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D58CF5" w14:textId="0629A44F" w:rsidR="008E5BF1" w:rsidRPr="00132C54" w:rsidRDefault="00132C54" w:rsidP="00B633AD">
      <w:pPr>
        <w:pBdr>
          <w:top w:val="nil"/>
          <w:left w:val="nil"/>
          <w:bottom w:val="nil"/>
          <w:right w:val="nil"/>
          <w:between w:val="nil"/>
        </w:pBdr>
        <w:spacing w:after="0" w:line="240" w:lineRule="auto"/>
        <w:jc w:val="center"/>
        <w:rPr>
          <w:rFonts w:asciiTheme="minorHAnsi" w:eastAsia="Arial" w:hAnsiTheme="minorHAnsi"/>
          <w:b/>
          <w:color w:val="FF0000"/>
          <w:sz w:val="32"/>
          <w:szCs w:val="24"/>
        </w:rPr>
      </w:pPr>
      <w:r w:rsidRPr="00132C54">
        <w:rPr>
          <w:rFonts w:asciiTheme="minorHAnsi" w:eastAsia="Arial" w:hAnsiTheme="minorHAnsi"/>
          <w:b/>
          <w:bCs/>
          <w:color w:val="FF0000"/>
          <w:sz w:val="32"/>
          <w:szCs w:val="24"/>
        </w:rPr>
        <w:t>UN ECLIPSE</w:t>
      </w:r>
      <w:r>
        <w:rPr>
          <w:rFonts w:asciiTheme="minorHAnsi" w:eastAsia="Arial" w:hAnsiTheme="minorHAnsi"/>
          <w:b/>
          <w:bCs/>
          <w:color w:val="FF0000"/>
          <w:sz w:val="32"/>
          <w:szCs w:val="24"/>
        </w:rPr>
        <w:t>,</w:t>
      </w:r>
      <w:r w:rsidRPr="00132C54">
        <w:rPr>
          <w:rFonts w:asciiTheme="minorHAnsi" w:eastAsia="Arial" w:hAnsiTheme="minorHAnsi"/>
          <w:b/>
          <w:bCs/>
          <w:color w:val="FF0000"/>
          <w:sz w:val="32"/>
          <w:szCs w:val="24"/>
        </w:rPr>
        <w:t xml:space="preserve"> UN DESTINO</w:t>
      </w:r>
      <w:r>
        <w:rPr>
          <w:rFonts w:asciiTheme="minorHAnsi" w:eastAsia="Arial" w:hAnsiTheme="minorHAnsi"/>
          <w:b/>
          <w:bCs/>
          <w:color w:val="FF0000"/>
          <w:sz w:val="32"/>
          <w:szCs w:val="24"/>
        </w:rPr>
        <w:t xml:space="preserve">, </w:t>
      </w:r>
      <w:r w:rsidRPr="00132C54">
        <w:rPr>
          <w:rFonts w:asciiTheme="minorHAnsi" w:eastAsia="Arial" w:hAnsiTheme="minorHAnsi"/>
          <w:b/>
          <w:bCs/>
          <w:color w:val="FF0000"/>
          <w:sz w:val="32"/>
          <w:szCs w:val="24"/>
        </w:rPr>
        <w:t>UN MOMENTO IRREPETIBLE.</w:t>
      </w:r>
      <w:r w:rsidRPr="00132C54">
        <w:rPr>
          <w:rFonts w:asciiTheme="minorHAnsi" w:eastAsia="Arial" w:hAnsiTheme="minorHAnsi"/>
          <w:b/>
          <w:color w:val="FF0000"/>
          <w:sz w:val="32"/>
          <w:szCs w:val="24"/>
        </w:rPr>
        <w:br/>
        <w:t xml:space="preserve">VIVE MÁS DE </w:t>
      </w:r>
      <w:r w:rsidRPr="00132C54">
        <w:rPr>
          <w:rFonts w:asciiTheme="minorHAnsi" w:eastAsia="Arial" w:hAnsiTheme="minorHAnsi"/>
          <w:b/>
          <w:bCs/>
          <w:color w:val="FF0000"/>
          <w:sz w:val="32"/>
          <w:szCs w:val="24"/>
        </w:rPr>
        <w:t>6 MINUTOS DE TOTALIDAD</w:t>
      </w:r>
      <w:r w:rsidRPr="00132C54">
        <w:rPr>
          <w:rFonts w:asciiTheme="minorHAnsi" w:eastAsia="Arial" w:hAnsiTheme="minorHAnsi"/>
          <w:b/>
          <w:color w:val="FF0000"/>
          <w:sz w:val="32"/>
          <w:szCs w:val="24"/>
        </w:rPr>
        <w:t xml:space="preserve"> EN LUXOR, ENTRE TEMPLOS Y MONUMENTOS MILENARIOS.</w:t>
      </w:r>
    </w:p>
    <w:p w14:paraId="66F274C3" w14:textId="77777777" w:rsidR="00132C54" w:rsidRDefault="00132C54" w:rsidP="00B633AD">
      <w:pPr>
        <w:pBdr>
          <w:top w:val="nil"/>
          <w:left w:val="nil"/>
          <w:bottom w:val="nil"/>
          <w:right w:val="nil"/>
          <w:between w:val="nil"/>
        </w:pBdr>
        <w:spacing w:after="0" w:line="240" w:lineRule="auto"/>
        <w:jc w:val="center"/>
        <w:rPr>
          <w:rFonts w:asciiTheme="minorHAnsi" w:eastAsia="Arial" w:hAnsiTheme="minorHAnsi" w:cstheme="minorHAnsi"/>
          <w:bCs/>
          <w:color w:val="002060"/>
          <w:sz w:val="24"/>
          <w:szCs w:val="24"/>
        </w:rPr>
      </w:pPr>
    </w:p>
    <w:p w14:paraId="6F5D0190" w14:textId="770DC565" w:rsidR="007F7B70" w:rsidRPr="00BA37C5" w:rsidRDefault="00BA37C5" w:rsidP="00B633AD">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132C54" w:rsidRPr="00132C54">
        <w:rPr>
          <w:rFonts w:asciiTheme="minorHAnsi" w:eastAsia="Arial" w:hAnsiTheme="minorHAnsi" w:cstheme="minorHAnsi"/>
          <w:b/>
          <w:bCs/>
          <w:color w:val="002060"/>
          <w:sz w:val="24"/>
          <w:szCs w:val="24"/>
        </w:rPr>
        <w:t>8</w:t>
      </w:r>
      <w:r w:rsidR="00A109A1" w:rsidRPr="00132C54">
        <w:rPr>
          <w:rFonts w:asciiTheme="minorHAnsi" w:eastAsia="Arial" w:hAnsiTheme="minorHAnsi" w:cstheme="minorHAnsi"/>
          <w:b/>
          <w:color w:val="002060"/>
          <w:sz w:val="24"/>
          <w:szCs w:val="24"/>
        </w:rPr>
        <w:t xml:space="preserve"> d</w:t>
      </w:r>
      <w:r w:rsidR="00A109A1" w:rsidRPr="00BA37C5">
        <w:rPr>
          <w:rFonts w:asciiTheme="minorHAnsi" w:eastAsia="Arial" w:hAnsiTheme="minorHAnsi" w:cstheme="minorHAnsi"/>
          <w:b/>
          <w:color w:val="002060"/>
          <w:sz w:val="24"/>
          <w:szCs w:val="24"/>
        </w:rPr>
        <w:t>ías</w:t>
      </w:r>
    </w:p>
    <w:p w14:paraId="5E11D2B8" w14:textId="6A483F9E" w:rsidR="007F7B70"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Llegadas:</w:t>
      </w:r>
      <w:r w:rsidR="00593F61">
        <w:rPr>
          <w:rFonts w:asciiTheme="minorHAnsi" w:eastAsia="Arial" w:hAnsiTheme="minorHAnsi" w:cstheme="minorHAnsi"/>
          <w:b/>
          <w:color w:val="002060"/>
          <w:sz w:val="24"/>
          <w:szCs w:val="24"/>
        </w:rPr>
        <w:t xml:space="preserve"> </w:t>
      </w:r>
      <w:r w:rsidR="00132C54">
        <w:rPr>
          <w:rFonts w:asciiTheme="minorHAnsi" w:eastAsia="Arial" w:hAnsiTheme="minorHAnsi" w:cstheme="minorHAnsi"/>
          <w:b/>
          <w:color w:val="002060"/>
          <w:sz w:val="24"/>
          <w:szCs w:val="24"/>
        </w:rPr>
        <w:t>jueves 29 de julio 2</w:t>
      </w:r>
      <w:r w:rsidR="008E5BF1">
        <w:rPr>
          <w:rFonts w:asciiTheme="minorHAnsi" w:eastAsia="Arial" w:hAnsiTheme="minorHAnsi" w:cstheme="minorHAnsi"/>
          <w:b/>
          <w:color w:val="002060"/>
          <w:sz w:val="24"/>
          <w:szCs w:val="24"/>
        </w:rPr>
        <w:t>02</w:t>
      </w:r>
      <w:r w:rsidR="00E224BC">
        <w:rPr>
          <w:rFonts w:asciiTheme="minorHAnsi" w:eastAsia="Arial" w:hAnsiTheme="minorHAnsi" w:cstheme="minorHAnsi"/>
          <w:b/>
          <w:color w:val="002060"/>
          <w:sz w:val="24"/>
          <w:szCs w:val="24"/>
        </w:rPr>
        <w:t xml:space="preserve">7 (única salida) </w:t>
      </w:r>
    </w:p>
    <w:p w14:paraId="6CCDBBC7" w14:textId="19414939" w:rsidR="007F7B70"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C63F09">
        <w:rPr>
          <w:rFonts w:asciiTheme="minorHAnsi" w:eastAsia="Arial" w:hAnsiTheme="minorHAnsi" w:cstheme="minorHAnsi"/>
          <w:b/>
          <w:color w:val="002060"/>
          <w:sz w:val="24"/>
          <w:szCs w:val="24"/>
        </w:rPr>
        <w:t>compartidos</w:t>
      </w:r>
    </w:p>
    <w:p w14:paraId="5ECEF687" w14:textId="3D44A476" w:rsidR="00C745C2" w:rsidRPr="00BA37C5" w:rsidRDefault="00C745C2"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Mínimo 2 personas</w:t>
      </w:r>
    </w:p>
    <w:p w14:paraId="279901E4" w14:textId="6F3B6F0F" w:rsidR="00040ADC" w:rsidRPr="00F87F8D" w:rsidRDefault="00040ADC" w:rsidP="00040ADC">
      <w:pPr>
        <w:spacing w:after="0" w:line="240" w:lineRule="auto"/>
        <w:jc w:val="center"/>
        <w:rPr>
          <w:rFonts w:asciiTheme="minorHAnsi" w:eastAsia="Arial" w:hAnsiTheme="minorHAnsi" w:cstheme="minorHAnsi"/>
          <w:b/>
          <w:color w:val="002060"/>
          <w:sz w:val="24"/>
          <w:szCs w:val="24"/>
          <w:u w:val="single"/>
        </w:rPr>
      </w:pPr>
      <w:r w:rsidRPr="00F87F8D">
        <w:rPr>
          <w:rFonts w:asciiTheme="minorHAnsi" w:eastAsia="Arial" w:hAnsiTheme="minorHAnsi" w:cstheme="minorHAnsi"/>
          <w:b/>
          <w:color w:val="002060"/>
          <w:sz w:val="24"/>
          <w:szCs w:val="24"/>
          <w:u w:val="single"/>
        </w:rPr>
        <w:t>El eclipse se llevará a cabo el 02 de agosto 2027</w:t>
      </w:r>
    </w:p>
    <w:p w14:paraId="211FDA26" w14:textId="22709FBE" w:rsidR="00F83C58" w:rsidRDefault="00F87F8D" w:rsidP="00F83C58">
      <w:pPr>
        <w:spacing w:after="0" w:line="240" w:lineRule="auto"/>
        <w:jc w:val="center"/>
        <w:rPr>
          <w:rFonts w:asciiTheme="minorHAnsi" w:eastAsia="Arial" w:hAnsiTheme="minorHAnsi" w:cstheme="minorHAnsi"/>
          <w:b/>
          <w:color w:val="002060"/>
          <w:sz w:val="24"/>
          <w:szCs w:val="24"/>
          <w:highlight w:val="yellow"/>
          <w:u w:val="single"/>
        </w:rPr>
      </w:pPr>
      <w:r w:rsidRPr="00A745D7">
        <w:rPr>
          <w:rFonts w:asciiTheme="minorHAnsi" w:eastAsia="Arial" w:hAnsiTheme="minorHAnsi" w:cstheme="minorHAnsi"/>
          <w:b/>
          <w:color w:val="002060"/>
          <w:sz w:val="24"/>
          <w:szCs w:val="24"/>
          <w:highlight w:val="yellow"/>
          <w:u w:val="single"/>
        </w:rPr>
        <w:t>Antes de reservar se requiere revisar disponibilida</w:t>
      </w:r>
      <w:r w:rsidR="004D0918">
        <w:rPr>
          <w:rFonts w:asciiTheme="minorHAnsi" w:eastAsia="Arial" w:hAnsiTheme="minorHAnsi" w:cstheme="minorHAnsi"/>
          <w:b/>
          <w:color w:val="002060"/>
          <w:sz w:val="24"/>
          <w:szCs w:val="24"/>
          <w:highlight w:val="yellow"/>
          <w:u w:val="single"/>
        </w:rPr>
        <w:t>d</w:t>
      </w:r>
      <w:r w:rsidR="00B633AD">
        <w:rPr>
          <w:rFonts w:asciiTheme="minorHAnsi" w:eastAsia="Arial" w:hAnsiTheme="minorHAnsi" w:cstheme="minorHAnsi"/>
          <w:b/>
          <w:color w:val="002060"/>
          <w:sz w:val="24"/>
          <w:szCs w:val="24"/>
          <w:highlight w:val="yellow"/>
          <w:u w:val="single"/>
        </w:rPr>
        <w:t xml:space="preserve"> </w:t>
      </w:r>
      <w:r w:rsidR="0018607B">
        <w:rPr>
          <w:rFonts w:asciiTheme="minorHAnsi" w:eastAsia="Arial" w:hAnsiTheme="minorHAnsi" w:cstheme="minorHAnsi"/>
          <w:b/>
          <w:color w:val="002060"/>
          <w:sz w:val="24"/>
          <w:szCs w:val="24"/>
          <w:highlight w:val="yellow"/>
          <w:u w:val="single"/>
        </w:rPr>
        <w:t xml:space="preserve">y </w:t>
      </w:r>
      <w:r w:rsidR="00B633AD">
        <w:rPr>
          <w:rFonts w:asciiTheme="minorHAnsi" w:eastAsia="Arial" w:hAnsiTheme="minorHAnsi" w:cstheme="minorHAnsi"/>
          <w:b/>
          <w:color w:val="002060"/>
          <w:sz w:val="24"/>
          <w:szCs w:val="24"/>
          <w:highlight w:val="yellow"/>
          <w:u w:val="single"/>
        </w:rPr>
        <w:t>tarifa vigente</w:t>
      </w:r>
    </w:p>
    <w:p w14:paraId="5961E3B0" w14:textId="77777777" w:rsidR="00F83C58" w:rsidRDefault="00F83C58" w:rsidP="00F83C58">
      <w:pPr>
        <w:spacing w:after="0" w:line="240" w:lineRule="auto"/>
        <w:jc w:val="center"/>
        <w:rPr>
          <w:rStyle w:val="DanmeroCar"/>
          <w:bCs/>
          <w:sz w:val="24"/>
          <w:szCs w:val="24"/>
        </w:rPr>
      </w:pPr>
    </w:p>
    <w:p w14:paraId="26316EF4" w14:textId="77777777" w:rsidR="00AA4B0A" w:rsidRDefault="00A109A1" w:rsidP="00AA4B0A">
      <w:pPr>
        <w:spacing w:after="0" w:line="240" w:lineRule="auto"/>
        <w:rPr>
          <w:rStyle w:val="DanmeroCar"/>
          <w:bCs/>
          <w:color w:val="FF0000"/>
          <w:sz w:val="24"/>
          <w:szCs w:val="24"/>
        </w:rPr>
      </w:pPr>
      <w:r w:rsidRPr="00BD0EA5">
        <w:rPr>
          <w:rStyle w:val="DanmeroCar"/>
          <w:bCs/>
          <w:sz w:val="24"/>
          <w:szCs w:val="24"/>
        </w:rPr>
        <w:t xml:space="preserve">DÍA </w:t>
      </w:r>
      <w:r w:rsidR="006210F5" w:rsidRPr="00BD0EA5">
        <w:rPr>
          <w:rStyle w:val="DanmeroCar"/>
          <w:bCs/>
          <w:sz w:val="24"/>
          <w:szCs w:val="24"/>
        </w:rPr>
        <w:t>1</w:t>
      </w:r>
      <w:r w:rsidR="00794B66" w:rsidRPr="00BD0EA5">
        <w:rPr>
          <w:rStyle w:val="DanmeroCar"/>
          <w:bCs/>
          <w:sz w:val="24"/>
          <w:szCs w:val="24"/>
        </w:rPr>
        <w:t xml:space="preserve"> |</w:t>
      </w:r>
      <w:r w:rsidR="00794B66" w:rsidRPr="00F83C58">
        <w:rPr>
          <w:rStyle w:val="DanmeroCar"/>
          <w:bCs/>
          <w:sz w:val="24"/>
          <w:szCs w:val="24"/>
        </w:rPr>
        <w:t xml:space="preserve"> </w:t>
      </w:r>
      <w:r w:rsidR="003F08F1" w:rsidRPr="00F83C58">
        <w:rPr>
          <w:rStyle w:val="DanmeroCar"/>
          <w:bCs/>
          <w:color w:val="FF0000"/>
          <w:sz w:val="24"/>
          <w:szCs w:val="24"/>
        </w:rPr>
        <w:t>EL CAIRO</w:t>
      </w:r>
    </w:p>
    <w:p w14:paraId="72AD201F" w14:textId="77777777" w:rsidR="00AA4B0A" w:rsidRPr="00AA4B0A" w:rsidRDefault="00040ADC" w:rsidP="00AA4B0A">
      <w:pPr>
        <w:spacing w:after="0" w:line="240" w:lineRule="auto"/>
        <w:jc w:val="both"/>
        <w:rPr>
          <w:rFonts w:asciiTheme="minorHAnsi" w:eastAsiaTheme="minorHAnsi" w:hAnsiTheme="minorHAnsi" w:cstheme="minorHAnsi"/>
          <w:color w:val="002060"/>
          <w:sz w:val="20"/>
          <w:szCs w:val="20"/>
        </w:rPr>
      </w:pPr>
      <w:r w:rsidRPr="00AA4B0A">
        <w:rPr>
          <w:rFonts w:asciiTheme="minorHAnsi" w:eastAsiaTheme="minorHAnsi" w:hAnsiTheme="minorHAnsi" w:cstheme="minorHAnsi"/>
          <w:color w:val="002060"/>
          <w:sz w:val="20"/>
          <w:szCs w:val="20"/>
        </w:rPr>
        <w:t xml:space="preserve">Llegada al Aeropuerto Internacional de El Cairo, donde un representante de habla española le asistirá con los trámites de inmigración, visado y control de aduanas. A continuación, traslado en vehículo climatizado al hotel. </w:t>
      </w:r>
      <w:r w:rsidRPr="00AA4B0A">
        <w:rPr>
          <w:rFonts w:asciiTheme="minorHAnsi" w:eastAsiaTheme="minorHAnsi" w:hAnsiTheme="minorHAnsi" w:cstheme="minorHAnsi"/>
          <w:b/>
          <w:color w:val="002060"/>
          <w:sz w:val="20"/>
          <w:szCs w:val="20"/>
        </w:rPr>
        <w:t>Alojamiento</w:t>
      </w:r>
      <w:r w:rsidRPr="00AA4B0A">
        <w:rPr>
          <w:rFonts w:asciiTheme="minorHAnsi" w:eastAsiaTheme="minorHAnsi" w:hAnsiTheme="minorHAnsi" w:cstheme="minorHAnsi"/>
          <w:color w:val="002060"/>
          <w:sz w:val="20"/>
          <w:szCs w:val="20"/>
        </w:rPr>
        <w:t>.</w:t>
      </w:r>
    </w:p>
    <w:p w14:paraId="458606BD" w14:textId="77777777" w:rsidR="00AA4B0A" w:rsidRDefault="00AA4B0A" w:rsidP="00AA4B0A">
      <w:pPr>
        <w:spacing w:after="0" w:line="240" w:lineRule="auto"/>
        <w:rPr>
          <w:rStyle w:val="DanmeroCar"/>
          <w:bCs/>
          <w:sz w:val="24"/>
          <w:szCs w:val="24"/>
        </w:rPr>
      </w:pPr>
    </w:p>
    <w:p w14:paraId="79A9B92C" w14:textId="77777777" w:rsidR="00AA4B0A" w:rsidRDefault="008E5BF1" w:rsidP="00AA4B0A">
      <w:pPr>
        <w:spacing w:after="0" w:line="240" w:lineRule="auto"/>
        <w:rPr>
          <w:rStyle w:val="DanmeroCar"/>
          <w:b w:val="0"/>
          <w:bCs/>
          <w:sz w:val="24"/>
          <w:szCs w:val="24"/>
        </w:rPr>
      </w:pPr>
      <w:r w:rsidRPr="00BD0EA5">
        <w:rPr>
          <w:rStyle w:val="DanmeroCar"/>
          <w:bCs/>
          <w:sz w:val="24"/>
          <w:szCs w:val="24"/>
        </w:rPr>
        <w:t xml:space="preserve">DÍA </w:t>
      </w:r>
      <w:r>
        <w:rPr>
          <w:rStyle w:val="DanmeroCar"/>
          <w:bCs/>
          <w:sz w:val="24"/>
          <w:szCs w:val="24"/>
        </w:rPr>
        <w:t>2</w:t>
      </w:r>
      <w:r w:rsidRPr="00BD0EA5">
        <w:rPr>
          <w:rStyle w:val="DanmeroCar"/>
          <w:bCs/>
          <w:sz w:val="24"/>
          <w:szCs w:val="24"/>
        </w:rPr>
        <w:t xml:space="preserve"> |</w:t>
      </w:r>
      <w:r w:rsidRPr="00BD0EA5">
        <w:rPr>
          <w:rFonts w:eastAsia="Arial"/>
          <w:sz w:val="24"/>
          <w:szCs w:val="24"/>
        </w:rPr>
        <w:t xml:space="preserve"> </w:t>
      </w:r>
      <w:r w:rsidRPr="00AA4B0A">
        <w:rPr>
          <w:rStyle w:val="DanmeroCar"/>
          <w:bCs/>
          <w:color w:val="FF0000"/>
          <w:sz w:val="24"/>
          <w:szCs w:val="24"/>
        </w:rPr>
        <w:t>EL CAIRO</w:t>
      </w:r>
      <w:r w:rsidR="00F87F8D" w:rsidRPr="00AA4B0A">
        <w:rPr>
          <w:rStyle w:val="DanmeroCar"/>
          <w:bCs/>
          <w:color w:val="FF0000"/>
          <w:sz w:val="24"/>
          <w:szCs w:val="24"/>
        </w:rPr>
        <w:t xml:space="preserve"> - ASUÁN </w:t>
      </w:r>
      <w:r w:rsidRPr="00AA4B0A">
        <w:rPr>
          <w:rStyle w:val="DanmeroCar"/>
          <w:b w:val="0"/>
          <w:bCs/>
          <w:sz w:val="24"/>
          <w:szCs w:val="24"/>
        </w:rPr>
        <w:t>(</w:t>
      </w:r>
      <w:r w:rsidR="00F87F8D" w:rsidRPr="00AA4B0A">
        <w:rPr>
          <w:rStyle w:val="DanmeroCar"/>
          <w:b w:val="0"/>
          <w:bCs/>
          <w:sz w:val="24"/>
          <w:szCs w:val="24"/>
        </w:rPr>
        <w:t>vuelo interno</w:t>
      </w:r>
      <w:r w:rsidRPr="00AA4B0A">
        <w:rPr>
          <w:rStyle w:val="DanmeroCar"/>
          <w:b w:val="0"/>
          <w:bCs/>
          <w:sz w:val="24"/>
          <w:szCs w:val="24"/>
        </w:rPr>
        <w:t>)</w:t>
      </w:r>
    </w:p>
    <w:p w14:paraId="4FC8C13E" w14:textId="09339E3E" w:rsidR="00AA4B0A" w:rsidRPr="00AA4B0A" w:rsidRDefault="00F87F8D" w:rsidP="00AA4B0A">
      <w:pPr>
        <w:spacing w:after="0" w:line="240" w:lineRule="auto"/>
        <w:jc w:val="both"/>
        <w:rPr>
          <w:rFonts w:asciiTheme="minorHAnsi" w:eastAsiaTheme="minorHAnsi" w:hAnsiTheme="minorHAnsi" w:cstheme="minorHAnsi"/>
          <w:color w:val="002060"/>
          <w:sz w:val="20"/>
          <w:szCs w:val="20"/>
        </w:rPr>
      </w:pPr>
      <w:r w:rsidRPr="00AA4B0A">
        <w:rPr>
          <w:rFonts w:asciiTheme="minorHAnsi" w:eastAsiaTheme="minorHAnsi" w:hAnsiTheme="minorHAnsi" w:cstheme="minorHAnsi"/>
          <w:b/>
          <w:color w:val="002060"/>
          <w:sz w:val="20"/>
          <w:szCs w:val="20"/>
        </w:rPr>
        <w:t>Desayuno en el hotel</w:t>
      </w:r>
      <w:r w:rsidRPr="00AA4B0A">
        <w:rPr>
          <w:rFonts w:asciiTheme="minorHAnsi" w:eastAsiaTheme="minorHAnsi" w:hAnsiTheme="minorHAnsi" w:cstheme="minorHAnsi"/>
          <w:color w:val="002060"/>
          <w:sz w:val="20"/>
          <w:szCs w:val="20"/>
        </w:rPr>
        <w:t>. A la hora prevista, traslado al aeropuerto de El Cairo para tomar el vuelo con destino a Asuán (</w:t>
      </w:r>
      <w:r w:rsidR="0018607B">
        <w:rPr>
          <w:rFonts w:asciiTheme="minorHAnsi" w:eastAsiaTheme="minorHAnsi" w:hAnsiTheme="minorHAnsi" w:cstheme="minorHAnsi"/>
          <w:color w:val="002060"/>
          <w:sz w:val="20"/>
          <w:szCs w:val="20"/>
        </w:rPr>
        <w:t>no incluido</w:t>
      </w:r>
      <w:r w:rsidRPr="00AA4B0A">
        <w:rPr>
          <w:rFonts w:asciiTheme="minorHAnsi" w:eastAsiaTheme="minorHAnsi" w:hAnsiTheme="minorHAnsi" w:cstheme="minorHAnsi"/>
          <w:color w:val="002060"/>
          <w:sz w:val="20"/>
          <w:szCs w:val="20"/>
        </w:rPr>
        <w:t xml:space="preserve">). A la llegada, salida en autocar hacia el embarcadero de la isla de </w:t>
      </w:r>
      <w:proofErr w:type="spellStart"/>
      <w:r w:rsidRPr="00AA4B0A">
        <w:rPr>
          <w:rFonts w:asciiTheme="minorHAnsi" w:eastAsiaTheme="minorHAnsi" w:hAnsiTheme="minorHAnsi" w:cstheme="minorHAnsi"/>
          <w:color w:val="002060"/>
          <w:sz w:val="20"/>
          <w:szCs w:val="20"/>
        </w:rPr>
        <w:t>Filae</w:t>
      </w:r>
      <w:proofErr w:type="spellEnd"/>
      <w:r w:rsidRPr="00AA4B0A">
        <w:rPr>
          <w:rFonts w:asciiTheme="minorHAnsi" w:eastAsiaTheme="minorHAnsi" w:hAnsiTheme="minorHAnsi" w:cstheme="minorHAnsi"/>
          <w:color w:val="002060"/>
          <w:sz w:val="20"/>
          <w:szCs w:val="20"/>
        </w:rPr>
        <w:t xml:space="preserve">, donde una lancha le llevará hasta el nuevo emplazamiento del Templo de Isis, dedicado a la diosa Isis y construido por Ptolomeo II. Continuará con la visita a la Presa de Asuán, una impresionante obra de ingeniería hidráulica construida durante la década de 1960, que contrasta con el legado milenario de la región. A continuación, embarque en la motonave, donde recibirá la llave de su camarote y disfrutará del almuerzo. Por la tarde, realizará un paseo en </w:t>
      </w:r>
      <w:proofErr w:type="spellStart"/>
      <w:r w:rsidRPr="00AA4B0A">
        <w:rPr>
          <w:rFonts w:asciiTheme="minorHAnsi" w:eastAsiaTheme="minorHAnsi" w:hAnsiTheme="minorHAnsi" w:cstheme="minorHAnsi"/>
          <w:color w:val="002060"/>
          <w:sz w:val="20"/>
          <w:szCs w:val="20"/>
        </w:rPr>
        <w:t>faluca</w:t>
      </w:r>
      <w:proofErr w:type="spellEnd"/>
      <w:r w:rsidRPr="00AA4B0A">
        <w:rPr>
          <w:rFonts w:asciiTheme="minorHAnsi" w:eastAsiaTheme="minorHAnsi" w:hAnsiTheme="minorHAnsi" w:cstheme="minorHAnsi"/>
          <w:color w:val="002060"/>
          <w:sz w:val="20"/>
          <w:szCs w:val="20"/>
        </w:rPr>
        <w:t xml:space="preserve">, la tradicional embarcación de vela del Nilo. Durante la navegación podrá contemplar la isla Elefantina, antiguo centro comercial de marfil, y la isla de Kitchener, famosa por su hermoso jardín botánico. También disfrutará de la panorámica del Mausoleo de </w:t>
      </w:r>
      <w:proofErr w:type="spellStart"/>
      <w:r w:rsidRPr="00AA4B0A">
        <w:rPr>
          <w:rFonts w:asciiTheme="minorHAnsi" w:eastAsiaTheme="minorHAnsi" w:hAnsiTheme="minorHAnsi" w:cstheme="minorHAnsi"/>
          <w:color w:val="002060"/>
          <w:sz w:val="20"/>
          <w:szCs w:val="20"/>
        </w:rPr>
        <w:t>Agha</w:t>
      </w:r>
      <w:proofErr w:type="spellEnd"/>
      <w:r w:rsidRPr="00AA4B0A">
        <w:rPr>
          <w:rFonts w:asciiTheme="minorHAnsi" w:eastAsiaTheme="minorHAnsi" w:hAnsiTheme="minorHAnsi" w:cstheme="minorHAnsi"/>
          <w:color w:val="002060"/>
          <w:sz w:val="20"/>
          <w:szCs w:val="20"/>
        </w:rPr>
        <w:t xml:space="preserve"> Khan, ubicado frente al Nilo en un privilegiado entorno. </w:t>
      </w:r>
    </w:p>
    <w:p w14:paraId="4CAB2BFF" w14:textId="77777777" w:rsidR="00AA4B0A" w:rsidRPr="00AA4B0A" w:rsidRDefault="00F87F8D" w:rsidP="00AA4B0A">
      <w:pPr>
        <w:spacing w:after="0" w:line="240" w:lineRule="auto"/>
        <w:jc w:val="both"/>
        <w:rPr>
          <w:rFonts w:asciiTheme="minorHAnsi" w:eastAsiaTheme="minorHAnsi" w:hAnsiTheme="minorHAnsi" w:cstheme="minorHAnsi"/>
          <w:b/>
          <w:color w:val="002060"/>
          <w:sz w:val="20"/>
          <w:szCs w:val="20"/>
        </w:rPr>
      </w:pPr>
      <w:r w:rsidRPr="00AA4B0A">
        <w:rPr>
          <w:rFonts w:asciiTheme="minorHAnsi" w:eastAsiaTheme="minorHAnsi" w:hAnsiTheme="minorHAnsi" w:cstheme="minorHAnsi"/>
          <w:b/>
          <w:color w:val="002060"/>
          <w:sz w:val="20"/>
          <w:szCs w:val="20"/>
        </w:rPr>
        <w:t>Nota: Posibilidad de prolongar el paseo para visitar un Poblado Nubio, conocer las costumbres y artesanías de sus habitantes y descubrir de cerca la vida de esta comunidad. Regreso a la motonave. Cena y noche a bordo.</w:t>
      </w:r>
    </w:p>
    <w:p w14:paraId="39B39006" w14:textId="77777777" w:rsidR="00AA4B0A" w:rsidRDefault="00AA4B0A" w:rsidP="00AA4B0A">
      <w:pPr>
        <w:spacing w:after="0" w:line="240" w:lineRule="auto"/>
        <w:jc w:val="both"/>
        <w:rPr>
          <w:rStyle w:val="DanmeroCar"/>
          <w:bCs/>
          <w:sz w:val="24"/>
          <w:szCs w:val="24"/>
        </w:rPr>
      </w:pPr>
    </w:p>
    <w:p w14:paraId="51AD19F4" w14:textId="0F94A3DF" w:rsidR="00AA4B0A" w:rsidRDefault="00345211" w:rsidP="00AA4B0A">
      <w:pPr>
        <w:spacing w:after="0" w:line="240" w:lineRule="auto"/>
        <w:jc w:val="both"/>
        <w:rPr>
          <w:rFonts w:eastAsia="Arial"/>
          <w:sz w:val="24"/>
          <w:szCs w:val="24"/>
        </w:rPr>
      </w:pPr>
      <w:r w:rsidRPr="00BD0EA5">
        <w:rPr>
          <w:rStyle w:val="DanmeroCar"/>
          <w:bCs/>
          <w:sz w:val="24"/>
          <w:szCs w:val="24"/>
        </w:rPr>
        <w:t xml:space="preserve">DÍA </w:t>
      </w:r>
      <w:r>
        <w:rPr>
          <w:rStyle w:val="DanmeroCar"/>
          <w:bCs/>
          <w:sz w:val="24"/>
          <w:szCs w:val="24"/>
        </w:rPr>
        <w:t>3</w:t>
      </w:r>
      <w:r w:rsidRPr="00BD0EA5">
        <w:rPr>
          <w:rStyle w:val="DanmeroCar"/>
          <w:bCs/>
          <w:sz w:val="24"/>
          <w:szCs w:val="24"/>
        </w:rPr>
        <w:t xml:space="preserve"> |</w:t>
      </w:r>
      <w:r w:rsidRPr="00BD0EA5">
        <w:rPr>
          <w:rFonts w:eastAsia="Arial"/>
          <w:sz w:val="24"/>
          <w:szCs w:val="24"/>
        </w:rPr>
        <w:t xml:space="preserve"> </w:t>
      </w:r>
      <w:r w:rsidR="00B0340E" w:rsidRPr="00AA4B0A">
        <w:rPr>
          <w:rFonts w:asciiTheme="minorHAnsi" w:eastAsia="Arial" w:hAnsiTheme="minorHAnsi"/>
          <w:b/>
          <w:color w:val="FF0000"/>
          <w:sz w:val="24"/>
          <w:szCs w:val="24"/>
        </w:rPr>
        <w:t>ASUÁN - KOM OMBO - E</w:t>
      </w:r>
      <w:r w:rsidR="00FA4F38">
        <w:rPr>
          <w:rFonts w:asciiTheme="minorHAnsi" w:eastAsia="Arial" w:hAnsiTheme="minorHAnsi"/>
          <w:b/>
          <w:color w:val="FF0000"/>
          <w:sz w:val="24"/>
          <w:szCs w:val="24"/>
        </w:rPr>
        <w:t>D</w:t>
      </w:r>
      <w:r w:rsidR="00B0340E" w:rsidRPr="00AA4B0A">
        <w:rPr>
          <w:rFonts w:asciiTheme="minorHAnsi" w:eastAsia="Arial" w:hAnsiTheme="minorHAnsi"/>
          <w:b/>
          <w:color w:val="FF0000"/>
          <w:sz w:val="24"/>
          <w:szCs w:val="24"/>
        </w:rPr>
        <w:t>FÚ - LÚXOR</w:t>
      </w:r>
    </w:p>
    <w:p w14:paraId="74A5FDEB" w14:textId="77777777" w:rsidR="00D24FBB" w:rsidRDefault="00B0340E" w:rsidP="00D24FBB">
      <w:pPr>
        <w:spacing w:after="0" w:line="240" w:lineRule="auto"/>
        <w:jc w:val="both"/>
        <w:rPr>
          <w:rFonts w:asciiTheme="minorHAnsi" w:eastAsiaTheme="minorHAnsi" w:hAnsiTheme="minorHAnsi" w:cstheme="minorHAnsi"/>
          <w:b/>
          <w:color w:val="002060"/>
          <w:sz w:val="20"/>
          <w:szCs w:val="20"/>
        </w:rPr>
      </w:pPr>
      <w:r w:rsidRPr="00AA4B0A">
        <w:rPr>
          <w:rFonts w:asciiTheme="minorHAnsi" w:eastAsiaTheme="minorHAnsi" w:hAnsiTheme="minorHAnsi" w:cstheme="minorHAnsi"/>
          <w:color w:val="002060"/>
          <w:sz w:val="20"/>
          <w:szCs w:val="20"/>
        </w:rPr>
        <w:t xml:space="preserve">Pensión completa a </w:t>
      </w:r>
      <w:proofErr w:type="spellStart"/>
      <w:proofErr w:type="gramStart"/>
      <w:r w:rsidRPr="00AA4B0A">
        <w:rPr>
          <w:rFonts w:asciiTheme="minorHAnsi" w:eastAsiaTheme="minorHAnsi" w:hAnsiTheme="minorHAnsi" w:cstheme="minorHAnsi"/>
          <w:color w:val="002060"/>
          <w:sz w:val="20"/>
          <w:szCs w:val="20"/>
        </w:rPr>
        <w:t>bordo.La</w:t>
      </w:r>
      <w:proofErr w:type="spellEnd"/>
      <w:proofErr w:type="gramEnd"/>
      <w:r w:rsidRPr="00AA4B0A">
        <w:rPr>
          <w:rFonts w:asciiTheme="minorHAnsi" w:eastAsiaTheme="minorHAnsi" w:hAnsiTheme="minorHAnsi" w:cstheme="minorHAnsi"/>
          <w:color w:val="002060"/>
          <w:sz w:val="20"/>
          <w:szCs w:val="20"/>
        </w:rPr>
        <w:t xml:space="preserve"> motonave zarpará rumbo a </w:t>
      </w:r>
      <w:proofErr w:type="spellStart"/>
      <w:r w:rsidRPr="00AA4B0A">
        <w:rPr>
          <w:rFonts w:asciiTheme="minorHAnsi" w:eastAsiaTheme="minorHAnsi" w:hAnsiTheme="minorHAnsi" w:cstheme="minorHAnsi"/>
          <w:color w:val="002060"/>
          <w:sz w:val="20"/>
          <w:szCs w:val="20"/>
        </w:rPr>
        <w:t>Kom</w:t>
      </w:r>
      <w:proofErr w:type="spellEnd"/>
      <w:r w:rsidRPr="00AA4B0A">
        <w:rPr>
          <w:rFonts w:asciiTheme="minorHAnsi" w:eastAsiaTheme="minorHAnsi" w:hAnsiTheme="minorHAnsi" w:cstheme="minorHAnsi"/>
          <w:color w:val="002060"/>
          <w:sz w:val="20"/>
          <w:szCs w:val="20"/>
        </w:rPr>
        <w:t xml:space="preserve"> </w:t>
      </w:r>
      <w:proofErr w:type="spellStart"/>
      <w:r w:rsidRPr="00AA4B0A">
        <w:rPr>
          <w:rFonts w:asciiTheme="minorHAnsi" w:eastAsiaTheme="minorHAnsi" w:hAnsiTheme="minorHAnsi" w:cstheme="minorHAnsi"/>
          <w:color w:val="002060"/>
          <w:sz w:val="20"/>
          <w:szCs w:val="20"/>
        </w:rPr>
        <w:t>Ombo</w:t>
      </w:r>
      <w:proofErr w:type="spellEnd"/>
      <w:r w:rsidRPr="00AA4B0A">
        <w:rPr>
          <w:rFonts w:asciiTheme="minorHAnsi" w:eastAsiaTheme="minorHAnsi" w:hAnsiTheme="minorHAnsi" w:cstheme="minorHAnsi"/>
          <w:color w:val="002060"/>
          <w:sz w:val="20"/>
          <w:szCs w:val="20"/>
        </w:rPr>
        <w:t xml:space="preserve">, donde visitará el singular templo dedicado a </w:t>
      </w:r>
      <w:proofErr w:type="spellStart"/>
      <w:r w:rsidRPr="00AA4B0A">
        <w:rPr>
          <w:rFonts w:asciiTheme="minorHAnsi" w:eastAsiaTheme="minorHAnsi" w:hAnsiTheme="minorHAnsi" w:cstheme="minorHAnsi"/>
          <w:color w:val="002060"/>
          <w:sz w:val="20"/>
          <w:szCs w:val="20"/>
        </w:rPr>
        <w:t>Haroeris</w:t>
      </w:r>
      <w:proofErr w:type="spellEnd"/>
      <w:r w:rsidRPr="00AA4B0A">
        <w:rPr>
          <w:rFonts w:asciiTheme="minorHAnsi" w:eastAsiaTheme="minorHAnsi" w:hAnsiTheme="minorHAnsi" w:cstheme="minorHAnsi"/>
          <w:color w:val="002060"/>
          <w:sz w:val="20"/>
          <w:szCs w:val="20"/>
        </w:rPr>
        <w:t xml:space="preserve">, el dios halcón, y Sobek, el dios </w:t>
      </w:r>
      <w:proofErr w:type="spellStart"/>
      <w:r w:rsidRPr="00AA4B0A">
        <w:rPr>
          <w:rFonts w:asciiTheme="minorHAnsi" w:eastAsiaTheme="minorHAnsi" w:hAnsiTheme="minorHAnsi" w:cstheme="minorHAnsi"/>
          <w:color w:val="002060"/>
          <w:sz w:val="20"/>
          <w:szCs w:val="20"/>
        </w:rPr>
        <w:t>cocodrilo.La</w:t>
      </w:r>
      <w:proofErr w:type="spellEnd"/>
      <w:r w:rsidRPr="00AA4B0A">
        <w:rPr>
          <w:rFonts w:asciiTheme="minorHAnsi" w:eastAsiaTheme="minorHAnsi" w:hAnsiTheme="minorHAnsi" w:cstheme="minorHAnsi"/>
          <w:color w:val="002060"/>
          <w:sz w:val="20"/>
          <w:szCs w:val="20"/>
        </w:rPr>
        <w:t xml:space="preserve"> visita continuará en la capilla de Hathor, donde se conserva una interesante exposición de cocodrilos momificados, que permite conocer más sobre las creencias y rituales del Antiguo </w:t>
      </w:r>
      <w:proofErr w:type="spellStart"/>
      <w:r w:rsidRPr="00AA4B0A">
        <w:rPr>
          <w:rFonts w:asciiTheme="minorHAnsi" w:eastAsiaTheme="minorHAnsi" w:hAnsiTheme="minorHAnsi" w:cstheme="minorHAnsi"/>
          <w:color w:val="002060"/>
          <w:sz w:val="20"/>
          <w:szCs w:val="20"/>
        </w:rPr>
        <w:t>Egipto.Regreso</w:t>
      </w:r>
      <w:proofErr w:type="spellEnd"/>
      <w:r w:rsidRPr="00AA4B0A">
        <w:rPr>
          <w:rFonts w:asciiTheme="minorHAnsi" w:eastAsiaTheme="minorHAnsi" w:hAnsiTheme="minorHAnsi" w:cstheme="minorHAnsi"/>
          <w:color w:val="002060"/>
          <w:sz w:val="20"/>
          <w:szCs w:val="20"/>
        </w:rPr>
        <w:t xml:space="preserve"> a la motonave y navegación hacia </w:t>
      </w:r>
      <w:proofErr w:type="spellStart"/>
      <w:r w:rsidRPr="00AA4B0A">
        <w:rPr>
          <w:rFonts w:asciiTheme="minorHAnsi" w:eastAsiaTheme="minorHAnsi" w:hAnsiTheme="minorHAnsi" w:cstheme="minorHAnsi"/>
          <w:color w:val="002060"/>
          <w:sz w:val="20"/>
          <w:szCs w:val="20"/>
        </w:rPr>
        <w:t>Edfu</w:t>
      </w:r>
      <w:proofErr w:type="spellEnd"/>
      <w:r w:rsidRPr="00AA4B0A">
        <w:rPr>
          <w:rFonts w:asciiTheme="minorHAnsi" w:eastAsiaTheme="minorHAnsi" w:hAnsiTheme="minorHAnsi" w:cstheme="minorHAnsi"/>
          <w:color w:val="002060"/>
          <w:sz w:val="20"/>
          <w:szCs w:val="20"/>
        </w:rPr>
        <w:t xml:space="preserve">. A la llegada, un recorrido en calesa le llevará hasta el Templo de Horus, uno de los santuarios egipcios mejor conservados. Construido por orden de los </w:t>
      </w:r>
      <w:proofErr w:type="spellStart"/>
      <w:r w:rsidRPr="00AA4B0A">
        <w:rPr>
          <w:rFonts w:asciiTheme="minorHAnsi" w:eastAsiaTheme="minorHAnsi" w:hAnsiTheme="minorHAnsi" w:cstheme="minorHAnsi"/>
          <w:color w:val="002060"/>
          <w:sz w:val="20"/>
          <w:szCs w:val="20"/>
        </w:rPr>
        <w:t>Ptolomeos</w:t>
      </w:r>
      <w:proofErr w:type="spellEnd"/>
      <w:r w:rsidRPr="00AA4B0A">
        <w:rPr>
          <w:rFonts w:asciiTheme="minorHAnsi" w:eastAsiaTheme="minorHAnsi" w:hAnsiTheme="minorHAnsi" w:cstheme="minorHAnsi"/>
          <w:color w:val="002060"/>
          <w:sz w:val="20"/>
          <w:szCs w:val="20"/>
        </w:rPr>
        <w:t xml:space="preserve">, permaneció oculto bajo la arena durante siglos hasta su descubrimiento por el arqueólogo francés Auguste </w:t>
      </w:r>
      <w:proofErr w:type="spellStart"/>
      <w:r w:rsidRPr="00AA4B0A">
        <w:rPr>
          <w:rFonts w:asciiTheme="minorHAnsi" w:eastAsiaTheme="minorHAnsi" w:hAnsiTheme="minorHAnsi" w:cstheme="minorHAnsi"/>
          <w:color w:val="002060"/>
          <w:sz w:val="20"/>
          <w:szCs w:val="20"/>
        </w:rPr>
        <w:t>Mariette</w:t>
      </w:r>
      <w:proofErr w:type="spellEnd"/>
      <w:r w:rsidRPr="00AA4B0A">
        <w:rPr>
          <w:rFonts w:asciiTheme="minorHAnsi" w:eastAsiaTheme="minorHAnsi" w:hAnsiTheme="minorHAnsi" w:cstheme="minorHAnsi"/>
          <w:color w:val="002060"/>
          <w:sz w:val="20"/>
          <w:szCs w:val="20"/>
        </w:rPr>
        <w:t xml:space="preserve"> a mediados del siglo XIX. Finalizada la visita, regreso a la motonave para continuar la navegación hacia </w:t>
      </w:r>
      <w:proofErr w:type="spellStart"/>
      <w:r w:rsidRPr="00AA4B0A">
        <w:rPr>
          <w:rFonts w:asciiTheme="minorHAnsi" w:eastAsiaTheme="minorHAnsi" w:hAnsiTheme="minorHAnsi" w:cstheme="minorHAnsi"/>
          <w:color w:val="002060"/>
          <w:sz w:val="20"/>
          <w:szCs w:val="20"/>
        </w:rPr>
        <w:t>Lúxor</w:t>
      </w:r>
      <w:proofErr w:type="spellEnd"/>
      <w:r w:rsidRPr="00AA4B0A">
        <w:rPr>
          <w:rFonts w:asciiTheme="minorHAnsi" w:eastAsiaTheme="minorHAnsi" w:hAnsiTheme="minorHAnsi" w:cstheme="minorHAnsi"/>
          <w:color w:val="002060"/>
          <w:sz w:val="20"/>
          <w:szCs w:val="20"/>
        </w:rPr>
        <w:t xml:space="preserve">, atravesando </w:t>
      </w:r>
      <w:proofErr w:type="spellStart"/>
      <w:r w:rsidRPr="00AA4B0A">
        <w:rPr>
          <w:rFonts w:asciiTheme="minorHAnsi" w:eastAsiaTheme="minorHAnsi" w:hAnsiTheme="minorHAnsi" w:cstheme="minorHAnsi"/>
          <w:color w:val="002060"/>
          <w:sz w:val="20"/>
          <w:szCs w:val="20"/>
        </w:rPr>
        <w:t>Esna</w:t>
      </w:r>
      <w:proofErr w:type="spellEnd"/>
      <w:r w:rsidRPr="00AA4B0A">
        <w:rPr>
          <w:rFonts w:asciiTheme="minorHAnsi" w:eastAsiaTheme="minorHAnsi" w:hAnsiTheme="minorHAnsi" w:cstheme="minorHAnsi"/>
          <w:color w:val="002060"/>
          <w:sz w:val="20"/>
          <w:szCs w:val="20"/>
        </w:rPr>
        <w:t xml:space="preserve"> y su famosa esclusa. </w:t>
      </w:r>
      <w:r w:rsidRPr="00AA4B0A">
        <w:rPr>
          <w:rFonts w:asciiTheme="minorHAnsi" w:eastAsiaTheme="minorHAnsi" w:hAnsiTheme="minorHAnsi" w:cstheme="minorHAnsi"/>
          <w:b/>
          <w:color w:val="002060"/>
          <w:sz w:val="20"/>
          <w:szCs w:val="20"/>
        </w:rPr>
        <w:t xml:space="preserve">Cena y noche a bordo en </w:t>
      </w:r>
      <w:proofErr w:type="spellStart"/>
      <w:r w:rsidRPr="00AA4B0A">
        <w:rPr>
          <w:rFonts w:asciiTheme="minorHAnsi" w:eastAsiaTheme="minorHAnsi" w:hAnsiTheme="minorHAnsi" w:cstheme="minorHAnsi"/>
          <w:b/>
          <w:color w:val="002060"/>
          <w:sz w:val="20"/>
          <w:szCs w:val="20"/>
        </w:rPr>
        <w:t>Lúxor</w:t>
      </w:r>
      <w:proofErr w:type="spellEnd"/>
      <w:r w:rsidRPr="00AA4B0A">
        <w:rPr>
          <w:rFonts w:asciiTheme="minorHAnsi" w:eastAsiaTheme="minorHAnsi" w:hAnsiTheme="minorHAnsi" w:cstheme="minorHAnsi"/>
          <w:b/>
          <w:color w:val="002060"/>
          <w:sz w:val="20"/>
          <w:szCs w:val="20"/>
        </w:rPr>
        <w:t>.</w:t>
      </w:r>
    </w:p>
    <w:p w14:paraId="062A58F8" w14:textId="77777777" w:rsidR="00D24FBB" w:rsidRDefault="00D24FBB" w:rsidP="00D24FBB">
      <w:pPr>
        <w:spacing w:after="0" w:line="240" w:lineRule="auto"/>
        <w:jc w:val="both"/>
        <w:rPr>
          <w:rStyle w:val="DanmeroCar"/>
          <w:bCs/>
          <w:sz w:val="24"/>
          <w:szCs w:val="24"/>
        </w:rPr>
      </w:pPr>
    </w:p>
    <w:p w14:paraId="036BCB8A" w14:textId="77777777" w:rsidR="00D24FBB" w:rsidRDefault="00345211" w:rsidP="00D24FBB">
      <w:pPr>
        <w:spacing w:after="0" w:line="240" w:lineRule="auto"/>
        <w:jc w:val="both"/>
        <w:rPr>
          <w:rFonts w:eastAsia="Arial"/>
          <w:sz w:val="24"/>
          <w:szCs w:val="24"/>
        </w:rPr>
      </w:pPr>
      <w:r w:rsidRPr="00BD0EA5">
        <w:rPr>
          <w:rStyle w:val="DanmeroCar"/>
          <w:bCs/>
          <w:sz w:val="24"/>
          <w:szCs w:val="24"/>
        </w:rPr>
        <w:t xml:space="preserve">DÍA </w:t>
      </w:r>
      <w:r>
        <w:rPr>
          <w:rStyle w:val="DanmeroCar"/>
          <w:bCs/>
          <w:sz w:val="24"/>
          <w:szCs w:val="24"/>
        </w:rPr>
        <w:t>4</w:t>
      </w:r>
      <w:r w:rsidRPr="00BD0EA5">
        <w:rPr>
          <w:rStyle w:val="DanmeroCar"/>
          <w:bCs/>
          <w:sz w:val="24"/>
          <w:szCs w:val="24"/>
        </w:rPr>
        <w:t xml:space="preserve"> |</w:t>
      </w:r>
      <w:r w:rsidRPr="00BD0EA5">
        <w:rPr>
          <w:rFonts w:eastAsia="Arial"/>
          <w:sz w:val="24"/>
          <w:szCs w:val="24"/>
        </w:rPr>
        <w:t xml:space="preserve"> </w:t>
      </w:r>
      <w:r w:rsidR="00B0340E" w:rsidRPr="00D24FBB">
        <w:rPr>
          <w:rFonts w:asciiTheme="minorHAnsi" w:eastAsia="Arial" w:hAnsiTheme="minorHAnsi"/>
          <w:b/>
          <w:color w:val="FF0000"/>
          <w:sz w:val="24"/>
          <w:szCs w:val="24"/>
        </w:rPr>
        <w:t>ESNA - LÚXOR</w:t>
      </w:r>
    </w:p>
    <w:p w14:paraId="34C865D6" w14:textId="51354383" w:rsidR="00B0340E" w:rsidRPr="00D24FBB" w:rsidRDefault="00B0340E" w:rsidP="00D24FBB">
      <w:pPr>
        <w:spacing w:after="0" w:line="240" w:lineRule="auto"/>
        <w:jc w:val="both"/>
        <w:rPr>
          <w:rFonts w:asciiTheme="minorHAnsi" w:eastAsiaTheme="minorHAnsi" w:hAnsiTheme="minorHAnsi" w:cstheme="minorHAnsi"/>
          <w:b/>
          <w:color w:val="002060"/>
          <w:sz w:val="20"/>
          <w:szCs w:val="20"/>
        </w:rPr>
      </w:pPr>
      <w:r w:rsidRPr="00D24FBB">
        <w:rPr>
          <w:rFonts w:asciiTheme="minorHAnsi" w:eastAsiaTheme="minorHAnsi" w:hAnsiTheme="minorHAnsi" w:cstheme="minorHAnsi"/>
          <w:b/>
          <w:color w:val="002060"/>
          <w:sz w:val="20"/>
          <w:szCs w:val="20"/>
        </w:rPr>
        <w:t>Pensión completa a bordo</w:t>
      </w:r>
      <w:r w:rsidRPr="00D24FBB">
        <w:rPr>
          <w:rFonts w:asciiTheme="minorHAnsi" w:eastAsiaTheme="minorHAnsi" w:hAnsiTheme="minorHAnsi" w:cstheme="minorHAnsi"/>
          <w:color w:val="002060"/>
          <w:sz w:val="20"/>
          <w:szCs w:val="20"/>
        </w:rPr>
        <w:t xml:space="preserve">. A la llegada a </w:t>
      </w:r>
      <w:proofErr w:type="spellStart"/>
      <w:r w:rsidRPr="00D24FBB">
        <w:rPr>
          <w:rFonts w:asciiTheme="minorHAnsi" w:eastAsiaTheme="minorHAnsi" w:hAnsiTheme="minorHAnsi" w:cstheme="minorHAnsi"/>
          <w:color w:val="002060"/>
          <w:sz w:val="20"/>
          <w:szCs w:val="20"/>
        </w:rPr>
        <w:t>Lúxor</w:t>
      </w:r>
      <w:proofErr w:type="spellEnd"/>
      <w:r w:rsidRPr="00D24FBB">
        <w:rPr>
          <w:rFonts w:asciiTheme="minorHAnsi" w:eastAsiaTheme="minorHAnsi" w:hAnsiTheme="minorHAnsi" w:cstheme="minorHAnsi"/>
          <w:color w:val="002060"/>
          <w:sz w:val="20"/>
          <w:szCs w:val="20"/>
        </w:rPr>
        <w:t xml:space="preserve">, comenzará la visita a dos de los grandes tesoros del Antiguo Egipto: los majestuosos Templos de </w:t>
      </w:r>
      <w:proofErr w:type="spellStart"/>
      <w:r w:rsidRPr="00D24FBB">
        <w:rPr>
          <w:rFonts w:asciiTheme="minorHAnsi" w:eastAsiaTheme="minorHAnsi" w:hAnsiTheme="minorHAnsi" w:cstheme="minorHAnsi"/>
          <w:color w:val="002060"/>
          <w:sz w:val="20"/>
          <w:szCs w:val="20"/>
        </w:rPr>
        <w:t>Lúxor</w:t>
      </w:r>
      <w:proofErr w:type="spellEnd"/>
      <w:r w:rsidRPr="00D24FBB">
        <w:rPr>
          <w:rFonts w:asciiTheme="minorHAnsi" w:eastAsiaTheme="minorHAnsi" w:hAnsiTheme="minorHAnsi" w:cstheme="minorHAnsi"/>
          <w:color w:val="002060"/>
          <w:sz w:val="20"/>
          <w:szCs w:val="20"/>
        </w:rPr>
        <w:t xml:space="preserve"> y Karnak. Recorrerá estos impresionantes complejos, escenario de siglos de historia faraónica, y descubrirá los relatos y personajes que marcaron su construcción y evolución. Regreso a la motonave. </w:t>
      </w:r>
      <w:r w:rsidRPr="00D24FBB">
        <w:rPr>
          <w:rFonts w:asciiTheme="minorHAnsi" w:eastAsiaTheme="minorHAnsi" w:hAnsiTheme="minorHAnsi" w:cstheme="minorHAnsi"/>
          <w:b/>
          <w:color w:val="002060"/>
          <w:sz w:val="20"/>
          <w:szCs w:val="20"/>
        </w:rPr>
        <w:t xml:space="preserve">Noche a bordo en </w:t>
      </w:r>
      <w:proofErr w:type="spellStart"/>
      <w:r w:rsidRPr="00D24FBB">
        <w:rPr>
          <w:rFonts w:asciiTheme="minorHAnsi" w:eastAsiaTheme="minorHAnsi" w:hAnsiTheme="minorHAnsi" w:cstheme="minorHAnsi"/>
          <w:b/>
          <w:color w:val="002060"/>
          <w:sz w:val="20"/>
          <w:szCs w:val="20"/>
        </w:rPr>
        <w:t>Lúxor</w:t>
      </w:r>
      <w:proofErr w:type="spellEnd"/>
      <w:r w:rsidRPr="00D24FBB">
        <w:rPr>
          <w:rFonts w:asciiTheme="minorHAnsi" w:eastAsiaTheme="minorHAnsi" w:hAnsiTheme="minorHAnsi" w:cstheme="minorHAnsi"/>
          <w:b/>
          <w:color w:val="002060"/>
          <w:sz w:val="20"/>
          <w:szCs w:val="20"/>
        </w:rPr>
        <w:t>.</w:t>
      </w:r>
    </w:p>
    <w:p w14:paraId="231E2CC2" w14:textId="538F1C40" w:rsidR="0039430C" w:rsidRDefault="005434F4" w:rsidP="0039430C">
      <w:pPr>
        <w:pStyle w:val="Sinespaciado"/>
        <w:jc w:val="both"/>
        <w:rPr>
          <w:rFonts w:asciiTheme="minorHAnsi" w:eastAsia="Arial" w:hAnsiTheme="minorHAnsi"/>
          <w:color w:val="002060"/>
          <w:sz w:val="24"/>
          <w:szCs w:val="24"/>
        </w:rPr>
      </w:pPr>
      <w:r w:rsidRPr="00BD0EA5">
        <w:rPr>
          <w:rStyle w:val="DanmeroCar"/>
          <w:bCs/>
          <w:sz w:val="24"/>
          <w:szCs w:val="24"/>
        </w:rPr>
        <w:lastRenderedPageBreak/>
        <w:t xml:space="preserve">DÍA </w:t>
      </w:r>
      <w:r w:rsidRPr="005434F4">
        <w:rPr>
          <w:rStyle w:val="DanmeroCar"/>
          <w:bCs/>
          <w:sz w:val="24"/>
          <w:szCs w:val="24"/>
        </w:rPr>
        <w:t>5</w:t>
      </w:r>
      <w:r w:rsidRPr="00BD0EA5">
        <w:rPr>
          <w:rStyle w:val="DanmeroCar"/>
          <w:bCs/>
          <w:sz w:val="24"/>
          <w:szCs w:val="24"/>
        </w:rPr>
        <w:t xml:space="preserve"> |</w:t>
      </w:r>
      <w:r w:rsidRPr="00BD0EA5">
        <w:rPr>
          <w:rFonts w:eastAsia="Arial"/>
          <w:sz w:val="24"/>
          <w:szCs w:val="24"/>
        </w:rPr>
        <w:t xml:space="preserve"> </w:t>
      </w:r>
      <w:r w:rsidR="00B0340E">
        <w:rPr>
          <w:rFonts w:asciiTheme="minorHAnsi" w:eastAsia="Arial" w:hAnsiTheme="minorHAnsi"/>
          <w:b/>
          <w:color w:val="FF0000"/>
          <w:sz w:val="24"/>
          <w:szCs w:val="24"/>
        </w:rPr>
        <w:t xml:space="preserve">LÚXOR </w:t>
      </w:r>
      <w:r w:rsidR="00B0340E" w:rsidRPr="00B0340E">
        <w:rPr>
          <w:rFonts w:asciiTheme="minorHAnsi" w:eastAsia="Arial" w:hAnsiTheme="minorHAnsi"/>
          <w:color w:val="002060"/>
          <w:sz w:val="24"/>
          <w:szCs w:val="24"/>
        </w:rPr>
        <w:t>(</w:t>
      </w:r>
      <w:r w:rsidR="0039430C" w:rsidRPr="00B0340E">
        <w:rPr>
          <w:rFonts w:asciiTheme="minorHAnsi" w:eastAsia="Arial" w:hAnsiTheme="minorHAnsi"/>
          <w:color w:val="002060"/>
          <w:sz w:val="24"/>
          <w:szCs w:val="24"/>
        </w:rPr>
        <w:t>día</w:t>
      </w:r>
      <w:r w:rsidR="00B0340E" w:rsidRPr="00B0340E">
        <w:rPr>
          <w:rFonts w:asciiTheme="minorHAnsi" w:eastAsia="Arial" w:hAnsiTheme="minorHAnsi"/>
          <w:color w:val="002060"/>
          <w:sz w:val="24"/>
          <w:szCs w:val="24"/>
        </w:rPr>
        <w:t xml:space="preserve"> del </w:t>
      </w:r>
      <w:r w:rsidR="0039430C">
        <w:rPr>
          <w:rFonts w:asciiTheme="minorHAnsi" w:eastAsia="Arial" w:hAnsiTheme="minorHAnsi"/>
          <w:color w:val="002060"/>
          <w:sz w:val="24"/>
          <w:szCs w:val="24"/>
        </w:rPr>
        <w:t>E</w:t>
      </w:r>
      <w:r w:rsidR="00B0340E" w:rsidRPr="00B0340E">
        <w:rPr>
          <w:rFonts w:asciiTheme="minorHAnsi" w:eastAsia="Arial" w:hAnsiTheme="minorHAnsi"/>
          <w:color w:val="002060"/>
          <w:sz w:val="24"/>
          <w:szCs w:val="24"/>
        </w:rPr>
        <w:t xml:space="preserve">clipse </w:t>
      </w:r>
      <w:r w:rsidR="0039430C">
        <w:rPr>
          <w:rFonts w:asciiTheme="minorHAnsi" w:eastAsia="Arial" w:hAnsiTheme="minorHAnsi"/>
          <w:color w:val="002060"/>
          <w:sz w:val="24"/>
          <w:szCs w:val="24"/>
        </w:rPr>
        <w:t>S</w:t>
      </w:r>
      <w:r w:rsidR="00B0340E" w:rsidRPr="00B0340E">
        <w:rPr>
          <w:rFonts w:asciiTheme="minorHAnsi" w:eastAsia="Arial" w:hAnsiTheme="minorHAnsi"/>
          <w:color w:val="002060"/>
          <w:sz w:val="24"/>
          <w:szCs w:val="24"/>
        </w:rPr>
        <w:t>olar)</w:t>
      </w:r>
      <w:r w:rsidR="00B0340E">
        <w:rPr>
          <w:rFonts w:asciiTheme="minorHAnsi" w:eastAsia="Arial" w:hAnsiTheme="minorHAnsi"/>
          <w:b/>
          <w:color w:val="FF0000"/>
          <w:sz w:val="24"/>
          <w:szCs w:val="24"/>
        </w:rPr>
        <w:t xml:space="preserve"> - EL CAIRO </w:t>
      </w:r>
      <w:r w:rsidR="00B0340E" w:rsidRPr="00B0340E">
        <w:rPr>
          <w:rFonts w:asciiTheme="minorHAnsi" w:eastAsia="Arial" w:hAnsiTheme="minorHAnsi"/>
          <w:color w:val="002060"/>
          <w:sz w:val="24"/>
          <w:szCs w:val="24"/>
        </w:rPr>
        <w:t>(vuelo interno)</w:t>
      </w:r>
    </w:p>
    <w:p w14:paraId="3267D1DC" w14:textId="77777777" w:rsidR="00D24FBB" w:rsidRDefault="00B0340E" w:rsidP="00D24FBB">
      <w:pPr>
        <w:pStyle w:val="Sinespaciado"/>
        <w:jc w:val="both"/>
        <w:rPr>
          <w:rFonts w:asciiTheme="minorHAnsi" w:eastAsiaTheme="minorHAnsi" w:hAnsiTheme="minorHAnsi" w:cstheme="minorHAnsi"/>
          <w:color w:val="002060"/>
          <w:sz w:val="20"/>
          <w:szCs w:val="20"/>
        </w:rPr>
      </w:pPr>
      <w:r w:rsidRPr="0039430C">
        <w:rPr>
          <w:rFonts w:asciiTheme="minorHAnsi" w:eastAsiaTheme="minorHAnsi" w:hAnsiTheme="minorHAnsi" w:cstheme="minorHAnsi"/>
          <w:b/>
          <w:color w:val="002060"/>
          <w:sz w:val="20"/>
          <w:szCs w:val="20"/>
        </w:rPr>
        <w:t>Desayuno</w:t>
      </w:r>
      <w:r w:rsidRPr="0039430C">
        <w:rPr>
          <w:rFonts w:asciiTheme="minorHAnsi" w:eastAsiaTheme="minorHAnsi" w:hAnsiTheme="minorHAnsi" w:cstheme="minorHAnsi"/>
          <w:color w:val="002060"/>
          <w:sz w:val="20"/>
          <w:szCs w:val="20"/>
        </w:rPr>
        <w:t xml:space="preserve"> y desembarque.</w:t>
      </w:r>
      <w:r w:rsidR="0039430C" w:rsidRPr="0039430C">
        <w:rPr>
          <w:rFonts w:asciiTheme="minorHAnsi" w:eastAsiaTheme="minorHAnsi" w:hAnsiTheme="minorHAnsi" w:cstheme="minorHAnsi"/>
          <w:color w:val="002060"/>
          <w:sz w:val="20"/>
          <w:szCs w:val="20"/>
        </w:rPr>
        <w:t xml:space="preserve"> </w:t>
      </w:r>
      <w:r w:rsidRPr="0039430C">
        <w:rPr>
          <w:rFonts w:asciiTheme="minorHAnsi" w:eastAsiaTheme="minorHAnsi" w:hAnsiTheme="minorHAnsi" w:cstheme="minorHAnsi"/>
          <w:color w:val="002060"/>
          <w:sz w:val="20"/>
          <w:szCs w:val="20"/>
        </w:rPr>
        <w:t xml:space="preserve">Cruce hacia la otra orilla del Nilo para visitar la </w:t>
      </w:r>
      <w:r w:rsidRPr="0039430C">
        <w:rPr>
          <w:rFonts w:asciiTheme="minorHAnsi" w:eastAsiaTheme="minorHAnsi" w:hAnsiTheme="minorHAnsi" w:cstheme="minorHAnsi"/>
          <w:bCs/>
          <w:color w:val="002060"/>
          <w:sz w:val="20"/>
          <w:szCs w:val="20"/>
        </w:rPr>
        <w:t>Necrópolis de Tebas</w:t>
      </w:r>
      <w:r w:rsidRPr="0039430C">
        <w:rPr>
          <w:rFonts w:asciiTheme="minorHAnsi" w:eastAsiaTheme="minorHAnsi" w:hAnsiTheme="minorHAnsi" w:cstheme="minorHAnsi"/>
          <w:color w:val="002060"/>
          <w:sz w:val="20"/>
          <w:szCs w:val="20"/>
        </w:rPr>
        <w:t xml:space="preserve">, uno de los conjuntos arqueológicos más importantes del Antiguo Egipto. Entre sus grandes tesoros se encuentra el </w:t>
      </w:r>
      <w:r w:rsidRPr="0039430C">
        <w:rPr>
          <w:rFonts w:asciiTheme="minorHAnsi" w:eastAsiaTheme="minorHAnsi" w:hAnsiTheme="minorHAnsi" w:cstheme="minorHAnsi"/>
          <w:bCs/>
          <w:color w:val="002060"/>
          <w:sz w:val="20"/>
          <w:szCs w:val="20"/>
        </w:rPr>
        <w:t>Valle de los Reyes</w:t>
      </w:r>
      <w:r w:rsidRPr="0039430C">
        <w:rPr>
          <w:rFonts w:asciiTheme="minorHAnsi" w:eastAsiaTheme="minorHAnsi" w:hAnsiTheme="minorHAnsi" w:cstheme="minorHAnsi"/>
          <w:color w:val="002060"/>
          <w:sz w:val="20"/>
          <w:szCs w:val="20"/>
        </w:rPr>
        <w:t xml:space="preserve">, necrópolis de los faraones de las dinastías XVIII, XIX y XX, donde se encuentran las tumbas de soberanos como </w:t>
      </w:r>
      <w:r w:rsidRPr="0039430C">
        <w:rPr>
          <w:rFonts w:asciiTheme="minorHAnsi" w:eastAsiaTheme="minorHAnsi" w:hAnsiTheme="minorHAnsi" w:cstheme="minorHAnsi"/>
          <w:bCs/>
          <w:color w:val="002060"/>
          <w:sz w:val="20"/>
          <w:szCs w:val="20"/>
        </w:rPr>
        <w:t>Tutankamón y Ramsés IV</w:t>
      </w:r>
      <w:r w:rsidRPr="0039430C">
        <w:rPr>
          <w:rFonts w:asciiTheme="minorHAnsi" w:eastAsiaTheme="minorHAnsi" w:hAnsiTheme="minorHAnsi" w:cstheme="minorHAnsi"/>
          <w:color w:val="002060"/>
          <w:sz w:val="20"/>
          <w:szCs w:val="20"/>
        </w:rPr>
        <w:t>.</w:t>
      </w:r>
    </w:p>
    <w:p w14:paraId="149D22A4" w14:textId="0D4BDCF1" w:rsidR="00B0340E" w:rsidRPr="00D24FBB" w:rsidRDefault="00B0340E" w:rsidP="00D24FBB">
      <w:pPr>
        <w:pStyle w:val="Sinespaciado"/>
        <w:jc w:val="center"/>
        <w:rPr>
          <w:rFonts w:ascii="Arial" w:hAnsi="Arial" w:cs="Arial"/>
          <w:bCs/>
          <w:color w:val="002060"/>
          <w:sz w:val="20"/>
          <w:szCs w:val="20"/>
          <w:lang w:val="es-ES"/>
        </w:rPr>
      </w:pPr>
      <w:r w:rsidRPr="0039430C">
        <w:rPr>
          <w:rFonts w:asciiTheme="minorHAnsi" w:eastAsiaTheme="minorHAnsi" w:hAnsiTheme="minorHAnsi" w:cstheme="minorHAnsi"/>
          <w:b/>
          <w:color w:val="002060"/>
          <w:szCs w:val="20"/>
        </w:rPr>
        <w:t>EL GRAN ECLIPSE SOLAR</w:t>
      </w:r>
    </w:p>
    <w:p w14:paraId="61AB05DD" w14:textId="670CD638" w:rsidR="00B0340E" w:rsidRPr="00B0340E" w:rsidRDefault="00B0340E" w:rsidP="0039430C">
      <w:pPr>
        <w:pStyle w:val="isselectedend"/>
        <w:jc w:val="both"/>
        <w:rPr>
          <w:rFonts w:asciiTheme="minorHAnsi" w:eastAsiaTheme="minorHAnsi" w:hAnsiTheme="minorHAnsi" w:cstheme="minorHAnsi"/>
          <w:color w:val="002060"/>
          <w:sz w:val="20"/>
          <w:szCs w:val="20"/>
          <w:lang w:bidi="en-US"/>
        </w:rPr>
      </w:pPr>
      <w:r w:rsidRPr="00B0340E">
        <w:rPr>
          <w:rFonts w:asciiTheme="minorHAnsi" w:eastAsiaTheme="minorHAnsi" w:hAnsiTheme="minorHAnsi" w:cstheme="minorHAnsi"/>
          <w:color w:val="002060"/>
          <w:sz w:val="20"/>
          <w:szCs w:val="20"/>
          <w:lang w:bidi="en-US"/>
        </w:rPr>
        <w:t xml:space="preserve">A la hora prevista, la visita hará una pausa para vivir uno de los momentos más extraordinarios del viaje: el </w:t>
      </w:r>
      <w:r w:rsidRPr="0039430C">
        <w:rPr>
          <w:rFonts w:asciiTheme="minorHAnsi" w:eastAsiaTheme="minorHAnsi" w:hAnsiTheme="minorHAnsi" w:cstheme="minorHAnsi"/>
          <w:color w:val="002060"/>
          <w:sz w:val="20"/>
          <w:szCs w:val="20"/>
          <w:lang w:bidi="en-US"/>
        </w:rPr>
        <w:t>eclipse total de Sol del 2 de agosto de 2027</w:t>
      </w:r>
      <w:r w:rsidRPr="00B0340E">
        <w:rPr>
          <w:rFonts w:asciiTheme="minorHAnsi" w:eastAsiaTheme="minorHAnsi" w:hAnsiTheme="minorHAnsi" w:cstheme="minorHAnsi"/>
          <w:color w:val="002060"/>
          <w:sz w:val="20"/>
          <w:szCs w:val="20"/>
          <w:lang w:bidi="en-US"/>
        </w:rPr>
        <w:t>.</w:t>
      </w:r>
      <w:r w:rsidR="0039430C">
        <w:rPr>
          <w:rFonts w:asciiTheme="minorHAnsi" w:eastAsiaTheme="minorHAnsi" w:hAnsiTheme="minorHAnsi" w:cstheme="minorHAnsi"/>
          <w:color w:val="002060"/>
          <w:sz w:val="20"/>
          <w:szCs w:val="20"/>
          <w:lang w:bidi="en-US"/>
        </w:rPr>
        <w:t xml:space="preserve"> </w:t>
      </w:r>
      <w:r w:rsidRPr="00B0340E">
        <w:rPr>
          <w:rFonts w:asciiTheme="minorHAnsi" w:eastAsiaTheme="minorHAnsi" w:hAnsiTheme="minorHAnsi" w:cstheme="minorHAnsi"/>
          <w:color w:val="002060"/>
          <w:sz w:val="20"/>
          <w:szCs w:val="20"/>
          <w:lang w:bidi="en-US"/>
        </w:rPr>
        <w:t xml:space="preserve">Durante </w:t>
      </w:r>
      <w:r w:rsidRPr="0039430C">
        <w:rPr>
          <w:rFonts w:asciiTheme="minorHAnsi" w:eastAsiaTheme="minorHAnsi" w:hAnsiTheme="minorHAnsi" w:cstheme="minorHAnsi"/>
          <w:color w:val="002060"/>
          <w:sz w:val="20"/>
          <w:szCs w:val="20"/>
          <w:lang w:bidi="en-US"/>
        </w:rPr>
        <w:t>más de seis minutos de totalidad</w:t>
      </w:r>
      <w:r w:rsidRPr="00B0340E">
        <w:rPr>
          <w:rFonts w:asciiTheme="minorHAnsi" w:eastAsiaTheme="minorHAnsi" w:hAnsiTheme="minorHAnsi" w:cstheme="minorHAnsi"/>
          <w:color w:val="002060"/>
          <w:sz w:val="20"/>
          <w:szCs w:val="20"/>
          <w:lang w:bidi="en-US"/>
        </w:rPr>
        <w:t xml:space="preserve">, </w:t>
      </w:r>
      <w:proofErr w:type="spellStart"/>
      <w:r w:rsidRPr="00B0340E">
        <w:rPr>
          <w:rFonts w:asciiTheme="minorHAnsi" w:eastAsiaTheme="minorHAnsi" w:hAnsiTheme="minorHAnsi" w:cstheme="minorHAnsi"/>
          <w:color w:val="002060"/>
          <w:sz w:val="20"/>
          <w:szCs w:val="20"/>
          <w:lang w:bidi="en-US"/>
        </w:rPr>
        <w:t>Lúxor</w:t>
      </w:r>
      <w:proofErr w:type="spellEnd"/>
      <w:r w:rsidRPr="00B0340E">
        <w:rPr>
          <w:rFonts w:asciiTheme="minorHAnsi" w:eastAsiaTheme="minorHAnsi" w:hAnsiTheme="minorHAnsi" w:cstheme="minorHAnsi"/>
          <w:color w:val="002060"/>
          <w:sz w:val="20"/>
          <w:szCs w:val="20"/>
          <w:lang w:bidi="en-US"/>
        </w:rPr>
        <w:t xml:space="preserve"> quedará bajo la sombra de la Luna, ofreciendo la oportunidad de contemplar este excepcional fenómeno astronómico en uno de los escenarios más fascinantes del mundo.</w:t>
      </w:r>
      <w:r w:rsidR="0039430C">
        <w:rPr>
          <w:rFonts w:asciiTheme="minorHAnsi" w:eastAsiaTheme="minorHAnsi" w:hAnsiTheme="minorHAnsi" w:cstheme="minorHAnsi"/>
          <w:color w:val="002060"/>
          <w:sz w:val="20"/>
          <w:szCs w:val="20"/>
          <w:lang w:bidi="en-US"/>
        </w:rPr>
        <w:t xml:space="preserve"> </w:t>
      </w:r>
      <w:r w:rsidRPr="00B0340E">
        <w:rPr>
          <w:rFonts w:asciiTheme="minorHAnsi" w:eastAsiaTheme="minorHAnsi" w:hAnsiTheme="minorHAnsi" w:cstheme="minorHAnsi"/>
          <w:color w:val="002060"/>
          <w:sz w:val="20"/>
          <w:szCs w:val="20"/>
          <w:lang w:bidi="en-US"/>
        </w:rPr>
        <w:t xml:space="preserve">Tras la observación del eclipse, el recorrido continuará con la visita al </w:t>
      </w:r>
      <w:r w:rsidRPr="0039430C">
        <w:rPr>
          <w:rFonts w:asciiTheme="minorHAnsi" w:eastAsiaTheme="minorHAnsi" w:hAnsiTheme="minorHAnsi" w:cstheme="minorHAnsi"/>
          <w:color w:val="002060"/>
          <w:sz w:val="20"/>
          <w:szCs w:val="20"/>
          <w:lang w:bidi="en-US"/>
        </w:rPr>
        <w:t xml:space="preserve">Templo funerario de la reina </w:t>
      </w:r>
      <w:proofErr w:type="spellStart"/>
      <w:r w:rsidRPr="0039430C">
        <w:rPr>
          <w:rFonts w:asciiTheme="minorHAnsi" w:eastAsiaTheme="minorHAnsi" w:hAnsiTheme="minorHAnsi" w:cstheme="minorHAnsi"/>
          <w:color w:val="002060"/>
          <w:sz w:val="20"/>
          <w:szCs w:val="20"/>
          <w:lang w:bidi="en-US"/>
        </w:rPr>
        <w:t>Hatshepsut</w:t>
      </w:r>
      <w:proofErr w:type="spellEnd"/>
      <w:r w:rsidRPr="00B0340E">
        <w:rPr>
          <w:rFonts w:asciiTheme="minorHAnsi" w:eastAsiaTheme="minorHAnsi" w:hAnsiTheme="minorHAnsi" w:cstheme="minorHAnsi"/>
          <w:color w:val="002060"/>
          <w:sz w:val="20"/>
          <w:szCs w:val="20"/>
          <w:lang w:bidi="en-US"/>
        </w:rPr>
        <w:t xml:space="preserve">, en </w:t>
      </w:r>
      <w:proofErr w:type="spellStart"/>
      <w:r w:rsidRPr="00B0340E">
        <w:rPr>
          <w:rFonts w:asciiTheme="minorHAnsi" w:eastAsiaTheme="minorHAnsi" w:hAnsiTheme="minorHAnsi" w:cstheme="minorHAnsi"/>
          <w:color w:val="002060"/>
          <w:sz w:val="20"/>
          <w:szCs w:val="20"/>
          <w:lang w:bidi="en-US"/>
        </w:rPr>
        <w:t>Deir</w:t>
      </w:r>
      <w:proofErr w:type="spellEnd"/>
      <w:r w:rsidRPr="00B0340E">
        <w:rPr>
          <w:rFonts w:asciiTheme="minorHAnsi" w:eastAsiaTheme="minorHAnsi" w:hAnsiTheme="minorHAnsi" w:cstheme="minorHAnsi"/>
          <w:color w:val="002060"/>
          <w:sz w:val="20"/>
          <w:szCs w:val="20"/>
          <w:lang w:bidi="en-US"/>
        </w:rPr>
        <w:t xml:space="preserve"> el </w:t>
      </w:r>
      <w:proofErr w:type="spellStart"/>
      <w:r w:rsidRPr="00B0340E">
        <w:rPr>
          <w:rFonts w:asciiTheme="minorHAnsi" w:eastAsiaTheme="minorHAnsi" w:hAnsiTheme="minorHAnsi" w:cstheme="minorHAnsi"/>
          <w:color w:val="002060"/>
          <w:sz w:val="20"/>
          <w:szCs w:val="20"/>
          <w:lang w:bidi="en-US"/>
        </w:rPr>
        <w:t>Bahari</w:t>
      </w:r>
      <w:proofErr w:type="spellEnd"/>
      <w:r w:rsidRPr="00B0340E">
        <w:rPr>
          <w:rFonts w:asciiTheme="minorHAnsi" w:eastAsiaTheme="minorHAnsi" w:hAnsiTheme="minorHAnsi" w:cstheme="minorHAnsi"/>
          <w:color w:val="002060"/>
          <w:sz w:val="20"/>
          <w:szCs w:val="20"/>
          <w:lang w:bidi="en-US"/>
        </w:rPr>
        <w:t>, considerado una de las grandes obras maestras de la arquitectura del Antiguo Egipto.</w:t>
      </w:r>
      <w:r w:rsidR="0039430C">
        <w:rPr>
          <w:rFonts w:asciiTheme="minorHAnsi" w:eastAsiaTheme="minorHAnsi" w:hAnsiTheme="minorHAnsi" w:cstheme="minorHAnsi"/>
          <w:color w:val="002060"/>
          <w:sz w:val="20"/>
          <w:szCs w:val="20"/>
          <w:lang w:bidi="en-US"/>
        </w:rPr>
        <w:t xml:space="preserve"> </w:t>
      </w:r>
      <w:r w:rsidRPr="00B0340E">
        <w:rPr>
          <w:rFonts w:asciiTheme="minorHAnsi" w:eastAsiaTheme="minorHAnsi" w:hAnsiTheme="minorHAnsi" w:cstheme="minorHAnsi"/>
          <w:color w:val="002060"/>
          <w:sz w:val="20"/>
          <w:szCs w:val="20"/>
          <w:lang w:bidi="en-US"/>
        </w:rPr>
        <w:t xml:space="preserve">A continuación, visita al </w:t>
      </w:r>
      <w:r w:rsidRPr="0039430C">
        <w:rPr>
          <w:rFonts w:asciiTheme="minorHAnsi" w:eastAsiaTheme="minorHAnsi" w:hAnsiTheme="minorHAnsi" w:cstheme="minorHAnsi"/>
          <w:color w:val="002060"/>
          <w:sz w:val="20"/>
          <w:szCs w:val="20"/>
          <w:lang w:bidi="en-US"/>
        </w:rPr>
        <w:t xml:space="preserve">Templo de </w:t>
      </w:r>
      <w:proofErr w:type="spellStart"/>
      <w:r w:rsidRPr="0039430C">
        <w:rPr>
          <w:rFonts w:asciiTheme="minorHAnsi" w:eastAsiaTheme="minorHAnsi" w:hAnsiTheme="minorHAnsi" w:cstheme="minorHAnsi"/>
          <w:color w:val="002060"/>
          <w:sz w:val="20"/>
          <w:szCs w:val="20"/>
          <w:lang w:bidi="en-US"/>
        </w:rPr>
        <w:t>Medinet</w:t>
      </w:r>
      <w:proofErr w:type="spellEnd"/>
      <w:r w:rsidRPr="0039430C">
        <w:rPr>
          <w:rFonts w:asciiTheme="minorHAnsi" w:eastAsiaTheme="minorHAnsi" w:hAnsiTheme="minorHAnsi" w:cstheme="minorHAnsi"/>
          <w:color w:val="002060"/>
          <w:sz w:val="20"/>
          <w:szCs w:val="20"/>
          <w:lang w:bidi="en-US"/>
        </w:rPr>
        <w:t xml:space="preserve"> </w:t>
      </w:r>
      <w:proofErr w:type="spellStart"/>
      <w:r w:rsidRPr="0039430C">
        <w:rPr>
          <w:rFonts w:asciiTheme="minorHAnsi" w:eastAsiaTheme="minorHAnsi" w:hAnsiTheme="minorHAnsi" w:cstheme="minorHAnsi"/>
          <w:color w:val="002060"/>
          <w:sz w:val="20"/>
          <w:szCs w:val="20"/>
          <w:lang w:bidi="en-US"/>
        </w:rPr>
        <w:t>Habu</w:t>
      </w:r>
      <w:proofErr w:type="spellEnd"/>
      <w:r w:rsidRPr="00B0340E">
        <w:rPr>
          <w:rFonts w:asciiTheme="minorHAnsi" w:eastAsiaTheme="minorHAnsi" w:hAnsiTheme="minorHAnsi" w:cstheme="minorHAnsi"/>
          <w:color w:val="002060"/>
          <w:sz w:val="20"/>
          <w:szCs w:val="20"/>
          <w:lang w:bidi="en-US"/>
        </w:rPr>
        <w:t>, dedicado a Ramsés III y célebre por su extraordinario estado de conservación, sus relieves y su arquitectura del Imperio Nuevo.</w:t>
      </w:r>
      <w:r w:rsidR="0039430C">
        <w:rPr>
          <w:rFonts w:asciiTheme="minorHAnsi" w:eastAsiaTheme="minorHAnsi" w:hAnsiTheme="minorHAnsi" w:cstheme="minorHAnsi"/>
          <w:color w:val="002060"/>
          <w:sz w:val="20"/>
          <w:szCs w:val="20"/>
          <w:lang w:bidi="en-US"/>
        </w:rPr>
        <w:t xml:space="preserve"> </w:t>
      </w:r>
      <w:r w:rsidRPr="00B0340E">
        <w:rPr>
          <w:rFonts w:asciiTheme="minorHAnsi" w:eastAsiaTheme="minorHAnsi" w:hAnsiTheme="minorHAnsi" w:cstheme="minorHAnsi"/>
          <w:color w:val="002060"/>
          <w:sz w:val="20"/>
          <w:szCs w:val="20"/>
          <w:lang w:bidi="en-US"/>
        </w:rPr>
        <w:t xml:space="preserve">El recorrido finalizará ante los </w:t>
      </w:r>
      <w:r w:rsidRPr="0039430C">
        <w:rPr>
          <w:rFonts w:asciiTheme="minorHAnsi" w:eastAsiaTheme="minorHAnsi" w:hAnsiTheme="minorHAnsi" w:cstheme="minorHAnsi"/>
          <w:color w:val="002060"/>
          <w:sz w:val="20"/>
          <w:szCs w:val="20"/>
          <w:lang w:bidi="en-US"/>
        </w:rPr>
        <w:t>Colosos de Memnón</w:t>
      </w:r>
      <w:r w:rsidRPr="00B0340E">
        <w:rPr>
          <w:rFonts w:asciiTheme="minorHAnsi" w:eastAsiaTheme="minorHAnsi" w:hAnsiTheme="minorHAnsi" w:cstheme="minorHAnsi"/>
          <w:color w:val="002060"/>
          <w:sz w:val="20"/>
          <w:szCs w:val="20"/>
          <w:lang w:bidi="en-US"/>
        </w:rPr>
        <w:t xml:space="preserve">, las monumentales estatuas de </w:t>
      </w:r>
      <w:proofErr w:type="spellStart"/>
      <w:r w:rsidRPr="00B0340E">
        <w:rPr>
          <w:rFonts w:asciiTheme="minorHAnsi" w:eastAsiaTheme="minorHAnsi" w:hAnsiTheme="minorHAnsi" w:cstheme="minorHAnsi"/>
          <w:color w:val="002060"/>
          <w:sz w:val="20"/>
          <w:szCs w:val="20"/>
          <w:lang w:bidi="en-US"/>
        </w:rPr>
        <w:t>Amenhotep</w:t>
      </w:r>
      <w:proofErr w:type="spellEnd"/>
      <w:r w:rsidRPr="00B0340E">
        <w:rPr>
          <w:rFonts w:asciiTheme="minorHAnsi" w:eastAsiaTheme="minorHAnsi" w:hAnsiTheme="minorHAnsi" w:cstheme="minorHAnsi"/>
          <w:color w:val="002060"/>
          <w:sz w:val="20"/>
          <w:szCs w:val="20"/>
          <w:lang w:bidi="en-US"/>
        </w:rPr>
        <w:t xml:space="preserve"> III que llevan más de tres mil años dominando la orilla occidental del Nilo.</w:t>
      </w:r>
      <w:r w:rsidR="0039430C">
        <w:rPr>
          <w:rFonts w:asciiTheme="minorHAnsi" w:eastAsiaTheme="minorHAnsi" w:hAnsiTheme="minorHAnsi" w:cstheme="minorHAnsi"/>
          <w:color w:val="002060"/>
          <w:sz w:val="20"/>
          <w:szCs w:val="20"/>
          <w:lang w:bidi="en-US"/>
        </w:rPr>
        <w:t xml:space="preserve"> </w:t>
      </w:r>
      <w:r w:rsidRPr="00B0340E">
        <w:rPr>
          <w:rFonts w:asciiTheme="minorHAnsi" w:eastAsiaTheme="minorHAnsi" w:hAnsiTheme="minorHAnsi" w:cstheme="minorHAnsi"/>
          <w:color w:val="002060"/>
          <w:sz w:val="20"/>
          <w:szCs w:val="20"/>
          <w:lang w:bidi="en-US"/>
        </w:rPr>
        <w:t xml:space="preserve">A la hora prevista, traslado al aeropuerto de </w:t>
      </w:r>
      <w:proofErr w:type="spellStart"/>
      <w:r w:rsidRPr="00B0340E">
        <w:rPr>
          <w:rFonts w:asciiTheme="minorHAnsi" w:eastAsiaTheme="minorHAnsi" w:hAnsiTheme="minorHAnsi" w:cstheme="minorHAnsi"/>
          <w:color w:val="002060"/>
          <w:sz w:val="20"/>
          <w:szCs w:val="20"/>
          <w:lang w:bidi="en-US"/>
        </w:rPr>
        <w:t>Lúxor</w:t>
      </w:r>
      <w:proofErr w:type="spellEnd"/>
      <w:r w:rsidRPr="00B0340E">
        <w:rPr>
          <w:rFonts w:asciiTheme="minorHAnsi" w:eastAsiaTheme="minorHAnsi" w:hAnsiTheme="minorHAnsi" w:cstheme="minorHAnsi"/>
          <w:color w:val="002060"/>
          <w:sz w:val="20"/>
          <w:szCs w:val="20"/>
          <w:lang w:bidi="en-US"/>
        </w:rPr>
        <w:t xml:space="preserve"> para tomar el vuelo con destino a </w:t>
      </w:r>
      <w:r w:rsidRPr="0039430C">
        <w:rPr>
          <w:rFonts w:asciiTheme="minorHAnsi" w:eastAsiaTheme="minorHAnsi" w:hAnsiTheme="minorHAnsi" w:cstheme="minorHAnsi"/>
          <w:color w:val="002060"/>
          <w:sz w:val="20"/>
          <w:szCs w:val="20"/>
          <w:lang w:bidi="en-US"/>
        </w:rPr>
        <w:t>El Cairo</w:t>
      </w:r>
      <w:r w:rsidR="009B66EF">
        <w:rPr>
          <w:rFonts w:asciiTheme="minorHAnsi" w:eastAsiaTheme="minorHAnsi" w:hAnsiTheme="minorHAnsi" w:cstheme="minorHAnsi"/>
          <w:color w:val="002060"/>
          <w:sz w:val="20"/>
          <w:szCs w:val="20"/>
          <w:lang w:bidi="en-US"/>
        </w:rPr>
        <w:t xml:space="preserve"> (</w:t>
      </w:r>
      <w:r w:rsidR="002C06AF">
        <w:rPr>
          <w:rFonts w:asciiTheme="minorHAnsi" w:eastAsiaTheme="minorHAnsi" w:hAnsiTheme="minorHAnsi" w:cstheme="minorHAnsi"/>
          <w:color w:val="002060"/>
          <w:sz w:val="20"/>
          <w:szCs w:val="20"/>
          <w:lang w:bidi="en-US"/>
        </w:rPr>
        <w:t xml:space="preserve">no </w:t>
      </w:r>
      <w:r w:rsidR="009B66EF">
        <w:rPr>
          <w:rFonts w:asciiTheme="minorHAnsi" w:eastAsiaTheme="minorHAnsi" w:hAnsiTheme="minorHAnsi" w:cstheme="minorHAnsi"/>
          <w:color w:val="002060"/>
          <w:sz w:val="20"/>
          <w:szCs w:val="20"/>
          <w:lang w:bidi="en-US"/>
        </w:rPr>
        <w:t>incluido)</w:t>
      </w:r>
      <w:r w:rsidRPr="00B0340E">
        <w:rPr>
          <w:rFonts w:asciiTheme="minorHAnsi" w:eastAsiaTheme="minorHAnsi" w:hAnsiTheme="minorHAnsi" w:cstheme="minorHAnsi"/>
          <w:color w:val="002060"/>
          <w:sz w:val="20"/>
          <w:szCs w:val="20"/>
          <w:lang w:bidi="en-US"/>
        </w:rPr>
        <w:t>.</w:t>
      </w:r>
      <w:r w:rsidR="0039430C">
        <w:rPr>
          <w:rFonts w:asciiTheme="minorHAnsi" w:eastAsiaTheme="minorHAnsi" w:hAnsiTheme="minorHAnsi" w:cstheme="minorHAnsi"/>
          <w:color w:val="002060"/>
          <w:sz w:val="20"/>
          <w:szCs w:val="20"/>
          <w:lang w:bidi="en-US"/>
        </w:rPr>
        <w:t xml:space="preserve"> </w:t>
      </w:r>
      <w:r w:rsidRPr="00B0340E">
        <w:rPr>
          <w:rFonts w:asciiTheme="minorHAnsi" w:eastAsiaTheme="minorHAnsi" w:hAnsiTheme="minorHAnsi" w:cstheme="minorHAnsi"/>
          <w:color w:val="002060"/>
          <w:sz w:val="20"/>
          <w:szCs w:val="20"/>
          <w:lang w:bidi="en-US"/>
        </w:rPr>
        <w:t xml:space="preserve">Llegada y traslado al hotel. </w:t>
      </w:r>
      <w:r w:rsidRPr="0039430C">
        <w:rPr>
          <w:rFonts w:asciiTheme="minorHAnsi" w:eastAsiaTheme="minorHAnsi" w:hAnsiTheme="minorHAnsi" w:cstheme="minorHAnsi"/>
          <w:b/>
          <w:color w:val="002060"/>
          <w:sz w:val="20"/>
          <w:szCs w:val="20"/>
          <w:lang w:bidi="en-US"/>
        </w:rPr>
        <w:t>Alojamiento</w:t>
      </w:r>
      <w:r w:rsidRPr="0039430C">
        <w:rPr>
          <w:rFonts w:asciiTheme="minorHAnsi" w:eastAsiaTheme="minorHAnsi" w:hAnsiTheme="minorHAnsi" w:cstheme="minorHAnsi"/>
          <w:color w:val="002060"/>
          <w:sz w:val="20"/>
          <w:szCs w:val="20"/>
          <w:lang w:bidi="en-US"/>
        </w:rPr>
        <w:t>.</w:t>
      </w:r>
    </w:p>
    <w:p w14:paraId="65FC7680" w14:textId="1A704490" w:rsidR="008E5BF1" w:rsidRDefault="006F6D62" w:rsidP="00DA6194">
      <w:pPr>
        <w:pStyle w:val="Sinespaciado"/>
        <w:jc w:val="both"/>
        <w:rPr>
          <w:rFonts w:ascii="Arial" w:hAnsi="Arial" w:cs="Arial"/>
          <w:bCs/>
          <w:sz w:val="20"/>
          <w:szCs w:val="20"/>
        </w:rPr>
      </w:pPr>
      <w:r w:rsidRPr="00BD0EA5">
        <w:rPr>
          <w:rStyle w:val="DanmeroCar"/>
          <w:bCs/>
          <w:sz w:val="24"/>
          <w:szCs w:val="24"/>
        </w:rPr>
        <w:t xml:space="preserve">DÍA </w:t>
      </w:r>
      <w:r>
        <w:rPr>
          <w:rStyle w:val="DanmeroCar"/>
          <w:bCs/>
          <w:sz w:val="24"/>
          <w:szCs w:val="24"/>
        </w:rPr>
        <w:t>6</w:t>
      </w:r>
      <w:r w:rsidRPr="00BD0EA5">
        <w:rPr>
          <w:rStyle w:val="DanmeroCar"/>
          <w:bCs/>
          <w:sz w:val="24"/>
          <w:szCs w:val="24"/>
        </w:rPr>
        <w:t>|</w:t>
      </w:r>
      <w:r w:rsidRPr="00BD0EA5">
        <w:rPr>
          <w:rFonts w:eastAsia="Arial"/>
          <w:sz w:val="24"/>
          <w:szCs w:val="24"/>
        </w:rPr>
        <w:t xml:space="preserve"> </w:t>
      </w:r>
      <w:r w:rsidR="00DA6194">
        <w:rPr>
          <w:rFonts w:asciiTheme="minorHAnsi" w:eastAsia="Arial" w:hAnsiTheme="minorHAnsi"/>
          <w:b/>
          <w:color w:val="FF0000"/>
          <w:sz w:val="24"/>
          <w:szCs w:val="24"/>
        </w:rPr>
        <w:t>EL CAIRO</w:t>
      </w:r>
    </w:p>
    <w:p w14:paraId="75FCFD0B" w14:textId="2D6F774B" w:rsidR="00DA6194" w:rsidRPr="00DA6194" w:rsidRDefault="00DA6194" w:rsidP="00DA6194">
      <w:pPr>
        <w:pStyle w:val="Ttulo2"/>
        <w:spacing w:before="0" w:after="0" w:line="240" w:lineRule="auto"/>
        <w:jc w:val="both"/>
        <w:rPr>
          <w:rFonts w:eastAsiaTheme="minorHAnsi" w:cstheme="minorHAnsi"/>
          <w:b w:val="0"/>
          <w:color w:val="002060"/>
          <w:sz w:val="20"/>
          <w:szCs w:val="20"/>
        </w:rPr>
      </w:pPr>
      <w:r w:rsidRPr="00DA6194">
        <w:rPr>
          <w:rFonts w:eastAsiaTheme="minorHAnsi" w:cstheme="minorHAnsi"/>
          <w:color w:val="002060"/>
          <w:sz w:val="20"/>
          <w:szCs w:val="20"/>
        </w:rPr>
        <w:t>Desayuno en el hotel.</w:t>
      </w:r>
      <w:r>
        <w:rPr>
          <w:rFonts w:eastAsiaTheme="minorHAnsi" w:cstheme="minorHAnsi"/>
          <w:b w:val="0"/>
          <w:color w:val="002060"/>
          <w:sz w:val="20"/>
          <w:szCs w:val="20"/>
        </w:rPr>
        <w:t xml:space="preserve"> </w:t>
      </w:r>
      <w:r w:rsidRPr="00DA6194">
        <w:rPr>
          <w:rFonts w:eastAsiaTheme="minorHAnsi" w:cstheme="minorHAnsi"/>
          <w:b w:val="0"/>
          <w:color w:val="002060"/>
          <w:sz w:val="20"/>
          <w:szCs w:val="20"/>
        </w:rPr>
        <w:t>Salida hacia la Meseta de Guiza, donde se encuentran las tres grandes pirámides. Contemplará la Gran Pirámide de Keops, única superviviente de las Siete Maravillas del Mundo Antiguo, además de la Esfinge y el Templo del Valle de Kefrén, símbolos del esplendor de la civilización faraónica.</w:t>
      </w:r>
      <w:r>
        <w:rPr>
          <w:rFonts w:eastAsiaTheme="minorHAnsi" w:cstheme="minorHAnsi"/>
          <w:b w:val="0"/>
          <w:color w:val="002060"/>
          <w:sz w:val="20"/>
          <w:szCs w:val="20"/>
        </w:rPr>
        <w:t xml:space="preserve"> </w:t>
      </w:r>
      <w:r w:rsidRPr="00DA6194">
        <w:rPr>
          <w:rFonts w:eastAsiaTheme="minorHAnsi" w:cstheme="minorHAnsi"/>
          <w:b w:val="0"/>
          <w:color w:val="002060"/>
          <w:sz w:val="20"/>
          <w:szCs w:val="20"/>
        </w:rPr>
        <w:t>Después del almuerzo, visita al Gran Museo Egipcio (GEM), el mayor museo arqueológico del mundo dedicado a una sola civilización. El recorrido incluye el Atrium, con la monumental estatua de Ramsés II, la gran escalinata y más de 22.000 piezas distribuidas en galerías temáticas.</w:t>
      </w:r>
    </w:p>
    <w:p w14:paraId="46688C73" w14:textId="40237D0E" w:rsidR="00DA6194" w:rsidRPr="00DA6194" w:rsidRDefault="00DA6194" w:rsidP="00DA6194">
      <w:pPr>
        <w:pStyle w:val="Ttulo2"/>
        <w:spacing w:before="0" w:after="0" w:line="240" w:lineRule="auto"/>
        <w:jc w:val="both"/>
        <w:rPr>
          <w:rFonts w:eastAsiaTheme="minorHAnsi" w:cstheme="minorHAnsi"/>
          <w:b w:val="0"/>
          <w:color w:val="002060"/>
          <w:sz w:val="20"/>
          <w:szCs w:val="20"/>
        </w:rPr>
      </w:pPr>
      <w:r w:rsidRPr="00DA6194">
        <w:rPr>
          <w:rFonts w:eastAsiaTheme="minorHAnsi" w:cstheme="minorHAnsi"/>
          <w:b w:val="0"/>
          <w:color w:val="002060"/>
          <w:sz w:val="20"/>
          <w:szCs w:val="20"/>
        </w:rPr>
        <w:t>Entre sus grandes atractivos destacan la Sala del Tesoro de Tutankamón y la espectacular Barca Solar de Keops, ambas abiertas al público.</w:t>
      </w:r>
      <w:r>
        <w:rPr>
          <w:rFonts w:eastAsiaTheme="minorHAnsi" w:cstheme="minorHAnsi"/>
          <w:b w:val="0"/>
          <w:color w:val="002060"/>
          <w:sz w:val="20"/>
          <w:szCs w:val="20"/>
        </w:rPr>
        <w:t xml:space="preserve"> </w:t>
      </w:r>
      <w:r w:rsidRPr="00DA6194">
        <w:rPr>
          <w:rFonts w:eastAsiaTheme="minorHAnsi" w:cstheme="minorHAnsi"/>
          <w:b w:val="0"/>
          <w:color w:val="002060"/>
          <w:sz w:val="20"/>
          <w:szCs w:val="20"/>
        </w:rPr>
        <w:t>Al finalizar, dispondrá de tiempo libre para pasear por el puente peatonal que conecta el museo con la meseta de Guiza, un espacio que simboliza el encuentro entre el Egipto milenario y el Egipto contemporáneo.</w:t>
      </w:r>
    </w:p>
    <w:p w14:paraId="4261184A" w14:textId="77777777" w:rsidR="00DA6194" w:rsidRPr="00644A18" w:rsidRDefault="00DA6194" w:rsidP="00DA6194">
      <w:pPr>
        <w:pStyle w:val="Ttulo2"/>
        <w:spacing w:before="0" w:after="0" w:line="240" w:lineRule="auto"/>
        <w:jc w:val="both"/>
        <w:rPr>
          <w:rFonts w:eastAsiaTheme="minorHAnsi" w:cstheme="minorHAnsi"/>
          <w:color w:val="002060"/>
          <w:sz w:val="20"/>
          <w:szCs w:val="20"/>
        </w:rPr>
      </w:pPr>
      <w:r w:rsidRPr="00644A18">
        <w:rPr>
          <w:rFonts w:eastAsiaTheme="minorHAnsi" w:cstheme="minorHAnsi"/>
          <w:color w:val="002060"/>
          <w:sz w:val="20"/>
          <w:szCs w:val="20"/>
        </w:rPr>
        <w:t xml:space="preserve">Regreso al hotel y alojamiento. </w:t>
      </w:r>
    </w:p>
    <w:p w14:paraId="28960E00" w14:textId="77777777" w:rsidR="00482B35" w:rsidRDefault="00482B35" w:rsidP="008E5BF1">
      <w:pPr>
        <w:pStyle w:val="Sinespaciado"/>
        <w:jc w:val="both"/>
        <w:rPr>
          <w:rStyle w:val="DanmeroCar"/>
          <w:bCs/>
          <w:sz w:val="24"/>
          <w:szCs w:val="24"/>
        </w:rPr>
      </w:pPr>
    </w:p>
    <w:p w14:paraId="04ECAD48" w14:textId="77777777" w:rsidR="00482B35" w:rsidRDefault="003241F9" w:rsidP="00482B35">
      <w:pPr>
        <w:pStyle w:val="Sinespaciado"/>
        <w:jc w:val="both"/>
        <w:rPr>
          <w:rFonts w:asciiTheme="minorHAnsi" w:eastAsia="Arial" w:hAnsiTheme="minorHAnsi"/>
          <w:b/>
          <w:color w:val="FF0000"/>
          <w:sz w:val="24"/>
          <w:szCs w:val="24"/>
        </w:rPr>
      </w:pPr>
      <w:r w:rsidRPr="00BD0EA5">
        <w:rPr>
          <w:rStyle w:val="DanmeroCar"/>
          <w:bCs/>
          <w:sz w:val="24"/>
          <w:szCs w:val="24"/>
        </w:rPr>
        <w:t xml:space="preserve">DÍA </w:t>
      </w:r>
      <w:r w:rsidR="00DA6194">
        <w:rPr>
          <w:rStyle w:val="DanmeroCar"/>
          <w:bCs/>
          <w:sz w:val="24"/>
          <w:szCs w:val="24"/>
        </w:rPr>
        <w:t>7</w:t>
      </w:r>
      <w:r w:rsidRPr="00BD0EA5">
        <w:rPr>
          <w:rStyle w:val="DanmeroCar"/>
          <w:bCs/>
          <w:sz w:val="24"/>
          <w:szCs w:val="24"/>
        </w:rPr>
        <w:t>|</w:t>
      </w:r>
      <w:r w:rsidRPr="00BD0EA5">
        <w:rPr>
          <w:rFonts w:eastAsia="Arial"/>
          <w:sz w:val="24"/>
          <w:szCs w:val="24"/>
        </w:rPr>
        <w:t xml:space="preserve"> </w:t>
      </w:r>
      <w:r w:rsidR="00DA6194">
        <w:rPr>
          <w:rFonts w:asciiTheme="minorHAnsi" w:eastAsia="Arial" w:hAnsiTheme="minorHAnsi"/>
          <w:b/>
          <w:color w:val="FF0000"/>
          <w:sz w:val="24"/>
          <w:szCs w:val="24"/>
        </w:rPr>
        <w:t>EL CAIRO</w:t>
      </w:r>
      <w:r>
        <w:rPr>
          <w:rFonts w:asciiTheme="minorHAnsi" w:eastAsia="Arial" w:hAnsiTheme="minorHAnsi"/>
          <w:b/>
          <w:color w:val="FF0000"/>
          <w:sz w:val="24"/>
          <w:szCs w:val="24"/>
        </w:rPr>
        <w:t xml:space="preserve">  </w:t>
      </w:r>
    </w:p>
    <w:p w14:paraId="08D138AB" w14:textId="77777777" w:rsidR="00644A18" w:rsidRDefault="00DA6194" w:rsidP="00644A18">
      <w:pPr>
        <w:pStyle w:val="Sinespaciado"/>
        <w:jc w:val="both"/>
        <w:rPr>
          <w:rFonts w:asciiTheme="minorHAnsi" w:eastAsiaTheme="minorHAnsi" w:hAnsiTheme="minorHAnsi" w:cstheme="minorHAnsi"/>
          <w:color w:val="002060"/>
          <w:sz w:val="20"/>
          <w:szCs w:val="20"/>
        </w:rPr>
      </w:pPr>
      <w:r w:rsidRPr="00DA6194">
        <w:rPr>
          <w:rFonts w:asciiTheme="minorHAnsi" w:eastAsiaTheme="minorHAnsi" w:hAnsiTheme="minorHAnsi" w:cstheme="minorHAnsi"/>
          <w:b/>
          <w:color w:val="002060"/>
          <w:sz w:val="20"/>
          <w:szCs w:val="20"/>
        </w:rPr>
        <w:t>Desayuno en el hotel</w:t>
      </w:r>
      <w:r w:rsidRPr="00DA6194">
        <w:rPr>
          <w:rFonts w:asciiTheme="minorHAnsi" w:eastAsiaTheme="minorHAnsi" w:hAnsiTheme="minorHAnsi" w:cstheme="minorHAnsi"/>
          <w:color w:val="002060"/>
          <w:sz w:val="20"/>
          <w:szCs w:val="20"/>
        </w:rPr>
        <w:t>.</w:t>
      </w:r>
      <w:r w:rsidR="00482B35">
        <w:rPr>
          <w:rFonts w:asciiTheme="minorHAnsi" w:eastAsiaTheme="minorHAnsi" w:hAnsiTheme="minorHAnsi" w:cstheme="minorHAnsi"/>
          <w:color w:val="002060"/>
          <w:sz w:val="20"/>
          <w:szCs w:val="20"/>
        </w:rPr>
        <w:t xml:space="preserve"> </w:t>
      </w:r>
      <w:r w:rsidRPr="00DA6194">
        <w:rPr>
          <w:rFonts w:asciiTheme="minorHAnsi" w:eastAsiaTheme="minorHAnsi" w:hAnsiTheme="minorHAnsi" w:cstheme="minorHAnsi"/>
          <w:color w:val="002060"/>
          <w:sz w:val="20"/>
          <w:szCs w:val="20"/>
        </w:rPr>
        <w:t xml:space="preserve">La jornada comenzará con la visita al </w:t>
      </w:r>
      <w:r w:rsidRPr="00482B35">
        <w:rPr>
          <w:rFonts w:asciiTheme="minorHAnsi" w:eastAsiaTheme="minorHAnsi" w:hAnsiTheme="minorHAnsi" w:cstheme="minorHAnsi"/>
          <w:color w:val="002060"/>
          <w:sz w:val="20"/>
          <w:szCs w:val="20"/>
        </w:rPr>
        <w:t>Museo Nacional de la Civilización Egipcia (NMEC)</w:t>
      </w:r>
      <w:r w:rsidRPr="00DA6194">
        <w:rPr>
          <w:rFonts w:asciiTheme="minorHAnsi" w:eastAsiaTheme="minorHAnsi" w:hAnsiTheme="minorHAnsi" w:cstheme="minorHAnsi"/>
          <w:color w:val="002060"/>
          <w:sz w:val="20"/>
          <w:szCs w:val="20"/>
        </w:rPr>
        <w:t xml:space="preserve">, uno de los museos más modernos de Egipto. A través de sus colecciones podrá recorrer las distintas etapas de la civilización egipcia y conocer aspectos de su vida cotidiana, arte, medicina, escritura y religión a lo largo de más de </w:t>
      </w:r>
      <w:r w:rsidRPr="00482B35">
        <w:rPr>
          <w:rFonts w:asciiTheme="minorHAnsi" w:eastAsiaTheme="minorHAnsi" w:hAnsiTheme="minorHAnsi" w:cstheme="minorHAnsi"/>
          <w:color w:val="002060"/>
          <w:sz w:val="20"/>
          <w:szCs w:val="20"/>
        </w:rPr>
        <w:t>5.000 años de historia</w:t>
      </w:r>
      <w:r w:rsidRPr="00DA6194">
        <w:rPr>
          <w:rFonts w:asciiTheme="minorHAnsi" w:eastAsiaTheme="minorHAnsi" w:hAnsiTheme="minorHAnsi" w:cstheme="minorHAnsi"/>
          <w:color w:val="002060"/>
          <w:sz w:val="20"/>
          <w:szCs w:val="20"/>
        </w:rPr>
        <w:t>.</w:t>
      </w:r>
      <w:r w:rsidR="00482B35">
        <w:rPr>
          <w:rFonts w:asciiTheme="minorHAnsi" w:eastAsiaTheme="minorHAnsi" w:hAnsiTheme="minorHAnsi" w:cstheme="minorHAnsi"/>
          <w:color w:val="002060"/>
          <w:sz w:val="20"/>
          <w:szCs w:val="20"/>
        </w:rPr>
        <w:t xml:space="preserve"> </w:t>
      </w:r>
      <w:r w:rsidRPr="00DA6194">
        <w:rPr>
          <w:rFonts w:asciiTheme="minorHAnsi" w:eastAsiaTheme="minorHAnsi" w:hAnsiTheme="minorHAnsi" w:cstheme="minorHAnsi"/>
          <w:color w:val="002060"/>
          <w:sz w:val="20"/>
          <w:szCs w:val="20"/>
        </w:rPr>
        <w:t xml:space="preserve">Uno de sus espacios más destacados es la </w:t>
      </w:r>
      <w:r w:rsidRPr="00482B35">
        <w:rPr>
          <w:rFonts w:asciiTheme="minorHAnsi" w:eastAsiaTheme="minorHAnsi" w:hAnsiTheme="minorHAnsi" w:cstheme="minorHAnsi"/>
          <w:color w:val="002060"/>
          <w:sz w:val="20"/>
          <w:szCs w:val="20"/>
        </w:rPr>
        <w:t>Sala de las Momias Reales</w:t>
      </w:r>
      <w:r w:rsidRPr="00DA6194">
        <w:rPr>
          <w:rFonts w:asciiTheme="minorHAnsi" w:eastAsiaTheme="minorHAnsi" w:hAnsiTheme="minorHAnsi" w:cstheme="minorHAnsi"/>
          <w:color w:val="002060"/>
          <w:sz w:val="20"/>
          <w:szCs w:val="20"/>
        </w:rPr>
        <w:t xml:space="preserve">, donde se conservan los restos de </w:t>
      </w:r>
      <w:r w:rsidRPr="00482B35">
        <w:rPr>
          <w:rFonts w:asciiTheme="minorHAnsi" w:eastAsiaTheme="minorHAnsi" w:hAnsiTheme="minorHAnsi" w:cstheme="minorHAnsi"/>
          <w:color w:val="002060"/>
          <w:sz w:val="20"/>
          <w:szCs w:val="20"/>
        </w:rPr>
        <w:t>22 faraones y reinas</w:t>
      </w:r>
      <w:r w:rsidRPr="00DA6194">
        <w:rPr>
          <w:rFonts w:asciiTheme="minorHAnsi" w:eastAsiaTheme="minorHAnsi" w:hAnsiTheme="minorHAnsi" w:cstheme="minorHAnsi"/>
          <w:color w:val="002060"/>
          <w:sz w:val="20"/>
          <w:szCs w:val="20"/>
        </w:rPr>
        <w:t xml:space="preserve"> que formaron parte del célebre desfile de las Momias Doradas.</w:t>
      </w:r>
      <w:r w:rsidR="00482B35">
        <w:rPr>
          <w:rFonts w:asciiTheme="minorHAnsi" w:eastAsiaTheme="minorHAnsi" w:hAnsiTheme="minorHAnsi" w:cstheme="minorHAnsi"/>
          <w:color w:val="002060"/>
          <w:sz w:val="20"/>
          <w:szCs w:val="20"/>
        </w:rPr>
        <w:t xml:space="preserve"> </w:t>
      </w:r>
      <w:r w:rsidRPr="00DA6194">
        <w:rPr>
          <w:rFonts w:asciiTheme="minorHAnsi" w:eastAsiaTheme="minorHAnsi" w:hAnsiTheme="minorHAnsi" w:cstheme="minorHAnsi"/>
          <w:color w:val="002060"/>
          <w:sz w:val="20"/>
          <w:szCs w:val="20"/>
        </w:rPr>
        <w:t xml:space="preserve">Después del almuerzo, recorrido por el </w:t>
      </w:r>
      <w:r w:rsidRPr="00482B35">
        <w:rPr>
          <w:rFonts w:asciiTheme="minorHAnsi" w:eastAsiaTheme="minorHAnsi" w:hAnsiTheme="minorHAnsi" w:cstheme="minorHAnsi"/>
          <w:color w:val="002060"/>
          <w:sz w:val="20"/>
          <w:szCs w:val="20"/>
        </w:rPr>
        <w:t>Barrio Copto</w:t>
      </w:r>
      <w:r w:rsidRPr="00DA6194">
        <w:rPr>
          <w:rFonts w:asciiTheme="minorHAnsi" w:eastAsiaTheme="minorHAnsi" w:hAnsiTheme="minorHAnsi" w:cstheme="minorHAnsi"/>
          <w:color w:val="002060"/>
          <w:sz w:val="20"/>
          <w:szCs w:val="20"/>
        </w:rPr>
        <w:t xml:space="preserve">, un fascinante cruce de culturas y religiones donde conviven iglesias cristianas, sinagogas y mezquitas centenarias. Visita a la </w:t>
      </w:r>
      <w:r w:rsidRPr="00482B35">
        <w:rPr>
          <w:rFonts w:asciiTheme="minorHAnsi" w:eastAsiaTheme="minorHAnsi" w:hAnsiTheme="minorHAnsi" w:cstheme="minorHAnsi"/>
          <w:color w:val="002060"/>
          <w:sz w:val="20"/>
          <w:szCs w:val="20"/>
        </w:rPr>
        <w:t>Iglesia Colgante</w:t>
      </w:r>
      <w:r w:rsidRPr="00DA6194">
        <w:rPr>
          <w:rFonts w:asciiTheme="minorHAnsi" w:eastAsiaTheme="minorHAnsi" w:hAnsiTheme="minorHAnsi" w:cstheme="minorHAnsi"/>
          <w:color w:val="002060"/>
          <w:sz w:val="20"/>
          <w:szCs w:val="20"/>
        </w:rPr>
        <w:t xml:space="preserve">, la </w:t>
      </w:r>
      <w:r w:rsidRPr="00482B35">
        <w:rPr>
          <w:rFonts w:asciiTheme="minorHAnsi" w:eastAsiaTheme="minorHAnsi" w:hAnsiTheme="minorHAnsi" w:cstheme="minorHAnsi"/>
          <w:color w:val="002060"/>
          <w:sz w:val="20"/>
          <w:szCs w:val="20"/>
        </w:rPr>
        <w:t>Iglesia de San Sergio</w:t>
      </w:r>
      <w:r w:rsidRPr="00DA6194">
        <w:rPr>
          <w:rFonts w:asciiTheme="minorHAnsi" w:eastAsiaTheme="minorHAnsi" w:hAnsiTheme="minorHAnsi" w:cstheme="minorHAnsi"/>
          <w:color w:val="002060"/>
          <w:sz w:val="20"/>
          <w:szCs w:val="20"/>
        </w:rPr>
        <w:t xml:space="preserve"> y la </w:t>
      </w:r>
      <w:r w:rsidRPr="00482B35">
        <w:rPr>
          <w:rFonts w:asciiTheme="minorHAnsi" w:eastAsiaTheme="minorHAnsi" w:hAnsiTheme="minorHAnsi" w:cstheme="minorHAnsi"/>
          <w:color w:val="002060"/>
          <w:sz w:val="20"/>
          <w:szCs w:val="20"/>
        </w:rPr>
        <w:t>Sinagoga de Ben Ezra</w:t>
      </w:r>
      <w:r w:rsidRPr="00DA6194">
        <w:rPr>
          <w:rFonts w:asciiTheme="minorHAnsi" w:eastAsiaTheme="minorHAnsi" w:hAnsiTheme="minorHAnsi" w:cstheme="minorHAnsi"/>
          <w:color w:val="002060"/>
          <w:sz w:val="20"/>
          <w:szCs w:val="20"/>
        </w:rPr>
        <w:t>, algunos de los lugares más representativos del corazón histórico de El Cairo.</w:t>
      </w:r>
      <w:r w:rsidR="00482B35">
        <w:rPr>
          <w:rFonts w:asciiTheme="minorHAnsi" w:eastAsiaTheme="minorHAnsi" w:hAnsiTheme="minorHAnsi" w:cstheme="minorHAnsi"/>
          <w:color w:val="002060"/>
          <w:sz w:val="20"/>
          <w:szCs w:val="20"/>
        </w:rPr>
        <w:t xml:space="preserve"> </w:t>
      </w:r>
      <w:r w:rsidRPr="00DA6194">
        <w:rPr>
          <w:rFonts w:asciiTheme="minorHAnsi" w:eastAsiaTheme="minorHAnsi" w:hAnsiTheme="minorHAnsi" w:cstheme="minorHAnsi"/>
          <w:color w:val="002060"/>
          <w:sz w:val="20"/>
          <w:szCs w:val="20"/>
        </w:rPr>
        <w:t xml:space="preserve">A continuación, visita a la </w:t>
      </w:r>
      <w:r w:rsidRPr="00482B35">
        <w:rPr>
          <w:rFonts w:asciiTheme="minorHAnsi" w:eastAsiaTheme="minorHAnsi" w:hAnsiTheme="minorHAnsi" w:cstheme="minorHAnsi"/>
          <w:color w:val="002060"/>
          <w:sz w:val="20"/>
          <w:szCs w:val="20"/>
        </w:rPr>
        <w:t>Ciudadela de Saladino</w:t>
      </w:r>
      <w:r w:rsidRPr="00DA6194">
        <w:rPr>
          <w:rFonts w:asciiTheme="minorHAnsi" w:eastAsiaTheme="minorHAnsi" w:hAnsiTheme="minorHAnsi" w:cstheme="minorHAnsi"/>
          <w:color w:val="002060"/>
          <w:sz w:val="20"/>
          <w:szCs w:val="20"/>
        </w:rPr>
        <w:t xml:space="preserve">, imponente fortaleza medieval desde donde se disfrutan panorámicas de la ciudad. En su interior se encuentra la emblemática </w:t>
      </w:r>
      <w:r w:rsidRPr="00482B35">
        <w:rPr>
          <w:rFonts w:asciiTheme="minorHAnsi" w:eastAsiaTheme="minorHAnsi" w:hAnsiTheme="minorHAnsi" w:cstheme="minorHAnsi"/>
          <w:color w:val="002060"/>
          <w:sz w:val="20"/>
          <w:szCs w:val="20"/>
        </w:rPr>
        <w:t>Mezquita de Alabastro</w:t>
      </w:r>
      <w:r w:rsidRPr="00DA6194">
        <w:rPr>
          <w:rFonts w:asciiTheme="minorHAnsi" w:eastAsiaTheme="minorHAnsi" w:hAnsiTheme="minorHAnsi" w:cstheme="minorHAnsi"/>
          <w:color w:val="002060"/>
          <w:sz w:val="20"/>
          <w:szCs w:val="20"/>
        </w:rPr>
        <w:t>, construida por el sultán Mohamed Ali.</w:t>
      </w:r>
    </w:p>
    <w:p w14:paraId="4C0A361A" w14:textId="5D77B303" w:rsidR="00DA6194" w:rsidRDefault="00DA6194" w:rsidP="00644A18">
      <w:pPr>
        <w:pStyle w:val="Sinespaciado"/>
        <w:jc w:val="both"/>
        <w:rPr>
          <w:rFonts w:asciiTheme="minorHAnsi" w:eastAsiaTheme="minorHAnsi" w:hAnsiTheme="minorHAnsi" w:cstheme="minorHAnsi"/>
          <w:b/>
          <w:color w:val="002060"/>
          <w:sz w:val="20"/>
          <w:szCs w:val="20"/>
        </w:rPr>
      </w:pPr>
      <w:r w:rsidRPr="00DA6194">
        <w:rPr>
          <w:rFonts w:asciiTheme="minorHAnsi" w:eastAsiaTheme="minorHAnsi" w:hAnsiTheme="minorHAnsi" w:cstheme="minorHAnsi"/>
          <w:color w:val="002060"/>
          <w:sz w:val="20"/>
          <w:szCs w:val="20"/>
        </w:rPr>
        <w:t xml:space="preserve">Para finalizar, paseo por el famoso </w:t>
      </w:r>
      <w:r w:rsidRPr="00482B35">
        <w:rPr>
          <w:rFonts w:asciiTheme="minorHAnsi" w:eastAsiaTheme="minorHAnsi" w:hAnsiTheme="minorHAnsi" w:cstheme="minorHAnsi"/>
          <w:color w:val="002060"/>
          <w:sz w:val="20"/>
          <w:szCs w:val="20"/>
        </w:rPr>
        <w:t>bazar de Khan el-</w:t>
      </w:r>
      <w:proofErr w:type="spellStart"/>
      <w:r w:rsidRPr="00482B35">
        <w:rPr>
          <w:rFonts w:asciiTheme="minorHAnsi" w:eastAsiaTheme="minorHAnsi" w:hAnsiTheme="minorHAnsi" w:cstheme="minorHAnsi"/>
          <w:color w:val="002060"/>
          <w:sz w:val="20"/>
          <w:szCs w:val="20"/>
        </w:rPr>
        <w:t>Khalili</w:t>
      </w:r>
      <w:proofErr w:type="spellEnd"/>
      <w:r w:rsidRPr="00DA6194">
        <w:rPr>
          <w:rFonts w:asciiTheme="minorHAnsi" w:eastAsiaTheme="minorHAnsi" w:hAnsiTheme="minorHAnsi" w:cstheme="minorHAnsi"/>
          <w:color w:val="002060"/>
          <w:sz w:val="20"/>
          <w:szCs w:val="20"/>
        </w:rPr>
        <w:t>, un laberinto de callejuelas, tiendas y establecimientos tradicionales donde podrá disfrutar del ambiente del antiguo El Cairo.</w:t>
      </w:r>
      <w:r w:rsidR="00482B35">
        <w:rPr>
          <w:rFonts w:asciiTheme="minorHAnsi" w:eastAsiaTheme="minorHAnsi" w:hAnsiTheme="minorHAnsi" w:cstheme="minorHAnsi"/>
          <w:color w:val="002060"/>
          <w:sz w:val="20"/>
          <w:szCs w:val="20"/>
        </w:rPr>
        <w:t xml:space="preserve"> </w:t>
      </w:r>
      <w:r w:rsidRPr="00482B35">
        <w:rPr>
          <w:rFonts w:asciiTheme="minorHAnsi" w:eastAsiaTheme="minorHAnsi" w:hAnsiTheme="minorHAnsi" w:cstheme="minorHAnsi"/>
          <w:color w:val="002060"/>
          <w:sz w:val="20"/>
          <w:szCs w:val="20"/>
        </w:rPr>
        <w:t>Tiempo libre para compras.</w:t>
      </w:r>
      <w:r w:rsidR="00482B35">
        <w:rPr>
          <w:rFonts w:asciiTheme="minorHAnsi" w:eastAsiaTheme="minorHAnsi" w:hAnsiTheme="minorHAnsi" w:cstheme="minorHAnsi"/>
          <w:color w:val="002060"/>
          <w:sz w:val="20"/>
          <w:szCs w:val="20"/>
        </w:rPr>
        <w:t xml:space="preserve"> </w:t>
      </w:r>
      <w:r w:rsidRPr="00DA6194">
        <w:rPr>
          <w:rFonts w:asciiTheme="minorHAnsi" w:eastAsiaTheme="minorHAnsi" w:hAnsiTheme="minorHAnsi" w:cstheme="minorHAnsi"/>
          <w:color w:val="002060"/>
          <w:sz w:val="20"/>
          <w:szCs w:val="20"/>
        </w:rPr>
        <w:t xml:space="preserve">Regreso al hotel y </w:t>
      </w:r>
      <w:r w:rsidRPr="00482B35">
        <w:rPr>
          <w:rFonts w:asciiTheme="minorHAnsi" w:eastAsiaTheme="minorHAnsi" w:hAnsiTheme="minorHAnsi" w:cstheme="minorHAnsi"/>
          <w:b/>
          <w:color w:val="002060"/>
          <w:sz w:val="20"/>
          <w:szCs w:val="20"/>
        </w:rPr>
        <w:t>alojamiento</w:t>
      </w:r>
      <w:r w:rsidRPr="00DA6194">
        <w:rPr>
          <w:rFonts w:asciiTheme="minorHAnsi" w:eastAsiaTheme="minorHAnsi" w:hAnsiTheme="minorHAnsi" w:cstheme="minorHAnsi"/>
          <w:b/>
          <w:color w:val="002060"/>
          <w:sz w:val="20"/>
          <w:szCs w:val="20"/>
        </w:rPr>
        <w:t>.</w:t>
      </w:r>
    </w:p>
    <w:p w14:paraId="541B7173" w14:textId="77777777" w:rsidR="00644A18" w:rsidRPr="00DA6194" w:rsidRDefault="00644A18" w:rsidP="00644A18">
      <w:pPr>
        <w:pStyle w:val="Sinespaciado"/>
        <w:jc w:val="both"/>
        <w:rPr>
          <w:rFonts w:asciiTheme="minorHAnsi" w:eastAsiaTheme="minorHAnsi" w:hAnsiTheme="minorHAnsi" w:cstheme="minorHAnsi"/>
          <w:color w:val="002060"/>
          <w:sz w:val="20"/>
          <w:szCs w:val="20"/>
        </w:rPr>
      </w:pPr>
    </w:p>
    <w:p w14:paraId="1A00F4A0" w14:textId="6DAC8688" w:rsidR="00E3155E" w:rsidRDefault="00A635B5" w:rsidP="00482B35">
      <w:pPr>
        <w:pStyle w:val="Sinespaciado"/>
        <w:jc w:val="both"/>
        <w:rPr>
          <w:rFonts w:eastAsia="Arial"/>
          <w:sz w:val="24"/>
          <w:szCs w:val="24"/>
        </w:rPr>
      </w:pPr>
      <w:r w:rsidRPr="00BD0EA5">
        <w:rPr>
          <w:rStyle w:val="DanmeroCar"/>
          <w:bCs/>
          <w:sz w:val="24"/>
          <w:szCs w:val="24"/>
        </w:rPr>
        <w:t xml:space="preserve">DÍA </w:t>
      </w:r>
      <w:r w:rsidR="00197684">
        <w:rPr>
          <w:rStyle w:val="DanmeroCar"/>
          <w:bCs/>
          <w:sz w:val="24"/>
          <w:szCs w:val="24"/>
        </w:rPr>
        <w:t>8</w:t>
      </w:r>
      <w:r w:rsidRPr="00BD0EA5">
        <w:rPr>
          <w:rStyle w:val="DanmeroCar"/>
          <w:bCs/>
          <w:sz w:val="24"/>
          <w:szCs w:val="24"/>
        </w:rPr>
        <w:t>|</w:t>
      </w:r>
      <w:r>
        <w:rPr>
          <w:rFonts w:asciiTheme="minorHAnsi" w:eastAsia="Arial" w:hAnsiTheme="minorHAnsi"/>
          <w:b/>
          <w:color w:val="FF0000"/>
          <w:sz w:val="24"/>
          <w:szCs w:val="24"/>
        </w:rPr>
        <w:t xml:space="preserve"> EL CAIRO </w:t>
      </w:r>
    </w:p>
    <w:p w14:paraId="7D3ABB21" w14:textId="77777777" w:rsidR="000D3DCE" w:rsidRPr="008F58B8" w:rsidRDefault="000D3DCE" w:rsidP="000D3DCE">
      <w:pPr>
        <w:pStyle w:val="Sinespaciado"/>
        <w:jc w:val="both"/>
        <w:rPr>
          <w:rFonts w:asciiTheme="minorHAnsi" w:eastAsiaTheme="minorHAnsi" w:hAnsiTheme="minorHAnsi" w:cstheme="minorHAnsi"/>
          <w:b/>
          <w:bCs/>
          <w:color w:val="002060"/>
          <w:sz w:val="20"/>
          <w:szCs w:val="20"/>
          <w:lang w:bidi="ar-SA"/>
        </w:rPr>
      </w:pPr>
      <w:r w:rsidRPr="008F58B8">
        <w:rPr>
          <w:rFonts w:asciiTheme="minorHAnsi" w:eastAsiaTheme="minorHAnsi" w:hAnsiTheme="minorHAnsi" w:cstheme="minorHAnsi"/>
          <w:b/>
          <w:bCs/>
          <w:color w:val="002060"/>
          <w:sz w:val="20"/>
          <w:szCs w:val="20"/>
          <w:lang w:bidi="ar-SA"/>
        </w:rPr>
        <w:t>Desayuno</w:t>
      </w:r>
      <w:r w:rsidRPr="00EF6D51">
        <w:rPr>
          <w:rFonts w:asciiTheme="minorHAnsi" w:eastAsiaTheme="minorHAnsi" w:hAnsiTheme="minorHAnsi" w:cstheme="minorHAnsi"/>
          <w:bCs/>
          <w:color w:val="002060"/>
          <w:sz w:val="20"/>
          <w:szCs w:val="20"/>
          <w:lang w:bidi="ar-SA"/>
        </w:rPr>
        <w:t xml:space="preserve"> y a la hora prevista, traslado al aeropuerto de El Cairo. </w:t>
      </w:r>
      <w:r w:rsidRPr="008F58B8">
        <w:rPr>
          <w:rFonts w:asciiTheme="minorHAnsi" w:eastAsiaTheme="minorHAnsi" w:hAnsiTheme="minorHAnsi" w:cstheme="minorHAnsi"/>
          <w:b/>
          <w:bCs/>
          <w:color w:val="002060"/>
          <w:sz w:val="20"/>
          <w:szCs w:val="20"/>
          <w:lang w:bidi="ar-SA"/>
        </w:rPr>
        <w:t xml:space="preserve">Fin de los servicios. </w:t>
      </w:r>
    </w:p>
    <w:p w14:paraId="0D584CB6" w14:textId="77777777" w:rsidR="00491074" w:rsidRDefault="00491074" w:rsidP="006C65FF">
      <w:pPr>
        <w:tabs>
          <w:tab w:val="left" w:pos="1418"/>
        </w:tabs>
        <w:spacing w:after="0" w:line="240" w:lineRule="auto"/>
        <w:ind w:right="-142"/>
        <w:jc w:val="both"/>
        <w:rPr>
          <w:rFonts w:asciiTheme="minorHAnsi" w:hAnsiTheme="minorHAnsi" w:cstheme="minorHAnsi"/>
          <w:b/>
          <w:bCs/>
          <w:color w:val="002060"/>
          <w:sz w:val="20"/>
          <w:szCs w:val="20"/>
        </w:rPr>
      </w:pPr>
    </w:p>
    <w:p w14:paraId="1C675C10" w14:textId="644D8DB7" w:rsidR="006C65FF" w:rsidRPr="008A6E82" w:rsidRDefault="006C65FF" w:rsidP="006C65FF">
      <w:pPr>
        <w:spacing w:after="0" w:line="240" w:lineRule="auto"/>
        <w:jc w:val="both"/>
        <w:rPr>
          <w:rFonts w:ascii="Arial" w:hAnsi="Arial" w:cs="Arial"/>
          <w:color w:val="000000"/>
          <w:sz w:val="8"/>
          <w:szCs w:val="8"/>
          <w:lang w:eastAsia="es-ES" w:bidi="ar-SA"/>
        </w:rPr>
      </w:pPr>
    </w:p>
    <w:p w14:paraId="44438FC7" w14:textId="77777777" w:rsidR="006C65FF" w:rsidRPr="005425B6" w:rsidRDefault="006C65FF" w:rsidP="006C65FF">
      <w:pPr>
        <w:spacing w:after="0" w:line="240" w:lineRule="auto"/>
        <w:jc w:val="center"/>
        <w:rPr>
          <w:rFonts w:ascii="Arial" w:hAnsi="Arial" w:cs="Arial"/>
          <w:b/>
          <w:bCs/>
          <w:i/>
          <w:color w:val="002060"/>
          <w:sz w:val="20"/>
          <w:szCs w:val="20"/>
          <w:u w:val="single"/>
        </w:rPr>
      </w:pPr>
      <w:r w:rsidRPr="005425B6">
        <w:rPr>
          <w:rFonts w:ascii="Arial" w:hAnsi="Arial" w:cs="Arial"/>
          <w:b/>
          <w:bCs/>
          <w:i/>
          <w:color w:val="002060"/>
          <w:sz w:val="20"/>
          <w:szCs w:val="20"/>
          <w:u w:val="single"/>
        </w:rPr>
        <w:t xml:space="preserve">El contenido y orden de las visitas puede variar al momento de la confirmación. </w:t>
      </w:r>
    </w:p>
    <w:p w14:paraId="3DFE86B4" w14:textId="16A96361" w:rsidR="00952C12" w:rsidRDefault="00952C12" w:rsidP="00952C12">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lastRenderedPageBreak/>
        <w:t>INCLUYE</w:t>
      </w:r>
      <w:r>
        <w:rPr>
          <w:rFonts w:asciiTheme="minorHAnsi" w:eastAsia="Arial" w:hAnsiTheme="minorHAnsi" w:cstheme="minorHAnsi"/>
          <w:b/>
          <w:color w:val="002060"/>
          <w:sz w:val="28"/>
          <w:szCs w:val="28"/>
        </w:rPr>
        <w:t>:</w:t>
      </w:r>
    </w:p>
    <w:p w14:paraId="521D961A" w14:textId="612C9F9B" w:rsidR="00952C12" w:rsidRP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sidRPr="00952C12">
        <w:rPr>
          <w:rFonts w:asciiTheme="minorHAnsi" w:hAnsiTheme="minorHAnsi" w:cstheme="minorHAnsi"/>
          <w:color w:val="002060"/>
          <w:sz w:val="20"/>
          <w:szCs w:val="20"/>
        </w:rPr>
        <w:t xml:space="preserve">4 noches en </w:t>
      </w:r>
      <w:r>
        <w:rPr>
          <w:rFonts w:asciiTheme="minorHAnsi" w:hAnsiTheme="minorHAnsi" w:cstheme="minorHAnsi"/>
          <w:color w:val="002060"/>
          <w:sz w:val="20"/>
          <w:szCs w:val="20"/>
        </w:rPr>
        <w:t xml:space="preserve">El </w:t>
      </w:r>
      <w:r w:rsidRPr="00952C12">
        <w:rPr>
          <w:rFonts w:asciiTheme="minorHAnsi" w:hAnsiTheme="minorHAnsi" w:cstheme="minorHAnsi"/>
          <w:color w:val="002060"/>
          <w:sz w:val="20"/>
          <w:szCs w:val="20"/>
        </w:rPr>
        <w:t xml:space="preserve">Cairo </w:t>
      </w:r>
      <w:r>
        <w:rPr>
          <w:rFonts w:asciiTheme="minorHAnsi" w:hAnsiTheme="minorHAnsi" w:cstheme="minorHAnsi"/>
          <w:color w:val="002060"/>
          <w:sz w:val="20"/>
          <w:szCs w:val="20"/>
        </w:rPr>
        <w:t>en hoteles indicados o similares.</w:t>
      </w:r>
    </w:p>
    <w:p w14:paraId="54143724" w14:textId="77B6D1D2" w:rsid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sidRPr="00952C12">
        <w:rPr>
          <w:rFonts w:asciiTheme="minorHAnsi" w:hAnsiTheme="minorHAnsi" w:cstheme="minorHAnsi"/>
          <w:color w:val="002060"/>
          <w:sz w:val="20"/>
          <w:szCs w:val="20"/>
        </w:rPr>
        <w:t>3 noches de crucero en pensión completa, con las visitas indicadas en el itinerario que pueden alterar en su orden, así como las noches a bordo del crucero en una ciudad o en otra</w:t>
      </w:r>
      <w:r w:rsidR="003831F7">
        <w:rPr>
          <w:rFonts w:asciiTheme="minorHAnsi" w:hAnsiTheme="minorHAnsi" w:cstheme="minorHAnsi"/>
          <w:color w:val="002060"/>
          <w:sz w:val="20"/>
          <w:szCs w:val="20"/>
        </w:rPr>
        <w:t>.</w:t>
      </w:r>
    </w:p>
    <w:p w14:paraId="3B9C5A07" w14:textId="4A201A92" w:rsidR="003831F7" w:rsidRPr="00952C12" w:rsidRDefault="003831F7"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7 desayunos, 5 almuerzos y 3 cenas (sin bebidas)</w:t>
      </w:r>
    </w:p>
    <w:p w14:paraId="0AF3B83C" w14:textId="48459314" w:rsid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sidRPr="00952C12">
        <w:rPr>
          <w:rFonts w:asciiTheme="minorHAnsi" w:hAnsiTheme="minorHAnsi" w:cstheme="minorHAnsi"/>
          <w:color w:val="002060"/>
          <w:sz w:val="20"/>
          <w:szCs w:val="20"/>
        </w:rPr>
        <w:t>Asistencia en aeropuertos, hoteles y motonaves de habla</w:t>
      </w:r>
      <w:r>
        <w:rPr>
          <w:rFonts w:asciiTheme="minorHAnsi" w:hAnsiTheme="minorHAnsi" w:cstheme="minorHAnsi"/>
          <w:color w:val="002060"/>
          <w:sz w:val="20"/>
          <w:szCs w:val="20"/>
        </w:rPr>
        <w:t xml:space="preserve"> hispana.</w:t>
      </w:r>
    </w:p>
    <w:p w14:paraId="42EF9303" w14:textId="77777777" w:rsidR="00952C12" w:rsidRP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sidRPr="00952C12">
        <w:rPr>
          <w:rFonts w:asciiTheme="minorHAnsi" w:hAnsiTheme="minorHAnsi" w:cstheme="minorHAnsi"/>
          <w:color w:val="002060"/>
          <w:sz w:val="20"/>
          <w:szCs w:val="20"/>
        </w:rPr>
        <w:t>Todos los traslados entre aeropuertos, hoteles y motonaves en autocares climatizados.</w:t>
      </w:r>
    </w:p>
    <w:p w14:paraId="618C5466" w14:textId="1BD0639F" w:rsid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Visita</w:t>
      </w:r>
      <w:r w:rsidRPr="00952C12">
        <w:rPr>
          <w:rFonts w:asciiTheme="minorHAnsi" w:hAnsiTheme="minorHAnsi" w:cstheme="minorHAnsi"/>
          <w:color w:val="002060"/>
          <w:sz w:val="20"/>
          <w:szCs w:val="20"/>
        </w:rPr>
        <w:t xml:space="preserve"> en</w:t>
      </w:r>
      <w:r>
        <w:rPr>
          <w:rFonts w:asciiTheme="minorHAnsi" w:hAnsiTheme="minorHAnsi" w:cstheme="minorHAnsi"/>
          <w:color w:val="002060"/>
          <w:sz w:val="20"/>
          <w:szCs w:val="20"/>
        </w:rPr>
        <w:t xml:space="preserve"> El</w:t>
      </w:r>
      <w:r w:rsidRPr="00952C12">
        <w:rPr>
          <w:rFonts w:asciiTheme="minorHAnsi" w:hAnsiTheme="minorHAnsi" w:cstheme="minorHAnsi"/>
          <w:color w:val="002060"/>
          <w:sz w:val="20"/>
          <w:szCs w:val="20"/>
        </w:rPr>
        <w:t xml:space="preserve"> Cairo según itinerario.</w:t>
      </w:r>
    </w:p>
    <w:p w14:paraId="248A8DC0" w14:textId="4B5DB7EB" w:rsidR="00952C12" w:rsidRP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Visado de entrada a Egipto</w:t>
      </w:r>
    </w:p>
    <w:p w14:paraId="5F8EC8AF" w14:textId="77777777" w:rsidR="00952C12" w:rsidRP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sidRPr="00952C12">
        <w:rPr>
          <w:rFonts w:asciiTheme="minorHAnsi" w:hAnsiTheme="minorHAnsi" w:cstheme="minorHAnsi"/>
          <w:color w:val="002060"/>
          <w:sz w:val="20"/>
          <w:szCs w:val="20"/>
        </w:rPr>
        <w:t>Guía de español durante todas las visitas.</w:t>
      </w:r>
    </w:p>
    <w:p w14:paraId="03B5D68B" w14:textId="77777777" w:rsidR="00952C12" w:rsidRP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sidRPr="00952C12">
        <w:rPr>
          <w:rFonts w:asciiTheme="minorHAnsi" w:hAnsiTheme="minorHAnsi" w:cstheme="minorHAnsi"/>
          <w:color w:val="002060"/>
          <w:sz w:val="20"/>
          <w:szCs w:val="20"/>
        </w:rPr>
        <w:t>Maleteros en aeropuertos y hoteles. </w:t>
      </w:r>
    </w:p>
    <w:p w14:paraId="71F4345C" w14:textId="573E96A7" w:rsidR="00952C12" w:rsidRPr="00952C12" w:rsidRDefault="00952C12" w:rsidP="00952C12">
      <w:pPr>
        <w:pStyle w:val="NormalWeb"/>
        <w:numPr>
          <w:ilvl w:val="0"/>
          <w:numId w:val="25"/>
        </w:numPr>
        <w:spacing w:before="0" w:beforeAutospacing="0" w:after="0" w:afterAutospacing="0"/>
        <w:rPr>
          <w:rFonts w:asciiTheme="minorHAnsi" w:hAnsiTheme="minorHAnsi" w:cstheme="minorHAnsi"/>
          <w:color w:val="002060"/>
          <w:sz w:val="20"/>
          <w:szCs w:val="20"/>
        </w:rPr>
      </w:pPr>
      <w:r w:rsidRPr="00952C12">
        <w:rPr>
          <w:rFonts w:asciiTheme="minorHAnsi" w:hAnsiTheme="minorHAnsi" w:cstheme="minorHAnsi"/>
          <w:color w:val="002060"/>
          <w:sz w:val="20"/>
          <w:szCs w:val="20"/>
        </w:rPr>
        <w:t>Propinas para guías, tripulación de motonaves y c</w:t>
      </w:r>
      <w:r>
        <w:rPr>
          <w:rFonts w:asciiTheme="minorHAnsi" w:hAnsiTheme="minorHAnsi" w:cstheme="minorHAnsi"/>
          <w:color w:val="002060"/>
          <w:sz w:val="20"/>
          <w:szCs w:val="20"/>
        </w:rPr>
        <w:t>ho</w:t>
      </w:r>
      <w:r w:rsidRPr="00952C12">
        <w:rPr>
          <w:rFonts w:asciiTheme="minorHAnsi" w:hAnsiTheme="minorHAnsi" w:cstheme="minorHAnsi"/>
          <w:color w:val="002060"/>
          <w:sz w:val="20"/>
          <w:szCs w:val="20"/>
        </w:rPr>
        <w:t>feres</w:t>
      </w:r>
    </w:p>
    <w:p w14:paraId="1C1A74C6" w14:textId="77777777" w:rsidR="00952C12" w:rsidRPr="00297D43" w:rsidRDefault="00952C12" w:rsidP="00771FF3">
      <w:pPr>
        <w:spacing w:after="0" w:line="240" w:lineRule="auto"/>
        <w:jc w:val="both"/>
        <w:rPr>
          <w:rFonts w:asciiTheme="minorHAnsi" w:eastAsia="Arial" w:hAnsiTheme="minorHAnsi" w:cstheme="minorHAnsi"/>
          <w:b/>
          <w:color w:val="002060"/>
          <w:sz w:val="18"/>
          <w:szCs w:val="28"/>
        </w:rPr>
      </w:pPr>
    </w:p>
    <w:p w14:paraId="5FAB1928" w14:textId="76D9C9AA" w:rsidR="00771FF3" w:rsidRDefault="00A455A6" w:rsidP="00771FF3">
      <w:pPr>
        <w:spacing w:after="0" w:line="240" w:lineRule="auto"/>
        <w:jc w:val="both"/>
        <w:rPr>
          <w:rFonts w:asciiTheme="minorHAnsi" w:eastAsia="Arial" w:hAnsiTheme="minorHAnsi" w:cstheme="minorHAnsi"/>
          <w:b/>
          <w:color w:val="002060"/>
          <w:sz w:val="28"/>
          <w:szCs w:val="28"/>
        </w:rPr>
      </w:pPr>
      <w:r w:rsidRPr="002D336A">
        <w:rPr>
          <w:rFonts w:asciiTheme="minorHAnsi" w:eastAsia="Arial" w:hAnsiTheme="minorHAnsi" w:cstheme="minorHAnsi"/>
          <w:b/>
          <w:color w:val="002060"/>
          <w:sz w:val="28"/>
          <w:szCs w:val="28"/>
        </w:rPr>
        <w:t xml:space="preserve">NO INCLUYE  </w:t>
      </w:r>
    </w:p>
    <w:p w14:paraId="2383F262" w14:textId="39AE174C" w:rsidR="00E07F8E" w:rsidRPr="00771FF3" w:rsidRDefault="00E07F8E" w:rsidP="00771FF3">
      <w:pPr>
        <w:pStyle w:val="Prrafodelista"/>
        <w:numPr>
          <w:ilvl w:val="0"/>
          <w:numId w:val="35"/>
        </w:numPr>
        <w:spacing w:after="0" w:line="240" w:lineRule="auto"/>
        <w:jc w:val="both"/>
        <w:rPr>
          <w:rFonts w:asciiTheme="minorHAnsi" w:hAnsiTheme="minorHAnsi" w:cstheme="minorHAnsi"/>
          <w:color w:val="002060"/>
          <w:sz w:val="20"/>
          <w:szCs w:val="20"/>
        </w:rPr>
      </w:pPr>
      <w:r w:rsidRPr="00771FF3">
        <w:rPr>
          <w:rFonts w:asciiTheme="minorHAnsi" w:hAnsiTheme="minorHAnsi" w:cstheme="minorHAnsi"/>
          <w:color w:val="002060"/>
          <w:sz w:val="20"/>
          <w:szCs w:val="20"/>
        </w:rPr>
        <w:t xml:space="preserve">Vuelo internacional </w:t>
      </w:r>
      <w:r w:rsidRPr="00771FF3">
        <w:rPr>
          <w:rFonts w:asciiTheme="minorHAnsi" w:hAnsiTheme="minorHAnsi" w:cstheme="minorHAnsi"/>
          <w:bCs/>
          <w:sz w:val="20"/>
          <w:szCs w:val="20"/>
        </w:rPr>
        <w:t>e</w:t>
      </w:r>
      <w:r w:rsidRPr="00771FF3">
        <w:rPr>
          <w:rFonts w:asciiTheme="minorHAnsi" w:hAnsiTheme="minorHAnsi" w:cstheme="minorHAnsi"/>
          <w:b/>
          <w:bCs/>
          <w:sz w:val="20"/>
          <w:szCs w:val="20"/>
        </w:rPr>
        <w:t xml:space="preserve"> </w:t>
      </w:r>
      <w:r w:rsidRPr="00771FF3">
        <w:rPr>
          <w:rFonts w:asciiTheme="minorHAnsi" w:hAnsiTheme="minorHAnsi" w:cstheme="minorHAnsi"/>
          <w:color w:val="002060"/>
          <w:sz w:val="20"/>
          <w:szCs w:val="20"/>
        </w:rPr>
        <w:t>internos</w:t>
      </w:r>
      <w:r w:rsidR="00945BB0">
        <w:rPr>
          <w:rFonts w:asciiTheme="minorHAnsi" w:hAnsiTheme="minorHAnsi" w:cstheme="minorHAnsi"/>
          <w:color w:val="002060"/>
          <w:sz w:val="20"/>
          <w:szCs w:val="20"/>
        </w:rPr>
        <w:t xml:space="preserve"> no mencionados como incluidos</w:t>
      </w:r>
    </w:p>
    <w:p w14:paraId="60259C5B" w14:textId="6B9BF07D" w:rsidR="00E07F8E" w:rsidRDefault="00E07F8E" w:rsidP="00491074">
      <w:pPr>
        <w:pStyle w:val="NormalWeb"/>
        <w:numPr>
          <w:ilvl w:val="0"/>
          <w:numId w:val="25"/>
        </w:numPr>
        <w:spacing w:before="0" w:beforeAutospacing="0" w:after="0" w:afterAutospacing="0"/>
        <w:rPr>
          <w:rFonts w:asciiTheme="minorHAnsi" w:hAnsiTheme="minorHAnsi" w:cstheme="minorHAnsi"/>
          <w:color w:val="002060"/>
          <w:sz w:val="20"/>
          <w:szCs w:val="20"/>
        </w:rPr>
      </w:pPr>
      <w:r w:rsidRPr="00797F69">
        <w:rPr>
          <w:rFonts w:asciiTheme="minorHAnsi" w:hAnsiTheme="minorHAnsi" w:cstheme="minorHAnsi"/>
          <w:color w:val="002060"/>
          <w:sz w:val="20"/>
          <w:szCs w:val="20"/>
        </w:rPr>
        <w:t>Bebidas</w:t>
      </w:r>
      <w:r w:rsidR="00797F69" w:rsidRPr="00797F69">
        <w:rPr>
          <w:rFonts w:asciiTheme="minorHAnsi" w:hAnsiTheme="minorHAnsi" w:cstheme="minorHAnsi"/>
          <w:color w:val="002060"/>
          <w:sz w:val="20"/>
          <w:szCs w:val="20"/>
        </w:rPr>
        <w:t xml:space="preserve"> y </w:t>
      </w:r>
      <w:r w:rsidR="00797F69">
        <w:rPr>
          <w:rFonts w:asciiTheme="minorHAnsi" w:hAnsiTheme="minorHAnsi" w:cstheme="minorHAnsi"/>
          <w:color w:val="002060"/>
          <w:sz w:val="20"/>
          <w:szCs w:val="20"/>
        </w:rPr>
        <w:t>a</w:t>
      </w:r>
      <w:r w:rsidRPr="00797F69">
        <w:rPr>
          <w:rFonts w:asciiTheme="minorHAnsi" w:hAnsiTheme="minorHAnsi" w:cstheme="minorHAnsi"/>
          <w:color w:val="002060"/>
          <w:sz w:val="20"/>
          <w:szCs w:val="20"/>
        </w:rPr>
        <w:t xml:space="preserve">limentos </w:t>
      </w:r>
      <w:r w:rsidR="00797F69">
        <w:rPr>
          <w:rFonts w:asciiTheme="minorHAnsi" w:hAnsiTheme="minorHAnsi" w:cstheme="minorHAnsi"/>
          <w:color w:val="002060"/>
          <w:sz w:val="20"/>
          <w:szCs w:val="20"/>
        </w:rPr>
        <w:t>no especificados en el programa</w:t>
      </w:r>
    </w:p>
    <w:p w14:paraId="5618B9B8" w14:textId="771325D0" w:rsidR="00CB6544" w:rsidRPr="00952C12" w:rsidRDefault="00CB6544" w:rsidP="00CB6544">
      <w:pPr>
        <w:pStyle w:val="NormalWeb"/>
        <w:numPr>
          <w:ilvl w:val="0"/>
          <w:numId w:val="25"/>
        </w:numPr>
        <w:spacing w:before="0" w:beforeAutospacing="0" w:after="0" w:afterAutospacing="0"/>
        <w:rPr>
          <w:rFonts w:asciiTheme="minorHAnsi" w:hAnsiTheme="minorHAnsi" w:cstheme="minorHAnsi"/>
          <w:color w:val="002060"/>
          <w:sz w:val="20"/>
          <w:szCs w:val="20"/>
        </w:rPr>
      </w:pPr>
      <w:r>
        <w:rPr>
          <w:rFonts w:asciiTheme="minorHAnsi" w:hAnsiTheme="minorHAnsi" w:cstheme="minorHAnsi"/>
          <w:color w:val="002060"/>
          <w:sz w:val="20"/>
          <w:szCs w:val="20"/>
        </w:rPr>
        <w:t xml:space="preserve">2 vuelos internos El Cairo - Asuán // Luxor - El Cairo, cada uno con 1 maleta de equipaje permitido por persona de 20kg </w:t>
      </w:r>
    </w:p>
    <w:p w14:paraId="0BFD4249" w14:textId="65C9C36F" w:rsidR="00E07F8E" w:rsidRDefault="00E07F8E" w:rsidP="00297D43">
      <w:pPr>
        <w:pStyle w:val="NormalWeb"/>
        <w:numPr>
          <w:ilvl w:val="0"/>
          <w:numId w:val="25"/>
        </w:numPr>
        <w:spacing w:before="0" w:beforeAutospacing="0" w:after="0" w:afterAutospacing="0"/>
        <w:rPr>
          <w:rFonts w:asciiTheme="minorHAnsi" w:hAnsiTheme="minorHAnsi" w:cstheme="minorHAnsi"/>
          <w:color w:val="002060"/>
          <w:sz w:val="20"/>
          <w:szCs w:val="20"/>
        </w:rPr>
      </w:pPr>
      <w:r w:rsidRPr="00E07F8E">
        <w:rPr>
          <w:rFonts w:asciiTheme="minorHAnsi" w:hAnsiTheme="minorHAnsi" w:cstheme="minorHAnsi"/>
          <w:color w:val="002060"/>
          <w:sz w:val="20"/>
          <w:szCs w:val="20"/>
        </w:rPr>
        <w:t>Gastos personales y cualquier otro servicio no mencionado como incluido</w:t>
      </w:r>
    </w:p>
    <w:p w14:paraId="085B68BF" w14:textId="77777777" w:rsidR="00297D43" w:rsidRPr="00E07F8E" w:rsidRDefault="00297D43" w:rsidP="00297D43">
      <w:pPr>
        <w:pStyle w:val="NormalWeb"/>
        <w:spacing w:before="0" w:beforeAutospacing="0" w:after="0" w:afterAutospacing="0"/>
        <w:rPr>
          <w:rFonts w:asciiTheme="minorHAnsi" w:hAnsiTheme="minorHAnsi" w:cstheme="minorHAnsi"/>
          <w:color w:val="002060"/>
          <w:sz w:val="20"/>
          <w:szCs w:val="20"/>
        </w:rPr>
      </w:pPr>
    </w:p>
    <w:p w14:paraId="5B7BC684" w14:textId="7D0B7FD4" w:rsidR="00655CC5" w:rsidRPr="00D2140A" w:rsidRDefault="00A322C8" w:rsidP="00297D43">
      <w:pPr>
        <w:pBdr>
          <w:top w:val="nil"/>
          <w:left w:val="nil"/>
          <w:bottom w:val="nil"/>
          <w:right w:val="nil"/>
          <w:between w:val="nil"/>
        </w:pBdr>
        <w:spacing w:after="0" w:line="240" w:lineRule="auto"/>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NOTAS IMPORTANTES</w:t>
      </w:r>
      <w:r w:rsidR="00655CC5" w:rsidRPr="00D2140A">
        <w:rPr>
          <w:rFonts w:asciiTheme="minorHAnsi" w:eastAsia="Arial" w:hAnsiTheme="minorHAnsi" w:cstheme="minorHAnsi"/>
          <w:b/>
          <w:color w:val="0070C0"/>
          <w:sz w:val="28"/>
          <w:szCs w:val="28"/>
        </w:rPr>
        <w:t>:</w:t>
      </w:r>
    </w:p>
    <w:p w14:paraId="7D3F3864" w14:textId="4480967C" w:rsidR="00A745D7" w:rsidRPr="00A745D7" w:rsidRDefault="00A745D7" w:rsidP="00F3652E">
      <w:pPr>
        <w:pStyle w:val="NormalWeb"/>
        <w:numPr>
          <w:ilvl w:val="0"/>
          <w:numId w:val="29"/>
        </w:numPr>
        <w:spacing w:before="0" w:beforeAutospacing="0" w:after="0" w:afterAutospacing="0"/>
        <w:jc w:val="both"/>
        <w:rPr>
          <w:rFonts w:asciiTheme="minorHAnsi" w:hAnsiTheme="minorHAnsi" w:cstheme="minorHAnsi"/>
          <w:b/>
          <w:color w:val="002060"/>
          <w:sz w:val="20"/>
          <w:szCs w:val="20"/>
        </w:rPr>
      </w:pPr>
      <w:r w:rsidRPr="00A745D7">
        <w:rPr>
          <w:rFonts w:asciiTheme="minorHAnsi" w:hAnsiTheme="minorHAnsi" w:cstheme="minorHAnsi"/>
          <w:b/>
          <w:color w:val="002060"/>
          <w:sz w:val="20"/>
          <w:szCs w:val="20"/>
        </w:rPr>
        <w:t>ANTES DE RESERVA</w:t>
      </w:r>
      <w:r w:rsidR="00CB6544">
        <w:rPr>
          <w:rFonts w:asciiTheme="minorHAnsi" w:hAnsiTheme="minorHAnsi" w:cstheme="minorHAnsi"/>
          <w:b/>
          <w:color w:val="002060"/>
          <w:sz w:val="20"/>
          <w:szCs w:val="20"/>
        </w:rPr>
        <w:t>R</w:t>
      </w:r>
      <w:r w:rsidRPr="00A745D7">
        <w:rPr>
          <w:rFonts w:asciiTheme="minorHAnsi" w:hAnsiTheme="minorHAnsi" w:cstheme="minorHAnsi"/>
          <w:b/>
          <w:color w:val="002060"/>
          <w:sz w:val="20"/>
          <w:szCs w:val="20"/>
        </w:rPr>
        <w:t xml:space="preserve"> SE REQUIERE REVISAR DISPONIBILIDAD, TARIFAS DINÁMICAS</w:t>
      </w:r>
      <w:r w:rsidR="00993426">
        <w:rPr>
          <w:rFonts w:asciiTheme="minorHAnsi" w:hAnsiTheme="minorHAnsi" w:cstheme="minorHAnsi"/>
          <w:b/>
          <w:color w:val="002060"/>
          <w:sz w:val="20"/>
          <w:szCs w:val="20"/>
        </w:rPr>
        <w:t>. ESPACIOS LIMITADOS.</w:t>
      </w:r>
    </w:p>
    <w:p w14:paraId="3EFEA6C5" w14:textId="1419E52C" w:rsidR="00F3652E" w:rsidRDefault="00F3652E" w:rsidP="00F3652E">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E07F8E">
        <w:rPr>
          <w:rFonts w:asciiTheme="minorHAnsi" w:hAnsiTheme="minorHAnsi" w:cstheme="minorHAnsi"/>
          <w:color w:val="002060"/>
          <w:sz w:val="20"/>
        </w:rPr>
        <w:t xml:space="preserve">El </w:t>
      </w:r>
      <w:r w:rsidRPr="00E07F8E">
        <w:rPr>
          <w:rFonts w:asciiTheme="minorHAnsi" w:hAnsiTheme="minorHAnsi" w:cstheme="minorHAnsi"/>
          <w:color w:val="002060"/>
          <w:sz w:val="20"/>
          <w:szCs w:val="20"/>
        </w:rPr>
        <w:t>orden de las visitas podría modificarse según condiciones locales y logística en destino.</w:t>
      </w:r>
    </w:p>
    <w:p w14:paraId="18345693" w14:textId="0D6B0EB6" w:rsidR="00F541C8" w:rsidRDefault="00F541C8" w:rsidP="00F541C8">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F541C8">
        <w:rPr>
          <w:rFonts w:asciiTheme="minorHAnsi" w:hAnsiTheme="minorHAnsi" w:cstheme="minorHAnsi"/>
          <w:color w:val="002060"/>
          <w:sz w:val="20"/>
          <w:szCs w:val="20"/>
        </w:rPr>
        <w:t>En estancias de una sola noche en El Cairo, el alojamiento será en hoteles de la zona de Heliópolis, con el objetivo de reducir los traslados al aeropuerto y ofrecer mayor tiempo de descanso.</w:t>
      </w:r>
    </w:p>
    <w:p w14:paraId="44106DAF" w14:textId="2AAE0DE0" w:rsidR="0043415E" w:rsidRPr="0043415E" w:rsidRDefault="0043415E" w:rsidP="0043415E">
      <w:pPr>
        <w:pStyle w:val="NormalWeb"/>
        <w:numPr>
          <w:ilvl w:val="0"/>
          <w:numId w:val="29"/>
        </w:numPr>
        <w:spacing w:after="0"/>
        <w:jc w:val="both"/>
        <w:rPr>
          <w:rFonts w:asciiTheme="minorHAnsi" w:hAnsiTheme="minorHAnsi" w:cstheme="minorHAnsi"/>
          <w:color w:val="002060"/>
          <w:sz w:val="20"/>
          <w:szCs w:val="20"/>
        </w:rPr>
      </w:pPr>
      <w:r>
        <w:rPr>
          <w:rFonts w:asciiTheme="minorHAnsi" w:hAnsiTheme="minorHAnsi" w:cstheme="minorHAnsi"/>
          <w:color w:val="002060"/>
          <w:sz w:val="20"/>
          <w:szCs w:val="20"/>
        </w:rPr>
        <w:t xml:space="preserve">El vuelo interno El Cairo - Asuán, requiere ser </w:t>
      </w:r>
      <w:r w:rsidRPr="0043415E">
        <w:rPr>
          <w:rFonts w:asciiTheme="minorHAnsi" w:hAnsiTheme="minorHAnsi" w:cstheme="minorHAnsi"/>
          <w:color w:val="002060"/>
          <w:sz w:val="20"/>
          <w:szCs w:val="20"/>
        </w:rPr>
        <w:t xml:space="preserve">un vuelo temprano entre 06:00 y 07:00hrs por la mañana </w:t>
      </w:r>
    </w:p>
    <w:p w14:paraId="5F20253F" w14:textId="6590B29D" w:rsidR="0043415E" w:rsidRDefault="0043415E" w:rsidP="0043415E">
      <w:pPr>
        <w:pStyle w:val="NormalWeb"/>
        <w:numPr>
          <w:ilvl w:val="0"/>
          <w:numId w:val="29"/>
        </w:numPr>
        <w:spacing w:before="0" w:beforeAutospacing="0" w:after="0" w:afterAutospacing="0"/>
        <w:jc w:val="both"/>
        <w:rPr>
          <w:rFonts w:asciiTheme="minorHAnsi" w:hAnsiTheme="minorHAnsi" w:cstheme="minorHAnsi"/>
          <w:color w:val="002060"/>
          <w:sz w:val="20"/>
          <w:szCs w:val="20"/>
        </w:rPr>
      </w:pPr>
      <w:r>
        <w:rPr>
          <w:rFonts w:asciiTheme="minorHAnsi" w:hAnsiTheme="minorHAnsi" w:cstheme="minorHAnsi"/>
          <w:color w:val="002060"/>
          <w:sz w:val="20"/>
          <w:szCs w:val="20"/>
        </w:rPr>
        <w:t>Y el vuelo interno de Luxor - El Cairo, requiere ser</w:t>
      </w:r>
      <w:r w:rsidRPr="0043415E">
        <w:rPr>
          <w:rFonts w:asciiTheme="minorHAnsi" w:hAnsiTheme="minorHAnsi" w:cstheme="minorHAnsi"/>
          <w:color w:val="002060"/>
          <w:sz w:val="20"/>
          <w:szCs w:val="20"/>
        </w:rPr>
        <w:t xml:space="preserve"> un vuelo entre 17:00 y 18:00hrs por la tarde</w:t>
      </w:r>
    </w:p>
    <w:p w14:paraId="2105603F" w14:textId="6E58D823" w:rsidR="00B33BA4" w:rsidRPr="00B33BA4" w:rsidRDefault="00B33BA4" w:rsidP="00B33BA4">
      <w:pPr>
        <w:pStyle w:val="NormalWeb"/>
        <w:numPr>
          <w:ilvl w:val="0"/>
          <w:numId w:val="29"/>
        </w:numPr>
        <w:spacing w:before="0" w:beforeAutospacing="0" w:after="0" w:afterAutospacing="0"/>
        <w:jc w:val="both"/>
        <w:rPr>
          <w:rFonts w:asciiTheme="minorHAnsi" w:hAnsiTheme="minorHAnsi" w:cstheme="minorHAnsi"/>
          <w:color w:val="002060"/>
          <w:sz w:val="20"/>
          <w:szCs w:val="20"/>
        </w:rPr>
      </w:pPr>
      <w:r w:rsidRPr="00B33BA4">
        <w:rPr>
          <w:rFonts w:asciiTheme="minorHAnsi" w:hAnsiTheme="minorHAnsi" w:cstheme="minorHAnsi"/>
          <w:color w:val="002060"/>
          <w:sz w:val="20"/>
          <w:szCs w:val="20"/>
        </w:rPr>
        <w:t>Algunos desayunos o almuerzos podrán ser tipo picnic por logística de visitas o vuelos domésticos.</w:t>
      </w:r>
    </w:p>
    <w:p w14:paraId="0CA16B17" w14:textId="1ACF7298" w:rsidR="008215A1" w:rsidRPr="00403FD9" w:rsidRDefault="008215A1" w:rsidP="006F049C">
      <w:pPr>
        <w:pStyle w:val="Prrafodelista"/>
        <w:numPr>
          <w:ilvl w:val="0"/>
          <w:numId w:val="29"/>
        </w:numPr>
        <w:pBdr>
          <w:top w:val="nil"/>
          <w:left w:val="nil"/>
          <w:bottom w:val="nil"/>
          <w:right w:val="nil"/>
          <w:between w:val="nil"/>
        </w:pBdr>
        <w:spacing w:after="0" w:afterAutospacing="1" w:line="240" w:lineRule="auto"/>
        <w:jc w:val="both"/>
        <w:rPr>
          <w:rFonts w:asciiTheme="minorHAnsi" w:eastAsia="Arial" w:hAnsiTheme="minorHAnsi" w:cstheme="minorHAnsi"/>
          <w:b/>
          <w:color w:val="002060"/>
          <w:sz w:val="20"/>
          <w:szCs w:val="12"/>
        </w:rPr>
      </w:pPr>
      <w:r w:rsidRPr="0020232A">
        <w:rPr>
          <w:rFonts w:asciiTheme="minorHAnsi" w:hAnsiTheme="minorHAnsi" w:cstheme="minorHAnsi"/>
          <w:b/>
          <w:color w:val="002060"/>
          <w:sz w:val="20"/>
          <w:szCs w:val="20"/>
          <w:u w:val="single"/>
        </w:rPr>
        <w:t xml:space="preserve">En caso de no encontrar al </w:t>
      </w:r>
      <w:proofErr w:type="spellStart"/>
      <w:r w:rsidRPr="0020232A">
        <w:rPr>
          <w:rFonts w:asciiTheme="minorHAnsi" w:hAnsiTheme="minorHAnsi" w:cstheme="minorHAnsi"/>
          <w:b/>
          <w:color w:val="002060"/>
          <w:sz w:val="20"/>
          <w:szCs w:val="20"/>
          <w:u w:val="single"/>
        </w:rPr>
        <w:t>transferista</w:t>
      </w:r>
      <w:proofErr w:type="spellEnd"/>
      <w:r w:rsidRPr="0020232A">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20232A">
        <w:rPr>
          <w:rFonts w:asciiTheme="minorHAnsi" w:hAnsiTheme="minorHAnsi" w:cstheme="minorHAnsi"/>
          <w:b/>
          <w:color w:val="002060"/>
          <w:sz w:val="20"/>
          <w:szCs w:val="20"/>
          <w:u w:val="single"/>
        </w:rPr>
        <w:t>card</w:t>
      </w:r>
      <w:proofErr w:type="spellEnd"/>
      <w:r w:rsidRPr="0020232A">
        <w:rPr>
          <w:rFonts w:asciiTheme="minorHAnsi" w:hAnsiTheme="minorHAnsi" w:cstheme="minorHAnsi"/>
          <w:b/>
          <w:color w:val="002060"/>
          <w:sz w:val="20"/>
          <w:szCs w:val="20"/>
          <w:u w:val="single"/>
        </w:rPr>
        <w:t xml:space="preserve"> o línea activa que </w:t>
      </w:r>
      <w:r w:rsidRPr="0020232A">
        <w:rPr>
          <w:rFonts w:asciiTheme="minorHAnsi" w:eastAsia="Calibri" w:hAnsiTheme="minorHAnsi" w:cstheme="minorHAnsi"/>
          <w:b/>
          <w:color w:val="002060"/>
          <w:sz w:val="20"/>
          <w:szCs w:val="20"/>
          <w:u w:val="single"/>
        </w:rPr>
        <w:t xml:space="preserve">permita realizar llamadas locales en </w:t>
      </w:r>
      <w:r w:rsidR="00156CC2">
        <w:rPr>
          <w:rFonts w:asciiTheme="minorHAnsi" w:eastAsia="Calibri" w:hAnsiTheme="minorHAnsi" w:cstheme="minorHAnsi"/>
          <w:b/>
          <w:color w:val="002060"/>
          <w:sz w:val="20"/>
          <w:szCs w:val="20"/>
          <w:u w:val="single"/>
        </w:rPr>
        <w:t>Egipto</w:t>
      </w:r>
    </w:p>
    <w:p w14:paraId="4F828A01" w14:textId="2657F049" w:rsidR="006511B8" w:rsidRPr="00197684" w:rsidRDefault="008215A1" w:rsidP="006511B8">
      <w:pPr>
        <w:pStyle w:val="Prrafodelista"/>
        <w:numPr>
          <w:ilvl w:val="0"/>
          <w:numId w:val="29"/>
        </w:numPr>
        <w:spacing w:after="0" w:line="240" w:lineRule="auto"/>
        <w:jc w:val="both"/>
        <w:rPr>
          <w:rFonts w:asciiTheme="minorHAnsi" w:hAnsiTheme="minorHAnsi" w:cstheme="minorHAnsi"/>
          <w:bCs/>
          <w:color w:val="002060"/>
          <w:szCs w:val="20"/>
          <w:lang w:val="es-AR"/>
        </w:rPr>
      </w:pPr>
      <w:r w:rsidRPr="008215A1">
        <w:rPr>
          <w:rFonts w:asciiTheme="minorHAnsi" w:hAnsiTheme="minorHAnsi" w:cstheme="minorHAnsi"/>
          <w:b/>
          <w:bCs/>
          <w:color w:val="FF0000"/>
          <w:sz w:val="24"/>
          <w:szCs w:val="20"/>
        </w:rPr>
        <w:t xml:space="preserve">PASAJEROS DE NACIONALIDAD MEXICANA REQUIEREN VISA PARA VISITAR </w:t>
      </w:r>
      <w:r w:rsidR="006511B8">
        <w:rPr>
          <w:rFonts w:asciiTheme="minorHAnsi" w:hAnsiTheme="minorHAnsi" w:cstheme="minorHAnsi"/>
          <w:b/>
          <w:bCs/>
          <w:color w:val="FF0000"/>
          <w:sz w:val="24"/>
          <w:szCs w:val="20"/>
        </w:rPr>
        <w:t>EGIPTO</w:t>
      </w:r>
      <w:r w:rsidRPr="008215A1">
        <w:rPr>
          <w:rFonts w:asciiTheme="minorHAnsi" w:hAnsiTheme="minorHAnsi" w:cstheme="minorHAnsi"/>
          <w:b/>
          <w:bCs/>
          <w:color w:val="FF0000"/>
          <w:sz w:val="24"/>
          <w:szCs w:val="20"/>
        </w:rPr>
        <w:t>. OTRAS NACIONALIDADES FAVOR DE CONSULTAR CON EL CONSULADO CORRESPONDIENT</w:t>
      </w:r>
      <w:r w:rsidR="00F0346B">
        <w:rPr>
          <w:rFonts w:asciiTheme="minorHAnsi" w:hAnsiTheme="minorHAnsi" w:cstheme="minorHAnsi"/>
          <w:b/>
          <w:bCs/>
          <w:color w:val="FF0000"/>
          <w:sz w:val="24"/>
          <w:szCs w:val="20"/>
        </w:rPr>
        <w:t>E</w:t>
      </w:r>
    </w:p>
    <w:p w14:paraId="16A9E8FA" w14:textId="77777777" w:rsidR="00197684" w:rsidRPr="00297D43" w:rsidRDefault="00197684" w:rsidP="00197684">
      <w:pPr>
        <w:pStyle w:val="Prrafodelista"/>
        <w:spacing w:after="0" w:line="240" w:lineRule="auto"/>
        <w:jc w:val="both"/>
        <w:rPr>
          <w:rFonts w:asciiTheme="minorHAnsi" w:hAnsiTheme="minorHAnsi" w:cstheme="minorHAnsi"/>
          <w:bCs/>
          <w:color w:val="002060"/>
          <w:sz w:val="10"/>
          <w:szCs w:val="20"/>
          <w:lang w:val="es-AR"/>
        </w:rPr>
      </w:pPr>
    </w:p>
    <w:tbl>
      <w:tblPr>
        <w:tblW w:w="0" w:type="dxa"/>
        <w:jc w:val="center"/>
        <w:tblCellSpacing w:w="0" w:type="dxa"/>
        <w:tblCellMar>
          <w:left w:w="0" w:type="dxa"/>
          <w:right w:w="0" w:type="dxa"/>
        </w:tblCellMar>
        <w:tblLook w:val="04A0" w:firstRow="1" w:lastRow="0" w:firstColumn="1" w:lastColumn="0" w:noHBand="0" w:noVBand="1"/>
      </w:tblPr>
      <w:tblGrid>
        <w:gridCol w:w="812"/>
        <w:gridCol w:w="1121"/>
        <w:gridCol w:w="3547"/>
        <w:gridCol w:w="432"/>
      </w:tblGrid>
      <w:tr w:rsidR="00197684" w:rsidRPr="00197684" w14:paraId="376A8598" w14:textId="77777777" w:rsidTr="00197684">
        <w:trPr>
          <w:trHeight w:val="300"/>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03ADA39E" w14:textId="77777777" w:rsidR="00197684" w:rsidRPr="00197684" w:rsidRDefault="00197684" w:rsidP="00197684">
            <w:pPr>
              <w:spacing w:after="0" w:line="240" w:lineRule="auto"/>
              <w:jc w:val="center"/>
              <w:rPr>
                <w:rFonts w:ascii="Calibri" w:hAnsi="Calibri" w:cs="Calibri"/>
                <w:b/>
                <w:bCs/>
                <w:color w:val="FFFFFF"/>
                <w:sz w:val="24"/>
                <w:szCs w:val="20"/>
                <w:lang w:bidi="ar-SA"/>
              </w:rPr>
            </w:pPr>
            <w:r w:rsidRPr="00197684">
              <w:rPr>
                <w:rFonts w:ascii="Calibri" w:hAnsi="Calibri" w:cs="Calibri"/>
                <w:b/>
                <w:bCs/>
                <w:color w:val="FFFFFF"/>
                <w:sz w:val="24"/>
                <w:szCs w:val="20"/>
                <w:lang w:bidi="ar-SA"/>
              </w:rPr>
              <w:t>HOTELES PREVISTOS O SIMILARES</w:t>
            </w:r>
          </w:p>
        </w:tc>
      </w:tr>
      <w:tr w:rsidR="00197684" w:rsidRPr="00197684" w14:paraId="0B5B4A36" w14:textId="77777777" w:rsidTr="00197684">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0C93DD9B" w14:textId="77777777" w:rsidR="00197684" w:rsidRPr="00197684" w:rsidRDefault="00197684" w:rsidP="00197684">
            <w:pPr>
              <w:spacing w:after="0" w:line="240" w:lineRule="auto"/>
              <w:jc w:val="center"/>
              <w:rPr>
                <w:rFonts w:ascii="Calibri" w:hAnsi="Calibri" w:cs="Calibri"/>
                <w:b/>
                <w:bCs/>
                <w:color w:val="FFFFFF"/>
                <w:sz w:val="20"/>
                <w:szCs w:val="20"/>
                <w:lang w:bidi="ar-SA"/>
              </w:rPr>
            </w:pPr>
            <w:r w:rsidRPr="00197684">
              <w:rPr>
                <w:rFonts w:ascii="Calibri" w:hAnsi="Calibri" w:cs="Calibri"/>
                <w:b/>
                <w:bCs/>
                <w:color w:val="FFFFFF"/>
                <w:sz w:val="20"/>
                <w:szCs w:val="20"/>
                <w:lang w:bidi="ar-SA"/>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FA93E6E" w14:textId="77777777" w:rsidR="00197684" w:rsidRPr="00197684" w:rsidRDefault="00197684" w:rsidP="00197684">
            <w:pPr>
              <w:spacing w:after="0" w:line="240" w:lineRule="auto"/>
              <w:jc w:val="center"/>
              <w:rPr>
                <w:rFonts w:ascii="Calibri" w:hAnsi="Calibri" w:cs="Calibri"/>
                <w:b/>
                <w:bCs/>
                <w:color w:val="FFFFFF"/>
                <w:sz w:val="20"/>
                <w:szCs w:val="20"/>
                <w:lang w:bidi="ar-SA"/>
              </w:rPr>
            </w:pPr>
            <w:r w:rsidRPr="00197684">
              <w:rPr>
                <w:rFonts w:ascii="Calibri" w:hAnsi="Calibri" w:cs="Calibri"/>
                <w:b/>
                <w:bCs/>
                <w:color w:val="FFFFFF"/>
                <w:sz w:val="20"/>
                <w:szCs w:val="20"/>
                <w:lang w:bidi="ar-SA"/>
              </w:rPr>
              <w:t>CIUDAD</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ACCC180" w14:textId="77777777" w:rsidR="00197684" w:rsidRPr="00197684" w:rsidRDefault="00197684" w:rsidP="00197684">
            <w:pPr>
              <w:spacing w:after="0" w:line="240" w:lineRule="auto"/>
              <w:jc w:val="center"/>
              <w:rPr>
                <w:rFonts w:ascii="Calibri" w:hAnsi="Calibri" w:cs="Calibri"/>
                <w:b/>
                <w:bCs/>
                <w:color w:val="FFFFFF"/>
                <w:sz w:val="20"/>
                <w:szCs w:val="20"/>
                <w:lang w:bidi="ar-SA"/>
              </w:rPr>
            </w:pPr>
            <w:r w:rsidRPr="00197684">
              <w:rPr>
                <w:rFonts w:ascii="Calibri" w:hAnsi="Calibri" w:cs="Calibri"/>
                <w:b/>
                <w:bCs/>
                <w:color w:val="FFFFFF"/>
                <w:sz w:val="20"/>
                <w:szCs w:val="20"/>
                <w:lang w:bidi="ar-SA"/>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5C282689" w14:textId="77777777" w:rsidR="00197684" w:rsidRPr="00197684" w:rsidRDefault="00197684" w:rsidP="00197684">
            <w:pPr>
              <w:spacing w:after="0" w:line="240" w:lineRule="auto"/>
              <w:jc w:val="center"/>
              <w:rPr>
                <w:rFonts w:ascii="Calibri" w:hAnsi="Calibri" w:cs="Calibri"/>
                <w:b/>
                <w:bCs/>
                <w:color w:val="FFFFFF"/>
                <w:sz w:val="20"/>
                <w:szCs w:val="20"/>
                <w:lang w:bidi="ar-SA"/>
              </w:rPr>
            </w:pPr>
            <w:r w:rsidRPr="00197684">
              <w:rPr>
                <w:rFonts w:ascii="Calibri" w:hAnsi="Calibri" w:cs="Calibri"/>
                <w:b/>
                <w:bCs/>
                <w:color w:val="FFFFFF"/>
                <w:sz w:val="20"/>
                <w:szCs w:val="20"/>
                <w:lang w:bidi="ar-SA"/>
              </w:rPr>
              <w:t>CAT</w:t>
            </w:r>
          </w:p>
        </w:tc>
      </w:tr>
      <w:tr w:rsidR="00197684" w:rsidRPr="00197684" w14:paraId="3594605D" w14:textId="77777777" w:rsidTr="00197684">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83AB76F"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4</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F9BF18C"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 xml:space="preserve">EL CAIRO </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C8E41A0"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HOLIDAY INN CITY STAR</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878990D"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P</w:t>
            </w:r>
          </w:p>
        </w:tc>
      </w:tr>
      <w:tr w:rsidR="00197684" w:rsidRPr="00197684" w14:paraId="48DBD8D0" w14:textId="77777777" w:rsidTr="00197684">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841A50E" w14:textId="77777777" w:rsidR="00197684" w:rsidRPr="00197684" w:rsidRDefault="00197684" w:rsidP="00197684">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2965D8B0" w14:textId="77777777" w:rsidR="00197684" w:rsidRPr="00197684" w:rsidRDefault="00197684" w:rsidP="00197684">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336A02B"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INTERCONTINENTAL CITY STAR</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1AB6F5C"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PS</w:t>
            </w:r>
          </w:p>
        </w:tc>
      </w:tr>
      <w:tr w:rsidR="00197684" w:rsidRPr="00197684" w14:paraId="19656ECE" w14:textId="77777777" w:rsidTr="00197684">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5198CD6"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03CCF73"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EL CRUCERO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7EF4339"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FARIDA / STEIGENBERGER TAHRIR</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0F2B062"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P</w:t>
            </w:r>
          </w:p>
        </w:tc>
      </w:tr>
      <w:tr w:rsidR="00197684" w:rsidRPr="00197684" w14:paraId="789141E6" w14:textId="77777777" w:rsidTr="00197684">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3588816" w14:textId="77777777" w:rsidR="00197684" w:rsidRPr="00197684" w:rsidRDefault="00197684" w:rsidP="00197684">
            <w:pPr>
              <w:spacing w:after="0" w:line="240" w:lineRule="auto"/>
              <w:rPr>
                <w:rFonts w:ascii="Calibri" w:hAnsi="Calibri" w:cs="Calibri"/>
                <w:sz w:val="20"/>
                <w:szCs w:val="20"/>
                <w:lang w:bidi="ar-SA"/>
              </w:rPr>
            </w:pPr>
          </w:p>
        </w:tc>
        <w:tc>
          <w:tcPr>
            <w:tcW w:w="0" w:type="auto"/>
            <w:vMerge/>
            <w:tcBorders>
              <w:bottom w:val="single" w:sz="6" w:space="0" w:color="000000"/>
              <w:right w:val="single" w:sz="6" w:space="0" w:color="000000"/>
            </w:tcBorders>
            <w:vAlign w:val="center"/>
            <w:hideMark/>
          </w:tcPr>
          <w:p w14:paraId="5669971F" w14:textId="77777777" w:rsidR="00197684" w:rsidRPr="00197684" w:rsidRDefault="00197684" w:rsidP="00197684">
            <w:pPr>
              <w:spacing w:after="0" w:line="240" w:lineRule="auto"/>
              <w:rPr>
                <w:rFonts w:ascii="Calibri" w:hAnsi="Calibri" w:cs="Calibri"/>
                <w:sz w:val="20"/>
                <w:szCs w:val="20"/>
                <w:lang w:bidi="ar-SA"/>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BD76604"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 xml:space="preserve">LEGACY / SEMIRAMIS INTERCONTINENTAL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71748F" w14:textId="77777777" w:rsidR="00197684" w:rsidRPr="00197684" w:rsidRDefault="00197684" w:rsidP="00197684">
            <w:pPr>
              <w:spacing w:after="0" w:line="240" w:lineRule="auto"/>
              <w:jc w:val="center"/>
              <w:rPr>
                <w:rFonts w:ascii="Calibri" w:hAnsi="Calibri" w:cs="Calibri"/>
                <w:sz w:val="20"/>
                <w:szCs w:val="20"/>
                <w:lang w:bidi="ar-SA"/>
              </w:rPr>
            </w:pPr>
            <w:r w:rsidRPr="00197684">
              <w:rPr>
                <w:rFonts w:ascii="Calibri" w:hAnsi="Calibri" w:cs="Calibri"/>
                <w:sz w:val="20"/>
                <w:szCs w:val="20"/>
                <w:lang w:bidi="ar-SA"/>
              </w:rPr>
              <w:t>PS</w:t>
            </w:r>
          </w:p>
        </w:tc>
      </w:tr>
    </w:tbl>
    <w:p w14:paraId="25561F46" w14:textId="45E8206D" w:rsidR="00197684" w:rsidRDefault="00197684" w:rsidP="00197684">
      <w:pPr>
        <w:spacing w:after="0" w:line="240" w:lineRule="auto"/>
        <w:jc w:val="both"/>
        <w:rPr>
          <w:rFonts w:asciiTheme="minorHAnsi" w:hAnsiTheme="minorHAnsi" w:cstheme="minorHAnsi"/>
          <w:bCs/>
          <w:color w:val="002060"/>
          <w:szCs w:val="20"/>
          <w:lang w:val="es-AR"/>
        </w:rPr>
      </w:pPr>
    </w:p>
    <w:tbl>
      <w:tblPr>
        <w:tblW w:w="7061" w:type="dxa"/>
        <w:jc w:val="center"/>
        <w:tblCellSpacing w:w="0" w:type="dxa"/>
        <w:tblCellMar>
          <w:left w:w="0" w:type="dxa"/>
          <w:right w:w="0" w:type="dxa"/>
        </w:tblCellMar>
        <w:tblLook w:val="04A0" w:firstRow="1" w:lastRow="0" w:firstColumn="1" w:lastColumn="0" w:noHBand="0" w:noVBand="1"/>
      </w:tblPr>
      <w:tblGrid>
        <w:gridCol w:w="6550"/>
        <w:gridCol w:w="511"/>
      </w:tblGrid>
      <w:tr w:rsidR="005E717E" w:rsidRPr="00CB6544" w14:paraId="778772DE" w14:textId="77777777" w:rsidTr="00AE103B">
        <w:trPr>
          <w:trHeight w:val="235"/>
          <w:tblCellSpacing w:w="0" w:type="dxa"/>
          <w:jc w:val="center"/>
        </w:trPr>
        <w:tc>
          <w:tcPr>
            <w:tcW w:w="0" w:type="auto"/>
            <w:gridSpan w:val="2"/>
            <w:tcBorders>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43FDB7F8" w14:textId="77777777" w:rsidR="005E717E" w:rsidRPr="00CB6544" w:rsidRDefault="005E717E" w:rsidP="00AE103B">
            <w:pPr>
              <w:spacing w:after="0" w:line="240" w:lineRule="auto"/>
              <w:jc w:val="center"/>
              <w:rPr>
                <w:rFonts w:ascii="Calibri" w:hAnsi="Calibri" w:cs="Calibri"/>
                <w:b/>
                <w:bCs/>
                <w:color w:val="FFFFFF"/>
                <w:sz w:val="24"/>
                <w:szCs w:val="20"/>
                <w:lang w:bidi="ar-SA"/>
              </w:rPr>
            </w:pPr>
            <w:r w:rsidRPr="00CB6544">
              <w:rPr>
                <w:rFonts w:ascii="Calibri" w:hAnsi="Calibri" w:cs="Calibri"/>
                <w:b/>
                <w:bCs/>
                <w:color w:val="FFFFFF"/>
                <w:sz w:val="24"/>
                <w:szCs w:val="20"/>
                <w:lang w:bidi="ar-SA"/>
              </w:rPr>
              <w:t>SUPLEMENTOS</w:t>
            </w:r>
          </w:p>
        </w:tc>
      </w:tr>
      <w:tr w:rsidR="005E717E" w:rsidRPr="00CB6544" w14:paraId="3CF61134" w14:textId="77777777" w:rsidTr="00AE103B">
        <w:trPr>
          <w:trHeight w:val="235"/>
          <w:tblCellSpacing w:w="0" w:type="dxa"/>
          <w:jc w:val="center"/>
        </w:trPr>
        <w:tc>
          <w:tcPr>
            <w:tcW w:w="0" w:type="auto"/>
            <w:gridSpan w:val="2"/>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24E9D52" w14:textId="77777777" w:rsidR="005E717E" w:rsidRPr="00CB6544" w:rsidRDefault="005E717E" w:rsidP="00AE103B">
            <w:pPr>
              <w:spacing w:after="0" w:line="240" w:lineRule="auto"/>
              <w:jc w:val="center"/>
              <w:rPr>
                <w:rFonts w:ascii="Calibri" w:hAnsi="Calibri" w:cs="Calibri"/>
                <w:b/>
                <w:bCs/>
                <w:color w:val="FFFFFF"/>
                <w:sz w:val="20"/>
                <w:szCs w:val="20"/>
                <w:lang w:bidi="ar-SA"/>
              </w:rPr>
            </w:pPr>
            <w:r w:rsidRPr="00CB6544">
              <w:rPr>
                <w:rFonts w:ascii="Calibri" w:hAnsi="Calibri" w:cs="Calibri"/>
                <w:b/>
                <w:bCs/>
                <w:color w:val="FFFFFF"/>
                <w:sz w:val="20"/>
                <w:szCs w:val="20"/>
                <w:lang w:bidi="ar-SA"/>
              </w:rPr>
              <w:t xml:space="preserve">PRECIO POR PERSONA EN USD, MINIMO 2 PERSONAS </w:t>
            </w:r>
          </w:p>
        </w:tc>
      </w:tr>
      <w:tr w:rsidR="005E717E" w:rsidRPr="00CB6544" w14:paraId="77723887" w14:textId="77777777" w:rsidTr="00AE103B">
        <w:trPr>
          <w:trHeight w:val="235"/>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6FEDD7E" w14:textId="77777777" w:rsidR="005E717E" w:rsidRPr="00CB6544" w:rsidRDefault="005E717E" w:rsidP="00AE103B">
            <w:pPr>
              <w:spacing w:after="0" w:line="240" w:lineRule="auto"/>
              <w:rPr>
                <w:rFonts w:ascii="Calibri" w:hAnsi="Calibri" w:cs="Calibri"/>
                <w:color w:val="002060"/>
                <w:sz w:val="20"/>
                <w:szCs w:val="20"/>
                <w:lang w:bidi="ar-SA"/>
              </w:rPr>
            </w:pPr>
            <w:r w:rsidRPr="00CB6544">
              <w:rPr>
                <w:rFonts w:ascii="Calibri" w:hAnsi="Calibri" w:cs="Calibri"/>
                <w:color w:val="002060"/>
                <w:sz w:val="20"/>
                <w:szCs w:val="20"/>
                <w:lang w:bidi="ar-SA"/>
              </w:rPr>
              <w:t>Vuelos internos CAI-ASW (día 2) / LXR-CAI (día 5). Sujetos a disponibilidad y cambios sin previos avisos. NO COMISIONABLE</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84104D" w14:textId="77777777" w:rsidR="005E717E" w:rsidRPr="00CB6544" w:rsidRDefault="005E717E" w:rsidP="00AE103B">
            <w:pPr>
              <w:spacing w:after="0" w:line="240" w:lineRule="auto"/>
              <w:jc w:val="center"/>
              <w:rPr>
                <w:rFonts w:ascii="Calibri" w:hAnsi="Calibri" w:cs="Calibri"/>
                <w:b/>
                <w:color w:val="002060"/>
                <w:sz w:val="20"/>
                <w:szCs w:val="20"/>
                <w:lang w:bidi="ar-SA"/>
              </w:rPr>
            </w:pPr>
            <w:r w:rsidRPr="00CB6544">
              <w:rPr>
                <w:rFonts w:ascii="Calibri" w:hAnsi="Calibri" w:cs="Calibri"/>
                <w:b/>
                <w:color w:val="002060"/>
                <w:sz w:val="20"/>
                <w:szCs w:val="20"/>
                <w:lang w:bidi="ar-SA"/>
              </w:rPr>
              <w:t>1140</w:t>
            </w:r>
          </w:p>
        </w:tc>
      </w:tr>
    </w:tbl>
    <w:p w14:paraId="7C17CD94" w14:textId="77777777" w:rsidR="005E717E" w:rsidRDefault="005E717E" w:rsidP="00197684">
      <w:pPr>
        <w:spacing w:after="0" w:line="240" w:lineRule="auto"/>
        <w:jc w:val="both"/>
        <w:rPr>
          <w:rFonts w:asciiTheme="minorHAnsi" w:hAnsiTheme="minorHAnsi" w:cstheme="minorHAnsi"/>
          <w:bCs/>
          <w:color w:val="002060"/>
          <w:szCs w:val="20"/>
          <w:lang w:val="es-AR"/>
        </w:rPr>
      </w:pPr>
      <w:bookmarkStart w:id="1" w:name="_GoBack"/>
      <w:bookmarkEnd w:id="1"/>
    </w:p>
    <w:tbl>
      <w:tblPr>
        <w:tblW w:w="6913" w:type="dxa"/>
        <w:jc w:val="center"/>
        <w:tblCellSpacing w:w="0" w:type="dxa"/>
        <w:tblCellMar>
          <w:left w:w="0" w:type="dxa"/>
          <w:right w:w="0" w:type="dxa"/>
        </w:tblCellMar>
        <w:tblLook w:val="04A0" w:firstRow="1" w:lastRow="0" w:firstColumn="1" w:lastColumn="0" w:noHBand="0" w:noVBand="1"/>
      </w:tblPr>
      <w:tblGrid>
        <w:gridCol w:w="4197"/>
        <w:gridCol w:w="849"/>
        <w:gridCol w:w="849"/>
        <w:gridCol w:w="1018"/>
      </w:tblGrid>
      <w:tr w:rsidR="00ED13C7" w:rsidRPr="00ED13C7" w14:paraId="00AC6A79" w14:textId="77777777" w:rsidTr="00ED13C7">
        <w:trPr>
          <w:trHeight w:val="214"/>
          <w:tblCellSpacing w:w="0" w:type="dxa"/>
          <w:jc w:val="center"/>
        </w:trPr>
        <w:tc>
          <w:tcPr>
            <w:tcW w:w="0" w:type="auto"/>
            <w:gridSpan w:val="4"/>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center"/>
            <w:hideMark/>
          </w:tcPr>
          <w:p w14:paraId="3B8F39E2" w14:textId="21CED143" w:rsidR="00ED13C7" w:rsidRPr="00ED13C7" w:rsidRDefault="00ED13C7" w:rsidP="00ED13C7">
            <w:pPr>
              <w:spacing w:after="0" w:line="240" w:lineRule="auto"/>
              <w:jc w:val="center"/>
              <w:rPr>
                <w:rFonts w:ascii="Calibri" w:hAnsi="Calibri" w:cs="Calibri"/>
                <w:b/>
                <w:bCs/>
                <w:color w:val="FFFFFF"/>
                <w:sz w:val="24"/>
                <w:szCs w:val="24"/>
                <w:lang w:bidi="ar-SA"/>
              </w:rPr>
            </w:pPr>
            <w:r w:rsidRPr="00ED13C7">
              <w:rPr>
                <w:rFonts w:ascii="Calibri" w:hAnsi="Calibri" w:cs="Calibri"/>
                <w:b/>
                <w:bCs/>
                <w:color w:val="FFFFFF"/>
                <w:sz w:val="24"/>
                <w:szCs w:val="24"/>
                <w:lang w:bidi="ar-SA"/>
              </w:rPr>
              <w:t>TARIFA</w:t>
            </w:r>
            <w:r w:rsidR="00933AD8">
              <w:rPr>
                <w:rFonts w:ascii="Calibri" w:hAnsi="Calibri" w:cs="Calibri"/>
                <w:b/>
                <w:bCs/>
                <w:color w:val="FFFFFF"/>
                <w:sz w:val="24"/>
                <w:szCs w:val="24"/>
                <w:lang w:bidi="ar-SA"/>
              </w:rPr>
              <w:t xml:space="preserve"> </w:t>
            </w:r>
            <w:r w:rsidRPr="00ED13C7">
              <w:rPr>
                <w:rFonts w:ascii="Calibri" w:hAnsi="Calibri" w:cs="Calibri"/>
                <w:b/>
                <w:bCs/>
                <w:color w:val="FFFFFF"/>
                <w:sz w:val="24"/>
                <w:szCs w:val="24"/>
                <w:lang w:bidi="ar-SA"/>
              </w:rPr>
              <w:t>EN US</w:t>
            </w:r>
            <w:r w:rsidR="00933AD8">
              <w:rPr>
                <w:rFonts w:ascii="Calibri" w:hAnsi="Calibri" w:cs="Calibri"/>
                <w:b/>
                <w:bCs/>
                <w:color w:val="FFFFFF"/>
                <w:sz w:val="24"/>
                <w:szCs w:val="24"/>
                <w:lang w:bidi="ar-SA"/>
              </w:rPr>
              <w:t>D</w:t>
            </w:r>
            <w:r w:rsidRPr="00ED13C7">
              <w:rPr>
                <w:rFonts w:ascii="Calibri" w:hAnsi="Calibri" w:cs="Calibri"/>
                <w:b/>
                <w:bCs/>
                <w:color w:val="FFFFFF"/>
                <w:sz w:val="24"/>
                <w:szCs w:val="24"/>
                <w:lang w:bidi="ar-SA"/>
              </w:rPr>
              <w:t xml:space="preserve"> POR PERSONA </w:t>
            </w:r>
          </w:p>
        </w:tc>
      </w:tr>
      <w:tr w:rsidR="00ED13C7" w:rsidRPr="00ED13C7" w14:paraId="6F5F5CB4" w14:textId="77777777" w:rsidTr="00ED13C7">
        <w:trPr>
          <w:trHeight w:val="214"/>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17D4F7D" w14:textId="77777777" w:rsidR="00ED13C7" w:rsidRPr="00ED13C7" w:rsidRDefault="00ED13C7" w:rsidP="00ED13C7">
            <w:pPr>
              <w:spacing w:after="0" w:line="240" w:lineRule="auto"/>
              <w:jc w:val="center"/>
              <w:rPr>
                <w:rFonts w:ascii="Calibri" w:hAnsi="Calibri" w:cs="Calibri"/>
                <w:b/>
                <w:bCs/>
                <w:color w:val="FFFFFF"/>
                <w:sz w:val="20"/>
                <w:szCs w:val="20"/>
                <w:lang w:bidi="ar-SA"/>
              </w:rPr>
            </w:pPr>
            <w:r w:rsidRPr="00ED13C7">
              <w:rPr>
                <w:rFonts w:ascii="Calibri" w:hAnsi="Calibri" w:cs="Calibri"/>
                <w:b/>
                <w:bCs/>
                <w:color w:val="FFFFFF"/>
                <w:sz w:val="20"/>
                <w:szCs w:val="20"/>
                <w:lang w:bidi="ar-SA"/>
              </w:rPr>
              <w:t xml:space="preserve">SERVICIOS TERRESTRES EXCLUSIVAMENTE (MINIMO 2 PASAJEROS) </w:t>
            </w:r>
          </w:p>
        </w:tc>
      </w:tr>
      <w:tr w:rsidR="00ED13C7" w:rsidRPr="00ED13C7" w14:paraId="023C10BF" w14:textId="77777777" w:rsidTr="00ED13C7">
        <w:trPr>
          <w:trHeight w:val="214"/>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38745928" w14:textId="77777777" w:rsidR="00ED13C7" w:rsidRPr="00ED13C7" w:rsidRDefault="00ED13C7" w:rsidP="00ED13C7">
            <w:pPr>
              <w:spacing w:after="0" w:line="240" w:lineRule="auto"/>
              <w:rPr>
                <w:rFonts w:ascii="Calibri" w:hAnsi="Calibri" w:cs="Calibri"/>
                <w:b/>
                <w:bCs/>
                <w:sz w:val="20"/>
                <w:szCs w:val="20"/>
                <w:lang w:bidi="ar-SA"/>
              </w:rPr>
            </w:pPr>
            <w:r w:rsidRPr="00ED13C7">
              <w:rPr>
                <w:rFonts w:ascii="Calibri" w:hAnsi="Calibri" w:cs="Calibri"/>
                <w:b/>
                <w:bCs/>
                <w:sz w:val="20"/>
                <w:szCs w:val="20"/>
                <w:lang w:bidi="ar-SA"/>
              </w:rPr>
              <w:t xml:space="preserve">ÚNICA SALIDA 29 JULIO 2027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28D1F6F" w14:textId="77777777" w:rsidR="00ED13C7" w:rsidRPr="00ED13C7" w:rsidRDefault="00ED13C7" w:rsidP="00ED13C7">
            <w:pPr>
              <w:spacing w:after="0" w:line="240" w:lineRule="auto"/>
              <w:jc w:val="center"/>
              <w:rPr>
                <w:rFonts w:ascii="Calibri" w:hAnsi="Calibri" w:cs="Calibri"/>
                <w:b/>
                <w:bCs/>
                <w:sz w:val="20"/>
                <w:szCs w:val="20"/>
                <w:lang w:bidi="ar-SA"/>
              </w:rPr>
            </w:pPr>
            <w:r w:rsidRPr="00ED13C7">
              <w:rPr>
                <w:rFonts w:ascii="Calibri" w:hAnsi="Calibri" w:cs="Calibri"/>
                <w:b/>
                <w:bCs/>
                <w:sz w:val="20"/>
                <w:szCs w:val="20"/>
                <w:lang w:bidi="ar-SA"/>
              </w:rPr>
              <w:t>DBL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AFBBF3D" w14:textId="77777777" w:rsidR="00ED13C7" w:rsidRPr="00ED13C7" w:rsidRDefault="00ED13C7" w:rsidP="00ED13C7">
            <w:pPr>
              <w:spacing w:after="0" w:line="240" w:lineRule="auto"/>
              <w:jc w:val="center"/>
              <w:rPr>
                <w:rFonts w:ascii="Calibri" w:hAnsi="Calibri" w:cs="Calibri"/>
                <w:b/>
                <w:bCs/>
                <w:sz w:val="20"/>
                <w:szCs w:val="20"/>
                <w:lang w:bidi="ar-SA"/>
              </w:rPr>
            </w:pPr>
            <w:r w:rsidRPr="00ED13C7">
              <w:rPr>
                <w:rFonts w:ascii="Calibri" w:hAnsi="Calibri" w:cs="Calibri"/>
                <w:b/>
                <w:bCs/>
                <w:sz w:val="20"/>
                <w:szCs w:val="20"/>
                <w:lang w:bidi="ar-SA"/>
              </w:rPr>
              <w:t>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06E45FCE" w14:textId="77777777" w:rsidR="00ED13C7" w:rsidRPr="00ED13C7" w:rsidRDefault="00ED13C7" w:rsidP="00ED13C7">
            <w:pPr>
              <w:spacing w:after="0" w:line="240" w:lineRule="auto"/>
              <w:jc w:val="center"/>
              <w:rPr>
                <w:rFonts w:ascii="Calibri" w:hAnsi="Calibri" w:cs="Calibri"/>
                <w:b/>
                <w:bCs/>
                <w:sz w:val="20"/>
                <w:szCs w:val="20"/>
                <w:lang w:bidi="ar-SA"/>
              </w:rPr>
            </w:pPr>
            <w:r w:rsidRPr="00ED13C7">
              <w:rPr>
                <w:rFonts w:ascii="Calibri" w:hAnsi="Calibri" w:cs="Calibri"/>
                <w:b/>
                <w:bCs/>
                <w:sz w:val="20"/>
                <w:szCs w:val="20"/>
                <w:lang w:bidi="ar-SA"/>
              </w:rPr>
              <w:t>SGL</w:t>
            </w:r>
          </w:p>
        </w:tc>
      </w:tr>
      <w:tr w:rsidR="00CB6544" w:rsidRPr="00ED13C7" w14:paraId="59157B35" w14:textId="77777777" w:rsidTr="00ED13C7">
        <w:trPr>
          <w:trHeight w:val="21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55B179F" w14:textId="77777777" w:rsidR="00CB6544" w:rsidRPr="00ED13C7" w:rsidRDefault="00CB6544" w:rsidP="00CB6544">
            <w:pPr>
              <w:spacing w:after="0" w:line="240" w:lineRule="auto"/>
              <w:rPr>
                <w:rFonts w:ascii="Calibri" w:hAnsi="Calibri" w:cs="Calibri"/>
                <w:sz w:val="20"/>
                <w:szCs w:val="20"/>
                <w:lang w:bidi="ar-SA"/>
              </w:rPr>
            </w:pPr>
            <w:r w:rsidRPr="00ED13C7">
              <w:rPr>
                <w:rFonts w:ascii="Calibri" w:hAnsi="Calibri" w:cs="Calibri"/>
                <w:sz w:val="20"/>
                <w:szCs w:val="20"/>
                <w:lang w:bidi="ar-SA"/>
              </w:rPr>
              <w:t>PRIMERA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A61D5C" w14:textId="72AF343E" w:rsidR="00CB6544" w:rsidRPr="00ED13C7" w:rsidRDefault="00CB6544" w:rsidP="00CB6544">
            <w:pPr>
              <w:spacing w:after="0" w:line="240" w:lineRule="auto"/>
              <w:jc w:val="center"/>
              <w:rPr>
                <w:rFonts w:ascii="Calibri" w:hAnsi="Calibri" w:cs="Calibri"/>
                <w:sz w:val="20"/>
                <w:szCs w:val="20"/>
                <w:lang w:bidi="ar-SA"/>
              </w:rPr>
            </w:pPr>
            <w:r>
              <w:rPr>
                <w:rFonts w:ascii="Calibri" w:hAnsi="Calibri" w:cs="Calibri"/>
                <w:sz w:val="20"/>
                <w:szCs w:val="20"/>
              </w:rPr>
              <w:t>4520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C120CC" w14:textId="726524FD" w:rsidR="00CB6544" w:rsidRPr="00ED13C7" w:rsidRDefault="00CB6544" w:rsidP="00CB6544">
            <w:pPr>
              <w:spacing w:after="0" w:line="240" w:lineRule="auto"/>
              <w:jc w:val="center"/>
              <w:rPr>
                <w:rFonts w:ascii="Calibri" w:hAnsi="Calibri" w:cs="Calibri"/>
                <w:sz w:val="20"/>
                <w:szCs w:val="20"/>
                <w:lang w:bidi="ar-SA"/>
              </w:rPr>
            </w:pPr>
            <w:r>
              <w:rPr>
                <w:rFonts w:ascii="Calibri" w:hAnsi="Calibri" w:cs="Calibri"/>
                <w:sz w:val="20"/>
                <w:szCs w:val="20"/>
              </w:rPr>
              <w:t>4500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140BCC" w14:textId="5FE582C6" w:rsidR="00CB6544" w:rsidRPr="00ED13C7" w:rsidRDefault="00CB6544" w:rsidP="00CB6544">
            <w:pPr>
              <w:spacing w:after="0" w:line="240" w:lineRule="auto"/>
              <w:jc w:val="center"/>
              <w:rPr>
                <w:rFonts w:ascii="Calibri" w:hAnsi="Calibri" w:cs="Calibri"/>
                <w:sz w:val="20"/>
                <w:szCs w:val="20"/>
                <w:lang w:bidi="ar-SA"/>
              </w:rPr>
            </w:pPr>
            <w:r>
              <w:rPr>
                <w:rFonts w:ascii="Calibri" w:hAnsi="Calibri" w:cs="Calibri"/>
                <w:sz w:val="20"/>
                <w:szCs w:val="20"/>
              </w:rPr>
              <w:t>7830</w:t>
            </w:r>
          </w:p>
        </w:tc>
      </w:tr>
      <w:tr w:rsidR="00CB6544" w:rsidRPr="00ED13C7" w14:paraId="539322AB" w14:textId="77777777" w:rsidTr="00ED13C7">
        <w:trPr>
          <w:trHeight w:val="214"/>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82481E3" w14:textId="77777777" w:rsidR="00CB6544" w:rsidRPr="00ED13C7" w:rsidRDefault="00CB6544" w:rsidP="00CB6544">
            <w:pPr>
              <w:spacing w:after="0" w:line="240" w:lineRule="auto"/>
              <w:rPr>
                <w:rFonts w:ascii="Calibri" w:hAnsi="Calibri" w:cs="Calibri"/>
                <w:sz w:val="20"/>
                <w:szCs w:val="20"/>
                <w:lang w:bidi="ar-SA"/>
              </w:rPr>
            </w:pPr>
            <w:r w:rsidRPr="00ED13C7">
              <w:rPr>
                <w:rFonts w:ascii="Calibri" w:hAnsi="Calibri" w:cs="Calibri"/>
                <w:sz w:val="20"/>
                <w:szCs w:val="20"/>
                <w:lang w:bidi="ar-SA"/>
              </w:rPr>
              <w:t>PRIMERA SUPERIOR</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B97AEF1" w14:textId="03795AE4" w:rsidR="00CB6544" w:rsidRPr="00ED13C7" w:rsidRDefault="00CB6544" w:rsidP="00CB6544">
            <w:pPr>
              <w:spacing w:after="0" w:line="240" w:lineRule="auto"/>
              <w:jc w:val="center"/>
              <w:rPr>
                <w:rFonts w:ascii="Calibri" w:hAnsi="Calibri" w:cs="Calibri"/>
                <w:sz w:val="20"/>
                <w:szCs w:val="20"/>
                <w:lang w:bidi="ar-SA"/>
              </w:rPr>
            </w:pPr>
            <w:r>
              <w:rPr>
                <w:rFonts w:ascii="Calibri" w:hAnsi="Calibri" w:cs="Calibri"/>
                <w:sz w:val="20"/>
                <w:szCs w:val="20"/>
              </w:rPr>
              <w:t>7050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51F2659" w14:textId="6512686D" w:rsidR="00CB6544" w:rsidRPr="00ED13C7" w:rsidRDefault="00CB6544" w:rsidP="00CB6544">
            <w:pPr>
              <w:spacing w:after="0" w:line="240" w:lineRule="auto"/>
              <w:jc w:val="center"/>
              <w:rPr>
                <w:rFonts w:ascii="Calibri" w:hAnsi="Calibri" w:cs="Calibri"/>
                <w:sz w:val="20"/>
                <w:szCs w:val="20"/>
                <w:lang w:bidi="ar-SA"/>
              </w:rPr>
            </w:pPr>
            <w:r>
              <w:rPr>
                <w:rFonts w:ascii="Calibri" w:hAnsi="Calibri" w:cs="Calibri"/>
                <w:sz w:val="20"/>
                <w:szCs w:val="20"/>
              </w:rPr>
              <w:t>6610</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70EF328" w14:textId="568DF719" w:rsidR="00CB6544" w:rsidRPr="00ED13C7" w:rsidRDefault="00CB6544" w:rsidP="00CB6544">
            <w:pPr>
              <w:spacing w:after="0" w:line="240" w:lineRule="auto"/>
              <w:jc w:val="center"/>
              <w:rPr>
                <w:rFonts w:ascii="Calibri" w:hAnsi="Calibri" w:cs="Calibri"/>
                <w:sz w:val="20"/>
                <w:szCs w:val="20"/>
                <w:lang w:bidi="ar-SA"/>
              </w:rPr>
            </w:pPr>
            <w:r>
              <w:rPr>
                <w:rFonts w:ascii="Calibri" w:hAnsi="Calibri" w:cs="Calibri"/>
                <w:sz w:val="20"/>
                <w:szCs w:val="20"/>
              </w:rPr>
              <w:t>11930</w:t>
            </w:r>
          </w:p>
        </w:tc>
      </w:tr>
      <w:tr w:rsidR="00ED13C7" w:rsidRPr="00ED13C7" w14:paraId="497C84A7" w14:textId="77777777" w:rsidTr="00ED13C7">
        <w:trPr>
          <w:trHeight w:val="471"/>
          <w:tblCellSpacing w:w="0" w:type="dxa"/>
          <w:jc w:val="center"/>
        </w:trPr>
        <w:tc>
          <w:tcPr>
            <w:tcW w:w="0" w:type="auto"/>
            <w:gridSpan w:val="4"/>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EA5CB7E" w14:textId="77777777" w:rsidR="00ED13C7" w:rsidRPr="00ED13C7" w:rsidRDefault="00ED13C7" w:rsidP="00ED13C7">
            <w:pPr>
              <w:spacing w:after="0" w:line="240" w:lineRule="auto"/>
              <w:jc w:val="center"/>
              <w:rPr>
                <w:rFonts w:ascii="Calibri" w:hAnsi="Calibri" w:cs="Calibri"/>
                <w:b/>
                <w:bCs/>
                <w:sz w:val="20"/>
                <w:szCs w:val="20"/>
                <w:lang w:bidi="ar-SA"/>
              </w:rPr>
            </w:pPr>
            <w:r w:rsidRPr="00ED13C7">
              <w:rPr>
                <w:rFonts w:ascii="Calibri" w:hAnsi="Calibri" w:cs="Calibri"/>
                <w:b/>
                <w:bCs/>
                <w:sz w:val="20"/>
                <w:szCs w:val="20"/>
                <w:lang w:bidi="ar-SA"/>
              </w:rPr>
              <w:t xml:space="preserve">PRECIOS SUJETOS A DISPONIBILIDAD Y A CAMBIOS SIN PREVIO AVISO. </w:t>
            </w:r>
            <w:r w:rsidRPr="00ED13C7">
              <w:rPr>
                <w:rFonts w:ascii="Calibri" w:hAnsi="Calibri" w:cs="Calibri"/>
                <w:b/>
                <w:bCs/>
                <w:sz w:val="20"/>
                <w:szCs w:val="20"/>
                <w:lang w:bidi="ar-SA"/>
              </w:rPr>
              <w:br/>
              <w:t xml:space="preserve">TARIFAS NO APLICAN PARA CONGRESOS O EVENTOS ESPECIALES. </w:t>
            </w:r>
            <w:r w:rsidRPr="00ED13C7">
              <w:rPr>
                <w:rFonts w:ascii="Calibri" w:hAnsi="Calibri" w:cs="Calibri"/>
                <w:b/>
                <w:bCs/>
                <w:sz w:val="20"/>
                <w:szCs w:val="20"/>
                <w:lang w:bidi="ar-SA"/>
              </w:rPr>
              <w:br/>
              <w:t xml:space="preserve">NAVIDAD, FIN DE AÑO, SEMANA SANTA. CONSULTAR SUPLEMENTO. </w:t>
            </w:r>
            <w:r w:rsidRPr="00ED13C7">
              <w:rPr>
                <w:rFonts w:ascii="Calibri" w:hAnsi="Calibri" w:cs="Calibri"/>
                <w:b/>
                <w:bCs/>
                <w:sz w:val="20"/>
                <w:szCs w:val="20"/>
                <w:lang w:bidi="ar-SA"/>
              </w:rPr>
              <w:br/>
            </w:r>
            <w:r w:rsidRPr="00ED13C7">
              <w:rPr>
                <w:rFonts w:ascii="Calibri" w:hAnsi="Calibri" w:cs="Calibri"/>
                <w:b/>
                <w:bCs/>
                <w:color w:val="FF0000"/>
                <w:sz w:val="20"/>
                <w:szCs w:val="20"/>
                <w:lang w:bidi="ar-SA"/>
              </w:rPr>
              <w:t>VIGENCIA HASTA 29 JULIO 2027</w:t>
            </w:r>
          </w:p>
        </w:tc>
      </w:tr>
      <w:tr w:rsidR="00ED13C7" w:rsidRPr="00ED13C7" w14:paraId="3415287E" w14:textId="77777777" w:rsidTr="00ED13C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48F9D961" w14:textId="77777777" w:rsidR="00ED13C7" w:rsidRPr="00ED13C7" w:rsidRDefault="00ED13C7" w:rsidP="00ED13C7">
            <w:pPr>
              <w:spacing w:after="0" w:line="240" w:lineRule="auto"/>
              <w:rPr>
                <w:rFonts w:ascii="Calibri" w:hAnsi="Calibri" w:cs="Calibri"/>
                <w:b/>
                <w:bCs/>
                <w:sz w:val="20"/>
                <w:szCs w:val="20"/>
                <w:lang w:bidi="ar-SA"/>
              </w:rPr>
            </w:pPr>
          </w:p>
        </w:tc>
      </w:tr>
      <w:tr w:rsidR="00ED13C7" w:rsidRPr="00ED13C7" w14:paraId="069A4F53" w14:textId="77777777" w:rsidTr="00ED13C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2ABF43D7" w14:textId="77777777" w:rsidR="00ED13C7" w:rsidRPr="00ED13C7" w:rsidRDefault="00ED13C7" w:rsidP="00ED13C7">
            <w:pPr>
              <w:spacing w:after="0" w:line="240" w:lineRule="auto"/>
              <w:rPr>
                <w:rFonts w:ascii="Calibri" w:hAnsi="Calibri" w:cs="Calibri"/>
                <w:b/>
                <w:bCs/>
                <w:sz w:val="20"/>
                <w:szCs w:val="20"/>
                <w:lang w:bidi="ar-SA"/>
              </w:rPr>
            </w:pPr>
          </w:p>
        </w:tc>
      </w:tr>
      <w:tr w:rsidR="00ED13C7" w:rsidRPr="00ED13C7" w14:paraId="39082647" w14:textId="77777777" w:rsidTr="00ED13C7">
        <w:trPr>
          <w:trHeight w:val="471"/>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68E1C9D0" w14:textId="77777777" w:rsidR="00ED13C7" w:rsidRPr="00ED13C7" w:rsidRDefault="00ED13C7" w:rsidP="00ED13C7">
            <w:pPr>
              <w:spacing w:after="0" w:line="240" w:lineRule="auto"/>
              <w:rPr>
                <w:rFonts w:ascii="Calibri" w:hAnsi="Calibri" w:cs="Calibri"/>
                <w:b/>
                <w:bCs/>
                <w:sz w:val="20"/>
                <w:szCs w:val="20"/>
                <w:lang w:bidi="ar-SA"/>
              </w:rPr>
            </w:pPr>
          </w:p>
        </w:tc>
      </w:tr>
    </w:tbl>
    <w:p w14:paraId="569E3D7E" w14:textId="03A07F51" w:rsidR="00ED13C7" w:rsidRDefault="00ED13C7" w:rsidP="00197684">
      <w:pPr>
        <w:spacing w:after="0" w:line="240" w:lineRule="auto"/>
        <w:jc w:val="both"/>
        <w:rPr>
          <w:rFonts w:asciiTheme="minorHAnsi" w:hAnsiTheme="minorHAnsi" w:cstheme="minorHAnsi"/>
          <w:bCs/>
          <w:color w:val="002060"/>
          <w:szCs w:val="20"/>
          <w:lang w:val="es-AR"/>
        </w:rPr>
      </w:pPr>
    </w:p>
    <w:p w14:paraId="3F40FEFF" w14:textId="3B835BCC" w:rsidR="007B16FC" w:rsidRDefault="007B16FC" w:rsidP="00197684">
      <w:pPr>
        <w:spacing w:after="0" w:line="240" w:lineRule="auto"/>
        <w:jc w:val="both"/>
        <w:rPr>
          <w:rFonts w:asciiTheme="minorHAnsi" w:hAnsiTheme="minorHAnsi" w:cstheme="minorHAnsi"/>
          <w:bCs/>
          <w:color w:val="002060"/>
          <w:szCs w:val="20"/>
          <w:lang w:val="es-AR"/>
        </w:rPr>
      </w:pPr>
    </w:p>
    <w:p w14:paraId="04057A62" w14:textId="4E71EA9E" w:rsidR="007B16FC" w:rsidRDefault="006572BC" w:rsidP="006572BC">
      <w:pPr>
        <w:jc w:val="center"/>
        <w:rPr>
          <w:rFonts w:asciiTheme="minorHAnsi" w:hAnsiTheme="minorHAnsi" w:cstheme="minorHAnsi"/>
          <w:bCs/>
          <w:color w:val="002060"/>
          <w:szCs w:val="20"/>
          <w:lang w:val="es-AR"/>
        </w:rPr>
      </w:pPr>
      <w:r>
        <w:rPr>
          <w:rFonts w:asciiTheme="minorHAnsi" w:hAnsiTheme="minorHAnsi" w:cstheme="minorHAnsi"/>
          <w:bCs/>
          <w:noProof/>
          <w:color w:val="002060"/>
          <w:szCs w:val="20"/>
          <w:lang w:val="es-AR"/>
        </w:rPr>
        <w:drawing>
          <wp:inline distT="0" distB="0" distL="0" distR="0" wp14:anchorId="22464D2A" wp14:editId="08FC3460">
            <wp:extent cx="1352620" cy="463574"/>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SP.png"/>
                    <pic:cNvPicPr/>
                  </pic:nvPicPr>
                  <pic:blipFill>
                    <a:blip r:embed="rId9">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inline>
        </w:drawing>
      </w:r>
    </w:p>
    <w:tbl>
      <w:tblPr>
        <w:tblW w:w="7428" w:type="dxa"/>
        <w:jc w:val="center"/>
        <w:tblCellSpacing w:w="0" w:type="dxa"/>
        <w:tblCellMar>
          <w:left w:w="0" w:type="dxa"/>
          <w:right w:w="0" w:type="dxa"/>
        </w:tblCellMar>
        <w:tblLook w:val="04A0" w:firstRow="1" w:lastRow="0" w:firstColumn="1" w:lastColumn="0" w:noHBand="0" w:noVBand="1"/>
      </w:tblPr>
      <w:tblGrid>
        <w:gridCol w:w="6778"/>
        <w:gridCol w:w="650"/>
      </w:tblGrid>
      <w:tr w:rsidR="006572BC" w:rsidRPr="006572BC" w14:paraId="69F6356E" w14:textId="77777777" w:rsidTr="005E717E">
        <w:trPr>
          <w:trHeight w:val="222"/>
          <w:tblCellSpacing w:w="0" w:type="dxa"/>
          <w:jc w:val="center"/>
        </w:trPr>
        <w:tc>
          <w:tcPr>
            <w:tcW w:w="0" w:type="auto"/>
            <w:gridSpan w:val="2"/>
            <w:tcBorders>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1F1B00B0" w14:textId="77777777" w:rsidR="006572BC" w:rsidRPr="006572BC" w:rsidRDefault="006572BC" w:rsidP="006572BC">
            <w:pPr>
              <w:spacing w:after="0" w:line="240" w:lineRule="auto"/>
              <w:jc w:val="center"/>
              <w:rPr>
                <w:rFonts w:ascii="Calibri" w:hAnsi="Calibri" w:cs="Calibri"/>
                <w:b/>
                <w:bCs/>
                <w:color w:val="FFFFFF"/>
                <w:sz w:val="20"/>
                <w:szCs w:val="20"/>
                <w:lang w:bidi="ar-SA"/>
              </w:rPr>
            </w:pPr>
            <w:r w:rsidRPr="006572BC">
              <w:rPr>
                <w:rFonts w:ascii="Calibri" w:hAnsi="Calibri" w:cs="Calibri"/>
                <w:b/>
                <w:bCs/>
                <w:color w:val="FFFFFF"/>
                <w:sz w:val="20"/>
                <w:szCs w:val="20"/>
                <w:lang w:bidi="ar-SA"/>
              </w:rPr>
              <w:t xml:space="preserve">PRECIO POR PERSONA EN USD, MINIMO 2 PERSONAS </w:t>
            </w:r>
          </w:p>
        </w:tc>
      </w:tr>
      <w:tr w:rsidR="006572BC" w:rsidRPr="006572BC" w14:paraId="78DAA8B9" w14:textId="77777777" w:rsidTr="005E717E">
        <w:trPr>
          <w:trHeight w:val="222"/>
          <w:tblCellSpacing w:w="0" w:type="dxa"/>
          <w:jc w:val="center"/>
        </w:trPr>
        <w:tc>
          <w:tcPr>
            <w:tcW w:w="6777"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56CA078" w14:textId="2B70D0AC" w:rsidR="006572BC" w:rsidRPr="006572BC" w:rsidRDefault="006572BC" w:rsidP="006572BC">
            <w:pPr>
              <w:spacing w:after="0" w:line="240" w:lineRule="auto"/>
              <w:rPr>
                <w:rFonts w:ascii="Calibri" w:hAnsi="Calibri" w:cs="Calibri"/>
                <w:color w:val="002060"/>
                <w:sz w:val="20"/>
                <w:szCs w:val="20"/>
                <w:lang w:bidi="ar-SA"/>
              </w:rPr>
            </w:pPr>
            <w:r w:rsidRPr="006572BC">
              <w:rPr>
                <w:rFonts w:ascii="Calibri" w:hAnsi="Calibri" w:cs="Calibri"/>
                <w:color w:val="002060"/>
                <w:sz w:val="20"/>
                <w:szCs w:val="20"/>
                <w:lang w:bidi="ar-SA"/>
              </w:rPr>
              <w:t>Visita al pueblo Nubio (día 2)</w:t>
            </w:r>
          </w:p>
        </w:tc>
        <w:tc>
          <w:tcPr>
            <w:tcW w:w="650"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354D776" w14:textId="77777777" w:rsidR="006572BC" w:rsidRPr="006572BC" w:rsidRDefault="006572BC" w:rsidP="006572BC">
            <w:pPr>
              <w:spacing w:after="0" w:line="240" w:lineRule="auto"/>
              <w:jc w:val="center"/>
              <w:rPr>
                <w:rFonts w:ascii="Calibri" w:hAnsi="Calibri" w:cs="Calibri"/>
                <w:b/>
                <w:color w:val="002060"/>
                <w:sz w:val="20"/>
                <w:szCs w:val="20"/>
                <w:lang w:bidi="ar-SA"/>
              </w:rPr>
            </w:pPr>
            <w:r w:rsidRPr="006572BC">
              <w:rPr>
                <w:rFonts w:ascii="Calibri" w:hAnsi="Calibri" w:cs="Calibri"/>
                <w:b/>
                <w:color w:val="002060"/>
                <w:sz w:val="20"/>
                <w:szCs w:val="20"/>
                <w:lang w:bidi="ar-SA"/>
              </w:rPr>
              <w:t>60</w:t>
            </w:r>
          </w:p>
        </w:tc>
      </w:tr>
      <w:tr w:rsidR="006572BC" w:rsidRPr="006572BC" w14:paraId="4982B3AA" w14:textId="77777777" w:rsidTr="005E717E">
        <w:trPr>
          <w:trHeight w:val="222"/>
          <w:tblCellSpacing w:w="0" w:type="dxa"/>
          <w:jc w:val="center"/>
        </w:trPr>
        <w:tc>
          <w:tcPr>
            <w:tcW w:w="6777"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787BFC2" w14:textId="22DD50B2" w:rsidR="006572BC" w:rsidRPr="006572BC" w:rsidRDefault="006572BC" w:rsidP="006572BC">
            <w:pPr>
              <w:spacing w:after="0" w:line="240" w:lineRule="auto"/>
              <w:rPr>
                <w:rFonts w:ascii="Calibri" w:hAnsi="Calibri" w:cs="Calibri"/>
                <w:color w:val="002060"/>
                <w:sz w:val="20"/>
                <w:szCs w:val="20"/>
                <w:lang w:bidi="ar-SA"/>
              </w:rPr>
            </w:pPr>
            <w:r w:rsidRPr="006572BC">
              <w:rPr>
                <w:rFonts w:ascii="Calibri" w:hAnsi="Calibri" w:cs="Calibri"/>
                <w:color w:val="002060"/>
                <w:sz w:val="20"/>
                <w:szCs w:val="20"/>
                <w:lang w:bidi="ar-SA"/>
              </w:rPr>
              <w:t>Entrada a la pirámide de Keops (</w:t>
            </w:r>
            <w:proofErr w:type="spellStart"/>
            <w:r w:rsidRPr="006572BC">
              <w:rPr>
                <w:rFonts w:ascii="Calibri" w:hAnsi="Calibri" w:cs="Calibri"/>
                <w:color w:val="002060"/>
                <w:sz w:val="20"/>
                <w:szCs w:val="20"/>
                <w:lang w:bidi="ar-SA"/>
              </w:rPr>
              <w:t>dia</w:t>
            </w:r>
            <w:proofErr w:type="spellEnd"/>
            <w:r w:rsidRPr="006572BC">
              <w:rPr>
                <w:rFonts w:ascii="Calibri" w:hAnsi="Calibri" w:cs="Calibri"/>
                <w:color w:val="002060"/>
                <w:sz w:val="20"/>
                <w:szCs w:val="20"/>
                <w:lang w:bidi="ar-SA"/>
              </w:rPr>
              <w:t xml:space="preserve"> 6) </w:t>
            </w:r>
          </w:p>
        </w:tc>
        <w:tc>
          <w:tcPr>
            <w:tcW w:w="650"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D46DBD" w14:textId="77777777" w:rsidR="006572BC" w:rsidRPr="006572BC" w:rsidRDefault="006572BC" w:rsidP="006572BC">
            <w:pPr>
              <w:spacing w:after="0" w:line="240" w:lineRule="auto"/>
              <w:jc w:val="center"/>
              <w:rPr>
                <w:rFonts w:ascii="Calibri" w:hAnsi="Calibri" w:cs="Calibri"/>
                <w:b/>
                <w:color w:val="002060"/>
                <w:sz w:val="20"/>
                <w:szCs w:val="20"/>
                <w:lang w:bidi="ar-SA"/>
              </w:rPr>
            </w:pPr>
            <w:r w:rsidRPr="006572BC">
              <w:rPr>
                <w:rFonts w:ascii="Calibri" w:hAnsi="Calibri" w:cs="Calibri"/>
                <w:b/>
                <w:color w:val="002060"/>
                <w:sz w:val="20"/>
                <w:szCs w:val="20"/>
                <w:lang w:bidi="ar-SA"/>
              </w:rPr>
              <w:t>50</w:t>
            </w:r>
          </w:p>
        </w:tc>
      </w:tr>
      <w:tr w:rsidR="006572BC" w:rsidRPr="006572BC" w14:paraId="279486D8" w14:textId="77777777" w:rsidTr="005E717E">
        <w:trPr>
          <w:trHeight w:val="222"/>
          <w:tblCellSpacing w:w="0" w:type="dxa"/>
          <w:jc w:val="center"/>
        </w:trPr>
        <w:tc>
          <w:tcPr>
            <w:tcW w:w="6777"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6336FF4" w14:textId="601B5190" w:rsidR="006572BC" w:rsidRPr="006572BC" w:rsidRDefault="006572BC" w:rsidP="006572BC">
            <w:pPr>
              <w:spacing w:after="0" w:line="240" w:lineRule="auto"/>
              <w:rPr>
                <w:rFonts w:ascii="Calibri" w:hAnsi="Calibri" w:cs="Calibri"/>
                <w:color w:val="002060"/>
                <w:sz w:val="20"/>
                <w:szCs w:val="20"/>
                <w:lang w:bidi="ar-SA"/>
              </w:rPr>
            </w:pPr>
            <w:r w:rsidRPr="006572BC">
              <w:rPr>
                <w:rFonts w:ascii="Calibri" w:hAnsi="Calibri" w:cs="Calibri"/>
                <w:color w:val="002060"/>
                <w:sz w:val="20"/>
                <w:szCs w:val="20"/>
                <w:lang w:bidi="ar-SA"/>
              </w:rPr>
              <w:t xml:space="preserve">Entrada a la pirámide de </w:t>
            </w:r>
            <w:proofErr w:type="spellStart"/>
            <w:r w:rsidRPr="006572BC">
              <w:rPr>
                <w:rFonts w:ascii="Calibri" w:hAnsi="Calibri" w:cs="Calibri"/>
                <w:color w:val="002060"/>
                <w:sz w:val="20"/>
                <w:szCs w:val="20"/>
                <w:lang w:bidi="ar-SA"/>
              </w:rPr>
              <w:t>Kefren</w:t>
            </w:r>
            <w:proofErr w:type="spellEnd"/>
            <w:r w:rsidRPr="006572BC">
              <w:rPr>
                <w:rFonts w:ascii="Calibri" w:hAnsi="Calibri" w:cs="Calibri"/>
                <w:color w:val="002060"/>
                <w:sz w:val="20"/>
                <w:szCs w:val="20"/>
                <w:lang w:bidi="ar-SA"/>
              </w:rPr>
              <w:t xml:space="preserve"> o </w:t>
            </w:r>
            <w:proofErr w:type="spellStart"/>
            <w:r w:rsidRPr="006572BC">
              <w:rPr>
                <w:rFonts w:ascii="Calibri" w:hAnsi="Calibri" w:cs="Calibri"/>
                <w:color w:val="002060"/>
                <w:sz w:val="20"/>
                <w:szCs w:val="20"/>
                <w:lang w:bidi="ar-SA"/>
              </w:rPr>
              <w:t>Micerinos</w:t>
            </w:r>
            <w:proofErr w:type="spellEnd"/>
            <w:r w:rsidRPr="006572BC">
              <w:rPr>
                <w:rFonts w:ascii="Calibri" w:hAnsi="Calibri" w:cs="Calibri"/>
                <w:color w:val="002060"/>
                <w:sz w:val="20"/>
                <w:szCs w:val="20"/>
                <w:lang w:bidi="ar-SA"/>
              </w:rPr>
              <w:t xml:space="preserve"> (</w:t>
            </w:r>
            <w:proofErr w:type="spellStart"/>
            <w:r w:rsidRPr="006572BC">
              <w:rPr>
                <w:rFonts w:ascii="Calibri" w:hAnsi="Calibri" w:cs="Calibri"/>
                <w:color w:val="002060"/>
                <w:sz w:val="20"/>
                <w:szCs w:val="20"/>
                <w:lang w:bidi="ar-SA"/>
              </w:rPr>
              <w:t>dia</w:t>
            </w:r>
            <w:proofErr w:type="spellEnd"/>
            <w:r w:rsidRPr="006572BC">
              <w:rPr>
                <w:rFonts w:ascii="Calibri" w:hAnsi="Calibri" w:cs="Calibri"/>
                <w:color w:val="002060"/>
                <w:sz w:val="20"/>
                <w:szCs w:val="20"/>
                <w:lang w:bidi="ar-SA"/>
              </w:rPr>
              <w:t xml:space="preserve"> 6) </w:t>
            </w:r>
          </w:p>
        </w:tc>
        <w:tc>
          <w:tcPr>
            <w:tcW w:w="650"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5AAC65" w14:textId="77777777" w:rsidR="006572BC" w:rsidRPr="006572BC" w:rsidRDefault="006572BC" w:rsidP="006572BC">
            <w:pPr>
              <w:spacing w:after="0" w:line="240" w:lineRule="auto"/>
              <w:jc w:val="center"/>
              <w:rPr>
                <w:rFonts w:ascii="Calibri" w:hAnsi="Calibri" w:cs="Calibri"/>
                <w:b/>
                <w:color w:val="002060"/>
                <w:sz w:val="20"/>
                <w:szCs w:val="20"/>
                <w:lang w:bidi="ar-SA"/>
              </w:rPr>
            </w:pPr>
            <w:r w:rsidRPr="006572BC">
              <w:rPr>
                <w:rFonts w:ascii="Calibri" w:hAnsi="Calibri" w:cs="Calibri"/>
                <w:b/>
                <w:color w:val="002060"/>
                <w:sz w:val="20"/>
                <w:szCs w:val="20"/>
                <w:lang w:bidi="ar-SA"/>
              </w:rPr>
              <w:t>20</w:t>
            </w:r>
          </w:p>
        </w:tc>
      </w:tr>
      <w:tr w:rsidR="006572BC" w:rsidRPr="006572BC" w14:paraId="24D280C5" w14:textId="77777777" w:rsidTr="005E717E">
        <w:trPr>
          <w:trHeight w:val="222"/>
          <w:tblCellSpacing w:w="0" w:type="dxa"/>
          <w:jc w:val="center"/>
        </w:trPr>
        <w:tc>
          <w:tcPr>
            <w:tcW w:w="6777"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05D288" w14:textId="118729D3" w:rsidR="006572BC" w:rsidRPr="006572BC" w:rsidRDefault="006572BC" w:rsidP="006572BC">
            <w:pPr>
              <w:spacing w:after="0" w:line="240" w:lineRule="auto"/>
              <w:rPr>
                <w:rFonts w:ascii="Calibri" w:hAnsi="Calibri" w:cs="Calibri"/>
                <w:color w:val="002060"/>
                <w:sz w:val="20"/>
                <w:szCs w:val="20"/>
                <w:lang w:bidi="ar-SA"/>
              </w:rPr>
            </w:pPr>
            <w:r w:rsidRPr="006572BC">
              <w:rPr>
                <w:rFonts w:ascii="Calibri" w:hAnsi="Calibri" w:cs="Calibri"/>
                <w:color w:val="002060"/>
                <w:sz w:val="20"/>
                <w:szCs w:val="20"/>
                <w:lang w:bidi="ar-SA"/>
              </w:rPr>
              <w:t xml:space="preserve">Cena con espectáculo típico a bordo de un restaurante flotante con navegación (día 6 o día 7) </w:t>
            </w:r>
          </w:p>
        </w:tc>
        <w:tc>
          <w:tcPr>
            <w:tcW w:w="650"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26A5883" w14:textId="77777777" w:rsidR="006572BC" w:rsidRPr="006572BC" w:rsidRDefault="006572BC" w:rsidP="006572BC">
            <w:pPr>
              <w:spacing w:after="0" w:line="240" w:lineRule="auto"/>
              <w:jc w:val="center"/>
              <w:rPr>
                <w:rFonts w:ascii="Calibri" w:hAnsi="Calibri" w:cs="Calibri"/>
                <w:b/>
                <w:color w:val="002060"/>
                <w:sz w:val="20"/>
                <w:szCs w:val="20"/>
                <w:lang w:bidi="ar-SA"/>
              </w:rPr>
            </w:pPr>
            <w:r w:rsidRPr="006572BC">
              <w:rPr>
                <w:rFonts w:ascii="Calibri" w:hAnsi="Calibri" w:cs="Calibri"/>
                <w:b/>
                <w:color w:val="002060"/>
                <w:sz w:val="20"/>
                <w:szCs w:val="20"/>
                <w:lang w:bidi="ar-SA"/>
              </w:rPr>
              <w:t>110</w:t>
            </w:r>
          </w:p>
        </w:tc>
      </w:tr>
      <w:tr w:rsidR="006572BC" w:rsidRPr="006572BC" w14:paraId="0F3130D8" w14:textId="77777777" w:rsidTr="005E717E">
        <w:trPr>
          <w:trHeight w:val="222"/>
          <w:tblCellSpacing w:w="0" w:type="dxa"/>
          <w:jc w:val="center"/>
        </w:trPr>
        <w:tc>
          <w:tcPr>
            <w:tcW w:w="6777" w:type="dxa"/>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A2BD9D" w14:textId="24BDE99C" w:rsidR="006572BC" w:rsidRPr="006572BC" w:rsidRDefault="006572BC" w:rsidP="006572BC">
            <w:pPr>
              <w:spacing w:after="0" w:line="240" w:lineRule="auto"/>
              <w:rPr>
                <w:rFonts w:ascii="Calibri" w:hAnsi="Calibri" w:cs="Calibri"/>
                <w:color w:val="002060"/>
                <w:sz w:val="20"/>
                <w:szCs w:val="20"/>
                <w:lang w:bidi="ar-SA"/>
              </w:rPr>
            </w:pPr>
            <w:r w:rsidRPr="006572BC">
              <w:rPr>
                <w:rFonts w:ascii="Calibri" w:hAnsi="Calibri" w:cs="Calibri"/>
                <w:color w:val="002060"/>
                <w:sz w:val="20"/>
                <w:szCs w:val="20"/>
                <w:lang w:bidi="ar-SA"/>
              </w:rPr>
              <w:t xml:space="preserve">Cena en restaurante con vista al Nilo, incluye traslados (día 6 o día 7) </w:t>
            </w:r>
          </w:p>
        </w:tc>
        <w:tc>
          <w:tcPr>
            <w:tcW w:w="650"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05104C8" w14:textId="77777777" w:rsidR="006572BC" w:rsidRPr="006572BC" w:rsidRDefault="006572BC" w:rsidP="006572BC">
            <w:pPr>
              <w:spacing w:after="0" w:line="240" w:lineRule="auto"/>
              <w:jc w:val="center"/>
              <w:rPr>
                <w:rFonts w:ascii="Calibri" w:hAnsi="Calibri" w:cs="Calibri"/>
                <w:b/>
                <w:color w:val="002060"/>
                <w:sz w:val="20"/>
                <w:szCs w:val="20"/>
                <w:lang w:bidi="ar-SA"/>
              </w:rPr>
            </w:pPr>
            <w:r w:rsidRPr="006572BC">
              <w:rPr>
                <w:rFonts w:ascii="Calibri" w:hAnsi="Calibri" w:cs="Calibri"/>
                <w:b/>
                <w:color w:val="002060"/>
                <w:sz w:val="20"/>
                <w:szCs w:val="20"/>
                <w:lang w:bidi="ar-SA"/>
              </w:rPr>
              <w:t>90</w:t>
            </w:r>
          </w:p>
        </w:tc>
      </w:tr>
    </w:tbl>
    <w:p w14:paraId="03427B88" w14:textId="77777777" w:rsidR="006572BC" w:rsidRPr="00197684" w:rsidRDefault="006572BC" w:rsidP="006572BC">
      <w:pPr>
        <w:jc w:val="center"/>
        <w:rPr>
          <w:rFonts w:asciiTheme="minorHAnsi" w:hAnsiTheme="minorHAnsi" w:cstheme="minorHAnsi"/>
          <w:bCs/>
          <w:color w:val="002060"/>
          <w:szCs w:val="20"/>
          <w:lang w:val="es-AR"/>
        </w:rPr>
      </w:pPr>
    </w:p>
    <w:sectPr w:rsidR="006572BC" w:rsidRPr="00197684" w:rsidSect="00D24FBB">
      <w:headerReference w:type="even" r:id="rId10"/>
      <w:headerReference w:type="default" r:id="rId11"/>
      <w:footerReference w:type="even" r:id="rId12"/>
      <w:footerReference w:type="default" r:id="rId13"/>
      <w:headerReference w:type="first" r:id="rId14"/>
      <w:footerReference w:type="first" r:id="rId15"/>
      <w:pgSz w:w="12240" w:h="15840"/>
      <w:pgMar w:top="2268" w:right="1134" w:bottom="567"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F735AD" w14:textId="77777777" w:rsidR="003F1F2B" w:rsidRDefault="003F1F2B">
      <w:pPr>
        <w:spacing w:after="0" w:line="240" w:lineRule="auto"/>
      </w:pPr>
      <w:r>
        <w:separator/>
      </w:r>
    </w:p>
  </w:endnote>
  <w:endnote w:type="continuationSeparator" w:id="0">
    <w:p w14:paraId="4CB5B54F" w14:textId="77777777" w:rsidR="003F1F2B" w:rsidRDefault="003F1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4E5E"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6C799" w14:textId="396A4EBE" w:rsidR="00CE0B46" w:rsidRDefault="00CE0B46"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6F3A3"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E45E6" w14:textId="77777777" w:rsidR="003F1F2B" w:rsidRDefault="003F1F2B">
      <w:pPr>
        <w:spacing w:after="0" w:line="240" w:lineRule="auto"/>
      </w:pPr>
      <w:bookmarkStart w:id="0" w:name="_Hlk199846639"/>
      <w:bookmarkEnd w:id="0"/>
      <w:r>
        <w:separator/>
      </w:r>
    </w:p>
  </w:footnote>
  <w:footnote w:type="continuationSeparator" w:id="0">
    <w:p w14:paraId="4ED0E044" w14:textId="77777777" w:rsidR="003F1F2B" w:rsidRDefault="003F1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5333F"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D072D" w14:textId="3A91B3CE" w:rsidR="00CE0B46" w:rsidRDefault="00F15BB8">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0" locked="0" layoutInCell="1" allowOverlap="1" wp14:anchorId="4DC78E14" wp14:editId="143BD3BC">
          <wp:simplePos x="0" y="0"/>
          <wp:positionH relativeFrom="column">
            <wp:posOffset>3743960</wp:posOffset>
          </wp:positionH>
          <wp:positionV relativeFrom="paragraph">
            <wp:posOffset>236220</wp:posOffset>
          </wp:positionV>
          <wp:extent cx="1018409" cy="67945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018409" cy="679450"/>
                  </a:xfrm>
                  <a:prstGeom prst="rect">
                    <a:avLst/>
                  </a:prstGeom>
                </pic:spPr>
              </pic:pic>
            </a:graphicData>
          </a:graphic>
          <wp14:sizeRelH relativeFrom="page">
            <wp14:pctWidth>0</wp14:pctWidth>
          </wp14:sizeRelH>
          <wp14:sizeRelV relativeFrom="page">
            <wp14:pctHeight>0</wp14:pctHeight>
          </wp14:sizeRelV>
        </wp:anchor>
      </w:drawing>
    </w:r>
    <w:r w:rsidR="00CE0B46">
      <w:rPr>
        <w:noProof/>
      </w:rPr>
      <mc:AlternateContent>
        <mc:Choice Requires="wps">
          <w:drawing>
            <wp:anchor distT="0" distB="0" distL="114300" distR="114300" simplePos="0" relativeHeight="251661312" behindDoc="0" locked="0" layoutInCell="1" hidden="0" allowOverlap="1" wp14:anchorId="16961053" wp14:editId="130DFDD9">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47CF641A" w14:textId="2E2442CA" w:rsidR="00F15BB8"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w:t>
                          </w:r>
                          <w:r w:rsidR="00E21601">
                            <w:rPr>
                              <w:rFonts w:ascii="Calibri" w:eastAsia="Calibri" w:hAnsi="Calibri" w:cs="Calibri"/>
                              <w:b/>
                              <w:color w:val="FFFFFF" w:themeColor="background1"/>
                              <w:sz w:val="36"/>
                              <w:szCs w:val="36"/>
                              <w14:textOutline w14:w="9525" w14:cap="rnd" w14:cmpd="sng" w14:algn="ctr">
                                <w14:noFill/>
                                <w14:prstDash w14:val="solid"/>
                                <w14:bevel/>
                              </w14:textOutline>
                            </w:rPr>
                            <w:t>CLIPSE SOLAR EGIPCIO</w:t>
                          </w:r>
                        </w:p>
                        <w:p w14:paraId="2258FF71" w14:textId="7199CC4B" w:rsidR="00CE0B46" w:rsidRPr="006210F5" w:rsidRDefault="00E21601">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3657-</w:t>
                          </w:r>
                          <w:r w:rsidR="00F15BB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5E577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" filled="f" stroked="f">
              <v:stroke startarrowwidth="narrow" startarrowlength="short" endarrowwidth="narrow" endarrowlength="short" joinstyle="round"/>
              <v:textbox inset="2.53958mm,1.2694mm,2.53958mm,1.2694mm">
                <w:txbxContent>
                  <w:p w14:paraId="47CF641A" w14:textId="2E2442CA" w:rsidR="00F15BB8" w:rsidRDefault="008435D3">
                    <w:pPr>
                      <w:spacing w:after="0" w:line="240" w:lineRule="auto"/>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w:t>
                    </w:r>
                    <w:r w:rsidR="00E21601">
                      <w:rPr>
                        <w:rFonts w:ascii="Calibri" w:eastAsia="Calibri" w:hAnsi="Calibri" w:cs="Calibri"/>
                        <w:b/>
                        <w:color w:val="FFFFFF" w:themeColor="background1"/>
                        <w:sz w:val="36"/>
                        <w:szCs w:val="36"/>
                        <w14:textOutline w14:w="9525" w14:cap="rnd" w14:cmpd="sng" w14:algn="ctr">
                          <w14:noFill/>
                          <w14:prstDash w14:val="solid"/>
                          <w14:bevel/>
                        </w14:textOutline>
                      </w:rPr>
                      <w:t>CLIPSE SOLAR EGIPCIO</w:t>
                    </w:r>
                  </w:p>
                  <w:p w14:paraId="2258FF71" w14:textId="7199CC4B" w:rsidR="00CE0B46" w:rsidRPr="006210F5" w:rsidRDefault="00E21601">
                    <w:pPr>
                      <w:spacing w:after="0" w:line="240" w:lineRule="auto"/>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3657-</w:t>
                    </w:r>
                    <w:r w:rsidR="00F15BB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CE0B46">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5E577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p>
                  <w:p w14:paraId="4B2D5E4C" w14:textId="77777777" w:rsidR="00CE0B46" w:rsidRPr="0002598A" w:rsidRDefault="00CE0B46">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p>
                </w:txbxContent>
              </v:textbox>
            </v:rect>
          </w:pict>
        </mc:Fallback>
      </mc:AlternateContent>
    </w:r>
    <w:r w:rsidR="00CE0B46">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148D63FF">
          <wp:simplePos x="0" y="0"/>
          <wp:positionH relativeFrom="page">
            <wp:posOffset>-31115</wp:posOffset>
          </wp:positionH>
          <wp:positionV relativeFrom="paragraph">
            <wp:posOffset>-460213</wp:posOffset>
          </wp:positionV>
          <wp:extent cx="8714696" cy="1538502"/>
          <wp:effectExtent l="0" t="0" r="0" b="508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B46">
      <w:rPr>
        <w:noProof/>
      </w:rPr>
      <w:drawing>
        <wp:anchor distT="0" distB="0" distL="114300" distR="114300" simplePos="0" relativeHeight="251660288" behindDoc="0" locked="0" layoutInCell="1" hidden="0" allowOverlap="1" wp14:anchorId="23F0B750" wp14:editId="5ED7CD5C">
          <wp:simplePos x="0" y="0"/>
          <wp:positionH relativeFrom="column">
            <wp:posOffset>4942205</wp:posOffset>
          </wp:positionH>
          <wp:positionV relativeFrom="paragraph">
            <wp:posOffset>-144780</wp:posOffset>
          </wp:positionV>
          <wp:extent cx="1766016" cy="501015"/>
          <wp:effectExtent l="0" t="0" r="5715"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7B62AE8E" w14:textId="2038B558"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78714F6C" w14:textId="61A60C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4F957C7" w14:textId="7C560B42" w:rsidR="00CE0B46" w:rsidRDefault="00CE0B4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6F7B7" w14:textId="77777777" w:rsidR="00CE0B46" w:rsidRDefault="00CE0B46">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DB4F7E"/>
    <w:multiLevelType w:val="multilevel"/>
    <w:tmpl w:val="994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F54EE"/>
    <w:multiLevelType w:val="hybridMultilevel"/>
    <w:tmpl w:val="D3E0C106"/>
    <w:lvl w:ilvl="0" w:tplc="080A0009">
      <w:start w:val="1"/>
      <w:numFmt w:val="bullet"/>
      <w:lvlText w:val=""/>
      <w:lvlJc w:val="left"/>
      <w:pPr>
        <w:ind w:left="901" w:hanging="360"/>
      </w:pPr>
      <w:rPr>
        <w:rFonts w:ascii="Wingdings" w:hAnsi="Wingdings" w:hint="default"/>
      </w:rPr>
    </w:lvl>
    <w:lvl w:ilvl="1" w:tplc="080A0003" w:tentative="1">
      <w:start w:val="1"/>
      <w:numFmt w:val="bullet"/>
      <w:lvlText w:val="o"/>
      <w:lvlJc w:val="left"/>
      <w:pPr>
        <w:ind w:left="1621" w:hanging="360"/>
      </w:pPr>
      <w:rPr>
        <w:rFonts w:ascii="Courier New" w:hAnsi="Courier New" w:cs="Courier New" w:hint="default"/>
      </w:rPr>
    </w:lvl>
    <w:lvl w:ilvl="2" w:tplc="080A0005" w:tentative="1">
      <w:start w:val="1"/>
      <w:numFmt w:val="bullet"/>
      <w:lvlText w:val=""/>
      <w:lvlJc w:val="left"/>
      <w:pPr>
        <w:ind w:left="2341" w:hanging="360"/>
      </w:pPr>
      <w:rPr>
        <w:rFonts w:ascii="Wingdings" w:hAnsi="Wingdings" w:hint="default"/>
      </w:rPr>
    </w:lvl>
    <w:lvl w:ilvl="3" w:tplc="080A0001" w:tentative="1">
      <w:start w:val="1"/>
      <w:numFmt w:val="bullet"/>
      <w:lvlText w:val=""/>
      <w:lvlJc w:val="left"/>
      <w:pPr>
        <w:ind w:left="3061" w:hanging="360"/>
      </w:pPr>
      <w:rPr>
        <w:rFonts w:ascii="Symbol" w:hAnsi="Symbol" w:hint="default"/>
      </w:rPr>
    </w:lvl>
    <w:lvl w:ilvl="4" w:tplc="080A0003" w:tentative="1">
      <w:start w:val="1"/>
      <w:numFmt w:val="bullet"/>
      <w:lvlText w:val="o"/>
      <w:lvlJc w:val="left"/>
      <w:pPr>
        <w:ind w:left="3781" w:hanging="360"/>
      </w:pPr>
      <w:rPr>
        <w:rFonts w:ascii="Courier New" w:hAnsi="Courier New" w:cs="Courier New" w:hint="default"/>
      </w:rPr>
    </w:lvl>
    <w:lvl w:ilvl="5" w:tplc="080A0005" w:tentative="1">
      <w:start w:val="1"/>
      <w:numFmt w:val="bullet"/>
      <w:lvlText w:val=""/>
      <w:lvlJc w:val="left"/>
      <w:pPr>
        <w:ind w:left="4501" w:hanging="360"/>
      </w:pPr>
      <w:rPr>
        <w:rFonts w:ascii="Wingdings" w:hAnsi="Wingdings" w:hint="default"/>
      </w:rPr>
    </w:lvl>
    <w:lvl w:ilvl="6" w:tplc="080A0001" w:tentative="1">
      <w:start w:val="1"/>
      <w:numFmt w:val="bullet"/>
      <w:lvlText w:val=""/>
      <w:lvlJc w:val="left"/>
      <w:pPr>
        <w:ind w:left="5221" w:hanging="360"/>
      </w:pPr>
      <w:rPr>
        <w:rFonts w:ascii="Symbol" w:hAnsi="Symbol" w:hint="default"/>
      </w:rPr>
    </w:lvl>
    <w:lvl w:ilvl="7" w:tplc="080A0003" w:tentative="1">
      <w:start w:val="1"/>
      <w:numFmt w:val="bullet"/>
      <w:lvlText w:val="o"/>
      <w:lvlJc w:val="left"/>
      <w:pPr>
        <w:ind w:left="5941" w:hanging="360"/>
      </w:pPr>
      <w:rPr>
        <w:rFonts w:ascii="Courier New" w:hAnsi="Courier New" w:cs="Courier New" w:hint="default"/>
      </w:rPr>
    </w:lvl>
    <w:lvl w:ilvl="8" w:tplc="080A0005" w:tentative="1">
      <w:start w:val="1"/>
      <w:numFmt w:val="bullet"/>
      <w:lvlText w:val=""/>
      <w:lvlJc w:val="left"/>
      <w:pPr>
        <w:ind w:left="6661" w:hanging="360"/>
      </w:pPr>
      <w:rPr>
        <w:rFonts w:ascii="Wingdings" w:hAnsi="Wingdings" w:hint="default"/>
      </w:rPr>
    </w:lvl>
  </w:abstractNum>
  <w:abstractNum w:abstractNumId="4" w15:restartNumberingAfterBreak="0">
    <w:nsid w:val="19A46363"/>
    <w:multiLevelType w:val="multilevel"/>
    <w:tmpl w:val="4E908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906976"/>
    <w:multiLevelType w:val="multilevel"/>
    <w:tmpl w:val="3538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9880B37"/>
    <w:multiLevelType w:val="multilevel"/>
    <w:tmpl w:val="D8E0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73FBD"/>
    <w:multiLevelType w:val="multilevel"/>
    <w:tmpl w:val="CD3A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6660"/>
    <w:multiLevelType w:val="hybridMultilevel"/>
    <w:tmpl w:val="5FAE248A"/>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7163C0"/>
    <w:multiLevelType w:val="multilevel"/>
    <w:tmpl w:val="01C8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6870B93"/>
    <w:multiLevelType w:val="hybridMultilevel"/>
    <w:tmpl w:val="51BE64B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FE45A0"/>
    <w:multiLevelType w:val="multilevel"/>
    <w:tmpl w:val="A744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F67260"/>
    <w:multiLevelType w:val="multilevel"/>
    <w:tmpl w:val="3C86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1F0568E"/>
    <w:multiLevelType w:val="hybridMultilevel"/>
    <w:tmpl w:val="9FF880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A597CDC"/>
    <w:multiLevelType w:val="hybridMultilevel"/>
    <w:tmpl w:val="B358D4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C936E1A"/>
    <w:multiLevelType w:val="hybridMultilevel"/>
    <w:tmpl w:val="5070601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3454E01"/>
    <w:multiLevelType w:val="hybridMultilevel"/>
    <w:tmpl w:val="8A985C88"/>
    <w:lvl w:ilvl="0" w:tplc="080A0009">
      <w:start w:val="1"/>
      <w:numFmt w:val="bullet"/>
      <w:lvlText w:val=""/>
      <w:lvlJc w:val="left"/>
      <w:pPr>
        <w:ind w:left="1080" w:hanging="360"/>
      </w:pPr>
      <w:rPr>
        <w:rFonts w:ascii="Wingdings" w:hAnsi="Wingdings"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534C595B"/>
    <w:multiLevelType w:val="multilevel"/>
    <w:tmpl w:val="5C3615D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B407293"/>
    <w:multiLevelType w:val="hybridMultilevel"/>
    <w:tmpl w:val="638E9D2A"/>
    <w:lvl w:ilvl="0" w:tplc="D0C816BE">
      <w:start w:val="1"/>
      <w:numFmt w:val="bullet"/>
      <w:lvlText w:val=""/>
      <w:lvlJc w:val="left"/>
      <w:pPr>
        <w:tabs>
          <w:tab w:val="num" w:pos="720"/>
        </w:tabs>
        <w:ind w:left="720" w:hanging="360"/>
      </w:pPr>
      <w:rPr>
        <w:rFonts w:ascii="Symbol" w:eastAsia="SimSun" w:hAnsi="Symbol" w:cs="Arial" w:hint="default"/>
        <w:lang w:val="es-ES_tradn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EB522CB"/>
    <w:multiLevelType w:val="hybridMultilevel"/>
    <w:tmpl w:val="E578D14E"/>
    <w:lvl w:ilvl="0" w:tplc="08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E5917A1"/>
    <w:multiLevelType w:val="multilevel"/>
    <w:tmpl w:val="87D6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6572A42"/>
    <w:multiLevelType w:val="hybridMultilevel"/>
    <w:tmpl w:val="05D631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6E44E54"/>
    <w:multiLevelType w:val="multilevel"/>
    <w:tmpl w:val="7D3A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4357AE"/>
    <w:multiLevelType w:val="multilevel"/>
    <w:tmpl w:val="DA3A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0F3047"/>
    <w:multiLevelType w:val="hybridMultilevel"/>
    <w:tmpl w:val="B8D44E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D5E5DE5"/>
    <w:multiLevelType w:val="multilevel"/>
    <w:tmpl w:val="B168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1F2D42"/>
    <w:multiLevelType w:val="multilevel"/>
    <w:tmpl w:val="1248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8"/>
  </w:num>
  <w:num w:numId="3">
    <w:abstractNumId w:val="21"/>
  </w:num>
  <w:num w:numId="4">
    <w:abstractNumId w:val="34"/>
  </w:num>
  <w:num w:numId="5">
    <w:abstractNumId w:val="22"/>
  </w:num>
  <w:num w:numId="6">
    <w:abstractNumId w:val="39"/>
  </w:num>
  <w:num w:numId="7">
    <w:abstractNumId w:val="13"/>
  </w:num>
  <w:num w:numId="8">
    <w:abstractNumId w:val="5"/>
  </w:num>
  <w:num w:numId="9">
    <w:abstractNumId w:val="11"/>
  </w:num>
  <w:num w:numId="10">
    <w:abstractNumId w:val="18"/>
  </w:num>
  <w:num w:numId="11">
    <w:abstractNumId w:val="15"/>
  </w:num>
  <w:num w:numId="12">
    <w:abstractNumId w:val="0"/>
  </w:num>
  <w:num w:numId="13">
    <w:abstractNumId w:val="25"/>
  </w:num>
  <w:num w:numId="14">
    <w:abstractNumId w:val="36"/>
  </w:num>
  <w:num w:numId="15">
    <w:abstractNumId w:val="29"/>
  </w:num>
  <w:num w:numId="16">
    <w:abstractNumId w:val="23"/>
  </w:num>
  <w:num w:numId="17">
    <w:abstractNumId w:val="32"/>
  </w:num>
  <w:num w:numId="18">
    <w:abstractNumId w:val="33"/>
  </w:num>
  <w:num w:numId="19">
    <w:abstractNumId w:val="30"/>
  </w:num>
  <w:num w:numId="20">
    <w:abstractNumId w:val="7"/>
  </w:num>
  <w:num w:numId="21">
    <w:abstractNumId w:val="26"/>
  </w:num>
  <w:num w:numId="22">
    <w:abstractNumId w:val="45"/>
  </w:num>
  <w:num w:numId="23">
    <w:abstractNumId w:val="1"/>
  </w:num>
  <w:num w:numId="24">
    <w:abstractNumId w:val="24"/>
  </w:num>
  <w:num w:numId="25">
    <w:abstractNumId w:val="4"/>
  </w:num>
  <w:num w:numId="26">
    <w:abstractNumId w:val="16"/>
  </w:num>
  <w:num w:numId="27">
    <w:abstractNumId w:val="14"/>
  </w:num>
  <w:num w:numId="28">
    <w:abstractNumId w:val="28"/>
  </w:num>
  <w:num w:numId="29">
    <w:abstractNumId w:val="20"/>
  </w:num>
  <w:num w:numId="30">
    <w:abstractNumId w:val="6"/>
  </w:num>
  <w:num w:numId="31">
    <w:abstractNumId w:val="10"/>
  </w:num>
  <w:num w:numId="32">
    <w:abstractNumId w:val="40"/>
  </w:num>
  <w:num w:numId="33">
    <w:abstractNumId w:val="12"/>
  </w:num>
  <w:num w:numId="34">
    <w:abstractNumId w:val="27"/>
  </w:num>
  <w:num w:numId="35">
    <w:abstractNumId w:val="19"/>
  </w:num>
  <w:num w:numId="36">
    <w:abstractNumId w:val="44"/>
  </w:num>
  <w:num w:numId="3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43"/>
  </w:num>
  <w:num w:numId="40">
    <w:abstractNumId w:val="37"/>
  </w:num>
  <w:num w:numId="41">
    <w:abstractNumId w:val="41"/>
  </w:num>
  <w:num w:numId="42">
    <w:abstractNumId w:val="17"/>
  </w:num>
  <w:num w:numId="43">
    <w:abstractNumId w:val="8"/>
  </w:num>
  <w:num w:numId="44">
    <w:abstractNumId w:val="9"/>
  </w:num>
  <w:num w:numId="45">
    <w:abstractNumId w:val="35"/>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05522"/>
    <w:rsid w:val="00025024"/>
    <w:rsid w:val="0002598A"/>
    <w:rsid w:val="00040ADC"/>
    <w:rsid w:val="00060F1E"/>
    <w:rsid w:val="0008006D"/>
    <w:rsid w:val="000856DE"/>
    <w:rsid w:val="00087C58"/>
    <w:rsid w:val="00091565"/>
    <w:rsid w:val="000C2659"/>
    <w:rsid w:val="000C278E"/>
    <w:rsid w:val="000D3DCE"/>
    <w:rsid w:val="000D75C8"/>
    <w:rsid w:val="000E1A32"/>
    <w:rsid w:val="000F518F"/>
    <w:rsid w:val="000F78CF"/>
    <w:rsid w:val="001023ED"/>
    <w:rsid w:val="0011266B"/>
    <w:rsid w:val="00121872"/>
    <w:rsid w:val="00121D3F"/>
    <w:rsid w:val="001308DE"/>
    <w:rsid w:val="00132C54"/>
    <w:rsid w:val="001419B5"/>
    <w:rsid w:val="00152413"/>
    <w:rsid w:val="00155E16"/>
    <w:rsid w:val="00156CC2"/>
    <w:rsid w:val="00157D11"/>
    <w:rsid w:val="001760D9"/>
    <w:rsid w:val="0018607B"/>
    <w:rsid w:val="00190190"/>
    <w:rsid w:val="001934F5"/>
    <w:rsid w:val="00197448"/>
    <w:rsid w:val="00197684"/>
    <w:rsid w:val="001B76DE"/>
    <w:rsid w:val="001C0260"/>
    <w:rsid w:val="001F34B5"/>
    <w:rsid w:val="001F5948"/>
    <w:rsid w:val="00206A52"/>
    <w:rsid w:val="00215C3B"/>
    <w:rsid w:val="00217DDB"/>
    <w:rsid w:val="00233755"/>
    <w:rsid w:val="00244120"/>
    <w:rsid w:val="00252343"/>
    <w:rsid w:val="00253EC6"/>
    <w:rsid w:val="00260703"/>
    <w:rsid w:val="00262B48"/>
    <w:rsid w:val="002812AB"/>
    <w:rsid w:val="00282FC2"/>
    <w:rsid w:val="00297D43"/>
    <w:rsid w:val="002A3E36"/>
    <w:rsid w:val="002A6B55"/>
    <w:rsid w:val="002B0DF7"/>
    <w:rsid w:val="002B20BB"/>
    <w:rsid w:val="002B2E93"/>
    <w:rsid w:val="002C06AF"/>
    <w:rsid w:val="002C6883"/>
    <w:rsid w:val="002D336A"/>
    <w:rsid w:val="002E2148"/>
    <w:rsid w:val="002F2F45"/>
    <w:rsid w:val="0030017C"/>
    <w:rsid w:val="00304528"/>
    <w:rsid w:val="00304AA1"/>
    <w:rsid w:val="00306627"/>
    <w:rsid w:val="003230FE"/>
    <w:rsid w:val="003241F9"/>
    <w:rsid w:val="00344194"/>
    <w:rsid w:val="00345211"/>
    <w:rsid w:val="003453D4"/>
    <w:rsid w:val="003472AF"/>
    <w:rsid w:val="003549A2"/>
    <w:rsid w:val="003565DB"/>
    <w:rsid w:val="00363A49"/>
    <w:rsid w:val="00377ECE"/>
    <w:rsid w:val="003831F7"/>
    <w:rsid w:val="00385DBF"/>
    <w:rsid w:val="00392063"/>
    <w:rsid w:val="0039430C"/>
    <w:rsid w:val="00395C29"/>
    <w:rsid w:val="00397F2E"/>
    <w:rsid w:val="003A5140"/>
    <w:rsid w:val="003B2377"/>
    <w:rsid w:val="003C10B0"/>
    <w:rsid w:val="003C180D"/>
    <w:rsid w:val="003C7FAE"/>
    <w:rsid w:val="003D01BC"/>
    <w:rsid w:val="003D28A7"/>
    <w:rsid w:val="003D3E07"/>
    <w:rsid w:val="003F08F1"/>
    <w:rsid w:val="003F15F1"/>
    <w:rsid w:val="003F1F2B"/>
    <w:rsid w:val="003F2A5E"/>
    <w:rsid w:val="003F6AF9"/>
    <w:rsid w:val="004002E5"/>
    <w:rsid w:val="00406B6E"/>
    <w:rsid w:val="00430DCE"/>
    <w:rsid w:val="00430E86"/>
    <w:rsid w:val="0043415E"/>
    <w:rsid w:val="004354F5"/>
    <w:rsid w:val="00445E5F"/>
    <w:rsid w:val="00446BDA"/>
    <w:rsid w:val="00451161"/>
    <w:rsid w:val="004537D2"/>
    <w:rsid w:val="00460041"/>
    <w:rsid w:val="00470D48"/>
    <w:rsid w:val="00480527"/>
    <w:rsid w:val="00482B35"/>
    <w:rsid w:val="00483C5D"/>
    <w:rsid w:val="00490242"/>
    <w:rsid w:val="00491074"/>
    <w:rsid w:val="00493763"/>
    <w:rsid w:val="004A037A"/>
    <w:rsid w:val="004A2AEF"/>
    <w:rsid w:val="004A334E"/>
    <w:rsid w:val="004A451E"/>
    <w:rsid w:val="004A4DC7"/>
    <w:rsid w:val="004A5406"/>
    <w:rsid w:val="004B105F"/>
    <w:rsid w:val="004B58B8"/>
    <w:rsid w:val="004D0918"/>
    <w:rsid w:val="004D18C3"/>
    <w:rsid w:val="004F3ADB"/>
    <w:rsid w:val="004F3B6A"/>
    <w:rsid w:val="004F4F66"/>
    <w:rsid w:val="00510112"/>
    <w:rsid w:val="0051343C"/>
    <w:rsid w:val="00522F58"/>
    <w:rsid w:val="005425B6"/>
    <w:rsid w:val="005434F4"/>
    <w:rsid w:val="005507FE"/>
    <w:rsid w:val="00553C10"/>
    <w:rsid w:val="005633BE"/>
    <w:rsid w:val="005679E5"/>
    <w:rsid w:val="0057313A"/>
    <w:rsid w:val="005751AD"/>
    <w:rsid w:val="0057631B"/>
    <w:rsid w:val="00576C83"/>
    <w:rsid w:val="00585D0B"/>
    <w:rsid w:val="00593F61"/>
    <w:rsid w:val="00594AF5"/>
    <w:rsid w:val="005A7642"/>
    <w:rsid w:val="005C26AF"/>
    <w:rsid w:val="005C6A06"/>
    <w:rsid w:val="005D200A"/>
    <w:rsid w:val="005E5779"/>
    <w:rsid w:val="005E717E"/>
    <w:rsid w:val="005F07CA"/>
    <w:rsid w:val="00600CC3"/>
    <w:rsid w:val="0061045C"/>
    <w:rsid w:val="006210F5"/>
    <w:rsid w:val="00642C8B"/>
    <w:rsid w:val="006430A3"/>
    <w:rsid w:val="00644A18"/>
    <w:rsid w:val="006471D0"/>
    <w:rsid w:val="006511B8"/>
    <w:rsid w:val="00655CC5"/>
    <w:rsid w:val="006572BC"/>
    <w:rsid w:val="006835E6"/>
    <w:rsid w:val="0068514F"/>
    <w:rsid w:val="00685943"/>
    <w:rsid w:val="00687ED9"/>
    <w:rsid w:val="00692BA8"/>
    <w:rsid w:val="0069600D"/>
    <w:rsid w:val="006A097F"/>
    <w:rsid w:val="006B61B7"/>
    <w:rsid w:val="006C1CB0"/>
    <w:rsid w:val="006C2396"/>
    <w:rsid w:val="006C65FF"/>
    <w:rsid w:val="006C7198"/>
    <w:rsid w:val="006D1D80"/>
    <w:rsid w:val="006D29F5"/>
    <w:rsid w:val="006D72E8"/>
    <w:rsid w:val="006F049C"/>
    <w:rsid w:val="006F3A74"/>
    <w:rsid w:val="006F6D62"/>
    <w:rsid w:val="00700D9F"/>
    <w:rsid w:val="00701A95"/>
    <w:rsid w:val="00703AFF"/>
    <w:rsid w:val="00724E17"/>
    <w:rsid w:val="00735BCE"/>
    <w:rsid w:val="00750ED4"/>
    <w:rsid w:val="00754ECD"/>
    <w:rsid w:val="00760801"/>
    <w:rsid w:val="00761636"/>
    <w:rsid w:val="00761C7B"/>
    <w:rsid w:val="00763022"/>
    <w:rsid w:val="00763AA6"/>
    <w:rsid w:val="00771FF3"/>
    <w:rsid w:val="0077700D"/>
    <w:rsid w:val="00792693"/>
    <w:rsid w:val="00794B66"/>
    <w:rsid w:val="00797F69"/>
    <w:rsid w:val="007A3CDE"/>
    <w:rsid w:val="007A47A6"/>
    <w:rsid w:val="007A4BC8"/>
    <w:rsid w:val="007B16FC"/>
    <w:rsid w:val="007C65BA"/>
    <w:rsid w:val="007E5EB7"/>
    <w:rsid w:val="007F7B70"/>
    <w:rsid w:val="008212E5"/>
    <w:rsid w:val="008215A1"/>
    <w:rsid w:val="00825C6E"/>
    <w:rsid w:val="00826E4B"/>
    <w:rsid w:val="008323AF"/>
    <w:rsid w:val="008435D3"/>
    <w:rsid w:val="00865B80"/>
    <w:rsid w:val="00873D76"/>
    <w:rsid w:val="008818CD"/>
    <w:rsid w:val="0088560B"/>
    <w:rsid w:val="008A509A"/>
    <w:rsid w:val="008A538C"/>
    <w:rsid w:val="008A60EE"/>
    <w:rsid w:val="008B47EA"/>
    <w:rsid w:val="008B542E"/>
    <w:rsid w:val="008B5FB5"/>
    <w:rsid w:val="008B7CEC"/>
    <w:rsid w:val="008C0671"/>
    <w:rsid w:val="008C56AB"/>
    <w:rsid w:val="008D09A8"/>
    <w:rsid w:val="008E5BF1"/>
    <w:rsid w:val="008E5CC0"/>
    <w:rsid w:val="008F157E"/>
    <w:rsid w:val="008F4840"/>
    <w:rsid w:val="008F58B8"/>
    <w:rsid w:val="0090199B"/>
    <w:rsid w:val="0090294B"/>
    <w:rsid w:val="009119BC"/>
    <w:rsid w:val="0091295F"/>
    <w:rsid w:val="009130A0"/>
    <w:rsid w:val="009165D0"/>
    <w:rsid w:val="009175F2"/>
    <w:rsid w:val="00921310"/>
    <w:rsid w:val="00933AD8"/>
    <w:rsid w:val="00940A8B"/>
    <w:rsid w:val="0094505C"/>
    <w:rsid w:val="00945BB0"/>
    <w:rsid w:val="00945F42"/>
    <w:rsid w:val="009477A9"/>
    <w:rsid w:val="00950933"/>
    <w:rsid w:val="00952C12"/>
    <w:rsid w:val="00953BD1"/>
    <w:rsid w:val="009648DC"/>
    <w:rsid w:val="009767C9"/>
    <w:rsid w:val="00980265"/>
    <w:rsid w:val="00980D16"/>
    <w:rsid w:val="00984799"/>
    <w:rsid w:val="00984C38"/>
    <w:rsid w:val="00985F89"/>
    <w:rsid w:val="00986E85"/>
    <w:rsid w:val="00993426"/>
    <w:rsid w:val="009B66EF"/>
    <w:rsid w:val="009C16DF"/>
    <w:rsid w:val="009D1E3E"/>
    <w:rsid w:val="009D716D"/>
    <w:rsid w:val="009F0491"/>
    <w:rsid w:val="00A0012D"/>
    <w:rsid w:val="00A006F3"/>
    <w:rsid w:val="00A0327D"/>
    <w:rsid w:val="00A03BF7"/>
    <w:rsid w:val="00A109A1"/>
    <w:rsid w:val="00A12736"/>
    <w:rsid w:val="00A1676A"/>
    <w:rsid w:val="00A31B9E"/>
    <w:rsid w:val="00A322C8"/>
    <w:rsid w:val="00A32A11"/>
    <w:rsid w:val="00A33612"/>
    <w:rsid w:val="00A343ED"/>
    <w:rsid w:val="00A455A6"/>
    <w:rsid w:val="00A505E1"/>
    <w:rsid w:val="00A5166A"/>
    <w:rsid w:val="00A635B5"/>
    <w:rsid w:val="00A701EA"/>
    <w:rsid w:val="00A71101"/>
    <w:rsid w:val="00A71357"/>
    <w:rsid w:val="00A7382A"/>
    <w:rsid w:val="00A745D7"/>
    <w:rsid w:val="00A834B5"/>
    <w:rsid w:val="00A9137B"/>
    <w:rsid w:val="00A9590B"/>
    <w:rsid w:val="00A979AE"/>
    <w:rsid w:val="00AA302B"/>
    <w:rsid w:val="00AA4B0A"/>
    <w:rsid w:val="00AB0E37"/>
    <w:rsid w:val="00AC57F6"/>
    <w:rsid w:val="00AF0C9A"/>
    <w:rsid w:val="00AF6591"/>
    <w:rsid w:val="00AF771E"/>
    <w:rsid w:val="00B0340E"/>
    <w:rsid w:val="00B11AF0"/>
    <w:rsid w:val="00B11AFA"/>
    <w:rsid w:val="00B23482"/>
    <w:rsid w:val="00B33BA4"/>
    <w:rsid w:val="00B345E6"/>
    <w:rsid w:val="00B413FE"/>
    <w:rsid w:val="00B47F6D"/>
    <w:rsid w:val="00B633AD"/>
    <w:rsid w:val="00B66491"/>
    <w:rsid w:val="00B840FB"/>
    <w:rsid w:val="00B8522A"/>
    <w:rsid w:val="00B904F4"/>
    <w:rsid w:val="00BA37C5"/>
    <w:rsid w:val="00BA6537"/>
    <w:rsid w:val="00BB1E5B"/>
    <w:rsid w:val="00BB25F3"/>
    <w:rsid w:val="00BB3D24"/>
    <w:rsid w:val="00BB793D"/>
    <w:rsid w:val="00BC30AB"/>
    <w:rsid w:val="00BD0EA5"/>
    <w:rsid w:val="00BD4783"/>
    <w:rsid w:val="00BD6ECA"/>
    <w:rsid w:val="00BE469B"/>
    <w:rsid w:val="00BF498E"/>
    <w:rsid w:val="00BF51EB"/>
    <w:rsid w:val="00C03751"/>
    <w:rsid w:val="00C05FA1"/>
    <w:rsid w:val="00C1510A"/>
    <w:rsid w:val="00C3282A"/>
    <w:rsid w:val="00C40697"/>
    <w:rsid w:val="00C45162"/>
    <w:rsid w:val="00C63F09"/>
    <w:rsid w:val="00C662A0"/>
    <w:rsid w:val="00C745C2"/>
    <w:rsid w:val="00C90CC1"/>
    <w:rsid w:val="00C94AF8"/>
    <w:rsid w:val="00C97FB6"/>
    <w:rsid w:val="00CB6544"/>
    <w:rsid w:val="00CC30B5"/>
    <w:rsid w:val="00CC3AA8"/>
    <w:rsid w:val="00CD07EB"/>
    <w:rsid w:val="00CE0B46"/>
    <w:rsid w:val="00CE0C8F"/>
    <w:rsid w:val="00CF3D56"/>
    <w:rsid w:val="00D05682"/>
    <w:rsid w:val="00D11659"/>
    <w:rsid w:val="00D13B42"/>
    <w:rsid w:val="00D2140A"/>
    <w:rsid w:val="00D24FBB"/>
    <w:rsid w:val="00D415E3"/>
    <w:rsid w:val="00D44036"/>
    <w:rsid w:val="00D46FAF"/>
    <w:rsid w:val="00D611C7"/>
    <w:rsid w:val="00D6378C"/>
    <w:rsid w:val="00D63AEB"/>
    <w:rsid w:val="00D71BE3"/>
    <w:rsid w:val="00D9062F"/>
    <w:rsid w:val="00DA5B16"/>
    <w:rsid w:val="00DA6194"/>
    <w:rsid w:val="00DB0FEE"/>
    <w:rsid w:val="00DD2475"/>
    <w:rsid w:val="00E064D8"/>
    <w:rsid w:val="00E06CF8"/>
    <w:rsid w:val="00E07D8A"/>
    <w:rsid w:val="00E07F8E"/>
    <w:rsid w:val="00E14127"/>
    <w:rsid w:val="00E21601"/>
    <w:rsid w:val="00E224BC"/>
    <w:rsid w:val="00E3155E"/>
    <w:rsid w:val="00E41980"/>
    <w:rsid w:val="00E5170B"/>
    <w:rsid w:val="00E57CB5"/>
    <w:rsid w:val="00E701F2"/>
    <w:rsid w:val="00E7718C"/>
    <w:rsid w:val="00E856F2"/>
    <w:rsid w:val="00EA6392"/>
    <w:rsid w:val="00EA67E0"/>
    <w:rsid w:val="00EA7A2B"/>
    <w:rsid w:val="00EC1B8D"/>
    <w:rsid w:val="00ED13C7"/>
    <w:rsid w:val="00EE16A7"/>
    <w:rsid w:val="00EE2794"/>
    <w:rsid w:val="00EE5A2D"/>
    <w:rsid w:val="00EE771A"/>
    <w:rsid w:val="00EF6D51"/>
    <w:rsid w:val="00F01C44"/>
    <w:rsid w:val="00F0346B"/>
    <w:rsid w:val="00F14FD9"/>
    <w:rsid w:val="00F15BB8"/>
    <w:rsid w:val="00F1696B"/>
    <w:rsid w:val="00F233DF"/>
    <w:rsid w:val="00F257E1"/>
    <w:rsid w:val="00F30DC9"/>
    <w:rsid w:val="00F31B42"/>
    <w:rsid w:val="00F341D4"/>
    <w:rsid w:val="00F35565"/>
    <w:rsid w:val="00F3652E"/>
    <w:rsid w:val="00F36DF0"/>
    <w:rsid w:val="00F476C3"/>
    <w:rsid w:val="00F541C8"/>
    <w:rsid w:val="00F5649C"/>
    <w:rsid w:val="00F65F5F"/>
    <w:rsid w:val="00F83C58"/>
    <w:rsid w:val="00F85BB6"/>
    <w:rsid w:val="00F87F8D"/>
    <w:rsid w:val="00F93CFC"/>
    <w:rsid w:val="00FA1503"/>
    <w:rsid w:val="00FA2852"/>
    <w:rsid w:val="00FA4F38"/>
    <w:rsid w:val="00FA6664"/>
    <w:rsid w:val="00FA6C98"/>
    <w:rsid w:val="00FB07E9"/>
    <w:rsid w:val="00FB77C0"/>
    <w:rsid w:val="00FB77CA"/>
    <w:rsid w:val="00FC0D33"/>
    <w:rsid w:val="00FC394B"/>
    <w:rsid w:val="00FC5360"/>
    <w:rsid w:val="00FC7217"/>
    <w:rsid w:val="00FF66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uiPriority w:val="1"/>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isselectedend">
    <w:name w:val="isselectedend"/>
    <w:basedOn w:val="Normal"/>
    <w:rsid w:val="007A47A6"/>
    <w:pPr>
      <w:spacing w:before="100" w:beforeAutospacing="1" w:after="100" w:afterAutospacing="1" w:line="240" w:lineRule="auto"/>
    </w:pPr>
    <w:rPr>
      <w:rFonts w:ascii="Times New Roman"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43081">
      <w:bodyDiv w:val="1"/>
      <w:marLeft w:val="0"/>
      <w:marRight w:val="0"/>
      <w:marTop w:val="0"/>
      <w:marBottom w:val="0"/>
      <w:divBdr>
        <w:top w:val="none" w:sz="0" w:space="0" w:color="auto"/>
        <w:left w:val="none" w:sz="0" w:space="0" w:color="auto"/>
        <w:bottom w:val="none" w:sz="0" w:space="0" w:color="auto"/>
        <w:right w:val="none" w:sz="0" w:space="0" w:color="auto"/>
      </w:divBdr>
    </w:div>
    <w:div w:id="58286181">
      <w:bodyDiv w:val="1"/>
      <w:marLeft w:val="0"/>
      <w:marRight w:val="0"/>
      <w:marTop w:val="0"/>
      <w:marBottom w:val="0"/>
      <w:divBdr>
        <w:top w:val="none" w:sz="0" w:space="0" w:color="auto"/>
        <w:left w:val="none" w:sz="0" w:space="0" w:color="auto"/>
        <w:bottom w:val="none" w:sz="0" w:space="0" w:color="auto"/>
        <w:right w:val="none" w:sz="0" w:space="0" w:color="auto"/>
      </w:divBdr>
      <w:divsChild>
        <w:div w:id="1480028152">
          <w:marLeft w:val="0"/>
          <w:marRight w:val="0"/>
          <w:marTop w:val="0"/>
          <w:marBottom w:val="0"/>
          <w:divBdr>
            <w:top w:val="none" w:sz="0" w:space="0" w:color="auto"/>
            <w:left w:val="none" w:sz="0" w:space="0" w:color="auto"/>
            <w:bottom w:val="none" w:sz="0" w:space="0" w:color="auto"/>
            <w:right w:val="none" w:sz="0" w:space="0" w:color="auto"/>
          </w:divBdr>
        </w:div>
      </w:divsChild>
    </w:div>
    <w:div w:id="69037526">
      <w:bodyDiv w:val="1"/>
      <w:marLeft w:val="0"/>
      <w:marRight w:val="0"/>
      <w:marTop w:val="0"/>
      <w:marBottom w:val="0"/>
      <w:divBdr>
        <w:top w:val="none" w:sz="0" w:space="0" w:color="auto"/>
        <w:left w:val="none" w:sz="0" w:space="0" w:color="auto"/>
        <w:bottom w:val="none" w:sz="0" w:space="0" w:color="auto"/>
        <w:right w:val="none" w:sz="0" w:space="0" w:color="auto"/>
      </w:divBdr>
    </w:div>
    <w:div w:id="71507396">
      <w:bodyDiv w:val="1"/>
      <w:marLeft w:val="0"/>
      <w:marRight w:val="0"/>
      <w:marTop w:val="0"/>
      <w:marBottom w:val="0"/>
      <w:divBdr>
        <w:top w:val="none" w:sz="0" w:space="0" w:color="auto"/>
        <w:left w:val="none" w:sz="0" w:space="0" w:color="auto"/>
        <w:bottom w:val="none" w:sz="0" w:space="0" w:color="auto"/>
        <w:right w:val="none" w:sz="0" w:space="0" w:color="auto"/>
      </w:divBdr>
    </w:div>
    <w:div w:id="180362285">
      <w:bodyDiv w:val="1"/>
      <w:marLeft w:val="0"/>
      <w:marRight w:val="0"/>
      <w:marTop w:val="0"/>
      <w:marBottom w:val="0"/>
      <w:divBdr>
        <w:top w:val="none" w:sz="0" w:space="0" w:color="auto"/>
        <w:left w:val="none" w:sz="0" w:space="0" w:color="auto"/>
        <w:bottom w:val="none" w:sz="0" w:space="0" w:color="auto"/>
        <w:right w:val="none" w:sz="0" w:space="0" w:color="auto"/>
      </w:divBdr>
      <w:divsChild>
        <w:div w:id="292368838">
          <w:marLeft w:val="0"/>
          <w:marRight w:val="0"/>
          <w:marTop w:val="0"/>
          <w:marBottom w:val="0"/>
          <w:divBdr>
            <w:top w:val="none" w:sz="0" w:space="0" w:color="auto"/>
            <w:left w:val="none" w:sz="0" w:space="0" w:color="auto"/>
            <w:bottom w:val="none" w:sz="0" w:space="0" w:color="auto"/>
            <w:right w:val="none" w:sz="0" w:space="0" w:color="auto"/>
          </w:divBdr>
        </w:div>
      </w:divsChild>
    </w:div>
    <w:div w:id="207303709">
      <w:bodyDiv w:val="1"/>
      <w:marLeft w:val="0"/>
      <w:marRight w:val="0"/>
      <w:marTop w:val="0"/>
      <w:marBottom w:val="0"/>
      <w:divBdr>
        <w:top w:val="none" w:sz="0" w:space="0" w:color="auto"/>
        <w:left w:val="none" w:sz="0" w:space="0" w:color="auto"/>
        <w:bottom w:val="none" w:sz="0" w:space="0" w:color="auto"/>
        <w:right w:val="none" w:sz="0" w:space="0" w:color="auto"/>
      </w:divBdr>
    </w:div>
    <w:div w:id="219944242">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61258869">
      <w:bodyDiv w:val="1"/>
      <w:marLeft w:val="0"/>
      <w:marRight w:val="0"/>
      <w:marTop w:val="0"/>
      <w:marBottom w:val="0"/>
      <w:divBdr>
        <w:top w:val="none" w:sz="0" w:space="0" w:color="auto"/>
        <w:left w:val="none" w:sz="0" w:space="0" w:color="auto"/>
        <w:bottom w:val="none" w:sz="0" w:space="0" w:color="auto"/>
        <w:right w:val="none" w:sz="0" w:space="0" w:color="auto"/>
      </w:divBdr>
    </w:div>
    <w:div w:id="271207436">
      <w:bodyDiv w:val="1"/>
      <w:marLeft w:val="0"/>
      <w:marRight w:val="0"/>
      <w:marTop w:val="0"/>
      <w:marBottom w:val="0"/>
      <w:divBdr>
        <w:top w:val="none" w:sz="0" w:space="0" w:color="auto"/>
        <w:left w:val="none" w:sz="0" w:space="0" w:color="auto"/>
        <w:bottom w:val="none" w:sz="0" w:space="0" w:color="auto"/>
        <w:right w:val="none" w:sz="0" w:space="0" w:color="auto"/>
      </w:divBdr>
    </w:div>
    <w:div w:id="273489795">
      <w:bodyDiv w:val="1"/>
      <w:marLeft w:val="0"/>
      <w:marRight w:val="0"/>
      <w:marTop w:val="0"/>
      <w:marBottom w:val="0"/>
      <w:divBdr>
        <w:top w:val="none" w:sz="0" w:space="0" w:color="auto"/>
        <w:left w:val="none" w:sz="0" w:space="0" w:color="auto"/>
        <w:bottom w:val="none" w:sz="0" w:space="0" w:color="auto"/>
        <w:right w:val="none" w:sz="0" w:space="0" w:color="auto"/>
      </w:divBdr>
    </w:div>
    <w:div w:id="281956145">
      <w:bodyDiv w:val="1"/>
      <w:marLeft w:val="0"/>
      <w:marRight w:val="0"/>
      <w:marTop w:val="0"/>
      <w:marBottom w:val="0"/>
      <w:divBdr>
        <w:top w:val="none" w:sz="0" w:space="0" w:color="auto"/>
        <w:left w:val="none" w:sz="0" w:space="0" w:color="auto"/>
        <w:bottom w:val="none" w:sz="0" w:space="0" w:color="auto"/>
        <w:right w:val="none" w:sz="0" w:space="0" w:color="auto"/>
      </w:divBdr>
      <w:divsChild>
        <w:div w:id="230895770">
          <w:marLeft w:val="0"/>
          <w:marRight w:val="0"/>
          <w:marTop w:val="0"/>
          <w:marBottom w:val="0"/>
          <w:divBdr>
            <w:top w:val="none" w:sz="0" w:space="0" w:color="auto"/>
            <w:left w:val="none" w:sz="0" w:space="0" w:color="auto"/>
            <w:bottom w:val="none" w:sz="0" w:space="0" w:color="auto"/>
            <w:right w:val="none" w:sz="0" w:space="0" w:color="auto"/>
          </w:divBdr>
        </w:div>
        <w:div w:id="515923161">
          <w:marLeft w:val="0"/>
          <w:marRight w:val="0"/>
          <w:marTop w:val="0"/>
          <w:marBottom w:val="0"/>
          <w:divBdr>
            <w:top w:val="none" w:sz="0" w:space="0" w:color="auto"/>
            <w:left w:val="none" w:sz="0" w:space="0" w:color="auto"/>
            <w:bottom w:val="none" w:sz="0" w:space="0" w:color="auto"/>
            <w:right w:val="none" w:sz="0" w:space="0" w:color="auto"/>
          </w:divBdr>
        </w:div>
        <w:div w:id="188840236">
          <w:marLeft w:val="0"/>
          <w:marRight w:val="0"/>
          <w:marTop w:val="0"/>
          <w:marBottom w:val="0"/>
          <w:divBdr>
            <w:top w:val="none" w:sz="0" w:space="0" w:color="auto"/>
            <w:left w:val="none" w:sz="0" w:space="0" w:color="auto"/>
            <w:bottom w:val="none" w:sz="0" w:space="0" w:color="auto"/>
            <w:right w:val="none" w:sz="0" w:space="0" w:color="auto"/>
          </w:divBdr>
        </w:div>
        <w:div w:id="906916976">
          <w:marLeft w:val="0"/>
          <w:marRight w:val="0"/>
          <w:marTop w:val="0"/>
          <w:marBottom w:val="0"/>
          <w:divBdr>
            <w:top w:val="none" w:sz="0" w:space="0" w:color="auto"/>
            <w:left w:val="none" w:sz="0" w:space="0" w:color="auto"/>
            <w:bottom w:val="none" w:sz="0" w:space="0" w:color="auto"/>
            <w:right w:val="none" w:sz="0" w:space="0" w:color="auto"/>
          </w:divBdr>
        </w:div>
        <w:div w:id="514655624">
          <w:marLeft w:val="0"/>
          <w:marRight w:val="0"/>
          <w:marTop w:val="0"/>
          <w:marBottom w:val="0"/>
          <w:divBdr>
            <w:top w:val="none" w:sz="0" w:space="0" w:color="auto"/>
            <w:left w:val="none" w:sz="0" w:space="0" w:color="auto"/>
            <w:bottom w:val="none" w:sz="0" w:space="0" w:color="auto"/>
            <w:right w:val="none" w:sz="0" w:space="0" w:color="auto"/>
          </w:divBdr>
        </w:div>
        <w:div w:id="740064430">
          <w:marLeft w:val="0"/>
          <w:marRight w:val="0"/>
          <w:marTop w:val="0"/>
          <w:marBottom w:val="0"/>
          <w:divBdr>
            <w:top w:val="none" w:sz="0" w:space="0" w:color="auto"/>
            <w:left w:val="none" w:sz="0" w:space="0" w:color="auto"/>
            <w:bottom w:val="none" w:sz="0" w:space="0" w:color="auto"/>
            <w:right w:val="none" w:sz="0" w:space="0" w:color="auto"/>
          </w:divBdr>
        </w:div>
        <w:div w:id="1134982410">
          <w:marLeft w:val="0"/>
          <w:marRight w:val="0"/>
          <w:marTop w:val="0"/>
          <w:marBottom w:val="0"/>
          <w:divBdr>
            <w:top w:val="none" w:sz="0" w:space="0" w:color="auto"/>
            <w:left w:val="none" w:sz="0" w:space="0" w:color="auto"/>
            <w:bottom w:val="none" w:sz="0" w:space="0" w:color="auto"/>
            <w:right w:val="none" w:sz="0" w:space="0" w:color="auto"/>
          </w:divBdr>
        </w:div>
        <w:div w:id="696543664">
          <w:marLeft w:val="0"/>
          <w:marRight w:val="0"/>
          <w:marTop w:val="0"/>
          <w:marBottom w:val="0"/>
          <w:divBdr>
            <w:top w:val="none" w:sz="0" w:space="0" w:color="auto"/>
            <w:left w:val="none" w:sz="0" w:space="0" w:color="auto"/>
            <w:bottom w:val="none" w:sz="0" w:space="0" w:color="auto"/>
            <w:right w:val="none" w:sz="0" w:space="0" w:color="auto"/>
          </w:divBdr>
        </w:div>
      </w:divsChild>
    </w:div>
    <w:div w:id="288435809">
      <w:bodyDiv w:val="1"/>
      <w:marLeft w:val="0"/>
      <w:marRight w:val="0"/>
      <w:marTop w:val="0"/>
      <w:marBottom w:val="0"/>
      <w:divBdr>
        <w:top w:val="none" w:sz="0" w:space="0" w:color="auto"/>
        <w:left w:val="none" w:sz="0" w:space="0" w:color="auto"/>
        <w:bottom w:val="none" w:sz="0" w:space="0" w:color="auto"/>
        <w:right w:val="none" w:sz="0" w:space="0" w:color="auto"/>
      </w:divBdr>
    </w:div>
    <w:div w:id="355736124">
      <w:bodyDiv w:val="1"/>
      <w:marLeft w:val="0"/>
      <w:marRight w:val="0"/>
      <w:marTop w:val="0"/>
      <w:marBottom w:val="0"/>
      <w:divBdr>
        <w:top w:val="none" w:sz="0" w:space="0" w:color="auto"/>
        <w:left w:val="none" w:sz="0" w:space="0" w:color="auto"/>
        <w:bottom w:val="none" w:sz="0" w:space="0" w:color="auto"/>
        <w:right w:val="none" w:sz="0" w:space="0" w:color="auto"/>
      </w:divBdr>
    </w:div>
    <w:div w:id="360322115">
      <w:bodyDiv w:val="1"/>
      <w:marLeft w:val="0"/>
      <w:marRight w:val="0"/>
      <w:marTop w:val="0"/>
      <w:marBottom w:val="0"/>
      <w:divBdr>
        <w:top w:val="none" w:sz="0" w:space="0" w:color="auto"/>
        <w:left w:val="none" w:sz="0" w:space="0" w:color="auto"/>
        <w:bottom w:val="none" w:sz="0" w:space="0" w:color="auto"/>
        <w:right w:val="none" w:sz="0" w:space="0" w:color="auto"/>
      </w:divBdr>
      <w:divsChild>
        <w:div w:id="2018192056">
          <w:marLeft w:val="0"/>
          <w:marRight w:val="0"/>
          <w:marTop w:val="0"/>
          <w:marBottom w:val="0"/>
          <w:divBdr>
            <w:top w:val="none" w:sz="0" w:space="0" w:color="auto"/>
            <w:left w:val="none" w:sz="0" w:space="0" w:color="auto"/>
            <w:bottom w:val="none" w:sz="0" w:space="0" w:color="auto"/>
            <w:right w:val="none" w:sz="0" w:space="0" w:color="auto"/>
          </w:divBdr>
          <w:divsChild>
            <w:div w:id="93139070">
              <w:marLeft w:val="0"/>
              <w:marRight w:val="0"/>
              <w:marTop w:val="0"/>
              <w:marBottom w:val="0"/>
              <w:divBdr>
                <w:top w:val="none" w:sz="0" w:space="0" w:color="auto"/>
                <w:left w:val="none" w:sz="0" w:space="0" w:color="auto"/>
                <w:bottom w:val="none" w:sz="0" w:space="0" w:color="auto"/>
                <w:right w:val="none" w:sz="0" w:space="0" w:color="auto"/>
              </w:divBdr>
            </w:div>
          </w:divsChild>
        </w:div>
        <w:div w:id="477187974">
          <w:marLeft w:val="0"/>
          <w:marRight w:val="0"/>
          <w:marTop w:val="0"/>
          <w:marBottom w:val="0"/>
          <w:divBdr>
            <w:top w:val="none" w:sz="0" w:space="0" w:color="auto"/>
            <w:left w:val="none" w:sz="0" w:space="0" w:color="auto"/>
            <w:bottom w:val="none" w:sz="0" w:space="0" w:color="auto"/>
            <w:right w:val="none" w:sz="0" w:space="0" w:color="auto"/>
          </w:divBdr>
          <w:divsChild>
            <w:div w:id="1933315817">
              <w:marLeft w:val="0"/>
              <w:marRight w:val="0"/>
              <w:marTop w:val="0"/>
              <w:marBottom w:val="0"/>
              <w:divBdr>
                <w:top w:val="none" w:sz="0" w:space="0" w:color="auto"/>
                <w:left w:val="none" w:sz="0" w:space="0" w:color="auto"/>
                <w:bottom w:val="none" w:sz="0" w:space="0" w:color="auto"/>
                <w:right w:val="none" w:sz="0" w:space="0" w:color="auto"/>
              </w:divBdr>
            </w:div>
          </w:divsChild>
        </w:div>
        <w:div w:id="422533835">
          <w:marLeft w:val="0"/>
          <w:marRight w:val="0"/>
          <w:marTop w:val="0"/>
          <w:marBottom w:val="0"/>
          <w:divBdr>
            <w:top w:val="none" w:sz="0" w:space="0" w:color="auto"/>
            <w:left w:val="none" w:sz="0" w:space="0" w:color="auto"/>
            <w:bottom w:val="none" w:sz="0" w:space="0" w:color="auto"/>
            <w:right w:val="none" w:sz="0" w:space="0" w:color="auto"/>
          </w:divBdr>
          <w:divsChild>
            <w:div w:id="1530290253">
              <w:marLeft w:val="0"/>
              <w:marRight w:val="0"/>
              <w:marTop w:val="0"/>
              <w:marBottom w:val="0"/>
              <w:divBdr>
                <w:top w:val="none" w:sz="0" w:space="0" w:color="auto"/>
                <w:left w:val="none" w:sz="0" w:space="0" w:color="auto"/>
                <w:bottom w:val="none" w:sz="0" w:space="0" w:color="auto"/>
                <w:right w:val="none" w:sz="0" w:space="0" w:color="auto"/>
              </w:divBdr>
            </w:div>
          </w:divsChild>
        </w:div>
        <w:div w:id="563882191">
          <w:marLeft w:val="0"/>
          <w:marRight w:val="0"/>
          <w:marTop w:val="0"/>
          <w:marBottom w:val="0"/>
          <w:divBdr>
            <w:top w:val="none" w:sz="0" w:space="0" w:color="auto"/>
            <w:left w:val="none" w:sz="0" w:space="0" w:color="auto"/>
            <w:bottom w:val="none" w:sz="0" w:space="0" w:color="auto"/>
            <w:right w:val="none" w:sz="0" w:space="0" w:color="auto"/>
          </w:divBdr>
          <w:divsChild>
            <w:div w:id="841116800">
              <w:marLeft w:val="0"/>
              <w:marRight w:val="0"/>
              <w:marTop w:val="0"/>
              <w:marBottom w:val="0"/>
              <w:divBdr>
                <w:top w:val="none" w:sz="0" w:space="0" w:color="auto"/>
                <w:left w:val="none" w:sz="0" w:space="0" w:color="auto"/>
                <w:bottom w:val="none" w:sz="0" w:space="0" w:color="auto"/>
                <w:right w:val="none" w:sz="0" w:space="0" w:color="auto"/>
              </w:divBdr>
            </w:div>
          </w:divsChild>
        </w:div>
        <w:div w:id="1647275348">
          <w:marLeft w:val="0"/>
          <w:marRight w:val="0"/>
          <w:marTop w:val="0"/>
          <w:marBottom w:val="0"/>
          <w:divBdr>
            <w:top w:val="none" w:sz="0" w:space="0" w:color="auto"/>
            <w:left w:val="none" w:sz="0" w:space="0" w:color="auto"/>
            <w:bottom w:val="none" w:sz="0" w:space="0" w:color="auto"/>
            <w:right w:val="none" w:sz="0" w:space="0" w:color="auto"/>
          </w:divBdr>
          <w:divsChild>
            <w:div w:id="43417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0750">
      <w:bodyDiv w:val="1"/>
      <w:marLeft w:val="0"/>
      <w:marRight w:val="0"/>
      <w:marTop w:val="0"/>
      <w:marBottom w:val="0"/>
      <w:divBdr>
        <w:top w:val="none" w:sz="0" w:space="0" w:color="auto"/>
        <w:left w:val="none" w:sz="0" w:space="0" w:color="auto"/>
        <w:bottom w:val="none" w:sz="0" w:space="0" w:color="auto"/>
        <w:right w:val="none" w:sz="0" w:space="0" w:color="auto"/>
      </w:divBdr>
    </w:div>
    <w:div w:id="398553080">
      <w:bodyDiv w:val="1"/>
      <w:marLeft w:val="0"/>
      <w:marRight w:val="0"/>
      <w:marTop w:val="0"/>
      <w:marBottom w:val="0"/>
      <w:divBdr>
        <w:top w:val="none" w:sz="0" w:space="0" w:color="auto"/>
        <w:left w:val="none" w:sz="0" w:space="0" w:color="auto"/>
        <w:bottom w:val="none" w:sz="0" w:space="0" w:color="auto"/>
        <w:right w:val="none" w:sz="0" w:space="0" w:color="auto"/>
      </w:divBdr>
    </w:div>
    <w:div w:id="398988983">
      <w:bodyDiv w:val="1"/>
      <w:marLeft w:val="0"/>
      <w:marRight w:val="0"/>
      <w:marTop w:val="0"/>
      <w:marBottom w:val="0"/>
      <w:divBdr>
        <w:top w:val="none" w:sz="0" w:space="0" w:color="auto"/>
        <w:left w:val="none" w:sz="0" w:space="0" w:color="auto"/>
        <w:bottom w:val="none" w:sz="0" w:space="0" w:color="auto"/>
        <w:right w:val="none" w:sz="0" w:space="0" w:color="auto"/>
      </w:divBdr>
      <w:divsChild>
        <w:div w:id="1703241087">
          <w:marLeft w:val="0"/>
          <w:marRight w:val="0"/>
          <w:marTop w:val="0"/>
          <w:marBottom w:val="0"/>
          <w:divBdr>
            <w:top w:val="none" w:sz="0" w:space="0" w:color="auto"/>
            <w:left w:val="none" w:sz="0" w:space="0" w:color="auto"/>
            <w:bottom w:val="none" w:sz="0" w:space="0" w:color="auto"/>
            <w:right w:val="none" w:sz="0" w:space="0" w:color="auto"/>
          </w:divBdr>
        </w:div>
        <w:div w:id="1597401976">
          <w:marLeft w:val="0"/>
          <w:marRight w:val="0"/>
          <w:marTop w:val="0"/>
          <w:marBottom w:val="0"/>
          <w:divBdr>
            <w:top w:val="none" w:sz="0" w:space="0" w:color="auto"/>
            <w:left w:val="none" w:sz="0" w:space="0" w:color="auto"/>
            <w:bottom w:val="none" w:sz="0" w:space="0" w:color="auto"/>
            <w:right w:val="none" w:sz="0" w:space="0" w:color="auto"/>
          </w:divBdr>
        </w:div>
        <w:div w:id="2011366862">
          <w:marLeft w:val="0"/>
          <w:marRight w:val="0"/>
          <w:marTop w:val="0"/>
          <w:marBottom w:val="0"/>
          <w:divBdr>
            <w:top w:val="none" w:sz="0" w:space="0" w:color="auto"/>
            <w:left w:val="none" w:sz="0" w:space="0" w:color="auto"/>
            <w:bottom w:val="none" w:sz="0" w:space="0" w:color="auto"/>
            <w:right w:val="none" w:sz="0" w:space="0" w:color="auto"/>
          </w:divBdr>
        </w:div>
        <w:div w:id="818111206">
          <w:marLeft w:val="0"/>
          <w:marRight w:val="0"/>
          <w:marTop w:val="0"/>
          <w:marBottom w:val="0"/>
          <w:divBdr>
            <w:top w:val="none" w:sz="0" w:space="0" w:color="auto"/>
            <w:left w:val="none" w:sz="0" w:space="0" w:color="auto"/>
            <w:bottom w:val="none" w:sz="0" w:space="0" w:color="auto"/>
            <w:right w:val="none" w:sz="0" w:space="0" w:color="auto"/>
          </w:divBdr>
        </w:div>
      </w:divsChild>
    </w:div>
    <w:div w:id="469054162">
      <w:bodyDiv w:val="1"/>
      <w:marLeft w:val="0"/>
      <w:marRight w:val="0"/>
      <w:marTop w:val="0"/>
      <w:marBottom w:val="0"/>
      <w:divBdr>
        <w:top w:val="none" w:sz="0" w:space="0" w:color="auto"/>
        <w:left w:val="none" w:sz="0" w:space="0" w:color="auto"/>
        <w:bottom w:val="none" w:sz="0" w:space="0" w:color="auto"/>
        <w:right w:val="none" w:sz="0" w:space="0" w:color="auto"/>
      </w:divBdr>
    </w:div>
    <w:div w:id="469901721">
      <w:bodyDiv w:val="1"/>
      <w:marLeft w:val="0"/>
      <w:marRight w:val="0"/>
      <w:marTop w:val="0"/>
      <w:marBottom w:val="0"/>
      <w:divBdr>
        <w:top w:val="none" w:sz="0" w:space="0" w:color="auto"/>
        <w:left w:val="none" w:sz="0" w:space="0" w:color="auto"/>
        <w:bottom w:val="none" w:sz="0" w:space="0" w:color="auto"/>
        <w:right w:val="none" w:sz="0" w:space="0" w:color="auto"/>
      </w:divBdr>
      <w:divsChild>
        <w:div w:id="191116206">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41863427">
      <w:bodyDiv w:val="1"/>
      <w:marLeft w:val="0"/>
      <w:marRight w:val="0"/>
      <w:marTop w:val="0"/>
      <w:marBottom w:val="0"/>
      <w:divBdr>
        <w:top w:val="none" w:sz="0" w:space="0" w:color="auto"/>
        <w:left w:val="none" w:sz="0" w:space="0" w:color="auto"/>
        <w:bottom w:val="none" w:sz="0" w:space="0" w:color="auto"/>
        <w:right w:val="none" w:sz="0" w:space="0" w:color="auto"/>
      </w:divBdr>
    </w:div>
    <w:div w:id="577448788">
      <w:bodyDiv w:val="1"/>
      <w:marLeft w:val="0"/>
      <w:marRight w:val="0"/>
      <w:marTop w:val="0"/>
      <w:marBottom w:val="0"/>
      <w:divBdr>
        <w:top w:val="none" w:sz="0" w:space="0" w:color="auto"/>
        <w:left w:val="none" w:sz="0" w:space="0" w:color="auto"/>
        <w:bottom w:val="none" w:sz="0" w:space="0" w:color="auto"/>
        <w:right w:val="none" w:sz="0" w:space="0" w:color="auto"/>
      </w:divBdr>
    </w:div>
    <w:div w:id="597980226">
      <w:bodyDiv w:val="1"/>
      <w:marLeft w:val="0"/>
      <w:marRight w:val="0"/>
      <w:marTop w:val="0"/>
      <w:marBottom w:val="0"/>
      <w:divBdr>
        <w:top w:val="none" w:sz="0" w:space="0" w:color="auto"/>
        <w:left w:val="none" w:sz="0" w:space="0" w:color="auto"/>
        <w:bottom w:val="none" w:sz="0" w:space="0" w:color="auto"/>
        <w:right w:val="none" w:sz="0" w:space="0" w:color="auto"/>
      </w:divBdr>
    </w:div>
    <w:div w:id="598683861">
      <w:bodyDiv w:val="1"/>
      <w:marLeft w:val="0"/>
      <w:marRight w:val="0"/>
      <w:marTop w:val="0"/>
      <w:marBottom w:val="0"/>
      <w:divBdr>
        <w:top w:val="none" w:sz="0" w:space="0" w:color="auto"/>
        <w:left w:val="none" w:sz="0" w:space="0" w:color="auto"/>
        <w:bottom w:val="none" w:sz="0" w:space="0" w:color="auto"/>
        <w:right w:val="none" w:sz="0" w:space="0" w:color="auto"/>
      </w:divBdr>
      <w:divsChild>
        <w:div w:id="1221743980">
          <w:marLeft w:val="0"/>
          <w:marRight w:val="0"/>
          <w:marTop w:val="0"/>
          <w:marBottom w:val="0"/>
          <w:divBdr>
            <w:top w:val="none" w:sz="0" w:space="0" w:color="auto"/>
            <w:left w:val="none" w:sz="0" w:space="0" w:color="auto"/>
            <w:bottom w:val="none" w:sz="0" w:space="0" w:color="auto"/>
            <w:right w:val="none" w:sz="0" w:space="0" w:color="auto"/>
          </w:divBdr>
        </w:div>
      </w:divsChild>
    </w:div>
    <w:div w:id="598828912">
      <w:bodyDiv w:val="1"/>
      <w:marLeft w:val="0"/>
      <w:marRight w:val="0"/>
      <w:marTop w:val="0"/>
      <w:marBottom w:val="0"/>
      <w:divBdr>
        <w:top w:val="none" w:sz="0" w:space="0" w:color="auto"/>
        <w:left w:val="none" w:sz="0" w:space="0" w:color="auto"/>
        <w:bottom w:val="none" w:sz="0" w:space="0" w:color="auto"/>
        <w:right w:val="none" w:sz="0" w:space="0" w:color="auto"/>
      </w:divBdr>
    </w:div>
    <w:div w:id="613362684">
      <w:bodyDiv w:val="1"/>
      <w:marLeft w:val="0"/>
      <w:marRight w:val="0"/>
      <w:marTop w:val="0"/>
      <w:marBottom w:val="0"/>
      <w:divBdr>
        <w:top w:val="none" w:sz="0" w:space="0" w:color="auto"/>
        <w:left w:val="none" w:sz="0" w:space="0" w:color="auto"/>
        <w:bottom w:val="none" w:sz="0" w:space="0" w:color="auto"/>
        <w:right w:val="none" w:sz="0" w:space="0" w:color="auto"/>
      </w:divBdr>
      <w:divsChild>
        <w:div w:id="1922785819">
          <w:marLeft w:val="0"/>
          <w:marRight w:val="0"/>
          <w:marTop w:val="0"/>
          <w:marBottom w:val="0"/>
          <w:divBdr>
            <w:top w:val="none" w:sz="0" w:space="0" w:color="auto"/>
            <w:left w:val="none" w:sz="0" w:space="0" w:color="auto"/>
            <w:bottom w:val="none" w:sz="0" w:space="0" w:color="auto"/>
            <w:right w:val="none" w:sz="0" w:space="0" w:color="auto"/>
          </w:divBdr>
        </w:div>
      </w:divsChild>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2447263">
      <w:bodyDiv w:val="1"/>
      <w:marLeft w:val="0"/>
      <w:marRight w:val="0"/>
      <w:marTop w:val="0"/>
      <w:marBottom w:val="0"/>
      <w:divBdr>
        <w:top w:val="none" w:sz="0" w:space="0" w:color="auto"/>
        <w:left w:val="none" w:sz="0" w:space="0" w:color="auto"/>
        <w:bottom w:val="none" w:sz="0" w:space="0" w:color="auto"/>
        <w:right w:val="none" w:sz="0" w:space="0" w:color="auto"/>
      </w:divBdr>
      <w:divsChild>
        <w:div w:id="872961868">
          <w:marLeft w:val="0"/>
          <w:marRight w:val="0"/>
          <w:marTop w:val="0"/>
          <w:marBottom w:val="0"/>
          <w:divBdr>
            <w:top w:val="none" w:sz="0" w:space="0" w:color="auto"/>
            <w:left w:val="none" w:sz="0" w:space="0" w:color="auto"/>
            <w:bottom w:val="none" w:sz="0" w:space="0" w:color="auto"/>
            <w:right w:val="none" w:sz="0" w:space="0" w:color="auto"/>
          </w:divBdr>
        </w:div>
        <w:div w:id="642806954">
          <w:marLeft w:val="0"/>
          <w:marRight w:val="0"/>
          <w:marTop w:val="0"/>
          <w:marBottom w:val="0"/>
          <w:divBdr>
            <w:top w:val="none" w:sz="0" w:space="0" w:color="auto"/>
            <w:left w:val="none" w:sz="0" w:space="0" w:color="auto"/>
            <w:bottom w:val="none" w:sz="0" w:space="0" w:color="auto"/>
            <w:right w:val="none" w:sz="0" w:space="0" w:color="auto"/>
          </w:divBdr>
        </w:div>
        <w:div w:id="1409571897">
          <w:marLeft w:val="0"/>
          <w:marRight w:val="0"/>
          <w:marTop w:val="0"/>
          <w:marBottom w:val="0"/>
          <w:divBdr>
            <w:top w:val="none" w:sz="0" w:space="0" w:color="auto"/>
            <w:left w:val="none" w:sz="0" w:space="0" w:color="auto"/>
            <w:bottom w:val="none" w:sz="0" w:space="0" w:color="auto"/>
            <w:right w:val="none" w:sz="0" w:space="0" w:color="auto"/>
          </w:divBdr>
        </w:div>
        <w:div w:id="586694468">
          <w:marLeft w:val="0"/>
          <w:marRight w:val="0"/>
          <w:marTop w:val="0"/>
          <w:marBottom w:val="0"/>
          <w:divBdr>
            <w:top w:val="none" w:sz="0" w:space="0" w:color="auto"/>
            <w:left w:val="none" w:sz="0" w:space="0" w:color="auto"/>
            <w:bottom w:val="none" w:sz="0" w:space="0" w:color="auto"/>
            <w:right w:val="none" w:sz="0" w:space="0" w:color="auto"/>
          </w:divBdr>
        </w:div>
      </w:divsChild>
    </w:div>
    <w:div w:id="658970258">
      <w:bodyDiv w:val="1"/>
      <w:marLeft w:val="0"/>
      <w:marRight w:val="0"/>
      <w:marTop w:val="0"/>
      <w:marBottom w:val="0"/>
      <w:divBdr>
        <w:top w:val="none" w:sz="0" w:space="0" w:color="auto"/>
        <w:left w:val="none" w:sz="0" w:space="0" w:color="auto"/>
        <w:bottom w:val="none" w:sz="0" w:space="0" w:color="auto"/>
        <w:right w:val="none" w:sz="0" w:space="0" w:color="auto"/>
      </w:divBdr>
      <w:divsChild>
        <w:div w:id="1006861015">
          <w:marLeft w:val="0"/>
          <w:marRight w:val="0"/>
          <w:marTop w:val="0"/>
          <w:marBottom w:val="0"/>
          <w:divBdr>
            <w:top w:val="none" w:sz="0" w:space="0" w:color="auto"/>
            <w:left w:val="none" w:sz="0" w:space="0" w:color="auto"/>
            <w:bottom w:val="none" w:sz="0" w:space="0" w:color="auto"/>
            <w:right w:val="none" w:sz="0" w:space="0" w:color="auto"/>
          </w:divBdr>
        </w:div>
      </w:divsChild>
    </w:div>
    <w:div w:id="664744683">
      <w:bodyDiv w:val="1"/>
      <w:marLeft w:val="0"/>
      <w:marRight w:val="0"/>
      <w:marTop w:val="0"/>
      <w:marBottom w:val="0"/>
      <w:divBdr>
        <w:top w:val="none" w:sz="0" w:space="0" w:color="auto"/>
        <w:left w:val="none" w:sz="0" w:space="0" w:color="auto"/>
        <w:bottom w:val="none" w:sz="0" w:space="0" w:color="auto"/>
        <w:right w:val="none" w:sz="0" w:space="0" w:color="auto"/>
      </w:divBdr>
    </w:div>
    <w:div w:id="670061214">
      <w:bodyDiv w:val="1"/>
      <w:marLeft w:val="0"/>
      <w:marRight w:val="0"/>
      <w:marTop w:val="0"/>
      <w:marBottom w:val="0"/>
      <w:divBdr>
        <w:top w:val="none" w:sz="0" w:space="0" w:color="auto"/>
        <w:left w:val="none" w:sz="0" w:space="0" w:color="auto"/>
        <w:bottom w:val="none" w:sz="0" w:space="0" w:color="auto"/>
        <w:right w:val="none" w:sz="0" w:space="0" w:color="auto"/>
      </w:divBdr>
    </w:div>
    <w:div w:id="681056980">
      <w:bodyDiv w:val="1"/>
      <w:marLeft w:val="0"/>
      <w:marRight w:val="0"/>
      <w:marTop w:val="0"/>
      <w:marBottom w:val="0"/>
      <w:divBdr>
        <w:top w:val="none" w:sz="0" w:space="0" w:color="auto"/>
        <w:left w:val="none" w:sz="0" w:space="0" w:color="auto"/>
        <w:bottom w:val="none" w:sz="0" w:space="0" w:color="auto"/>
        <w:right w:val="none" w:sz="0" w:space="0" w:color="auto"/>
      </w:divBdr>
    </w:div>
    <w:div w:id="692803189">
      <w:bodyDiv w:val="1"/>
      <w:marLeft w:val="0"/>
      <w:marRight w:val="0"/>
      <w:marTop w:val="0"/>
      <w:marBottom w:val="0"/>
      <w:divBdr>
        <w:top w:val="none" w:sz="0" w:space="0" w:color="auto"/>
        <w:left w:val="none" w:sz="0" w:space="0" w:color="auto"/>
        <w:bottom w:val="none" w:sz="0" w:space="0" w:color="auto"/>
        <w:right w:val="none" w:sz="0" w:space="0" w:color="auto"/>
      </w:divBdr>
    </w:div>
    <w:div w:id="700788758">
      <w:bodyDiv w:val="1"/>
      <w:marLeft w:val="0"/>
      <w:marRight w:val="0"/>
      <w:marTop w:val="0"/>
      <w:marBottom w:val="0"/>
      <w:divBdr>
        <w:top w:val="none" w:sz="0" w:space="0" w:color="auto"/>
        <w:left w:val="none" w:sz="0" w:space="0" w:color="auto"/>
        <w:bottom w:val="none" w:sz="0" w:space="0" w:color="auto"/>
        <w:right w:val="none" w:sz="0" w:space="0" w:color="auto"/>
      </w:divBdr>
    </w:div>
    <w:div w:id="715393518">
      <w:bodyDiv w:val="1"/>
      <w:marLeft w:val="0"/>
      <w:marRight w:val="0"/>
      <w:marTop w:val="0"/>
      <w:marBottom w:val="0"/>
      <w:divBdr>
        <w:top w:val="none" w:sz="0" w:space="0" w:color="auto"/>
        <w:left w:val="none" w:sz="0" w:space="0" w:color="auto"/>
        <w:bottom w:val="none" w:sz="0" w:space="0" w:color="auto"/>
        <w:right w:val="none" w:sz="0" w:space="0" w:color="auto"/>
      </w:divBdr>
      <w:divsChild>
        <w:div w:id="71855137">
          <w:marLeft w:val="0"/>
          <w:marRight w:val="0"/>
          <w:marTop w:val="0"/>
          <w:marBottom w:val="0"/>
          <w:divBdr>
            <w:top w:val="none" w:sz="0" w:space="0" w:color="auto"/>
            <w:left w:val="none" w:sz="0" w:space="0" w:color="auto"/>
            <w:bottom w:val="none" w:sz="0" w:space="0" w:color="auto"/>
            <w:right w:val="none" w:sz="0" w:space="0" w:color="auto"/>
          </w:divBdr>
        </w:div>
        <w:div w:id="1151215175">
          <w:marLeft w:val="0"/>
          <w:marRight w:val="0"/>
          <w:marTop w:val="0"/>
          <w:marBottom w:val="0"/>
          <w:divBdr>
            <w:top w:val="none" w:sz="0" w:space="0" w:color="auto"/>
            <w:left w:val="none" w:sz="0" w:space="0" w:color="auto"/>
            <w:bottom w:val="none" w:sz="0" w:space="0" w:color="auto"/>
            <w:right w:val="none" w:sz="0" w:space="0" w:color="auto"/>
          </w:divBdr>
        </w:div>
        <w:div w:id="333385022">
          <w:marLeft w:val="0"/>
          <w:marRight w:val="0"/>
          <w:marTop w:val="0"/>
          <w:marBottom w:val="0"/>
          <w:divBdr>
            <w:top w:val="none" w:sz="0" w:space="0" w:color="auto"/>
            <w:left w:val="none" w:sz="0" w:space="0" w:color="auto"/>
            <w:bottom w:val="none" w:sz="0" w:space="0" w:color="auto"/>
            <w:right w:val="none" w:sz="0" w:space="0" w:color="auto"/>
          </w:divBdr>
        </w:div>
        <w:div w:id="13922661">
          <w:marLeft w:val="0"/>
          <w:marRight w:val="0"/>
          <w:marTop w:val="0"/>
          <w:marBottom w:val="0"/>
          <w:divBdr>
            <w:top w:val="none" w:sz="0" w:space="0" w:color="auto"/>
            <w:left w:val="none" w:sz="0" w:space="0" w:color="auto"/>
            <w:bottom w:val="none" w:sz="0" w:space="0" w:color="auto"/>
            <w:right w:val="none" w:sz="0" w:space="0" w:color="auto"/>
          </w:divBdr>
        </w:div>
      </w:divsChild>
    </w:div>
    <w:div w:id="754741858">
      <w:bodyDiv w:val="1"/>
      <w:marLeft w:val="0"/>
      <w:marRight w:val="0"/>
      <w:marTop w:val="0"/>
      <w:marBottom w:val="0"/>
      <w:divBdr>
        <w:top w:val="none" w:sz="0" w:space="0" w:color="auto"/>
        <w:left w:val="none" w:sz="0" w:space="0" w:color="auto"/>
        <w:bottom w:val="none" w:sz="0" w:space="0" w:color="auto"/>
        <w:right w:val="none" w:sz="0" w:space="0" w:color="auto"/>
      </w:divBdr>
    </w:div>
    <w:div w:id="757404104">
      <w:bodyDiv w:val="1"/>
      <w:marLeft w:val="0"/>
      <w:marRight w:val="0"/>
      <w:marTop w:val="0"/>
      <w:marBottom w:val="0"/>
      <w:divBdr>
        <w:top w:val="none" w:sz="0" w:space="0" w:color="auto"/>
        <w:left w:val="none" w:sz="0" w:space="0" w:color="auto"/>
        <w:bottom w:val="none" w:sz="0" w:space="0" w:color="auto"/>
        <w:right w:val="none" w:sz="0" w:space="0" w:color="auto"/>
      </w:divBdr>
    </w:div>
    <w:div w:id="778839434">
      <w:bodyDiv w:val="1"/>
      <w:marLeft w:val="0"/>
      <w:marRight w:val="0"/>
      <w:marTop w:val="0"/>
      <w:marBottom w:val="0"/>
      <w:divBdr>
        <w:top w:val="none" w:sz="0" w:space="0" w:color="auto"/>
        <w:left w:val="none" w:sz="0" w:space="0" w:color="auto"/>
        <w:bottom w:val="none" w:sz="0" w:space="0" w:color="auto"/>
        <w:right w:val="none" w:sz="0" w:space="0" w:color="auto"/>
      </w:divBdr>
      <w:divsChild>
        <w:div w:id="1444688238">
          <w:marLeft w:val="0"/>
          <w:marRight w:val="0"/>
          <w:marTop w:val="0"/>
          <w:marBottom w:val="0"/>
          <w:divBdr>
            <w:top w:val="none" w:sz="0" w:space="0" w:color="auto"/>
            <w:left w:val="none" w:sz="0" w:space="0" w:color="auto"/>
            <w:bottom w:val="none" w:sz="0" w:space="0" w:color="auto"/>
            <w:right w:val="none" w:sz="0" w:space="0" w:color="auto"/>
          </w:divBdr>
        </w:div>
        <w:div w:id="1771586003">
          <w:marLeft w:val="0"/>
          <w:marRight w:val="0"/>
          <w:marTop w:val="0"/>
          <w:marBottom w:val="0"/>
          <w:divBdr>
            <w:top w:val="none" w:sz="0" w:space="0" w:color="auto"/>
            <w:left w:val="none" w:sz="0" w:space="0" w:color="auto"/>
            <w:bottom w:val="none" w:sz="0" w:space="0" w:color="auto"/>
            <w:right w:val="none" w:sz="0" w:space="0" w:color="auto"/>
          </w:divBdr>
        </w:div>
      </w:divsChild>
    </w:div>
    <w:div w:id="826899151">
      <w:bodyDiv w:val="1"/>
      <w:marLeft w:val="0"/>
      <w:marRight w:val="0"/>
      <w:marTop w:val="0"/>
      <w:marBottom w:val="0"/>
      <w:divBdr>
        <w:top w:val="none" w:sz="0" w:space="0" w:color="auto"/>
        <w:left w:val="none" w:sz="0" w:space="0" w:color="auto"/>
        <w:bottom w:val="none" w:sz="0" w:space="0" w:color="auto"/>
        <w:right w:val="none" w:sz="0" w:space="0" w:color="auto"/>
      </w:divBdr>
      <w:divsChild>
        <w:div w:id="417824359">
          <w:marLeft w:val="0"/>
          <w:marRight w:val="0"/>
          <w:marTop w:val="0"/>
          <w:marBottom w:val="0"/>
          <w:divBdr>
            <w:top w:val="none" w:sz="0" w:space="0" w:color="auto"/>
            <w:left w:val="none" w:sz="0" w:space="0" w:color="auto"/>
            <w:bottom w:val="none" w:sz="0" w:space="0" w:color="auto"/>
            <w:right w:val="none" w:sz="0" w:space="0" w:color="auto"/>
          </w:divBdr>
        </w:div>
      </w:divsChild>
    </w:div>
    <w:div w:id="848523141">
      <w:bodyDiv w:val="1"/>
      <w:marLeft w:val="0"/>
      <w:marRight w:val="0"/>
      <w:marTop w:val="0"/>
      <w:marBottom w:val="0"/>
      <w:divBdr>
        <w:top w:val="none" w:sz="0" w:space="0" w:color="auto"/>
        <w:left w:val="none" w:sz="0" w:space="0" w:color="auto"/>
        <w:bottom w:val="none" w:sz="0" w:space="0" w:color="auto"/>
        <w:right w:val="none" w:sz="0" w:space="0" w:color="auto"/>
      </w:divBdr>
    </w:div>
    <w:div w:id="870605333">
      <w:bodyDiv w:val="1"/>
      <w:marLeft w:val="0"/>
      <w:marRight w:val="0"/>
      <w:marTop w:val="0"/>
      <w:marBottom w:val="0"/>
      <w:divBdr>
        <w:top w:val="none" w:sz="0" w:space="0" w:color="auto"/>
        <w:left w:val="none" w:sz="0" w:space="0" w:color="auto"/>
        <w:bottom w:val="none" w:sz="0" w:space="0" w:color="auto"/>
        <w:right w:val="none" w:sz="0" w:space="0" w:color="auto"/>
      </w:divBdr>
    </w:div>
    <w:div w:id="901788349">
      <w:bodyDiv w:val="1"/>
      <w:marLeft w:val="0"/>
      <w:marRight w:val="0"/>
      <w:marTop w:val="0"/>
      <w:marBottom w:val="0"/>
      <w:divBdr>
        <w:top w:val="none" w:sz="0" w:space="0" w:color="auto"/>
        <w:left w:val="none" w:sz="0" w:space="0" w:color="auto"/>
        <w:bottom w:val="none" w:sz="0" w:space="0" w:color="auto"/>
        <w:right w:val="none" w:sz="0" w:space="0" w:color="auto"/>
      </w:divBdr>
    </w:div>
    <w:div w:id="921790232">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39415096">
      <w:bodyDiv w:val="1"/>
      <w:marLeft w:val="0"/>
      <w:marRight w:val="0"/>
      <w:marTop w:val="0"/>
      <w:marBottom w:val="0"/>
      <w:divBdr>
        <w:top w:val="none" w:sz="0" w:space="0" w:color="auto"/>
        <w:left w:val="none" w:sz="0" w:space="0" w:color="auto"/>
        <w:bottom w:val="none" w:sz="0" w:space="0" w:color="auto"/>
        <w:right w:val="none" w:sz="0" w:space="0" w:color="auto"/>
      </w:divBdr>
      <w:divsChild>
        <w:div w:id="2027781064">
          <w:marLeft w:val="0"/>
          <w:marRight w:val="0"/>
          <w:marTop w:val="0"/>
          <w:marBottom w:val="0"/>
          <w:divBdr>
            <w:top w:val="none" w:sz="0" w:space="0" w:color="auto"/>
            <w:left w:val="none" w:sz="0" w:space="0" w:color="auto"/>
            <w:bottom w:val="none" w:sz="0" w:space="0" w:color="auto"/>
            <w:right w:val="none" w:sz="0" w:space="0" w:color="auto"/>
          </w:divBdr>
        </w:div>
      </w:divsChild>
    </w:div>
    <w:div w:id="951129505">
      <w:bodyDiv w:val="1"/>
      <w:marLeft w:val="0"/>
      <w:marRight w:val="0"/>
      <w:marTop w:val="0"/>
      <w:marBottom w:val="0"/>
      <w:divBdr>
        <w:top w:val="none" w:sz="0" w:space="0" w:color="auto"/>
        <w:left w:val="none" w:sz="0" w:space="0" w:color="auto"/>
        <w:bottom w:val="none" w:sz="0" w:space="0" w:color="auto"/>
        <w:right w:val="none" w:sz="0" w:space="0" w:color="auto"/>
      </w:divBdr>
    </w:div>
    <w:div w:id="958679754">
      <w:bodyDiv w:val="1"/>
      <w:marLeft w:val="0"/>
      <w:marRight w:val="0"/>
      <w:marTop w:val="0"/>
      <w:marBottom w:val="0"/>
      <w:divBdr>
        <w:top w:val="none" w:sz="0" w:space="0" w:color="auto"/>
        <w:left w:val="none" w:sz="0" w:space="0" w:color="auto"/>
        <w:bottom w:val="none" w:sz="0" w:space="0" w:color="auto"/>
        <w:right w:val="none" w:sz="0" w:space="0" w:color="auto"/>
      </w:divBdr>
      <w:divsChild>
        <w:div w:id="1699315264">
          <w:marLeft w:val="0"/>
          <w:marRight w:val="0"/>
          <w:marTop w:val="0"/>
          <w:marBottom w:val="0"/>
          <w:divBdr>
            <w:top w:val="none" w:sz="0" w:space="0" w:color="auto"/>
            <w:left w:val="none" w:sz="0" w:space="0" w:color="auto"/>
            <w:bottom w:val="none" w:sz="0" w:space="0" w:color="auto"/>
            <w:right w:val="none" w:sz="0" w:space="0" w:color="auto"/>
          </w:divBdr>
        </w:div>
      </w:divsChild>
    </w:div>
    <w:div w:id="978416215">
      <w:bodyDiv w:val="1"/>
      <w:marLeft w:val="0"/>
      <w:marRight w:val="0"/>
      <w:marTop w:val="0"/>
      <w:marBottom w:val="0"/>
      <w:divBdr>
        <w:top w:val="none" w:sz="0" w:space="0" w:color="auto"/>
        <w:left w:val="none" w:sz="0" w:space="0" w:color="auto"/>
        <w:bottom w:val="none" w:sz="0" w:space="0" w:color="auto"/>
        <w:right w:val="none" w:sz="0" w:space="0" w:color="auto"/>
      </w:divBdr>
    </w:div>
    <w:div w:id="1056398501">
      <w:bodyDiv w:val="1"/>
      <w:marLeft w:val="0"/>
      <w:marRight w:val="0"/>
      <w:marTop w:val="0"/>
      <w:marBottom w:val="0"/>
      <w:divBdr>
        <w:top w:val="none" w:sz="0" w:space="0" w:color="auto"/>
        <w:left w:val="none" w:sz="0" w:space="0" w:color="auto"/>
        <w:bottom w:val="none" w:sz="0" w:space="0" w:color="auto"/>
        <w:right w:val="none" w:sz="0" w:space="0" w:color="auto"/>
      </w:divBdr>
      <w:divsChild>
        <w:div w:id="82993728">
          <w:marLeft w:val="0"/>
          <w:marRight w:val="0"/>
          <w:marTop w:val="0"/>
          <w:marBottom w:val="0"/>
          <w:divBdr>
            <w:top w:val="none" w:sz="0" w:space="0" w:color="auto"/>
            <w:left w:val="none" w:sz="0" w:space="0" w:color="auto"/>
            <w:bottom w:val="none" w:sz="0" w:space="0" w:color="auto"/>
            <w:right w:val="none" w:sz="0" w:space="0" w:color="auto"/>
          </w:divBdr>
        </w:div>
      </w:divsChild>
    </w:div>
    <w:div w:id="1072463278">
      <w:bodyDiv w:val="1"/>
      <w:marLeft w:val="0"/>
      <w:marRight w:val="0"/>
      <w:marTop w:val="0"/>
      <w:marBottom w:val="0"/>
      <w:divBdr>
        <w:top w:val="none" w:sz="0" w:space="0" w:color="auto"/>
        <w:left w:val="none" w:sz="0" w:space="0" w:color="auto"/>
        <w:bottom w:val="none" w:sz="0" w:space="0" w:color="auto"/>
        <w:right w:val="none" w:sz="0" w:space="0" w:color="auto"/>
      </w:divBdr>
    </w:div>
    <w:div w:id="1089085993">
      <w:bodyDiv w:val="1"/>
      <w:marLeft w:val="0"/>
      <w:marRight w:val="0"/>
      <w:marTop w:val="0"/>
      <w:marBottom w:val="0"/>
      <w:divBdr>
        <w:top w:val="none" w:sz="0" w:space="0" w:color="auto"/>
        <w:left w:val="none" w:sz="0" w:space="0" w:color="auto"/>
        <w:bottom w:val="none" w:sz="0" w:space="0" w:color="auto"/>
        <w:right w:val="none" w:sz="0" w:space="0" w:color="auto"/>
      </w:divBdr>
      <w:divsChild>
        <w:div w:id="846402895">
          <w:marLeft w:val="0"/>
          <w:marRight w:val="0"/>
          <w:marTop w:val="0"/>
          <w:marBottom w:val="0"/>
          <w:divBdr>
            <w:top w:val="none" w:sz="0" w:space="0" w:color="auto"/>
            <w:left w:val="none" w:sz="0" w:space="0" w:color="auto"/>
            <w:bottom w:val="none" w:sz="0" w:space="0" w:color="auto"/>
            <w:right w:val="none" w:sz="0" w:space="0" w:color="auto"/>
          </w:divBdr>
        </w:div>
      </w:divsChild>
    </w:div>
    <w:div w:id="1109592511">
      <w:bodyDiv w:val="1"/>
      <w:marLeft w:val="0"/>
      <w:marRight w:val="0"/>
      <w:marTop w:val="0"/>
      <w:marBottom w:val="0"/>
      <w:divBdr>
        <w:top w:val="none" w:sz="0" w:space="0" w:color="auto"/>
        <w:left w:val="none" w:sz="0" w:space="0" w:color="auto"/>
        <w:bottom w:val="none" w:sz="0" w:space="0" w:color="auto"/>
        <w:right w:val="none" w:sz="0" w:space="0" w:color="auto"/>
      </w:divBdr>
      <w:divsChild>
        <w:div w:id="1074472683">
          <w:marLeft w:val="0"/>
          <w:marRight w:val="0"/>
          <w:marTop w:val="0"/>
          <w:marBottom w:val="0"/>
          <w:divBdr>
            <w:top w:val="none" w:sz="0" w:space="0" w:color="auto"/>
            <w:left w:val="none" w:sz="0" w:space="0" w:color="auto"/>
            <w:bottom w:val="none" w:sz="0" w:space="0" w:color="auto"/>
            <w:right w:val="none" w:sz="0" w:space="0" w:color="auto"/>
          </w:divBdr>
        </w:div>
        <w:div w:id="207181477">
          <w:marLeft w:val="0"/>
          <w:marRight w:val="0"/>
          <w:marTop w:val="0"/>
          <w:marBottom w:val="0"/>
          <w:divBdr>
            <w:top w:val="none" w:sz="0" w:space="0" w:color="auto"/>
            <w:left w:val="none" w:sz="0" w:space="0" w:color="auto"/>
            <w:bottom w:val="none" w:sz="0" w:space="0" w:color="auto"/>
            <w:right w:val="none" w:sz="0" w:space="0" w:color="auto"/>
          </w:divBdr>
        </w:div>
        <w:div w:id="293602250">
          <w:marLeft w:val="0"/>
          <w:marRight w:val="0"/>
          <w:marTop w:val="0"/>
          <w:marBottom w:val="0"/>
          <w:divBdr>
            <w:top w:val="none" w:sz="0" w:space="0" w:color="auto"/>
            <w:left w:val="none" w:sz="0" w:space="0" w:color="auto"/>
            <w:bottom w:val="none" w:sz="0" w:space="0" w:color="auto"/>
            <w:right w:val="none" w:sz="0" w:space="0" w:color="auto"/>
          </w:divBdr>
        </w:div>
        <w:div w:id="1986003650">
          <w:marLeft w:val="0"/>
          <w:marRight w:val="0"/>
          <w:marTop w:val="0"/>
          <w:marBottom w:val="0"/>
          <w:divBdr>
            <w:top w:val="none" w:sz="0" w:space="0" w:color="auto"/>
            <w:left w:val="none" w:sz="0" w:space="0" w:color="auto"/>
            <w:bottom w:val="none" w:sz="0" w:space="0" w:color="auto"/>
            <w:right w:val="none" w:sz="0" w:space="0" w:color="auto"/>
          </w:divBdr>
        </w:div>
      </w:divsChild>
    </w:div>
    <w:div w:id="114172717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56843607">
      <w:bodyDiv w:val="1"/>
      <w:marLeft w:val="0"/>
      <w:marRight w:val="0"/>
      <w:marTop w:val="0"/>
      <w:marBottom w:val="0"/>
      <w:divBdr>
        <w:top w:val="none" w:sz="0" w:space="0" w:color="auto"/>
        <w:left w:val="none" w:sz="0" w:space="0" w:color="auto"/>
        <w:bottom w:val="none" w:sz="0" w:space="0" w:color="auto"/>
        <w:right w:val="none" w:sz="0" w:space="0" w:color="auto"/>
      </w:divBdr>
    </w:div>
    <w:div w:id="1184635929">
      <w:bodyDiv w:val="1"/>
      <w:marLeft w:val="0"/>
      <w:marRight w:val="0"/>
      <w:marTop w:val="0"/>
      <w:marBottom w:val="0"/>
      <w:divBdr>
        <w:top w:val="none" w:sz="0" w:space="0" w:color="auto"/>
        <w:left w:val="none" w:sz="0" w:space="0" w:color="auto"/>
        <w:bottom w:val="none" w:sz="0" w:space="0" w:color="auto"/>
        <w:right w:val="none" w:sz="0" w:space="0" w:color="auto"/>
      </w:divBdr>
    </w:div>
    <w:div w:id="1226722742">
      <w:bodyDiv w:val="1"/>
      <w:marLeft w:val="0"/>
      <w:marRight w:val="0"/>
      <w:marTop w:val="0"/>
      <w:marBottom w:val="0"/>
      <w:divBdr>
        <w:top w:val="none" w:sz="0" w:space="0" w:color="auto"/>
        <w:left w:val="none" w:sz="0" w:space="0" w:color="auto"/>
        <w:bottom w:val="none" w:sz="0" w:space="0" w:color="auto"/>
        <w:right w:val="none" w:sz="0" w:space="0" w:color="auto"/>
      </w:divBdr>
    </w:div>
    <w:div w:id="1244682066">
      <w:bodyDiv w:val="1"/>
      <w:marLeft w:val="0"/>
      <w:marRight w:val="0"/>
      <w:marTop w:val="0"/>
      <w:marBottom w:val="0"/>
      <w:divBdr>
        <w:top w:val="none" w:sz="0" w:space="0" w:color="auto"/>
        <w:left w:val="none" w:sz="0" w:space="0" w:color="auto"/>
        <w:bottom w:val="none" w:sz="0" w:space="0" w:color="auto"/>
        <w:right w:val="none" w:sz="0" w:space="0" w:color="auto"/>
      </w:divBdr>
      <w:divsChild>
        <w:div w:id="48458147">
          <w:marLeft w:val="0"/>
          <w:marRight w:val="0"/>
          <w:marTop w:val="0"/>
          <w:marBottom w:val="0"/>
          <w:divBdr>
            <w:top w:val="none" w:sz="0" w:space="0" w:color="auto"/>
            <w:left w:val="none" w:sz="0" w:space="0" w:color="auto"/>
            <w:bottom w:val="none" w:sz="0" w:space="0" w:color="auto"/>
            <w:right w:val="none" w:sz="0" w:space="0" w:color="auto"/>
          </w:divBdr>
          <w:divsChild>
            <w:div w:id="890926458">
              <w:marLeft w:val="0"/>
              <w:marRight w:val="0"/>
              <w:marTop w:val="0"/>
              <w:marBottom w:val="0"/>
              <w:divBdr>
                <w:top w:val="none" w:sz="0" w:space="0" w:color="auto"/>
                <w:left w:val="none" w:sz="0" w:space="0" w:color="auto"/>
                <w:bottom w:val="none" w:sz="0" w:space="0" w:color="auto"/>
                <w:right w:val="none" w:sz="0" w:space="0" w:color="auto"/>
              </w:divBdr>
            </w:div>
          </w:divsChild>
        </w:div>
        <w:div w:id="188378741">
          <w:marLeft w:val="0"/>
          <w:marRight w:val="0"/>
          <w:marTop w:val="0"/>
          <w:marBottom w:val="0"/>
          <w:divBdr>
            <w:top w:val="none" w:sz="0" w:space="0" w:color="auto"/>
            <w:left w:val="none" w:sz="0" w:space="0" w:color="auto"/>
            <w:bottom w:val="none" w:sz="0" w:space="0" w:color="auto"/>
            <w:right w:val="none" w:sz="0" w:space="0" w:color="auto"/>
          </w:divBdr>
          <w:divsChild>
            <w:div w:id="783693915">
              <w:marLeft w:val="0"/>
              <w:marRight w:val="0"/>
              <w:marTop w:val="0"/>
              <w:marBottom w:val="0"/>
              <w:divBdr>
                <w:top w:val="none" w:sz="0" w:space="0" w:color="auto"/>
                <w:left w:val="none" w:sz="0" w:space="0" w:color="auto"/>
                <w:bottom w:val="none" w:sz="0" w:space="0" w:color="auto"/>
                <w:right w:val="none" w:sz="0" w:space="0" w:color="auto"/>
              </w:divBdr>
            </w:div>
          </w:divsChild>
        </w:div>
        <w:div w:id="1967346416">
          <w:marLeft w:val="0"/>
          <w:marRight w:val="0"/>
          <w:marTop w:val="0"/>
          <w:marBottom w:val="0"/>
          <w:divBdr>
            <w:top w:val="none" w:sz="0" w:space="0" w:color="auto"/>
            <w:left w:val="none" w:sz="0" w:space="0" w:color="auto"/>
            <w:bottom w:val="none" w:sz="0" w:space="0" w:color="auto"/>
            <w:right w:val="none" w:sz="0" w:space="0" w:color="auto"/>
          </w:divBdr>
          <w:divsChild>
            <w:div w:id="844439410">
              <w:marLeft w:val="0"/>
              <w:marRight w:val="0"/>
              <w:marTop w:val="0"/>
              <w:marBottom w:val="0"/>
              <w:divBdr>
                <w:top w:val="none" w:sz="0" w:space="0" w:color="auto"/>
                <w:left w:val="none" w:sz="0" w:space="0" w:color="auto"/>
                <w:bottom w:val="none" w:sz="0" w:space="0" w:color="auto"/>
                <w:right w:val="none" w:sz="0" w:space="0" w:color="auto"/>
              </w:divBdr>
            </w:div>
          </w:divsChild>
        </w:div>
        <w:div w:id="1120883818">
          <w:marLeft w:val="0"/>
          <w:marRight w:val="0"/>
          <w:marTop w:val="0"/>
          <w:marBottom w:val="0"/>
          <w:divBdr>
            <w:top w:val="none" w:sz="0" w:space="0" w:color="auto"/>
            <w:left w:val="none" w:sz="0" w:space="0" w:color="auto"/>
            <w:bottom w:val="none" w:sz="0" w:space="0" w:color="auto"/>
            <w:right w:val="none" w:sz="0" w:space="0" w:color="auto"/>
          </w:divBdr>
          <w:divsChild>
            <w:div w:id="1885827659">
              <w:marLeft w:val="0"/>
              <w:marRight w:val="0"/>
              <w:marTop w:val="0"/>
              <w:marBottom w:val="0"/>
              <w:divBdr>
                <w:top w:val="none" w:sz="0" w:space="0" w:color="auto"/>
                <w:left w:val="none" w:sz="0" w:space="0" w:color="auto"/>
                <w:bottom w:val="none" w:sz="0" w:space="0" w:color="auto"/>
                <w:right w:val="none" w:sz="0" w:space="0" w:color="auto"/>
              </w:divBdr>
            </w:div>
          </w:divsChild>
        </w:div>
        <w:div w:id="1646158706">
          <w:marLeft w:val="0"/>
          <w:marRight w:val="0"/>
          <w:marTop w:val="0"/>
          <w:marBottom w:val="0"/>
          <w:divBdr>
            <w:top w:val="none" w:sz="0" w:space="0" w:color="auto"/>
            <w:left w:val="none" w:sz="0" w:space="0" w:color="auto"/>
            <w:bottom w:val="none" w:sz="0" w:space="0" w:color="auto"/>
            <w:right w:val="none" w:sz="0" w:space="0" w:color="auto"/>
          </w:divBdr>
          <w:divsChild>
            <w:div w:id="2103406536">
              <w:marLeft w:val="0"/>
              <w:marRight w:val="0"/>
              <w:marTop w:val="0"/>
              <w:marBottom w:val="0"/>
              <w:divBdr>
                <w:top w:val="none" w:sz="0" w:space="0" w:color="auto"/>
                <w:left w:val="none" w:sz="0" w:space="0" w:color="auto"/>
                <w:bottom w:val="none" w:sz="0" w:space="0" w:color="auto"/>
                <w:right w:val="none" w:sz="0" w:space="0" w:color="auto"/>
              </w:divBdr>
            </w:div>
          </w:divsChild>
        </w:div>
        <w:div w:id="979270084">
          <w:marLeft w:val="0"/>
          <w:marRight w:val="0"/>
          <w:marTop w:val="0"/>
          <w:marBottom w:val="0"/>
          <w:divBdr>
            <w:top w:val="none" w:sz="0" w:space="0" w:color="auto"/>
            <w:left w:val="none" w:sz="0" w:space="0" w:color="auto"/>
            <w:bottom w:val="none" w:sz="0" w:space="0" w:color="auto"/>
            <w:right w:val="none" w:sz="0" w:space="0" w:color="auto"/>
          </w:divBdr>
          <w:divsChild>
            <w:div w:id="836310005">
              <w:marLeft w:val="0"/>
              <w:marRight w:val="0"/>
              <w:marTop w:val="0"/>
              <w:marBottom w:val="0"/>
              <w:divBdr>
                <w:top w:val="none" w:sz="0" w:space="0" w:color="auto"/>
                <w:left w:val="none" w:sz="0" w:space="0" w:color="auto"/>
                <w:bottom w:val="none" w:sz="0" w:space="0" w:color="auto"/>
                <w:right w:val="none" w:sz="0" w:space="0" w:color="auto"/>
              </w:divBdr>
            </w:div>
          </w:divsChild>
        </w:div>
        <w:div w:id="1069352052">
          <w:marLeft w:val="0"/>
          <w:marRight w:val="0"/>
          <w:marTop w:val="0"/>
          <w:marBottom w:val="0"/>
          <w:divBdr>
            <w:top w:val="none" w:sz="0" w:space="0" w:color="auto"/>
            <w:left w:val="none" w:sz="0" w:space="0" w:color="auto"/>
            <w:bottom w:val="none" w:sz="0" w:space="0" w:color="auto"/>
            <w:right w:val="none" w:sz="0" w:space="0" w:color="auto"/>
          </w:divBdr>
          <w:divsChild>
            <w:div w:id="265040434">
              <w:marLeft w:val="0"/>
              <w:marRight w:val="0"/>
              <w:marTop w:val="0"/>
              <w:marBottom w:val="0"/>
              <w:divBdr>
                <w:top w:val="none" w:sz="0" w:space="0" w:color="auto"/>
                <w:left w:val="none" w:sz="0" w:space="0" w:color="auto"/>
                <w:bottom w:val="none" w:sz="0" w:space="0" w:color="auto"/>
                <w:right w:val="none" w:sz="0" w:space="0" w:color="auto"/>
              </w:divBdr>
            </w:div>
          </w:divsChild>
        </w:div>
        <w:div w:id="1820537735">
          <w:marLeft w:val="0"/>
          <w:marRight w:val="0"/>
          <w:marTop w:val="0"/>
          <w:marBottom w:val="0"/>
          <w:divBdr>
            <w:top w:val="none" w:sz="0" w:space="0" w:color="auto"/>
            <w:left w:val="none" w:sz="0" w:space="0" w:color="auto"/>
            <w:bottom w:val="none" w:sz="0" w:space="0" w:color="auto"/>
            <w:right w:val="none" w:sz="0" w:space="0" w:color="auto"/>
          </w:divBdr>
          <w:divsChild>
            <w:div w:id="1606690801">
              <w:marLeft w:val="0"/>
              <w:marRight w:val="0"/>
              <w:marTop w:val="0"/>
              <w:marBottom w:val="0"/>
              <w:divBdr>
                <w:top w:val="none" w:sz="0" w:space="0" w:color="auto"/>
                <w:left w:val="none" w:sz="0" w:space="0" w:color="auto"/>
                <w:bottom w:val="none" w:sz="0" w:space="0" w:color="auto"/>
                <w:right w:val="none" w:sz="0" w:space="0" w:color="auto"/>
              </w:divBdr>
            </w:div>
          </w:divsChild>
        </w:div>
        <w:div w:id="1187596528">
          <w:marLeft w:val="0"/>
          <w:marRight w:val="0"/>
          <w:marTop w:val="0"/>
          <w:marBottom w:val="0"/>
          <w:divBdr>
            <w:top w:val="none" w:sz="0" w:space="0" w:color="auto"/>
            <w:left w:val="none" w:sz="0" w:space="0" w:color="auto"/>
            <w:bottom w:val="none" w:sz="0" w:space="0" w:color="auto"/>
            <w:right w:val="none" w:sz="0" w:space="0" w:color="auto"/>
          </w:divBdr>
          <w:divsChild>
            <w:div w:id="1300064709">
              <w:marLeft w:val="0"/>
              <w:marRight w:val="0"/>
              <w:marTop w:val="0"/>
              <w:marBottom w:val="0"/>
              <w:divBdr>
                <w:top w:val="none" w:sz="0" w:space="0" w:color="auto"/>
                <w:left w:val="none" w:sz="0" w:space="0" w:color="auto"/>
                <w:bottom w:val="none" w:sz="0" w:space="0" w:color="auto"/>
                <w:right w:val="none" w:sz="0" w:space="0" w:color="auto"/>
              </w:divBdr>
            </w:div>
          </w:divsChild>
        </w:div>
        <w:div w:id="1352992890">
          <w:marLeft w:val="0"/>
          <w:marRight w:val="0"/>
          <w:marTop w:val="0"/>
          <w:marBottom w:val="0"/>
          <w:divBdr>
            <w:top w:val="none" w:sz="0" w:space="0" w:color="auto"/>
            <w:left w:val="none" w:sz="0" w:space="0" w:color="auto"/>
            <w:bottom w:val="none" w:sz="0" w:space="0" w:color="auto"/>
            <w:right w:val="none" w:sz="0" w:space="0" w:color="auto"/>
          </w:divBdr>
          <w:divsChild>
            <w:div w:id="1016687595">
              <w:marLeft w:val="0"/>
              <w:marRight w:val="0"/>
              <w:marTop w:val="0"/>
              <w:marBottom w:val="0"/>
              <w:divBdr>
                <w:top w:val="none" w:sz="0" w:space="0" w:color="auto"/>
                <w:left w:val="none" w:sz="0" w:space="0" w:color="auto"/>
                <w:bottom w:val="none" w:sz="0" w:space="0" w:color="auto"/>
                <w:right w:val="none" w:sz="0" w:space="0" w:color="auto"/>
              </w:divBdr>
            </w:div>
          </w:divsChild>
        </w:div>
        <w:div w:id="1604417067">
          <w:marLeft w:val="0"/>
          <w:marRight w:val="0"/>
          <w:marTop w:val="0"/>
          <w:marBottom w:val="0"/>
          <w:divBdr>
            <w:top w:val="none" w:sz="0" w:space="0" w:color="auto"/>
            <w:left w:val="none" w:sz="0" w:space="0" w:color="auto"/>
            <w:bottom w:val="none" w:sz="0" w:space="0" w:color="auto"/>
            <w:right w:val="none" w:sz="0" w:space="0" w:color="auto"/>
          </w:divBdr>
          <w:divsChild>
            <w:div w:id="1030304267">
              <w:marLeft w:val="0"/>
              <w:marRight w:val="0"/>
              <w:marTop w:val="0"/>
              <w:marBottom w:val="0"/>
              <w:divBdr>
                <w:top w:val="none" w:sz="0" w:space="0" w:color="auto"/>
                <w:left w:val="none" w:sz="0" w:space="0" w:color="auto"/>
                <w:bottom w:val="none" w:sz="0" w:space="0" w:color="auto"/>
                <w:right w:val="none" w:sz="0" w:space="0" w:color="auto"/>
              </w:divBdr>
            </w:div>
          </w:divsChild>
        </w:div>
        <w:div w:id="1712225568">
          <w:marLeft w:val="0"/>
          <w:marRight w:val="0"/>
          <w:marTop w:val="0"/>
          <w:marBottom w:val="0"/>
          <w:divBdr>
            <w:top w:val="none" w:sz="0" w:space="0" w:color="auto"/>
            <w:left w:val="none" w:sz="0" w:space="0" w:color="auto"/>
            <w:bottom w:val="none" w:sz="0" w:space="0" w:color="auto"/>
            <w:right w:val="none" w:sz="0" w:space="0" w:color="auto"/>
          </w:divBdr>
          <w:divsChild>
            <w:div w:id="8603008">
              <w:marLeft w:val="0"/>
              <w:marRight w:val="0"/>
              <w:marTop w:val="0"/>
              <w:marBottom w:val="0"/>
              <w:divBdr>
                <w:top w:val="none" w:sz="0" w:space="0" w:color="auto"/>
                <w:left w:val="none" w:sz="0" w:space="0" w:color="auto"/>
                <w:bottom w:val="none" w:sz="0" w:space="0" w:color="auto"/>
                <w:right w:val="none" w:sz="0" w:space="0" w:color="auto"/>
              </w:divBdr>
            </w:div>
          </w:divsChild>
        </w:div>
        <w:div w:id="148598052">
          <w:marLeft w:val="0"/>
          <w:marRight w:val="0"/>
          <w:marTop w:val="0"/>
          <w:marBottom w:val="0"/>
          <w:divBdr>
            <w:top w:val="none" w:sz="0" w:space="0" w:color="auto"/>
            <w:left w:val="none" w:sz="0" w:space="0" w:color="auto"/>
            <w:bottom w:val="none" w:sz="0" w:space="0" w:color="auto"/>
            <w:right w:val="none" w:sz="0" w:space="0" w:color="auto"/>
          </w:divBdr>
          <w:divsChild>
            <w:div w:id="170513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38741">
      <w:bodyDiv w:val="1"/>
      <w:marLeft w:val="0"/>
      <w:marRight w:val="0"/>
      <w:marTop w:val="0"/>
      <w:marBottom w:val="0"/>
      <w:divBdr>
        <w:top w:val="none" w:sz="0" w:space="0" w:color="auto"/>
        <w:left w:val="none" w:sz="0" w:space="0" w:color="auto"/>
        <w:bottom w:val="none" w:sz="0" w:space="0" w:color="auto"/>
        <w:right w:val="none" w:sz="0" w:space="0" w:color="auto"/>
      </w:divBdr>
      <w:divsChild>
        <w:div w:id="125047577">
          <w:marLeft w:val="0"/>
          <w:marRight w:val="0"/>
          <w:marTop w:val="0"/>
          <w:marBottom w:val="0"/>
          <w:divBdr>
            <w:top w:val="none" w:sz="0" w:space="0" w:color="auto"/>
            <w:left w:val="none" w:sz="0" w:space="0" w:color="auto"/>
            <w:bottom w:val="none" w:sz="0" w:space="0" w:color="auto"/>
            <w:right w:val="none" w:sz="0" w:space="0" w:color="auto"/>
          </w:divBdr>
        </w:div>
      </w:divsChild>
    </w:div>
    <w:div w:id="1287851841">
      <w:bodyDiv w:val="1"/>
      <w:marLeft w:val="0"/>
      <w:marRight w:val="0"/>
      <w:marTop w:val="0"/>
      <w:marBottom w:val="0"/>
      <w:divBdr>
        <w:top w:val="none" w:sz="0" w:space="0" w:color="auto"/>
        <w:left w:val="none" w:sz="0" w:space="0" w:color="auto"/>
        <w:bottom w:val="none" w:sz="0" w:space="0" w:color="auto"/>
        <w:right w:val="none" w:sz="0" w:space="0" w:color="auto"/>
      </w:divBdr>
    </w:div>
    <w:div w:id="1297760694">
      <w:bodyDiv w:val="1"/>
      <w:marLeft w:val="0"/>
      <w:marRight w:val="0"/>
      <w:marTop w:val="0"/>
      <w:marBottom w:val="0"/>
      <w:divBdr>
        <w:top w:val="none" w:sz="0" w:space="0" w:color="auto"/>
        <w:left w:val="none" w:sz="0" w:space="0" w:color="auto"/>
        <w:bottom w:val="none" w:sz="0" w:space="0" w:color="auto"/>
        <w:right w:val="none" w:sz="0" w:space="0" w:color="auto"/>
      </w:divBdr>
    </w:div>
    <w:div w:id="1333295818">
      <w:bodyDiv w:val="1"/>
      <w:marLeft w:val="0"/>
      <w:marRight w:val="0"/>
      <w:marTop w:val="0"/>
      <w:marBottom w:val="0"/>
      <w:divBdr>
        <w:top w:val="none" w:sz="0" w:space="0" w:color="auto"/>
        <w:left w:val="none" w:sz="0" w:space="0" w:color="auto"/>
        <w:bottom w:val="none" w:sz="0" w:space="0" w:color="auto"/>
        <w:right w:val="none" w:sz="0" w:space="0" w:color="auto"/>
      </w:divBdr>
    </w:div>
    <w:div w:id="1382050277">
      <w:bodyDiv w:val="1"/>
      <w:marLeft w:val="0"/>
      <w:marRight w:val="0"/>
      <w:marTop w:val="0"/>
      <w:marBottom w:val="0"/>
      <w:divBdr>
        <w:top w:val="none" w:sz="0" w:space="0" w:color="auto"/>
        <w:left w:val="none" w:sz="0" w:space="0" w:color="auto"/>
        <w:bottom w:val="none" w:sz="0" w:space="0" w:color="auto"/>
        <w:right w:val="none" w:sz="0" w:space="0" w:color="auto"/>
      </w:divBdr>
    </w:div>
    <w:div w:id="1390180873">
      <w:bodyDiv w:val="1"/>
      <w:marLeft w:val="0"/>
      <w:marRight w:val="0"/>
      <w:marTop w:val="0"/>
      <w:marBottom w:val="0"/>
      <w:divBdr>
        <w:top w:val="none" w:sz="0" w:space="0" w:color="auto"/>
        <w:left w:val="none" w:sz="0" w:space="0" w:color="auto"/>
        <w:bottom w:val="none" w:sz="0" w:space="0" w:color="auto"/>
        <w:right w:val="none" w:sz="0" w:space="0" w:color="auto"/>
      </w:divBdr>
      <w:divsChild>
        <w:div w:id="2119593247">
          <w:marLeft w:val="0"/>
          <w:marRight w:val="0"/>
          <w:marTop w:val="0"/>
          <w:marBottom w:val="0"/>
          <w:divBdr>
            <w:top w:val="none" w:sz="0" w:space="0" w:color="auto"/>
            <w:left w:val="none" w:sz="0" w:space="0" w:color="auto"/>
            <w:bottom w:val="none" w:sz="0" w:space="0" w:color="auto"/>
            <w:right w:val="none" w:sz="0" w:space="0" w:color="auto"/>
          </w:divBdr>
        </w:div>
      </w:divsChild>
    </w:div>
    <w:div w:id="1435781215">
      <w:bodyDiv w:val="1"/>
      <w:marLeft w:val="0"/>
      <w:marRight w:val="0"/>
      <w:marTop w:val="0"/>
      <w:marBottom w:val="0"/>
      <w:divBdr>
        <w:top w:val="none" w:sz="0" w:space="0" w:color="auto"/>
        <w:left w:val="none" w:sz="0" w:space="0" w:color="auto"/>
        <w:bottom w:val="none" w:sz="0" w:space="0" w:color="auto"/>
        <w:right w:val="none" w:sz="0" w:space="0" w:color="auto"/>
      </w:divBdr>
    </w:div>
    <w:div w:id="1482307065">
      <w:bodyDiv w:val="1"/>
      <w:marLeft w:val="0"/>
      <w:marRight w:val="0"/>
      <w:marTop w:val="0"/>
      <w:marBottom w:val="0"/>
      <w:divBdr>
        <w:top w:val="none" w:sz="0" w:space="0" w:color="auto"/>
        <w:left w:val="none" w:sz="0" w:space="0" w:color="auto"/>
        <w:bottom w:val="none" w:sz="0" w:space="0" w:color="auto"/>
        <w:right w:val="none" w:sz="0" w:space="0" w:color="auto"/>
      </w:divBdr>
      <w:divsChild>
        <w:div w:id="1586918166">
          <w:marLeft w:val="0"/>
          <w:marRight w:val="0"/>
          <w:marTop w:val="0"/>
          <w:marBottom w:val="0"/>
          <w:divBdr>
            <w:top w:val="none" w:sz="0" w:space="0" w:color="auto"/>
            <w:left w:val="none" w:sz="0" w:space="0" w:color="auto"/>
            <w:bottom w:val="none" w:sz="0" w:space="0" w:color="auto"/>
            <w:right w:val="none" w:sz="0" w:space="0" w:color="auto"/>
          </w:divBdr>
        </w:div>
        <w:div w:id="1310354996">
          <w:marLeft w:val="0"/>
          <w:marRight w:val="0"/>
          <w:marTop w:val="0"/>
          <w:marBottom w:val="0"/>
          <w:divBdr>
            <w:top w:val="none" w:sz="0" w:space="0" w:color="auto"/>
            <w:left w:val="none" w:sz="0" w:space="0" w:color="auto"/>
            <w:bottom w:val="none" w:sz="0" w:space="0" w:color="auto"/>
            <w:right w:val="none" w:sz="0" w:space="0" w:color="auto"/>
          </w:divBdr>
        </w:div>
      </w:divsChild>
    </w:div>
    <w:div w:id="1508327144">
      <w:bodyDiv w:val="1"/>
      <w:marLeft w:val="0"/>
      <w:marRight w:val="0"/>
      <w:marTop w:val="0"/>
      <w:marBottom w:val="0"/>
      <w:divBdr>
        <w:top w:val="none" w:sz="0" w:space="0" w:color="auto"/>
        <w:left w:val="none" w:sz="0" w:space="0" w:color="auto"/>
        <w:bottom w:val="none" w:sz="0" w:space="0" w:color="auto"/>
        <w:right w:val="none" w:sz="0" w:space="0" w:color="auto"/>
      </w:divBdr>
      <w:divsChild>
        <w:div w:id="1833181547">
          <w:marLeft w:val="0"/>
          <w:marRight w:val="0"/>
          <w:marTop w:val="0"/>
          <w:marBottom w:val="0"/>
          <w:divBdr>
            <w:top w:val="none" w:sz="0" w:space="0" w:color="auto"/>
            <w:left w:val="none" w:sz="0" w:space="0" w:color="auto"/>
            <w:bottom w:val="none" w:sz="0" w:space="0" w:color="auto"/>
            <w:right w:val="none" w:sz="0" w:space="0" w:color="auto"/>
          </w:divBdr>
        </w:div>
        <w:div w:id="264728763">
          <w:marLeft w:val="0"/>
          <w:marRight w:val="0"/>
          <w:marTop w:val="0"/>
          <w:marBottom w:val="0"/>
          <w:divBdr>
            <w:top w:val="none" w:sz="0" w:space="0" w:color="auto"/>
            <w:left w:val="none" w:sz="0" w:space="0" w:color="auto"/>
            <w:bottom w:val="none" w:sz="0" w:space="0" w:color="auto"/>
            <w:right w:val="none" w:sz="0" w:space="0" w:color="auto"/>
          </w:divBdr>
        </w:div>
        <w:div w:id="1692680664">
          <w:marLeft w:val="0"/>
          <w:marRight w:val="0"/>
          <w:marTop w:val="0"/>
          <w:marBottom w:val="0"/>
          <w:divBdr>
            <w:top w:val="none" w:sz="0" w:space="0" w:color="auto"/>
            <w:left w:val="none" w:sz="0" w:space="0" w:color="auto"/>
            <w:bottom w:val="none" w:sz="0" w:space="0" w:color="auto"/>
            <w:right w:val="none" w:sz="0" w:space="0" w:color="auto"/>
          </w:divBdr>
        </w:div>
        <w:div w:id="469792101">
          <w:marLeft w:val="0"/>
          <w:marRight w:val="0"/>
          <w:marTop w:val="0"/>
          <w:marBottom w:val="0"/>
          <w:divBdr>
            <w:top w:val="none" w:sz="0" w:space="0" w:color="auto"/>
            <w:left w:val="none" w:sz="0" w:space="0" w:color="auto"/>
            <w:bottom w:val="none" w:sz="0" w:space="0" w:color="auto"/>
            <w:right w:val="none" w:sz="0" w:space="0" w:color="auto"/>
          </w:divBdr>
        </w:div>
      </w:divsChild>
    </w:div>
    <w:div w:id="1565065834">
      <w:bodyDiv w:val="1"/>
      <w:marLeft w:val="0"/>
      <w:marRight w:val="0"/>
      <w:marTop w:val="0"/>
      <w:marBottom w:val="0"/>
      <w:divBdr>
        <w:top w:val="none" w:sz="0" w:space="0" w:color="auto"/>
        <w:left w:val="none" w:sz="0" w:space="0" w:color="auto"/>
        <w:bottom w:val="none" w:sz="0" w:space="0" w:color="auto"/>
        <w:right w:val="none" w:sz="0" w:space="0" w:color="auto"/>
      </w:divBdr>
      <w:divsChild>
        <w:div w:id="1807313718">
          <w:marLeft w:val="0"/>
          <w:marRight w:val="0"/>
          <w:marTop w:val="0"/>
          <w:marBottom w:val="0"/>
          <w:divBdr>
            <w:top w:val="none" w:sz="0" w:space="0" w:color="auto"/>
            <w:left w:val="none" w:sz="0" w:space="0" w:color="auto"/>
            <w:bottom w:val="none" w:sz="0" w:space="0" w:color="auto"/>
            <w:right w:val="none" w:sz="0" w:space="0" w:color="auto"/>
          </w:divBdr>
        </w:div>
      </w:divsChild>
    </w:div>
    <w:div w:id="1572233138">
      <w:bodyDiv w:val="1"/>
      <w:marLeft w:val="0"/>
      <w:marRight w:val="0"/>
      <w:marTop w:val="0"/>
      <w:marBottom w:val="0"/>
      <w:divBdr>
        <w:top w:val="none" w:sz="0" w:space="0" w:color="auto"/>
        <w:left w:val="none" w:sz="0" w:space="0" w:color="auto"/>
        <w:bottom w:val="none" w:sz="0" w:space="0" w:color="auto"/>
        <w:right w:val="none" w:sz="0" w:space="0" w:color="auto"/>
      </w:divBdr>
      <w:divsChild>
        <w:div w:id="1241477829">
          <w:marLeft w:val="0"/>
          <w:marRight w:val="0"/>
          <w:marTop w:val="0"/>
          <w:marBottom w:val="0"/>
          <w:divBdr>
            <w:top w:val="none" w:sz="0" w:space="0" w:color="auto"/>
            <w:left w:val="none" w:sz="0" w:space="0" w:color="auto"/>
            <w:bottom w:val="none" w:sz="0" w:space="0" w:color="auto"/>
            <w:right w:val="none" w:sz="0" w:space="0" w:color="auto"/>
          </w:divBdr>
        </w:div>
        <w:div w:id="749040531">
          <w:marLeft w:val="0"/>
          <w:marRight w:val="0"/>
          <w:marTop w:val="0"/>
          <w:marBottom w:val="0"/>
          <w:divBdr>
            <w:top w:val="none" w:sz="0" w:space="0" w:color="auto"/>
            <w:left w:val="none" w:sz="0" w:space="0" w:color="auto"/>
            <w:bottom w:val="none" w:sz="0" w:space="0" w:color="auto"/>
            <w:right w:val="none" w:sz="0" w:space="0" w:color="auto"/>
          </w:divBdr>
        </w:div>
        <w:div w:id="2114939716">
          <w:marLeft w:val="0"/>
          <w:marRight w:val="0"/>
          <w:marTop w:val="0"/>
          <w:marBottom w:val="0"/>
          <w:divBdr>
            <w:top w:val="none" w:sz="0" w:space="0" w:color="auto"/>
            <w:left w:val="none" w:sz="0" w:space="0" w:color="auto"/>
            <w:bottom w:val="none" w:sz="0" w:space="0" w:color="auto"/>
            <w:right w:val="none" w:sz="0" w:space="0" w:color="auto"/>
          </w:divBdr>
        </w:div>
        <w:div w:id="1199508406">
          <w:marLeft w:val="0"/>
          <w:marRight w:val="0"/>
          <w:marTop w:val="0"/>
          <w:marBottom w:val="0"/>
          <w:divBdr>
            <w:top w:val="none" w:sz="0" w:space="0" w:color="auto"/>
            <w:left w:val="none" w:sz="0" w:space="0" w:color="auto"/>
            <w:bottom w:val="none" w:sz="0" w:space="0" w:color="auto"/>
            <w:right w:val="none" w:sz="0" w:space="0" w:color="auto"/>
          </w:divBdr>
        </w:div>
      </w:divsChild>
    </w:div>
    <w:div w:id="1574775062">
      <w:bodyDiv w:val="1"/>
      <w:marLeft w:val="0"/>
      <w:marRight w:val="0"/>
      <w:marTop w:val="0"/>
      <w:marBottom w:val="0"/>
      <w:divBdr>
        <w:top w:val="none" w:sz="0" w:space="0" w:color="auto"/>
        <w:left w:val="none" w:sz="0" w:space="0" w:color="auto"/>
        <w:bottom w:val="none" w:sz="0" w:space="0" w:color="auto"/>
        <w:right w:val="none" w:sz="0" w:space="0" w:color="auto"/>
      </w:divBdr>
      <w:divsChild>
        <w:div w:id="2023773978">
          <w:marLeft w:val="0"/>
          <w:marRight w:val="0"/>
          <w:marTop w:val="0"/>
          <w:marBottom w:val="0"/>
          <w:divBdr>
            <w:top w:val="none" w:sz="0" w:space="0" w:color="auto"/>
            <w:left w:val="none" w:sz="0" w:space="0" w:color="auto"/>
            <w:bottom w:val="none" w:sz="0" w:space="0" w:color="auto"/>
            <w:right w:val="none" w:sz="0" w:space="0" w:color="auto"/>
          </w:divBdr>
          <w:divsChild>
            <w:div w:id="1893536362">
              <w:marLeft w:val="0"/>
              <w:marRight w:val="0"/>
              <w:marTop w:val="0"/>
              <w:marBottom w:val="0"/>
              <w:divBdr>
                <w:top w:val="none" w:sz="0" w:space="0" w:color="auto"/>
                <w:left w:val="none" w:sz="0" w:space="0" w:color="auto"/>
                <w:bottom w:val="none" w:sz="0" w:space="0" w:color="auto"/>
                <w:right w:val="none" w:sz="0" w:space="0" w:color="auto"/>
              </w:divBdr>
            </w:div>
          </w:divsChild>
        </w:div>
        <w:div w:id="315652624">
          <w:marLeft w:val="0"/>
          <w:marRight w:val="0"/>
          <w:marTop w:val="0"/>
          <w:marBottom w:val="0"/>
          <w:divBdr>
            <w:top w:val="none" w:sz="0" w:space="0" w:color="auto"/>
            <w:left w:val="none" w:sz="0" w:space="0" w:color="auto"/>
            <w:bottom w:val="none" w:sz="0" w:space="0" w:color="auto"/>
            <w:right w:val="none" w:sz="0" w:space="0" w:color="auto"/>
          </w:divBdr>
          <w:divsChild>
            <w:div w:id="272589104">
              <w:marLeft w:val="0"/>
              <w:marRight w:val="0"/>
              <w:marTop w:val="0"/>
              <w:marBottom w:val="0"/>
              <w:divBdr>
                <w:top w:val="none" w:sz="0" w:space="0" w:color="auto"/>
                <w:left w:val="none" w:sz="0" w:space="0" w:color="auto"/>
                <w:bottom w:val="none" w:sz="0" w:space="0" w:color="auto"/>
                <w:right w:val="none" w:sz="0" w:space="0" w:color="auto"/>
              </w:divBdr>
            </w:div>
          </w:divsChild>
        </w:div>
        <w:div w:id="1514496657">
          <w:marLeft w:val="0"/>
          <w:marRight w:val="0"/>
          <w:marTop w:val="0"/>
          <w:marBottom w:val="0"/>
          <w:divBdr>
            <w:top w:val="none" w:sz="0" w:space="0" w:color="auto"/>
            <w:left w:val="none" w:sz="0" w:space="0" w:color="auto"/>
            <w:bottom w:val="none" w:sz="0" w:space="0" w:color="auto"/>
            <w:right w:val="none" w:sz="0" w:space="0" w:color="auto"/>
          </w:divBdr>
          <w:divsChild>
            <w:div w:id="1742292148">
              <w:marLeft w:val="0"/>
              <w:marRight w:val="0"/>
              <w:marTop w:val="0"/>
              <w:marBottom w:val="0"/>
              <w:divBdr>
                <w:top w:val="none" w:sz="0" w:space="0" w:color="auto"/>
                <w:left w:val="none" w:sz="0" w:space="0" w:color="auto"/>
                <w:bottom w:val="none" w:sz="0" w:space="0" w:color="auto"/>
                <w:right w:val="none" w:sz="0" w:space="0" w:color="auto"/>
              </w:divBdr>
            </w:div>
          </w:divsChild>
        </w:div>
        <w:div w:id="189803130">
          <w:marLeft w:val="0"/>
          <w:marRight w:val="0"/>
          <w:marTop w:val="0"/>
          <w:marBottom w:val="0"/>
          <w:divBdr>
            <w:top w:val="none" w:sz="0" w:space="0" w:color="auto"/>
            <w:left w:val="none" w:sz="0" w:space="0" w:color="auto"/>
            <w:bottom w:val="none" w:sz="0" w:space="0" w:color="auto"/>
            <w:right w:val="none" w:sz="0" w:space="0" w:color="auto"/>
          </w:divBdr>
          <w:divsChild>
            <w:div w:id="1865164950">
              <w:marLeft w:val="0"/>
              <w:marRight w:val="0"/>
              <w:marTop w:val="0"/>
              <w:marBottom w:val="0"/>
              <w:divBdr>
                <w:top w:val="none" w:sz="0" w:space="0" w:color="auto"/>
                <w:left w:val="none" w:sz="0" w:space="0" w:color="auto"/>
                <w:bottom w:val="none" w:sz="0" w:space="0" w:color="auto"/>
                <w:right w:val="none" w:sz="0" w:space="0" w:color="auto"/>
              </w:divBdr>
            </w:div>
          </w:divsChild>
        </w:div>
        <w:div w:id="1368526998">
          <w:marLeft w:val="0"/>
          <w:marRight w:val="0"/>
          <w:marTop w:val="0"/>
          <w:marBottom w:val="0"/>
          <w:divBdr>
            <w:top w:val="none" w:sz="0" w:space="0" w:color="auto"/>
            <w:left w:val="none" w:sz="0" w:space="0" w:color="auto"/>
            <w:bottom w:val="none" w:sz="0" w:space="0" w:color="auto"/>
            <w:right w:val="none" w:sz="0" w:space="0" w:color="auto"/>
          </w:divBdr>
          <w:divsChild>
            <w:div w:id="60241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334840">
      <w:bodyDiv w:val="1"/>
      <w:marLeft w:val="0"/>
      <w:marRight w:val="0"/>
      <w:marTop w:val="0"/>
      <w:marBottom w:val="0"/>
      <w:divBdr>
        <w:top w:val="none" w:sz="0" w:space="0" w:color="auto"/>
        <w:left w:val="none" w:sz="0" w:space="0" w:color="auto"/>
        <w:bottom w:val="none" w:sz="0" w:space="0" w:color="auto"/>
        <w:right w:val="none" w:sz="0" w:space="0" w:color="auto"/>
      </w:divBdr>
    </w:div>
    <w:div w:id="1630697112">
      <w:bodyDiv w:val="1"/>
      <w:marLeft w:val="0"/>
      <w:marRight w:val="0"/>
      <w:marTop w:val="0"/>
      <w:marBottom w:val="0"/>
      <w:divBdr>
        <w:top w:val="none" w:sz="0" w:space="0" w:color="auto"/>
        <w:left w:val="none" w:sz="0" w:space="0" w:color="auto"/>
        <w:bottom w:val="none" w:sz="0" w:space="0" w:color="auto"/>
        <w:right w:val="none" w:sz="0" w:space="0" w:color="auto"/>
      </w:divBdr>
      <w:divsChild>
        <w:div w:id="1277058920">
          <w:marLeft w:val="0"/>
          <w:marRight w:val="0"/>
          <w:marTop w:val="0"/>
          <w:marBottom w:val="0"/>
          <w:divBdr>
            <w:top w:val="none" w:sz="0" w:space="0" w:color="auto"/>
            <w:left w:val="none" w:sz="0" w:space="0" w:color="auto"/>
            <w:bottom w:val="none" w:sz="0" w:space="0" w:color="auto"/>
            <w:right w:val="none" w:sz="0" w:space="0" w:color="auto"/>
          </w:divBdr>
        </w:div>
      </w:divsChild>
    </w:div>
    <w:div w:id="1634947545">
      <w:bodyDiv w:val="1"/>
      <w:marLeft w:val="0"/>
      <w:marRight w:val="0"/>
      <w:marTop w:val="0"/>
      <w:marBottom w:val="0"/>
      <w:divBdr>
        <w:top w:val="none" w:sz="0" w:space="0" w:color="auto"/>
        <w:left w:val="none" w:sz="0" w:space="0" w:color="auto"/>
        <w:bottom w:val="none" w:sz="0" w:space="0" w:color="auto"/>
        <w:right w:val="none" w:sz="0" w:space="0" w:color="auto"/>
      </w:divBdr>
      <w:divsChild>
        <w:div w:id="1299605333">
          <w:marLeft w:val="0"/>
          <w:marRight w:val="0"/>
          <w:marTop w:val="0"/>
          <w:marBottom w:val="0"/>
          <w:divBdr>
            <w:top w:val="none" w:sz="0" w:space="0" w:color="auto"/>
            <w:left w:val="none" w:sz="0" w:space="0" w:color="auto"/>
            <w:bottom w:val="none" w:sz="0" w:space="0" w:color="auto"/>
            <w:right w:val="none" w:sz="0" w:space="0" w:color="auto"/>
          </w:divBdr>
        </w:div>
      </w:divsChild>
    </w:div>
    <w:div w:id="1675960054">
      <w:bodyDiv w:val="1"/>
      <w:marLeft w:val="0"/>
      <w:marRight w:val="0"/>
      <w:marTop w:val="0"/>
      <w:marBottom w:val="0"/>
      <w:divBdr>
        <w:top w:val="none" w:sz="0" w:space="0" w:color="auto"/>
        <w:left w:val="none" w:sz="0" w:space="0" w:color="auto"/>
        <w:bottom w:val="none" w:sz="0" w:space="0" w:color="auto"/>
        <w:right w:val="none" w:sz="0" w:space="0" w:color="auto"/>
      </w:divBdr>
    </w:div>
    <w:div w:id="1682315881">
      <w:bodyDiv w:val="1"/>
      <w:marLeft w:val="0"/>
      <w:marRight w:val="0"/>
      <w:marTop w:val="0"/>
      <w:marBottom w:val="0"/>
      <w:divBdr>
        <w:top w:val="none" w:sz="0" w:space="0" w:color="auto"/>
        <w:left w:val="none" w:sz="0" w:space="0" w:color="auto"/>
        <w:bottom w:val="none" w:sz="0" w:space="0" w:color="auto"/>
        <w:right w:val="none" w:sz="0" w:space="0" w:color="auto"/>
      </w:divBdr>
    </w:div>
    <w:div w:id="1713114185">
      <w:bodyDiv w:val="1"/>
      <w:marLeft w:val="0"/>
      <w:marRight w:val="0"/>
      <w:marTop w:val="0"/>
      <w:marBottom w:val="0"/>
      <w:divBdr>
        <w:top w:val="none" w:sz="0" w:space="0" w:color="auto"/>
        <w:left w:val="none" w:sz="0" w:space="0" w:color="auto"/>
        <w:bottom w:val="none" w:sz="0" w:space="0" w:color="auto"/>
        <w:right w:val="none" w:sz="0" w:space="0" w:color="auto"/>
      </w:divBdr>
    </w:div>
    <w:div w:id="1727558311">
      <w:bodyDiv w:val="1"/>
      <w:marLeft w:val="0"/>
      <w:marRight w:val="0"/>
      <w:marTop w:val="0"/>
      <w:marBottom w:val="0"/>
      <w:divBdr>
        <w:top w:val="none" w:sz="0" w:space="0" w:color="auto"/>
        <w:left w:val="none" w:sz="0" w:space="0" w:color="auto"/>
        <w:bottom w:val="none" w:sz="0" w:space="0" w:color="auto"/>
        <w:right w:val="none" w:sz="0" w:space="0" w:color="auto"/>
      </w:divBdr>
    </w:div>
    <w:div w:id="1752966720">
      <w:bodyDiv w:val="1"/>
      <w:marLeft w:val="0"/>
      <w:marRight w:val="0"/>
      <w:marTop w:val="0"/>
      <w:marBottom w:val="0"/>
      <w:divBdr>
        <w:top w:val="none" w:sz="0" w:space="0" w:color="auto"/>
        <w:left w:val="none" w:sz="0" w:space="0" w:color="auto"/>
        <w:bottom w:val="none" w:sz="0" w:space="0" w:color="auto"/>
        <w:right w:val="none" w:sz="0" w:space="0" w:color="auto"/>
      </w:divBdr>
      <w:divsChild>
        <w:div w:id="553155644">
          <w:marLeft w:val="0"/>
          <w:marRight w:val="0"/>
          <w:marTop w:val="0"/>
          <w:marBottom w:val="0"/>
          <w:divBdr>
            <w:top w:val="none" w:sz="0" w:space="0" w:color="auto"/>
            <w:left w:val="none" w:sz="0" w:space="0" w:color="auto"/>
            <w:bottom w:val="none" w:sz="0" w:space="0" w:color="auto"/>
            <w:right w:val="none" w:sz="0" w:space="0" w:color="auto"/>
          </w:divBdr>
        </w:div>
        <w:div w:id="617446133">
          <w:marLeft w:val="0"/>
          <w:marRight w:val="0"/>
          <w:marTop w:val="0"/>
          <w:marBottom w:val="0"/>
          <w:divBdr>
            <w:top w:val="none" w:sz="0" w:space="0" w:color="auto"/>
            <w:left w:val="none" w:sz="0" w:space="0" w:color="auto"/>
            <w:bottom w:val="none" w:sz="0" w:space="0" w:color="auto"/>
            <w:right w:val="none" w:sz="0" w:space="0" w:color="auto"/>
          </w:divBdr>
        </w:div>
        <w:div w:id="814301644">
          <w:marLeft w:val="0"/>
          <w:marRight w:val="0"/>
          <w:marTop w:val="0"/>
          <w:marBottom w:val="0"/>
          <w:divBdr>
            <w:top w:val="none" w:sz="0" w:space="0" w:color="auto"/>
            <w:left w:val="none" w:sz="0" w:space="0" w:color="auto"/>
            <w:bottom w:val="none" w:sz="0" w:space="0" w:color="auto"/>
            <w:right w:val="none" w:sz="0" w:space="0" w:color="auto"/>
          </w:divBdr>
        </w:div>
        <w:div w:id="967396138">
          <w:marLeft w:val="0"/>
          <w:marRight w:val="0"/>
          <w:marTop w:val="0"/>
          <w:marBottom w:val="0"/>
          <w:divBdr>
            <w:top w:val="none" w:sz="0" w:space="0" w:color="auto"/>
            <w:left w:val="none" w:sz="0" w:space="0" w:color="auto"/>
            <w:bottom w:val="none" w:sz="0" w:space="0" w:color="auto"/>
            <w:right w:val="none" w:sz="0" w:space="0" w:color="auto"/>
          </w:divBdr>
        </w:div>
      </w:divsChild>
    </w:div>
    <w:div w:id="1820686934">
      <w:bodyDiv w:val="1"/>
      <w:marLeft w:val="0"/>
      <w:marRight w:val="0"/>
      <w:marTop w:val="0"/>
      <w:marBottom w:val="0"/>
      <w:divBdr>
        <w:top w:val="none" w:sz="0" w:space="0" w:color="auto"/>
        <w:left w:val="none" w:sz="0" w:space="0" w:color="auto"/>
        <w:bottom w:val="none" w:sz="0" w:space="0" w:color="auto"/>
        <w:right w:val="none" w:sz="0" w:space="0" w:color="auto"/>
      </w:divBdr>
    </w:div>
    <w:div w:id="1927230129">
      <w:bodyDiv w:val="1"/>
      <w:marLeft w:val="0"/>
      <w:marRight w:val="0"/>
      <w:marTop w:val="0"/>
      <w:marBottom w:val="0"/>
      <w:divBdr>
        <w:top w:val="none" w:sz="0" w:space="0" w:color="auto"/>
        <w:left w:val="none" w:sz="0" w:space="0" w:color="auto"/>
        <w:bottom w:val="none" w:sz="0" w:space="0" w:color="auto"/>
        <w:right w:val="none" w:sz="0" w:space="0" w:color="auto"/>
      </w:divBdr>
      <w:divsChild>
        <w:div w:id="1113012300">
          <w:marLeft w:val="0"/>
          <w:marRight w:val="0"/>
          <w:marTop w:val="0"/>
          <w:marBottom w:val="0"/>
          <w:divBdr>
            <w:top w:val="none" w:sz="0" w:space="0" w:color="auto"/>
            <w:left w:val="none" w:sz="0" w:space="0" w:color="auto"/>
            <w:bottom w:val="none" w:sz="0" w:space="0" w:color="auto"/>
            <w:right w:val="none" w:sz="0" w:space="0" w:color="auto"/>
          </w:divBdr>
        </w:div>
      </w:divsChild>
    </w:div>
    <w:div w:id="1940331852">
      <w:bodyDiv w:val="1"/>
      <w:marLeft w:val="0"/>
      <w:marRight w:val="0"/>
      <w:marTop w:val="0"/>
      <w:marBottom w:val="0"/>
      <w:divBdr>
        <w:top w:val="none" w:sz="0" w:space="0" w:color="auto"/>
        <w:left w:val="none" w:sz="0" w:space="0" w:color="auto"/>
        <w:bottom w:val="none" w:sz="0" w:space="0" w:color="auto"/>
        <w:right w:val="none" w:sz="0" w:space="0" w:color="auto"/>
      </w:divBdr>
    </w:div>
    <w:div w:id="1953629800">
      <w:bodyDiv w:val="1"/>
      <w:marLeft w:val="0"/>
      <w:marRight w:val="0"/>
      <w:marTop w:val="0"/>
      <w:marBottom w:val="0"/>
      <w:divBdr>
        <w:top w:val="none" w:sz="0" w:space="0" w:color="auto"/>
        <w:left w:val="none" w:sz="0" w:space="0" w:color="auto"/>
        <w:bottom w:val="none" w:sz="0" w:space="0" w:color="auto"/>
        <w:right w:val="none" w:sz="0" w:space="0" w:color="auto"/>
      </w:divBdr>
    </w:div>
    <w:div w:id="1975719213">
      <w:bodyDiv w:val="1"/>
      <w:marLeft w:val="0"/>
      <w:marRight w:val="0"/>
      <w:marTop w:val="0"/>
      <w:marBottom w:val="0"/>
      <w:divBdr>
        <w:top w:val="none" w:sz="0" w:space="0" w:color="auto"/>
        <w:left w:val="none" w:sz="0" w:space="0" w:color="auto"/>
        <w:bottom w:val="none" w:sz="0" w:space="0" w:color="auto"/>
        <w:right w:val="none" w:sz="0" w:space="0" w:color="auto"/>
      </w:divBdr>
    </w:div>
    <w:div w:id="2009671335">
      <w:bodyDiv w:val="1"/>
      <w:marLeft w:val="0"/>
      <w:marRight w:val="0"/>
      <w:marTop w:val="0"/>
      <w:marBottom w:val="0"/>
      <w:divBdr>
        <w:top w:val="none" w:sz="0" w:space="0" w:color="auto"/>
        <w:left w:val="none" w:sz="0" w:space="0" w:color="auto"/>
        <w:bottom w:val="none" w:sz="0" w:space="0" w:color="auto"/>
        <w:right w:val="none" w:sz="0" w:space="0" w:color="auto"/>
      </w:divBdr>
    </w:div>
    <w:div w:id="2018196113">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105833586">
      <w:bodyDiv w:val="1"/>
      <w:marLeft w:val="0"/>
      <w:marRight w:val="0"/>
      <w:marTop w:val="0"/>
      <w:marBottom w:val="0"/>
      <w:divBdr>
        <w:top w:val="none" w:sz="0" w:space="0" w:color="auto"/>
        <w:left w:val="none" w:sz="0" w:space="0" w:color="auto"/>
        <w:bottom w:val="none" w:sz="0" w:space="0" w:color="auto"/>
        <w:right w:val="none" w:sz="0" w:space="0" w:color="auto"/>
      </w:divBdr>
    </w:div>
    <w:div w:id="2127967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8CD69A8-CFAE-425C-8DC3-5CFBEA285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4</Pages>
  <Words>1603</Words>
  <Characters>8822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Operadora</dc:creator>
  <cp:lastModifiedBy>PSOLIS</cp:lastModifiedBy>
  <cp:revision>61</cp:revision>
  <dcterms:created xsi:type="dcterms:W3CDTF">2026-10-03T00:29:00Z</dcterms:created>
  <dcterms:modified xsi:type="dcterms:W3CDTF">2026-10-14T17:19:00Z</dcterms:modified>
</cp:coreProperties>
</file>