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C68A2" w14:textId="5DD6CD72" w:rsidR="008B7584" w:rsidRPr="008B7584" w:rsidRDefault="008B7584" w:rsidP="008B7584">
      <w:pPr>
        <w:jc w:val="center"/>
        <w:rPr>
          <w:rFonts w:asciiTheme="minorHAnsi" w:hAnsiTheme="minorHAnsi" w:cstheme="minorHAnsi"/>
          <w:b/>
          <w:bCs/>
          <w:color w:val="FF0000"/>
          <w:sz w:val="32"/>
        </w:rPr>
      </w:pPr>
      <w:r w:rsidRPr="008B7584">
        <w:rPr>
          <w:rFonts w:asciiTheme="minorHAnsi" w:hAnsiTheme="minorHAnsi" w:cstheme="minorHAnsi"/>
          <w:b/>
          <w:bCs/>
          <w:color w:val="FF0000"/>
          <w:sz w:val="32"/>
        </w:rPr>
        <w:t xml:space="preserve">Beijing –Xi'an – Lhasa – </w:t>
      </w:r>
      <w:proofErr w:type="spellStart"/>
      <w:r w:rsidRPr="008B7584">
        <w:rPr>
          <w:rFonts w:asciiTheme="minorHAnsi" w:hAnsiTheme="minorHAnsi" w:cstheme="minorHAnsi"/>
          <w:b/>
          <w:bCs/>
          <w:color w:val="FF0000"/>
          <w:sz w:val="32"/>
        </w:rPr>
        <w:t>Tsedang</w:t>
      </w:r>
      <w:proofErr w:type="spellEnd"/>
      <w:r w:rsidRPr="008B7584">
        <w:rPr>
          <w:rFonts w:asciiTheme="minorHAnsi" w:hAnsiTheme="minorHAnsi" w:cstheme="minorHAnsi"/>
          <w:b/>
          <w:bCs/>
          <w:color w:val="FF0000"/>
          <w:sz w:val="32"/>
        </w:rPr>
        <w:t xml:space="preserve"> - </w:t>
      </w:r>
      <w:proofErr w:type="spellStart"/>
      <w:r w:rsidRPr="008B7584">
        <w:rPr>
          <w:rFonts w:asciiTheme="minorHAnsi" w:hAnsiTheme="minorHAnsi" w:cstheme="minorHAnsi"/>
          <w:b/>
          <w:bCs/>
          <w:color w:val="FF0000"/>
          <w:sz w:val="32"/>
        </w:rPr>
        <w:t>Gyantse</w:t>
      </w:r>
      <w:proofErr w:type="spellEnd"/>
      <w:r w:rsidRPr="008B7584">
        <w:rPr>
          <w:rFonts w:asciiTheme="minorHAnsi" w:hAnsiTheme="minorHAnsi" w:cstheme="minorHAnsi"/>
          <w:b/>
          <w:bCs/>
          <w:color w:val="FF0000"/>
          <w:sz w:val="32"/>
        </w:rPr>
        <w:t xml:space="preserve"> - </w:t>
      </w:r>
      <w:proofErr w:type="spellStart"/>
      <w:r w:rsidR="002A6361" w:rsidRPr="008B7584">
        <w:rPr>
          <w:rFonts w:asciiTheme="minorHAnsi" w:hAnsiTheme="minorHAnsi" w:cstheme="minorHAnsi"/>
          <w:b/>
          <w:bCs/>
          <w:color w:val="FF0000"/>
          <w:sz w:val="32"/>
        </w:rPr>
        <w:t>Shigatse</w:t>
      </w:r>
      <w:proofErr w:type="spellEnd"/>
      <w:r w:rsidR="002A6361" w:rsidRPr="008B7584">
        <w:rPr>
          <w:rFonts w:asciiTheme="minorHAnsi" w:hAnsiTheme="minorHAnsi" w:cstheme="minorHAnsi"/>
          <w:b/>
          <w:bCs/>
          <w:color w:val="FF0000"/>
          <w:sz w:val="32"/>
        </w:rPr>
        <w:t xml:space="preserve"> –</w:t>
      </w:r>
      <w:r w:rsidRPr="008B7584">
        <w:rPr>
          <w:rFonts w:asciiTheme="minorHAnsi" w:hAnsiTheme="minorHAnsi" w:cstheme="minorHAnsi"/>
          <w:b/>
          <w:bCs/>
          <w:color w:val="FF0000"/>
          <w:sz w:val="32"/>
        </w:rPr>
        <w:t xml:space="preserve"> Shanghái</w:t>
      </w:r>
    </w:p>
    <w:p w14:paraId="14FB1738" w14:textId="77777777" w:rsidR="001B71F8" w:rsidRPr="008B7584" w:rsidRDefault="001B71F8" w:rsidP="00DD6A22">
      <w:pPr>
        <w:pStyle w:val="Sinespaciado"/>
        <w:jc w:val="center"/>
        <w:rPr>
          <w:rFonts w:asciiTheme="minorHAnsi" w:hAnsiTheme="minorHAnsi" w:cstheme="minorHAnsi"/>
          <w:b/>
          <w:bCs/>
          <w:color w:val="FF0000"/>
          <w:sz w:val="32"/>
          <w:szCs w:val="24"/>
          <w:lang w:val="es-ES" w:eastAsia="es-ES" w:bidi="ar-SA"/>
        </w:rPr>
      </w:pPr>
    </w:p>
    <w:p w14:paraId="6A46FB12" w14:textId="0BABC760" w:rsidR="00D30FF5" w:rsidRPr="00D26E72" w:rsidRDefault="00701D68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  <w:t xml:space="preserve">Duración: </w:t>
      </w:r>
      <w:r w:rsidR="00892B7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1</w:t>
      </w:r>
      <w:r w:rsidR="00985A6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5</w:t>
      </w:r>
      <w:r w:rsidR="00C72470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D30FF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días</w:t>
      </w:r>
    </w:p>
    <w:p w14:paraId="1516B2E1" w14:textId="7240F488" w:rsidR="000A6E1A" w:rsidRPr="00D26E72" w:rsidRDefault="00D30FF5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Llegadas:</w:t>
      </w:r>
      <w:r w:rsidR="00431235"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8500D6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martes*, </w:t>
      </w:r>
      <w:r w:rsidR="00FE4EAF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jueves y domingos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de </w:t>
      </w:r>
      <w:r w:rsidR="00DC5EA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</w:t>
      </w:r>
      <w:r w:rsidR="0038395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arzo</w:t>
      </w:r>
      <w:r w:rsidR="00DC5EA4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202</w:t>
      </w:r>
      <w:r w:rsidR="0038395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2A5279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al </w:t>
      </w:r>
      <w:r w:rsidR="00985A6C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31 octubre 202</w:t>
      </w:r>
      <w:r w:rsidR="00383957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7</w:t>
      </w:r>
      <w:r w:rsidR="000A6E1A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</w:p>
    <w:p w14:paraId="62AF038E" w14:textId="14102452" w:rsidR="00A8037B" w:rsidRPr="00D26E72" w:rsidRDefault="00A8037B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Servicios</w:t>
      </w:r>
      <w:r w:rsidR="009975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 </w:t>
      </w:r>
      <w:r w:rsidR="0065049B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 xml:space="preserve">compartidos </w:t>
      </w:r>
    </w:p>
    <w:p w14:paraId="23BA2DCC" w14:textId="44958837" w:rsidR="00BD7920" w:rsidRPr="00D26E72" w:rsidRDefault="00BD7920" w:rsidP="00D26E72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Arial" w:hAnsiTheme="minorHAnsi" w:cstheme="minorHAnsi"/>
          <w:bCs/>
          <w:color w:val="002060"/>
          <w:lang w:val="es-MX" w:eastAsia="es-MX" w:bidi="en-US"/>
        </w:rPr>
      </w:pPr>
      <w:r w:rsidRPr="00D26E72">
        <w:rPr>
          <w:rFonts w:asciiTheme="minorHAnsi" w:eastAsia="Arial" w:hAnsiTheme="minorHAnsi" w:cstheme="minorHAnsi"/>
          <w:b/>
          <w:bCs/>
          <w:color w:val="002060"/>
          <w:lang w:val="es-MX" w:eastAsia="es-MX" w:bidi="en-US"/>
        </w:rPr>
        <w:t>Mínimo 2 personas</w:t>
      </w:r>
    </w:p>
    <w:p w14:paraId="6F284D8D" w14:textId="77777777" w:rsidR="00D30FF5" w:rsidRPr="00CD1546" w:rsidRDefault="00A06CEA" w:rsidP="00D30FF5">
      <w:pPr>
        <w:pStyle w:val="Sinespaciado"/>
        <w:rPr>
          <w:rFonts w:ascii="Arial" w:hAnsi="Arial" w:cs="Arial"/>
          <w:bCs/>
          <w:iCs/>
          <w:sz w:val="20"/>
          <w:szCs w:val="20"/>
          <w:lang w:val="es-CR"/>
        </w:rPr>
      </w:pPr>
      <w:r w:rsidRPr="00CD1546">
        <w:rPr>
          <w:rFonts w:ascii="Arial" w:hAnsi="Arial" w:cs="Arial"/>
          <w:b/>
          <w:sz w:val="20"/>
          <w:szCs w:val="20"/>
          <w:lang w:val="es-CR"/>
        </w:rPr>
        <w:tab/>
      </w:r>
    </w:p>
    <w:p w14:paraId="293BF44D" w14:textId="5C5B856C" w:rsidR="00280E80" w:rsidRDefault="00D26E72" w:rsidP="00343E11">
      <w:pPr>
        <w:pStyle w:val="Ttulo2"/>
        <w:spacing w:before="0"/>
        <w:rPr>
          <w:rFonts w:eastAsia="Arial"/>
          <w:b/>
          <w:color w:val="FF0000"/>
          <w:sz w:val="24"/>
          <w:szCs w:val="24"/>
        </w:rPr>
      </w:pPr>
      <w:r w:rsidRPr="001770B1">
        <w:rPr>
          <w:rStyle w:val="DanmeroCar"/>
          <w:bCs/>
          <w:sz w:val="24"/>
          <w:szCs w:val="24"/>
        </w:rPr>
        <w:t>DÍA 1 |</w:t>
      </w:r>
      <w:r w:rsidRPr="00BD0EA5">
        <w:rPr>
          <w:rFonts w:eastAsia="Arial"/>
          <w:sz w:val="24"/>
          <w:szCs w:val="24"/>
        </w:rPr>
        <w:t xml:space="preserve"> </w:t>
      </w:r>
      <w:r w:rsidR="00C07F53">
        <w:rPr>
          <w:rFonts w:asciiTheme="minorHAnsi" w:eastAsia="Arial" w:hAnsiTheme="minorHAnsi" w:cstheme="minorHAnsi"/>
          <w:b/>
          <w:color w:val="FF0000"/>
          <w:sz w:val="24"/>
          <w:szCs w:val="24"/>
        </w:rPr>
        <w:t>Beijing</w:t>
      </w:r>
    </w:p>
    <w:p w14:paraId="7E81105E" w14:textId="77777777" w:rsidR="00C07F53" w:rsidRPr="005F4FD9" w:rsidRDefault="00C07F53" w:rsidP="00C07F53">
      <w:pPr>
        <w:tabs>
          <w:tab w:val="left" w:pos="7212"/>
        </w:tabs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5F4FD9">
        <w:rPr>
          <w:rFonts w:asciiTheme="minorHAnsi" w:hAnsiTheme="minorHAnsi" w:cstheme="minorHAnsi"/>
          <w:color w:val="002060"/>
          <w:sz w:val="20"/>
          <w:szCs w:val="20"/>
        </w:rPr>
        <w:t xml:space="preserve">Llegada al Aeropuerto Internacional de Pekín, capital de la República Popular China. Recepción por parte de nuestro representante en destino y traslado al hotel para realizar el </w:t>
      </w:r>
      <w:proofErr w:type="spellStart"/>
      <w:r w:rsidRPr="005F4FD9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5F4FD9">
        <w:rPr>
          <w:rFonts w:asciiTheme="minorHAnsi" w:hAnsiTheme="minorHAnsi" w:cstheme="minorHAnsi"/>
          <w:color w:val="002060"/>
          <w:sz w:val="20"/>
          <w:szCs w:val="20"/>
        </w:rPr>
        <w:t xml:space="preserve">-in. Resto del día libre para descansar tras el viaje o comenzar a explorar la ciudad por cuenta propia. </w:t>
      </w:r>
      <w:r w:rsidRPr="005F4FD9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</w:p>
    <w:p w14:paraId="470B16BE" w14:textId="77777777" w:rsidR="005E20EF" w:rsidRDefault="005E20EF" w:rsidP="00C07F53">
      <w:pPr>
        <w:tabs>
          <w:tab w:val="left" w:pos="7212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14:paraId="385DE634" w14:textId="3A66D773" w:rsidR="00C07F53" w:rsidRPr="005E20EF" w:rsidRDefault="005E20EF" w:rsidP="005E20EF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02060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>Día</w:t>
      </w:r>
      <w:r>
        <w:rPr>
          <w:rStyle w:val="DanmeroCar"/>
          <w:bCs/>
          <w:sz w:val="24"/>
          <w:szCs w:val="24"/>
        </w:rPr>
        <w:t xml:space="preserve"> 2 </w:t>
      </w:r>
      <w:r w:rsidRPr="00C07F53">
        <w:rPr>
          <w:rStyle w:val="DanmeroCar"/>
          <w:bCs/>
          <w:sz w:val="24"/>
          <w:szCs w:val="24"/>
        </w:rPr>
        <w:t>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Style w:val="DanmeroCar"/>
          <w:bCs/>
          <w:color w:val="FF0000"/>
          <w:sz w:val="24"/>
          <w:szCs w:val="24"/>
        </w:rPr>
        <w:t>Beijing</w:t>
      </w:r>
    </w:p>
    <w:p w14:paraId="2377669C" w14:textId="77777777" w:rsidR="00D96E76" w:rsidRPr="005E20EF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. Visita a la Plaza de </w:t>
      </w:r>
      <w:proofErr w:type="spellStart"/>
      <w:r w:rsidRPr="005E20EF">
        <w:rPr>
          <w:rFonts w:asciiTheme="minorHAnsi" w:hAnsiTheme="minorHAnsi" w:cstheme="minorHAnsi"/>
          <w:color w:val="002060"/>
          <w:sz w:val="20"/>
          <w:szCs w:val="20"/>
        </w:rPr>
        <w:t>Tian</w:t>
      </w:r>
      <w:proofErr w:type="spellEnd"/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5E20EF">
        <w:rPr>
          <w:rFonts w:asciiTheme="minorHAnsi" w:hAnsiTheme="minorHAnsi" w:cstheme="minorHAnsi"/>
          <w:color w:val="002060"/>
          <w:sz w:val="20"/>
          <w:szCs w:val="20"/>
        </w:rPr>
        <w:t>An</w:t>
      </w:r>
      <w:proofErr w:type="spellEnd"/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proofErr w:type="spellStart"/>
      <w:r w:rsidRPr="005E20EF">
        <w:rPr>
          <w:rFonts w:asciiTheme="minorHAnsi" w:hAnsiTheme="minorHAnsi" w:cstheme="minorHAnsi"/>
          <w:color w:val="002060"/>
          <w:sz w:val="20"/>
          <w:szCs w:val="20"/>
        </w:rPr>
        <w:t>Men</w:t>
      </w:r>
      <w:proofErr w:type="spellEnd"/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, la majestuosa Ciudad Prohibida y el Templo del Cielo. Disfrutaremos de un almuerzo típico con Pato Laqueado. Por la tarde, exploraremos el famoso Mercado de la Seda. </w:t>
      </w: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36A84058" w14:textId="77777777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14:paraId="650F4650" w14:textId="753D4E20" w:rsidR="005E20EF" w:rsidRPr="005E20EF" w:rsidRDefault="005E20EF" w:rsidP="005E20EF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02060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>Día</w:t>
      </w:r>
      <w:r>
        <w:rPr>
          <w:rStyle w:val="DanmeroCar"/>
          <w:bCs/>
          <w:sz w:val="24"/>
          <w:szCs w:val="24"/>
        </w:rPr>
        <w:t xml:space="preserve"> 3 </w:t>
      </w:r>
      <w:r w:rsidRPr="00C07F53">
        <w:rPr>
          <w:rStyle w:val="DanmeroCar"/>
          <w:bCs/>
          <w:sz w:val="24"/>
          <w:szCs w:val="24"/>
        </w:rPr>
        <w:t>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Style w:val="DanmeroCar"/>
          <w:bCs/>
          <w:color w:val="FF0000"/>
          <w:sz w:val="24"/>
          <w:szCs w:val="24"/>
        </w:rPr>
        <w:t xml:space="preserve">Beijing </w:t>
      </w:r>
      <w:r w:rsidRPr="005E20EF">
        <w:rPr>
          <w:rStyle w:val="DanmeroCar"/>
          <w:b w:val="0"/>
          <w:bCs/>
          <w:sz w:val="24"/>
          <w:szCs w:val="24"/>
        </w:rPr>
        <w:t>(</w:t>
      </w:r>
      <w:r>
        <w:rPr>
          <w:rStyle w:val="DanmeroCar"/>
          <w:b w:val="0"/>
          <w:bCs/>
          <w:sz w:val="24"/>
          <w:szCs w:val="24"/>
        </w:rPr>
        <w:t>Gran Muralla + Parque Olímpico)</w:t>
      </w:r>
      <w:r w:rsidRPr="005E20EF">
        <w:rPr>
          <w:rStyle w:val="DanmeroCar"/>
          <w:b w:val="0"/>
          <w:bCs/>
          <w:sz w:val="24"/>
          <w:szCs w:val="24"/>
        </w:rPr>
        <w:t xml:space="preserve"> </w:t>
      </w:r>
    </w:p>
    <w:p w14:paraId="32401CA6" w14:textId="6F6E550E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. Excursión a la Gran Muralla (Paso </w:t>
      </w:r>
      <w:proofErr w:type="spellStart"/>
      <w:r w:rsidRPr="005E20EF">
        <w:rPr>
          <w:rFonts w:asciiTheme="minorHAnsi" w:hAnsiTheme="minorHAnsi" w:cstheme="minorHAnsi"/>
          <w:color w:val="002060"/>
          <w:sz w:val="20"/>
          <w:szCs w:val="20"/>
        </w:rPr>
        <w:t>Juyongguan</w:t>
      </w:r>
      <w:proofErr w:type="spellEnd"/>
      <w:r w:rsidR="00383957">
        <w:rPr>
          <w:rFonts w:asciiTheme="minorHAnsi" w:hAnsiTheme="minorHAnsi" w:cstheme="minorHAnsi"/>
          <w:color w:val="002060"/>
          <w:sz w:val="20"/>
          <w:szCs w:val="20"/>
        </w:rPr>
        <w:t>),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 espectacular y grandiosa obra arquitectónica, cuyos añales cubren más de 2.000 años. Almuerzo incluido. Por la tarde vuelta a la ciudad y hacemos una parada cerca del “Nido del Pájaro” (Estadio Nacional) y el “Cubo del Agua” (Centro Nacional de Natación) para tomar fotos (sin entrar en los estadios). </w:t>
      </w: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2E34B0">
        <w:rPr>
          <w:rFonts w:ascii="Arial" w:hAnsi="Arial" w:cs="Arial"/>
          <w:b/>
          <w:bCs/>
          <w:color w:val="0D0D0D" w:themeColor="text1" w:themeTint="F2"/>
          <w:sz w:val="20"/>
          <w:szCs w:val="20"/>
        </w:rPr>
        <w:t>.</w:t>
      </w:r>
    </w:p>
    <w:p w14:paraId="6097D80E" w14:textId="77777777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14:paraId="6CD6AD3F" w14:textId="2DE850D7" w:rsidR="005E20EF" w:rsidRPr="005E20EF" w:rsidRDefault="005E20EF" w:rsidP="005E20EF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02060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>Día</w:t>
      </w:r>
      <w:r>
        <w:rPr>
          <w:rStyle w:val="DanmeroCar"/>
          <w:bCs/>
          <w:sz w:val="24"/>
          <w:szCs w:val="24"/>
        </w:rPr>
        <w:t xml:space="preserve"> 4 </w:t>
      </w:r>
      <w:r w:rsidRPr="00C07F53">
        <w:rPr>
          <w:rStyle w:val="DanmeroCar"/>
          <w:bCs/>
          <w:sz w:val="24"/>
          <w:szCs w:val="24"/>
        </w:rPr>
        <w:t>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Style w:val="DanmeroCar"/>
          <w:bCs/>
          <w:color w:val="FF0000"/>
          <w:sz w:val="24"/>
          <w:szCs w:val="24"/>
        </w:rPr>
        <w:t>Beijing - X</w:t>
      </w:r>
      <w:r w:rsidRPr="005E20EF">
        <w:rPr>
          <w:rStyle w:val="DanmeroCar"/>
          <w:bCs/>
          <w:color w:val="FF0000"/>
          <w:sz w:val="24"/>
          <w:szCs w:val="24"/>
        </w:rPr>
        <w:t>i’an</w:t>
      </w:r>
      <w:r w:rsidRPr="005E20EF">
        <w:rPr>
          <w:rStyle w:val="DanmeroCar"/>
          <w:b w:val="0"/>
          <w:bCs/>
          <w:sz w:val="24"/>
          <w:szCs w:val="24"/>
        </w:rPr>
        <w:t xml:space="preserve"> (</w:t>
      </w:r>
      <w:r>
        <w:rPr>
          <w:rStyle w:val="DanmeroCar"/>
          <w:b w:val="0"/>
          <w:bCs/>
          <w:sz w:val="24"/>
          <w:szCs w:val="24"/>
        </w:rPr>
        <w:t>tren de alta velocidad</w:t>
      </w:r>
      <w:r w:rsidRPr="005E20EF">
        <w:rPr>
          <w:rStyle w:val="DanmeroCar"/>
          <w:b w:val="0"/>
          <w:bCs/>
          <w:sz w:val="24"/>
          <w:szCs w:val="24"/>
        </w:rPr>
        <w:t xml:space="preserve">) </w:t>
      </w:r>
    </w:p>
    <w:p w14:paraId="44E6CD7B" w14:textId="77777777" w:rsidR="00D96E76" w:rsidRPr="005E20EF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. Traslado a la estación para abordar el Tren de Alta Velocidad hacia Xi’an, la histórica ciudad de la Ruta de la Seda. A la llegada, traslado al hotel. Traslado al hotel. </w:t>
      </w: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6565BC33" w14:textId="77777777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14:paraId="0068D2F2" w14:textId="306662FA" w:rsidR="005E20EF" w:rsidRPr="005E20EF" w:rsidRDefault="005E20EF" w:rsidP="005E20EF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02060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>Día</w:t>
      </w:r>
      <w:r>
        <w:rPr>
          <w:rStyle w:val="DanmeroCar"/>
          <w:bCs/>
          <w:sz w:val="24"/>
          <w:szCs w:val="24"/>
        </w:rPr>
        <w:t xml:space="preserve"> 5 </w:t>
      </w:r>
      <w:r w:rsidRPr="00C07F53">
        <w:rPr>
          <w:rStyle w:val="DanmeroCar"/>
          <w:bCs/>
          <w:sz w:val="24"/>
          <w:szCs w:val="24"/>
        </w:rPr>
        <w:t>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 w:rsidRPr="005E20EF">
        <w:rPr>
          <w:rStyle w:val="DanmeroCar"/>
          <w:bCs/>
          <w:color w:val="FF0000"/>
          <w:sz w:val="24"/>
          <w:szCs w:val="24"/>
        </w:rPr>
        <w:t>Xi’an</w:t>
      </w:r>
      <w:r w:rsidRPr="005E20EF">
        <w:rPr>
          <w:rStyle w:val="DanmeroCar"/>
          <w:b w:val="0"/>
          <w:bCs/>
          <w:sz w:val="24"/>
          <w:szCs w:val="24"/>
        </w:rPr>
        <w:t xml:space="preserve"> (museo de guerreros y corceles) </w:t>
      </w:r>
    </w:p>
    <w:p w14:paraId="7E0C0ED8" w14:textId="77777777" w:rsidR="00D96E76" w:rsidRPr="005E20EF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. Hoy visitaremos el famoso Museo de Guerreros y Corceles de Terracota, en el que se guardan más de 6.000 figuras de tamaño natural, que representan un gran ejército de guerreros, corceles y carros de guerra que custodian la tumba del emperador Qin. Almuerzo incluido. Por la tarde, recorrido por la Muralla Antigua y el Barrio Musulmán. </w:t>
      </w: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2FA274D2" w14:textId="77777777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14:paraId="5FB13731" w14:textId="56D5B93F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>Día</w:t>
      </w:r>
      <w:r>
        <w:rPr>
          <w:rStyle w:val="DanmeroCar"/>
          <w:bCs/>
          <w:sz w:val="24"/>
          <w:szCs w:val="24"/>
        </w:rPr>
        <w:t xml:space="preserve"> 6 </w:t>
      </w:r>
      <w:r w:rsidRPr="00C07F53">
        <w:rPr>
          <w:rStyle w:val="DanmeroCar"/>
          <w:bCs/>
          <w:sz w:val="24"/>
          <w:szCs w:val="24"/>
        </w:rPr>
        <w:t>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>
        <w:rPr>
          <w:rStyle w:val="DanmeroCar"/>
          <w:bCs/>
          <w:color w:val="FF0000"/>
          <w:sz w:val="24"/>
          <w:szCs w:val="24"/>
        </w:rPr>
        <w:t>Xi’an - L</w:t>
      </w:r>
      <w:r w:rsidRPr="00D96E76">
        <w:rPr>
          <w:rStyle w:val="DanmeroCar"/>
          <w:bCs/>
          <w:color w:val="FF0000"/>
          <w:sz w:val="24"/>
          <w:szCs w:val="24"/>
        </w:rPr>
        <w:t xml:space="preserve">hasa </w:t>
      </w:r>
      <w:r w:rsidRPr="00D96E76">
        <w:rPr>
          <w:rStyle w:val="DanmeroCar"/>
          <w:b w:val="0"/>
          <w:bCs/>
          <w:sz w:val="24"/>
          <w:szCs w:val="24"/>
        </w:rPr>
        <w:t>(vuelo interno)</w:t>
      </w:r>
    </w:p>
    <w:p w14:paraId="7168D792" w14:textId="29D33A4C" w:rsidR="00D96E76" w:rsidRPr="005E20EF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>. A la hora correspondiente se trasladará al aeropuerto para abordar el vuelo a Lhasa</w:t>
      </w:r>
      <w:r w:rsidR="00383957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383957" w:rsidRPr="00383957">
        <w:rPr>
          <w:rFonts w:asciiTheme="minorHAnsi" w:hAnsiTheme="minorHAnsi" w:cstheme="minorHAnsi"/>
          <w:b/>
          <w:bCs/>
          <w:color w:val="002060"/>
          <w:sz w:val="20"/>
          <w:szCs w:val="20"/>
        </w:rPr>
        <w:t>(vuelo incluido)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 y traslado al hotel.</w:t>
      </w:r>
      <w:r w:rsidR="00383957">
        <w:rPr>
          <w:rFonts w:asciiTheme="minorHAnsi" w:hAnsiTheme="minorHAnsi" w:cstheme="minorHAnsi"/>
          <w:color w:val="002060"/>
          <w:sz w:val="20"/>
          <w:szCs w:val="20"/>
        </w:rPr>
        <w:t xml:space="preserve"> T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 xml:space="preserve">arde libre para adaptarse a la altura. </w:t>
      </w: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Alojamiento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>.</w:t>
      </w:r>
    </w:p>
    <w:p w14:paraId="5E22ED41" w14:textId="77777777" w:rsidR="00D96E76" w:rsidRPr="00A07E27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14:paraId="36AB1A39" w14:textId="17EC30E2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>Día</w:t>
      </w:r>
      <w:r>
        <w:rPr>
          <w:rStyle w:val="DanmeroCar"/>
          <w:bCs/>
          <w:sz w:val="24"/>
          <w:szCs w:val="24"/>
        </w:rPr>
        <w:t xml:space="preserve"> 7 </w:t>
      </w:r>
      <w:r w:rsidRPr="00C07F53">
        <w:rPr>
          <w:rStyle w:val="DanmeroCar"/>
          <w:bCs/>
          <w:sz w:val="24"/>
          <w:szCs w:val="24"/>
        </w:rPr>
        <w:t>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 w:rsidRPr="00D96E76">
        <w:rPr>
          <w:rStyle w:val="DanmeroCar"/>
          <w:bCs/>
          <w:color w:val="FF0000"/>
          <w:sz w:val="24"/>
          <w:szCs w:val="24"/>
        </w:rPr>
        <w:t xml:space="preserve">Lhasa </w:t>
      </w:r>
    </w:p>
    <w:p w14:paraId="605C737C" w14:textId="37694455" w:rsidR="00383957" w:rsidRPr="00383957" w:rsidRDefault="00D96E76" w:rsidP="00383957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183766">
        <w:rPr>
          <w:rFonts w:asciiTheme="minorHAnsi" w:hAnsiTheme="minorHAnsi" w:cstheme="minorHAnsi"/>
          <w:b/>
          <w:color w:val="002060"/>
          <w:sz w:val="20"/>
          <w:szCs w:val="20"/>
        </w:rPr>
        <w:t>Desay</w:t>
      </w:r>
      <w:r w:rsidR="00383957">
        <w:rPr>
          <w:rFonts w:asciiTheme="minorHAnsi" w:hAnsiTheme="minorHAnsi" w:cstheme="minorHAnsi"/>
          <w:b/>
          <w:color w:val="002060"/>
          <w:sz w:val="20"/>
          <w:szCs w:val="20"/>
        </w:rPr>
        <w:t>uno.</w:t>
      </w:r>
      <w:r w:rsid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C</w:t>
      </w:r>
      <w:r w:rsidR="00383957"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onocerás el Palacio de Potala, antigua residencia de los Dalái Lama y uno de los grandes referentes arquitectónicos del Tíbet. Tras el almuerzo, visitarás el Monasterio de Sera, famoso por sus tradicionales debates entre monjes. Regreso al hotel y </w:t>
      </w:r>
      <w:r w:rsidR="00383957" w:rsidRPr="00383957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  <w:r w:rsidR="00383957"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</w:p>
    <w:p w14:paraId="2BAE5A4D" w14:textId="77777777" w:rsidR="00D96E76" w:rsidRPr="005E20EF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03A6F7C5" w14:textId="75B9F4C1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>Día</w:t>
      </w:r>
      <w:r>
        <w:rPr>
          <w:rStyle w:val="DanmeroCar"/>
          <w:bCs/>
          <w:sz w:val="24"/>
          <w:szCs w:val="24"/>
        </w:rPr>
        <w:t xml:space="preserve"> 8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 w:rsidRPr="00D96E76">
        <w:rPr>
          <w:rStyle w:val="DanmeroCar"/>
          <w:bCs/>
          <w:color w:val="FF0000"/>
          <w:sz w:val="24"/>
          <w:szCs w:val="24"/>
        </w:rPr>
        <w:t xml:space="preserve">Lhasa </w:t>
      </w:r>
    </w:p>
    <w:p w14:paraId="6022A960" w14:textId="2DD2C71B" w:rsidR="00383957" w:rsidRPr="00383957" w:rsidRDefault="00383957" w:rsidP="00383957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383957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>. S</w:t>
      </w:r>
      <w:r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alida hacia el Monasterio </w:t>
      </w:r>
      <w:proofErr w:type="spellStart"/>
      <w:r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>Jokhang</w:t>
      </w:r>
      <w:proofErr w:type="spellEnd"/>
      <w:r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uno de los centros espirituales más importantes del Tíbet. El recorrido te llevará también por el Mercado </w:t>
      </w:r>
      <w:proofErr w:type="spellStart"/>
      <w:r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>Barkhor</w:t>
      </w:r>
      <w:proofErr w:type="spellEnd"/>
      <w:r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con sus puestos y comercios alrededor del templo. Después del almuerzo, visitarás </w:t>
      </w:r>
      <w:proofErr w:type="spellStart"/>
      <w:r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>Norbulingkha</w:t>
      </w:r>
      <w:proofErr w:type="spellEnd"/>
      <w:r w:rsidRPr="00383957">
        <w:rPr>
          <w:rFonts w:asciiTheme="minorHAnsi" w:hAnsiTheme="minorHAnsi" w:cstheme="minorHAnsi"/>
          <w:color w:val="002060"/>
          <w:sz w:val="20"/>
          <w:szCs w:val="20"/>
          <w:lang w:val="es-MX"/>
        </w:rPr>
        <w:t>, antiguo palacio de verano del Dalái Lama rodeado de jardines. Regreso al hotel y</w:t>
      </w:r>
      <w:r w:rsidRPr="00383957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r w:rsidRPr="00383957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386A6844" w14:textId="2CC8A354" w:rsidR="00D96E76" w:rsidRPr="005E20EF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652ECEB8" w14:textId="77777777" w:rsidR="00D96E76" w:rsidRPr="005E20EF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28E0B0BC" w14:textId="174CBFAA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lastRenderedPageBreak/>
        <w:t>Día</w:t>
      </w:r>
      <w:r>
        <w:rPr>
          <w:rStyle w:val="DanmeroCar"/>
          <w:bCs/>
          <w:sz w:val="24"/>
          <w:szCs w:val="24"/>
        </w:rPr>
        <w:t xml:space="preserve"> 9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r w:rsidRPr="00D96E76">
        <w:rPr>
          <w:rStyle w:val="DanmeroCar"/>
          <w:bCs/>
          <w:color w:val="FF0000"/>
          <w:sz w:val="24"/>
          <w:szCs w:val="24"/>
        </w:rPr>
        <w:t>Lhasa -</w:t>
      </w:r>
      <w:r>
        <w:rPr>
          <w:rStyle w:val="DanmeroCar"/>
          <w:b w:val="0"/>
          <w:bCs/>
          <w:sz w:val="24"/>
          <w:szCs w:val="24"/>
        </w:rPr>
        <w:t xml:space="preserve"> </w:t>
      </w:r>
      <w:proofErr w:type="spellStart"/>
      <w:r w:rsidRPr="00D96E76">
        <w:rPr>
          <w:rStyle w:val="DanmeroCar"/>
          <w:bCs/>
          <w:color w:val="FF0000"/>
          <w:sz w:val="24"/>
          <w:szCs w:val="24"/>
        </w:rPr>
        <w:t>Tsedang</w:t>
      </w:r>
      <w:proofErr w:type="spellEnd"/>
      <w:r w:rsidRPr="00D96E76">
        <w:rPr>
          <w:rStyle w:val="DanmeroCar"/>
          <w:b w:val="0"/>
          <w:bCs/>
          <w:color w:val="FF0000"/>
          <w:sz w:val="24"/>
          <w:szCs w:val="24"/>
        </w:rPr>
        <w:t xml:space="preserve"> </w:t>
      </w:r>
    </w:p>
    <w:p w14:paraId="0CB39241" w14:textId="04EDAE24" w:rsidR="00C73C53" w:rsidRPr="00C73C53" w:rsidRDefault="00C73C53" w:rsidP="00C73C53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hotel.</w:t>
      </w:r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Salida por carretera hacia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Tsedang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donde visitarás el Monasterio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Samye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considerado uno de los monasterios más antiguos del Tíbet. Después del almuerzo, el recorrido seguirá hacia el Palacio de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Yumbulakhang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, situado sobre una colina con vistas al valle.</w:t>
      </w: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 xml:space="preserve"> </w:t>
      </w: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5F19375C" w14:textId="5FFE74F1" w:rsidR="00D96E76" w:rsidRPr="00A07E27" w:rsidRDefault="00D96E76" w:rsidP="00C73C53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14:paraId="03A38D8F" w14:textId="5EA9B814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10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proofErr w:type="spellStart"/>
      <w:r w:rsidRPr="00D96E76">
        <w:rPr>
          <w:rStyle w:val="DanmeroCar"/>
          <w:bCs/>
          <w:color w:val="FF0000"/>
          <w:sz w:val="24"/>
          <w:szCs w:val="24"/>
        </w:rPr>
        <w:t>Tsedang</w:t>
      </w:r>
      <w:proofErr w:type="spellEnd"/>
      <w:r w:rsidRPr="00D96E76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r w:rsidRPr="00D96E76">
        <w:rPr>
          <w:rStyle w:val="DanmeroCar"/>
          <w:bCs/>
          <w:color w:val="FF0000"/>
          <w:sz w:val="24"/>
          <w:szCs w:val="24"/>
        </w:rPr>
        <w:t>-</w:t>
      </w:r>
      <w:r w:rsidRPr="00D96E76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proofErr w:type="spellStart"/>
      <w:r w:rsidRPr="00D96E76">
        <w:rPr>
          <w:rStyle w:val="DanmeroCar"/>
          <w:bCs/>
          <w:color w:val="FF0000"/>
          <w:sz w:val="24"/>
          <w:szCs w:val="24"/>
        </w:rPr>
        <w:t>Gyantse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</w:p>
    <w:p w14:paraId="7EAFA087" w14:textId="1739674B" w:rsidR="00C73C53" w:rsidRPr="00C73C53" w:rsidRDefault="00C73C53" w:rsidP="00C73C53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</w:t>
      </w:r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Rumbo a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Gyantse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atravesarás el paisaje tibetano junto al Lago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Yamdrok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 cruzarás los puertos de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Kampa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 Kao, alcanzando cerca de 5,000 metros de altitud. Tras el almuerzo, visitarás el Monasterio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Pelkor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Chode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reconocido por su arquitectura y su riqueza artística. </w:t>
      </w: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2E20E4BB" w14:textId="7203DB73" w:rsidR="00D96E76" w:rsidRPr="00760023" w:rsidRDefault="00D96E76" w:rsidP="00C73C53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60023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  <w:r w:rsidR="00C73C53">
        <w:rPr>
          <w:rFonts w:asciiTheme="minorHAnsi" w:hAnsiTheme="minorHAnsi" w:cstheme="minorHAnsi"/>
          <w:b/>
          <w:color w:val="002060"/>
          <w:sz w:val="20"/>
          <w:szCs w:val="20"/>
        </w:rPr>
        <w:t>Nota: Traslado en auto</w:t>
      </w:r>
    </w:p>
    <w:p w14:paraId="256CEE4E" w14:textId="77777777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14:paraId="4B7B76B6" w14:textId="77CF5D31" w:rsidR="00D96E76" w:rsidRPr="002E34B0" w:rsidRDefault="00D96E76" w:rsidP="00D96E76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11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proofErr w:type="spellStart"/>
      <w:r w:rsidRPr="00D96E76">
        <w:rPr>
          <w:rStyle w:val="DanmeroCar"/>
          <w:bCs/>
          <w:color w:val="FF0000"/>
          <w:sz w:val="24"/>
          <w:szCs w:val="24"/>
        </w:rPr>
        <w:t>Gyantse</w:t>
      </w:r>
      <w:proofErr w:type="spellEnd"/>
      <w:r w:rsidRPr="00D96E76">
        <w:rPr>
          <w:rStyle w:val="DanmeroCar"/>
          <w:bCs/>
          <w:color w:val="FF0000"/>
          <w:sz w:val="24"/>
          <w:szCs w:val="24"/>
        </w:rPr>
        <w:t xml:space="preserve"> -</w:t>
      </w:r>
      <w:r w:rsidRPr="00D96E76">
        <w:rPr>
          <w:rStyle w:val="DanmeroCar"/>
          <w:b w:val="0"/>
          <w:bCs/>
          <w:color w:val="FF0000"/>
          <w:sz w:val="24"/>
          <w:szCs w:val="24"/>
        </w:rPr>
        <w:t xml:space="preserve"> </w:t>
      </w:r>
      <w:proofErr w:type="spellStart"/>
      <w:r w:rsidRPr="00D96E76">
        <w:rPr>
          <w:rStyle w:val="DanmeroCar"/>
          <w:bCs/>
          <w:color w:val="FF0000"/>
          <w:sz w:val="24"/>
          <w:szCs w:val="24"/>
        </w:rPr>
        <w:t>Sh</w:t>
      </w:r>
      <w:r>
        <w:rPr>
          <w:rStyle w:val="DanmeroCar"/>
          <w:bCs/>
          <w:color w:val="FF0000"/>
          <w:sz w:val="24"/>
          <w:szCs w:val="24"/>
        </w:rPr>
        <w:t>igatse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</w:t>
      </w:r>
    </w:p>
    <w:p w14:paraId="589B7BFD" w14:textId="528C67DC" w:rsidR="00C73C53" w:rsidRPr="00C73C53" w:rsidRDefault="00D96E76" w:rsidP="00C73C53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760023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="00C73C53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  <w:r w:rsidR="00C73C53"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El trayecto hacia </w:t>
      </w:r>
      <w:proofErr w:type="spellStart"/>
      <w:r w:rsidR="00C73C53"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Shigatse</w:t>
      </w:r>
      <w:proofErr w:type="spellEnd"/>
      <w:r w:rsidR="00C73C53"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te permitirá adentrarte en los paisajes del Tíbet, con una parada para visitar el Monasterio </w:t>
      </w:r>
      <w:proofErr w:type="spellStart"/>
      <w:r w:rsidR="00C73C53"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Tashilhunpo</w:t>
      </w:r>
      <w:proofErr w:type="spellEnd"/>
      <w:r w:rsidR="00C73C53"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uno de los principales centros religiosos de la región. Después del almuerzo, llegarás a </w:t>
      </w:r>
      <w:proofErr w:type="spellStart"/>
      <w:r w:rsidR="00C73C53"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Shigatse</w:t>
      </w:r>
      <w:proofErr w:type="spellEnd"/>
      <w:r w:rsidR="00C73C53"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para recorrer su mercado al aire libre y conocer de cerca el ambiente local. </w:t>
      </w:r>
      <w:r w:rsidR="00C73C53"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  <w:r w:rsid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</w:p>
    <w:p w14:paraId="5D9D3153" w14:textId="6DE120A9" w:rsidR="00D96E76" w:rsidRPr="00C73C53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b/>
          <w:color w:val="002060"/>
          <w:sz w:val="20"/>
          <w:szCs w:val="20"/>
        </w:rPr>
      </w:pPr>
      <w:r w:rsidRPr="00760023">
        <w:rPr>
          <w:rFonts w:asciiTheme="minorHAnsi" w:hAnsiTheme="minorHAnsi" w:cstheme="minorHAnsi"/>
          <w:b/>
          <w:color w:val="002060"/>
          <w:sz w:val="20"/>
          <w:szCs w:val="20"/>
        </w:rPr>
        <w:t xml:space="preserve"> </w:t>
      </w:r>
    </w:p>
    <w:p w14:paraId="3C992AF6" w14:textId="4C2A4959" w:rsidR="00C73C53" w:rsidRPr="00C73C53" w:rsidRDefault="00D96E76" w:rsidP="00C73C53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  <w:r w:rsidRPr="00C07F53">
        <w:rPr>
          <w:rStyle w:val="DanmeroCar"/>
          <w:bCs/>
          <w:sz w:val="24"/>
          <w:szCs w:val="24"/>
        </w:rPr>
        <w:t xml:space="preserve">Día </w:t>
      </w:r>
      <w:r>
        <w:rPr>
          <w:rStyle w:val="DanmeroCar"/>
          <w:bCs/>
          <w:sz w:val="24"/>
          <w:szCs w:val="24"/>
        </w:rPr>
        <w:t>12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</w:rPr>
        <w:t xml:space="preserve"> </w:t>
      </w:r>
      <w:proofErr w:type="spellStart"/>
      <w:r w:rsidRPr="00D96E76">
        <w:rPr>
          <w:rStyle w:val="DanmeroCar"/>
          <w:bCs/>
          <w:color w:val="FF0000"/>
          <w:sz w:val="24"/>
          <w:szCs w:val="24"/>
        </w:rPr>
        <w:t>Sh</w:t>
      </w:r>
      <w:r>
        <w:rPr>
          <w:rStyle w:val="DanmeroCar"/>
          <w:bCs/>
          <w:color w:val="FF0000"/>
          <w:sz w:val="24"/>
          <w:szCs w:val="24"/>
        </w:rPr>
        <w:t>igatse</w:t>
      </w:r>
      <w:proofErr w:type="spellEnd"/>
      <w:r>
        <w:rPr>
          <w:rStyle w:val="DanmeroCar"/>
          <w:bCs/>
          <w:color w:val="FF0000"/>
          <w:sz w:val="24"/>
          <w:szCs w:val="24"/>
        </w:rPr>
        <w:t xml:space="preserve"> – Lhasa</w:t>
      </w:r>
    </w:p>
    <w:p w14:paraId="5B120425" w14:textId="69298C64" w:rsidR="00C73C53" w:rsidRPr="00C73C53" w:rsidRDefault="00C73C53" w:rsidP="00C73C53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hotel.</w:t>
      </w:r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Antes de emprender el regreso a Lhasa, tendrás tiempo para conocer </w:t>
      </w:r>
      <w:proofErr w:type="spellStart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Shigatse</w:t>
      </w:r>
      <w:proofErr w:type="spellEnd"/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. Tras el almuerzo, retomarás la ruta hacia la capital tibetana, haciendo algunas paradas en el camino para descubrir los Molinos de Incienso y pequeños talleres artesanales, donde podrás acercarte a las tradiciones locales. Llegada a Lhasa</w:t>
      </w:r>
      <w:r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y </w:t>
      </w: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407AA492" w14:textId="5D35E50B" w:rsidR="00D96E76" w:rsidRPr="002E34B0" w:rsidRDefault="00D96E76" w:rsidP="00C73C53">
      <w:pPr>
        <w:tabs>
          <w:tab w:val="left" w:pos="1418"/>
        </w:tabs>
        <w:ind w:right="-142"/>
        <w:jc w:val="both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14:paraId="7B6CED62" w14:textId="4CF4C6EC" w:rsidR="00D96E76" w:rsidRDefault="00D96E76" w:rsidP="00D96E76">
      <w:pPr>
        <w:pStyle w:val="Sangranormal"/>
        <w:tabs>
          <w:tab w:val="left" w:pos="5940"/>
        </w:tabs>
        <w:ind w:firstLin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C07F53">
        <w:rPr>
          <w:rStyle w:val="DanmeroCar"/>
          <w:bCs/>
          <w:sz w:val="24"/>
          <w:szCs w:val="24"/>
          <w:lang w:val="es-ES"/>
        </w:rPr>
        <w:t xml:space="preserve">Día </w:t>
      </w:r>
      <w:r>
        <w:rPr>
          <w:rStyle w:val="DanmeroCar"/>
          <w:bCs/>
          <w:sz w:val="24"/>
          <w:szCs w:val="24"/>
          <w:lang w:val="es-ES"/>
        </w:rPr>
        <w:t>13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  <w:lang w:val="es-ES"/>
        </w:rPr>
        <w:t xml:space="preserve"> </w:t>
      </w:r>
      <w:r w:rsidRPr="00D96E76">
        <w:rPr>
          <w:rStyle w:val="DanmeroCar"/>
          <w:bCs/>
          <w:color w:val="FF0000"/>
          <w:sz w:val="24"/>
          <w:szCs w:val="24"/>
          <w:lang w:val="es-ES"/>
        </w:rPr>
        <w:t>Lhasa – Shanghái</w:t>
      </w:r>
      <w:r w:rsidRPr="00D96E76">
        <w:rPr>
          <w:rStyle w:val="DanmeroCar"/>
          <w:b w:val="0"/>
          <w:bCs/>
          <w:color w:val="FF0000"/>
          <w:sz w:val="24"/>
          <w:szCs w:val="24"/>
          <w:lang w:val="es-ES"/>
        </w:rPr>
        <w:t xml:space="preserve"> </w:t>
      </w:r>
      <w:r>
        <w:rPr>
          <w:rStyle w:val="DanmeroCar"/>
          <w:b w:val="0"/>
          <w:bCs/>
          <w:sz w:val="24"/>
          <w:szCs w:val="24"/>
          <w:lang w:val="es-ES"/>
        </w:rPr>
        <w:t xml:space="preserve">(vuelo interno) </w:t>
      </w:r>
    </w:p>
    <w:p w14:paraId="25DDDE61" w14:textId="1365DDA7" w:rsidR="00D96E76" w:rsidRPr="00C73C53" w:rsidRDefault="00C73C53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Desayuno en el hotel</w:t>
      </w:r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>. Traslado al aeropuerto para tomar el vuelo con destino a Shanghái</w:t>
      </w:r>
      <w:r w:rsidR="00FD64B0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FD64B0" w:rsidRPr="00FD64B0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(vuelo incluido)</w:t>
      </w:r>
      <w:r w:rsidRPr="00C73C53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. A tu llegada, traslado al hotel y tiempo libre para descansar. </w:t>
      </w:r>
      <w:r w:rsidRPr="00C73C5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4BA8E7A9" w14:textId="77777777" w:rsidR="00D96E76" w:rsidRPr="005E20EF" w:rsidRDefault="00D96E76" w:rsidP="00D96E76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5FC21985" w14:textId="16221957" w:rsidR="00D96E76" w:rsidRDefault="00D96E76" w:rsidP="00D96E76">
      <w:pPr>
        <w:pStyle w:val="Sangranormal"/>
        <w:tabs>
          <w:tab w:val="left" w:pos="5940"/>
        </w:tabs>
        <w:ind w:firstLin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C07F53">
        <w:rPr>
          <w:rStyle w:val="DanmeroCar"/>
          <w:bCs/>
          <w:sz w:val="24"/>
          <w:szCs w:val="24"/>
          <w:lang w:val="es-ES"/>
        </w:rPr>
        <w:t xml:space="preserve">Día </w:t>
      </w:r>
      <w:r>
        <w:rPr>
          <w:rStyle w:val="DanmeroCar"/>
          <w:bCs/>
          <w:sz w:val="24"/>
          <w:szCs w:val="24"/>
          <w:lang w:val="es-ES"/>
        </w:rPr>
        <w:t>14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Shanghái</w:t>
      </w:r>
      <w:proofErr w:type="spellEnd"/>
    </w:p>
    <w:p w14:paraId="5D0A50A8" w14:textId="0709622D" w:rsidR="00FD64B0" w:rsidRPr="00FD64B0" w:rsidRDefault="00D96E76" w:rsidP="00FD64B0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  <w:lang w:val="es-MX"/>
        </w:rPr>
      </w:pPr>
      <w:r w:rsidRPr="00760023">
        <w:rPr>
          <w:rFonts w:asciiTheme="minorHAnsi" w:hAnsiTheme="minorHAnsi" w:cstheme="minorHAnsi"/>
          <w:b/>
          <w:color w:val="002060"/>
          <w:sz w:val="20"/>
          <w:szCs w:val="20"/>
        </w:rPr>
        <w:t>Desayuno</w:t>
      </w:r>
      <w:r w:rsidRPr="005E20EF">
        <w:rPr>
          <w:rFonts w:asciiTheme="minorHAnsi" w:hAnsiTheme="minorHAnsi" w:cstheme="minorHAnsi"/>
          <w:color w:val="002060"/>
          <w:sz w:val="20"/>
          <w:szCs w:val="20"/>
        </w:rPr>
        <w:t>.</w:t>
      </w:r>
      <w:r w:rsidR="00FD64B0">
        <w:rPr>
          <w:rFonts w:asciiTheme="minorHAnsi" w:hAnsiTheme="minorHAnsi" w:cstheme="minorHAnsi"/>
          <w:color w:val="002060"/>
          <w:sz w:val="20"/>
          <w:szCs w:val="20"/>
        </w:rPr>
        <w:t xml:space="preserve"> </w:t>
      </w:r>
      <w:r w:rsidR="00FD64B0" w:rsidRPr="00FD64B0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Visitarás el Templo del Buda de Jade y los jardines de </w:t>
      </w:r>
      <w:proofErr w:type="spellStart"/>
      <w:r w:rsidR="00FD64B0" w:rsidRPr="00FD64B0">
        <w:rPr>
          <w:rFonts w:asciiTheme="minorHAnsi" w:hAnsiTheme="minorHAnsi" w:cstheme="minorHAnsi"/>
          <w:color w:val="002060"/>
          <w:sz w:val="20"/>
          <w:szCs w:val="20"/>
          <w:lang w:val="es-MX"/>
        </w:rPr>
        <w:t>Yuyuan</w:t>
      </w:r>
      <w:proofErr w:type="spellEnd"/>
      <w:r w:rsidR="00FD64B0" w:rsidRPr="00FD64B0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, para después recorrer el Malecón y disfrutar de las vistas del río </w:t>
      </w:r>
      <w:proofErr w:type="spellStart"/>
      <w:r w:rsidR="00FD64B0" w:rsidRPr="00FD64B0">
        <w:rPr>
          <w:rFonts w:asciiTheme="minorHAnsi" w:hAnsiTheme="minorHAnsi" w:cstheme="minorHAnsi"/>
          <w:color w:val="002060"/>
          <w:sz w:val="20"/>
          <w:szCs w:val="20"/>
          <w:lang w:val="es-MX"/>
        </w:rPr>
        <w:t>Huangpu</w:t>
      </w:r>
      <w:proofErr w:type="spellEnd"/>
      <w:r w:rsidR="00FD64B0" w:rsidRPr="00FD64B0">
        <w:rPr>
          <w:rFonts w:asciiTheme="minorHAnsi" w:hAnsiTheme="minorHAnsi" w:cstheme="minorHAnsi"/>
          <w:color w:val="002060"/>
          <w:sz w:val="20"/>
          <w:szCs w:val="20"/>
          <w:lang w:val="es-MX"/>
        </w:rPr>
        <w:t>. Tras el almuerzo, pasearás por la Calle Nanjing, una de las principales zonas comerciales de la ciudad. Por la tarde, tendrás tiempo libre para recorrer Shanghái a tu ritmo.</w:t>
      </w:r>
      <w:r w:rsidR="00FE5781">
        <w:rPr>
          <w:rFonts w:asciiTheme="minorHAnsi" w:hAnsiTheme="minorHAnsi" w:cstheme="minorHAnsi"/>
          <w:color w:val="002060"/>
          <w:sz w:val="20"/>
          <w:szCs w:val="20"/>
          <w:lang w:val="es-MX"/>
        </w:rPr>
        <w:t xml:space="preserve"> </w:t>
      </w:r>
      <w:r w:rsidR="00FE5781" w:rsidRPr="00FE5781">
        <w:rPr>
          <w:rFonts w:asciiTheme="minorHAnsi" w:hAnsiTheme="minorHAnsi" w:cstheme="minorHAnsi"/>
          <w:b/>
          <w:bCs/>
          <w:color w:val="002060"/>
          <w:sz w:val="20"/>
          <w:szCs w:val="20"/>
          <w:lang w:val="es-MX"/>
        </w:rPr>
        <w:t>Alojamiento.</w:t>
      </w:r>
    </w:p>
    <w:p w14:paraId="36445A57" w14:textId="11860617" w:rsidR="00C07F53" w:rsidRPr="00FD64B0" w:rsidRDefault="00C07F53" w:rsidP="00FD64B0">
      <w:pPr>
        <w:tabs>
          <w:tab w:val="left" w:pos="1418"/>
        </w:tabs>
        <w:ind w:right="-142"/>
        <w:jc w:val="both"/>
        <w:rPr>
          <w:rFonts w:asciiTheme="minorHAnsi" w:hAnsiTheme="minorHAnsi" w:cstheme="minorHAnsi"/>
          <w:color w:val="002060"/>
          <w:sz w:val="20"/>
          <w:szCs w:val="20"/>
        </w:rPr>
      </w:pPr>
    </w:p>
    <w:p w14:paraId="134C830A" w14:textId="7B3F8E7A" w:rsidR="008D501E" w:rsidRDefault="005F4FD9" w:rsidP="00C07F53">
      <w:pPr>
        <w:pStyle w:val="Sangranormal"/>
        <w:tabs>
          <w:tab w:val="left" w:pos="5940"/>
        </w:tabs>
        <w:ind w:firstLine="0"/>
        <w:rPr>
          <w:rFonts w:asciiTheme="minorHAnsi" w:eastAsia="Arial" w:hAnsiTheme="minorHAnsi" w:cstheme="minorHAnsi"/>
          <w:b/>
          <w:color w:val="FF0000"/>
          <w:sz w:val="24"/>
          <w:szCs w:val="24"/>
        </w:rPr>
      </w:pPr>
      <w:r w:rsidRPr="00C07F53">
        <w:rPr>
          <w:rStyle w:val="DanmeroCar"/>
          <w:bCs/>
          <w:sz w:val="24"/>
          <w:szCs w:val="24"/>
          <w:lang w:val="es-ES"/>
        </w:rPr>
        <w:t xml:space="preserve">Día </w:t>
      </w:r>
      <w:r>
        <w:rPr>
          <w:rStyle w:val="DanmeroCar"/>
          <w:bCs/>
          <w:sz w:val="24"/>
          <w:szCs w:val="24"/>
          <w:lang w:val="es-ES"/>
        </w:rPr>
        <w:t>1</w:t>
      </w:r>
      <w:r w:rsidR="00D96E76">
        <w:rPr>
          <w:rStyle w:val="DanmeroCar"/>
          <w:bCs/>
          <w:sz w:val="24"/>
          <w:szCs w:val="24"/>
          <w:lang w:val="es-ES"/>
        </w:rPr>
        <w:t>5</w:t>
      </w:r>
      <w:r w:rsidRPr="00C07F53">
        <w:rPr>
          <w:rStyle w:val="DanmeroCar"/>
          <w:bCs/>
          <w:sz w:val="24"/>
          <w:szCs w:val="24"/>
        </w:rPr>
        <w:t xml:space="preserve"> |</w:t>
      </w:r>
      <w:r w:rsidRPr="00C07F53">
        <w:rPr>
          <w:rStyle w:val="DanmeroCar"/>
          <w:b w:val="0"/>
          <w:bCs/>
          <w:sz w:val="24"/>
          <w:szCs w:val="24"/>
          <w:lang w:val="es-ES"/>
        </w:rPr>
        <w:t xml:space="preserve"> </w:t>
      </w:r>
      <w:proofErr w:type="spellStart"/>
      <w:r>
        <w:rPr>
          <w:rFonts w:asciiTheme="minorHAnsi" w:eastAsia="Arial" w:hAnsiTheme="minorHAnsi" w:cstheme="minorHAnsi"/>
          <w:b/>
          <w:color w:val="FF0000"/>
          <w:sz w:val="24"/>
          <w:szCs w:val="24"/>
        </w:rPr>
        <w:t>Shanghái</w:t>
      </w:r>
      <w:proofErr w:type="spellEnd"/>
    </w:p>
    <w:p w14:paraId="218FA8B7" w14:textId="38FBF714" w:rsidR="007906E7" w:rsidRDefault="00C07F53" w:rsidP="00C07F53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</w:pPr>
      <w:r w:rsidRPr="00E16516"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  <w:t>Desayuno en el hotel</w:t>
      </w:r>
      <w:r w:rsidRPr="005F4FD9">
        <w:rPr>
          <w:rFonts w:asciiTheme="minorHAnsi" w:eastAsia="Times New Roman" w:hAnsiTheme="minorHAnsi" w:cstheme="minorHAnsi"/>
          <w:bCs/>
          <w:color w:val="002060"/>
          <w:kern w:val="0"/>
          <w:sz w:val="20"/>
          <w:lang w:val="es-ES" w:eastAsia="es-ES"/>
        </w:rPr>
        <w:t xml:space="preserve">. A la hora indicada, traslado de salida al aeropuerto. </w:t>
      </w:r>
      <w:r w:rsidRPr="00E16516"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  <w:t>Fin de los servicios</w:t>
      </w:r>
      <w:r w:rsidR="00E16516"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  <w:t>.</w:t>
      </w:r>
    </w:p>
    <w:p w14:paraId="35429EE5" w14:textId="77777777" w:rsidR="00E16516" w:rsidRPr="00E16516" w:rsidRDefault="00E16516" w:rsidP="00C07F53">
      <w:pPr>
        <w:pStyle w:val="Sangranormal"/>
        <w:tabs>
          <w:tab w:val="left" w:pos="5940"/>
        </w:tabs>
        <w:ind w:firstLine="0"/>
        <w:rPr>
          <w:rFonts w:asciiTheme="minorHAnsi" w:eastAsia="Times New Roman" w:hAnsiTheme="minorHAnsi" w:cstheme="minorHAnsi"/>
          <w:b/>
          <w:bCs/>
          <w:color w:val="002060"/>
          <w:kern w:val="0"/>
          <w:sz w:val="20"/>
          <w:lang w:val="es-ES" w:eastAsia="es-ES"/>
        </w:rPr>
      </w:pPr>
    </w:p>
    <w:p w14:paraId="4D015C61" w14:textId="0CAFD595" w:rsidR="00386E61" w:rsidRPr="006A0A99" w:rsidRDefault="00386E61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t xml:space="preserve">INCLUYE: </w:t>
      </w:r>
    </w:p>
    <w:p w14:paraId="6E5E6258" w14:textId="49FF8E3B" w:rsidR="00664597" w:rsidRPr="008441C1" w:rsidRDefault="00657BD5" w:rsidP="00716991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14</w:t>
      </w:r>
      <w:r w:rsidR="00664597"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noches de alojamiento en ocupación en los hoteles indicados o </w:t>
      </w:r>
      <w:r w:rsidR="006E45A2"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similares.</w:t>
      </w:r>
    </w:p>
    <w:p w14:paraId="35EFBEA2" w14:textId="14C7EA7C" w:rsidR="00664597" w:rsidRPr="008441C1" w:rsidRDefault="00657BD5" w:rsidP="00716991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14</w:t>
      </w:r>
      <w:r w:rsidR="00664597"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desayunos</w:t>
      </w:r>
      <w:r w:rsidR="006B6B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10</w:t>
      </w:r>
      <w:r w:rsidR="006B6BE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almuerzo</w:t>
      </w:r>
      <w:r w:rsidR="00E16516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s</w:t>
      </w:r>
      <w:r w:rsidR="007906E7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(sin bebidas)</w:t>
      </w:r>
    </w:p>
    <w:p w14:paraId="41C0458F" w14:textId="77777777" w:rsidR="00C82AC1" w:rsidRDefault="00664597" w:rsidP="00C82AC1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Traslado aeropuerto–hotel–aeropuerto </w:t>
      </w:r>
      <w:r w:rsidR="006E45A2"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en servicio compartido</w:t>
      </w:r>
    </w:p>
    <w:p w14:paraId="7CF0C67A" w14:textId="12C5083E" w:rsidR="00B829B0" w:rsidRPr="00B829B0" w:rsidRDefault="00B829B0" w:rsidP="00B829B0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8441C1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Traslados, entradas y visitas a los sitios mencionados en el itinerario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y guía de habla hispana.</w:t>
      </w:r>
    </w:p>
    <w:p w14:paraId="3BFB3DB7" w14:textId="500E6674" w:rsidR="00B829B0" w:rsidRDefault="00B829B0" w:rsidP="00B829B0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B829B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Entradas a todos los sitios de interés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mencionados durante las visitas y excursiones.</w:t>
      </w:r>
    </w:p>
    <w:p w14:paraId="2A984525" w14:textId="77777777" w:rsidR="00657BD5" w:rsidRPr="00B829B0" w:rsidRDefault="00657BD5" w:rsidP="00657BD5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B829B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Tren de alta velocidad Beijing (Pekín) – Xi’an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clase turista (Día 4).</w:t>
      </w:r>
    </w:p>
    <w:p w14:paraId="33A7EF4E" w14:textId="6F378F26" w:rsidR="00657BD5" w:rsidRPr="00B829B0" w:rsidRDefault="00657BD5" w:rsidP="00657BD5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B829B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Vuelo doméstico Xi’an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- Lhasa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clase turista (Día 6).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Con equipaje permitido de 20kg por persona.</w:t>
      </w:r>
    </w:p>
    <w:p w14:paraId="33C8AFBF" w14:textId="40674366" w:rsidR="00657BD5" w:rsidRDefault="00657BD5" w:rsidP="00657BD5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  <w:r w:rsidRPr="00B829B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Vuelo doméstico 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Lhasa - Shanghái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en clase turista (Día 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13</w:t>
      </w:r>
      <w:r w:rsidRPr="00B829B0"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>).</w:t>
      </w:r>
      <w:r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  <w:t xml:space="preserve"> Con equipaje permitido de 20kg por persona.</w:t>
      </w:r>
    </w:p>
    <w:p w14:paraId="0AA7D495" w14:textId="771F39F1" w:rsidR="00657BD5" w:rsidRPr="00657BD5" w:rsidRDefault="00657BD5" w:rsidP="00681ED7">
      <w:pPr>
        <w:pStyle w:val="Prrafodelista"/>
        <w:numPr>
          <w:ilvl w:val="0"/>
          <w:numId w:val="42"/>
        </w:numPr>
        <w:ind w:left="709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657BD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Guía de habla hispana en Pekín, Xi’an, Shanghái, Guilin, Hangzhou, </w:t>
      </w:r>
      <w:proofErr w:type="spellStart"/>
      <w:r w:rsidRPr="00657BD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Suzhou</w:t>
      </w:r>
      <w:proofErr w:type="spellEnd"/>
      <w:r w:rsidRPr="00657BD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y Hong Kong.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</w:t>
      </w:r>
      <w:r w:rsidRPr="00657BD5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En el resto de las ciudades, los servicios de guía serán en inglés. Se hará el intento de contratar guía en español; en caso de no ser posible, no aplicará reembolso.</w:t>
      </w:r>
    </w:p>
    <w:p w14:paraId="63499807" w14:textId="77777777" w:rsidR="00657BD5" w:rsidRDefault="00657BD5" w:rsidP="006A0A99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p w14:paraId="6726EA57" w14:textId="77777777" w:rsidR="00FD64B0" w:rsidRDefault="00FD64B0" w:rsidP="006A0A99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p w14:paraId="1B3364D2" w14:textId="77777777" w:rsidR="00FD64B0" w:rsidRDefault="00FD64B0" w:rsidP="006A0A99">
      <w:pPr>
        <w:jc w:val="both"/>
        <w:rPr>
          <w:rFonts w:asciiTheme="minorHAnsi" w:hAnsiTheme="minorHAnsi" w:cstheme="minorHAnsi"/>
          <w:color w:val="002060"/>
          <w:sz w:val="20"/>
          <w:szCs w:val="20"/>
          <w:lang w:val="es-MX" w:eastAsia="es-MX"/>
        </w:rPr>
      </w:pPr>
    </w:p>
    <w:p w14:paraId="7773E453" w14:textId="03FEDBF9" w:rsidR="006A0A99" w:rsidRPr="006A0A99" w:rsidRDefault="006A0A99" w:rsidP="006A0A99">
      <w:pPr>
        <w:jc w:val="both"/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</w:pPr>
      <w:r w:rsidRPr="006A0A99">
        <w:rPr>
          <w:rFonts w:asciiTheme="minorHAnsi" w:eastAsia="Arial" w:hAnsiTheme="minorHAnsi" w:cstheme="minorHAnsi"/>
          <w:b/>
          <w:color w:val="002060"/>
          <w:sz w:val="28"/>
          <w:szCs w:val="28"/>
          <w:lang w:val="es-MX" w:eastAsia="es-MX" w:bidi="en-US"/>
        </w:rPr>
        <w:lastRenderedPageBreak/>
        <w:t>NO INCLUYE:</w:t>
      </w:r>
    </w:p>
    <w:p w14:paraId="3B10BD00" w14:textId="5BA99DC5" w:rsidR="00152D96" w:rsidRPr="00B658C3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Vuelos internacionales o domésticos</w:t>
      </w:r>
      <w:r w:rsidR="00664597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 xml:space="preserve"> no especificados</w:t>
      </w:r>
    </w:p>
    <w:p w14:paraId="0C2F7C66" w14:textId="549E0F36" w:rsidR="00152D96" w:rsidRDefault="00152D96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Comidas y bebidas no especificadas.</w:t>
      </w:r>
    </w:p>
    <w:p w14:paraId="4EBA63B5" w14:textId="2E3C507C" w:rsidR="008441C1" w:rsidRPr="00B658C3" w:rsidRDefault="008441C1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Trámite de visa o pasaporte.</w:t>
      </w:r>
    </w:p>
    <w:p w14:paraId="14C40EE7" w14:textId="464AF7B4" w:rsidR="00152D96" w:rsidRDefault="00FC060A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Extras y g</w:t>
      </w:r>
      <w:r w:rsidR="00152D96" w:rsidRPr="00B658C3"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astos personales.</w:t>
      </w:r>
    </w:p>
    <w:p w14:paraId="450DA17C" w14:textId="40CE3A0F" w:rsidR="00FB7790" w:rsidRPr="00B658C3" w:rsidRDefault="00FB7790" w:rsidP="003B73A4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  <w:t>Propinas a guía y chofer</w:t>
      </w:r>
    </w:p>
    <w:p w14:paraId="0C5697BD" w14:textId="7107EE8C" w:rsidR="00FC060A" w:rsidRDefault="00FC060A" w:rsidP="001E3869">
      <w:pPr>
        <w:jc w:val="both"/>
        <w:rPr>
          <w:rFonts w:ascii="Arial" w:eastAsia="Calibri" w:hAnsi="Arial" w:cs="Arial"/>
          <w:b/>
          <w:bCs/>
          <w:sz w:val="20"/>
          <w:szCs w:val="20"/>
          <w:lang w:val="es-MX" w:eastAsia="es-MX"/>
        </w:rPr>
      </w:pPr>
    </w:p>
    <w:p w14:paraId="31207528" w14:textId="77777777" w:rsidR="004F6BDB" w:rsidRDefault="007D254B" w:rsidP="004F6BDB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jc w:val="both"/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</w:pPr>
      <w:bookmarkStart w:id="0" w:name="_Hlk41913674"/>
      <w:r w:rsidRPr="00B658C3">
        <w:rPr>
          <w:rFonts w:asciiTheme="minorHAnsi" w:eastAsia="Arial" w:hAnsiTheme="minorHAnsi" w:cstheme="minorHAnsi"/>
          <w:b/>
          <w:color w:val="0070C0"/>
          <w:sz w:val="28"/>
          <w:szCs w:val="28"/>
          <w:lang w:val="es-MX" w:eastAsia="es-MX" w:bidi="en-US"/>
        </w:rPr>
        <w:t>NOTAS IMPORTANTES:</w:t>
      </w:r>
    </w:p>
    <w:bookmarkEnd w:id="0"/>
    <w:p w14:paraId="7EF316C8" w14:textId="77777777" w:rsidR="00307C90" w:rsidRPr="00307C90" w:rsidRDefault="00307C90" w:rsidP="009B2115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Style w:val="Textoennegrita"/>
          <w:rFonts w:asciiTheme="minorHAnsi" w:hAnsiTheme="minorHAnsi" w:cstheme="minorHAnsi"/>
          <w:b w:val="0"/>
          <w:bCs w:val="0"/>
          <w:color w:val="002060"/>
          <w:sz w:val="20"/>
          <w:szCs w:val="20"/>
          <w:shd w:val="clear" w:color="auto" w:fill="FFFFFF"/>
        </w:rPr>
      </w:pPr>
      <w:r w:rsidRPr="00307C90">
        <w:rPr>
          <w:rStyle w:val="Textoennegrita"/>
          <w:rFonts w:asciiTheme="minorHAnsi" w:hAnsiTheme="minorHAnsi" w:cstheme="minorHAnsi"/>
          <w:b w:val="0"/>
          <w:color w:val="002060"/>
          <w:sz w:val="20"/>
          <w:szCs w:val="20"/>
        </w:rPr>
        <w:t>El orden de las visitas podrá modificarse de acuerdo con las condiciones locales y la logística en destino.</w:t>
      </w:r>
    </w:p>
    <w:p w14:paraId="1210754D" w14:textId="28FA6500" w:rsidR="001E5315" w:rsidRPr="00FE5781" w:rsidRDefault="00307C90" w:rsidP="001E5315">
      <w:pPr>
        <w:pStyle w:val="NormalWeb"/>
        <w:numPr>
          <w:ilvl w:val="0"/>
          <w:numId w:val="16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2060"/>
          <w:sz w:val="20"/>
          <w:szCs w:val="20"/>
          <w:u w:val="single"/>
          <w:shd w:val="clear" w:color="auto" w:fill="FFFFFF"/>
        </w:rPr>
      </w:pPr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En caso de no localizar al </w:t>
      </w:r>
      <w:proofErr w:type="spellStart"/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>transferista</w:t>
      </w:r>
      <w:proofErr w:type="spellEnd"/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 xml:space="preserve">, se recomienda comunicarse al número de emergencia proporcionado. Es indispensable contar con una SIM </w:t>
      </w:r>
      <w:proofErr w:type="spellStart"/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>card</w:t>
      </w:r>
      <w:proofErr w:type="spellEnd"/>
      <w:r w:rsidRPr="001E5315">
        <w:rPr>
          <w:rFonts w:asciiTheme="minorHAnsi" w:hAnsiTheme="minorHAnsi" w:cstheme="minorHAnsi"/>
          <w:color w:val="002060"/>
          <w:sz w:val="20"/>
          <w:szCs w:val="20"/>
          <w:u w:val="single"/>
        </w:rPr>
        <w:t>, VPN o línea activa que permita realizar llamadas locales en China.</w:t>
      </w:r>
    </w:p>
    <w:p w14:paraId="7AD4933F" w14:textId="77777777" w:rsidR="00FD64B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</w:pPr>
      <w:r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Las salidas los martes sólo aplican en temporada media y alta</w:t>
      </w:r>
    </w:p>
    <w:p w14:paraId="4821DB03" w14:textId="77777777" w:rsidR="00FD64B0" w:rsidRPr="00A47B8B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EE4A23">
        <w:rPr>
          <w:rFonts w:asciiTheme="minorHAnsi" w:hAnsiTheme="minorHAnsi" w:cstheme="minorHAnsi"/>
          <w:b/>
          <w:bCs/>
          <w:color w:val="002060"/>
          <w:sz w:val="20"/>
          <w:szCs w:val="20"/>
          <w:lang w:val="es-MX" w:eastAsia="es-MX"/>
        </w:rPr>
        <w:t>BLACKOUT:  22 abril a 06 mayo 2027; 21 septiembre al 07 octubre 2027; 15 enero al 03 febrero 2028</w:t>
      </w:r>
    </w:p>
    <w:p w14:paraId="55DBD722" w14:textId="77777777" w:rsidR="00FD64B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A47B8B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Feria de Cantón 2027: Desde 15 de abril al 05 de mayo y del 15 de octubre al 04 de noviembre 2027</w:t>
      </w:r>
      <w:r w:rsidRPr="00A47B8B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. Los precios pueden sufrir alteraciones en estas fechas.</w:t>
      </w:r>
    </w:p>
    <w:p w14:paraId="19A2066E" w14:textId="0292C0A6" w:rsidR="00FD64B0" w:rsidRPr="00FD64B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</w:pPr>
      <w:r w:rsidRPr="00FD64B0">
        <w:rPr>
          <w:rFonts w:asciiTheme="minorHAnsi" w:hAnsiTheme="minorHAnsi" w:cstheme="minorHAnsi"/>
          <w:b/>
          <w:color w:val="002060"/>
          <w:sz w:val="20"/>
          <w:szCs w:val="20"/>
          <w:lang w:val="es-MX" w:eastAsia="es-MX"/>
        </w:rPr>
        <w:t>EL PROGRAMA SOLO OPERA DE MARZO A OCTUBRE 2027</w:t>
      </w:r>
    </w:p>
    <w:p w14:paraId="6DD91368" w14:textId="77777777" w:rsidR="00FD64B0" w:rsidRPr="00EE4A23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En caso de tener pasajeros mayores de 70 años, consultar directamente con proveedor. </w:t>
      </w:r>
    </w:p>
    <w:p w14:paraId="3BCA77BD" w14:textId="77777777" w:rsidR="00FD64B0" w:rsidRPr="00EE4A23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E4A23">
        <w:rPr>
          <w:rFonts w:asciiTheme="minorHAnsi" w:hAnsiTheme="minorHAnsi" w:cstheme="minorHAnsi"/>
          <w:color w:val="002060"/>
          <w:sz w:val="20"/>
          <w:szCs w:val="20"/>
        </w:rPr>
        <w:t>Para reserva individual CONSULTAR CON PROVEEDOR SUPLEMENTO Y DISPONIBILIDAD DE PROGRAMA.</w:t>
      </w:r>
    </w:p>
    <w:p w14:paraId="61606A58" w14:textId="77777777" w:rsidR="00FD64B0" w:rsidRPr="00EE4A23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En China se solicita la tarjeta de crédito cuando se realiza </w:t>
      </w:r>
      <w:proofErr w:type="gramStart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el </w:t>
      </w:r>
      <w:proofErr w:type="spellStart"/>
      <w:r w:rsidRPr="00EE4A23">
        <w:rPr>
          <w:rFonts w:asciiTheme="minorHAnsi" w:hAnsiTheme="minorHAnsi" w:cstheme="minorHAnsi"/>
          <w:color w:val="002060"/>
          <w:sz w:val="20"/>
          <w:szCs w:val="20"/>
        </w:rPr>
        <w:t>check</w:t>
      </w:r>
      <w:proofErr w:type="spellEnd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 in</w:t>
      </w:r>
      <w:proofErr w:type="gramEnd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 para garantizar los gastos. </w:t>
      </w:r>
    </w:p>
    <w:p w14:paraId="4ADCA642" w14:textId="77777777" w:rsidR="00FD64B0" w:rsidRPr="00EE4A23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>
        <w:rPr>
          <w:rFonts w:asciiTheme="minorHAnsi" w:hAnsiTheme="minorHAnsi" w:cstheme="minorHAnsi"/>
          <w:color w:val="002060"/>
          <w:sz w:val="20"/>
          <w:szCs w:val="20"/>
        </w:rPr>
        <w:t>N</w:t>
      </w:r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o se cuenta con habitación triple, en este caso, se debe reservar una habitación </w:t>
      </w:r>
      <w:proofErr w:type="spellStart"/>
      <w:r w:rsidRPr="00EE4A23">
        <w:rPr>
          <w:rFonts w:asciiTheme="minorHAnsi" w:hAnsiTheme="minorHAnsi" w:cstheme="minorHAnsi"/>
          <w:color w:val="002060"/>
          <w:sz w:val="20"/>
          <w:szCs w:val="20"/>
        </w:rPr>
        <w:t>twin</w:t>
      </w:r>
      <w:proofErr w:type="spellEnd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 con cama extra, pagando el mismo precio que en categoría </w:t>
      </w:r>
      <w:proofErr w:type="spellStart"/>
      <w:r w:rsidRPr="00EE4A23">
        <w:rPr>
          <w:rFonts w:asciiTheme="minorHAnsi" w:hAnsiTheme="minorHAnsi" w:cstheme="minorHAnsi"/>
          <w:color w:val="002060"/>
          <w:sz w:val="20"/>
          <w:szCs w:val="20"/>
        </w:rPr>
        <w:t>twin</w:t>
      </w:r>
      <w:proofErr w:type="spellEnd"/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. </w:t>
      </w:r>
    </w:p>
    <w:p w14:paraId="0DE30839" w14:textId="77777777" w:rsidR="00FD64B0" w:rsidRPr="00EE4A23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EE4A23">
        <w:rPr>
          <w:rFonts w:asciiTheme="minorHAnsi" w:hAnsiTheme="minorHAnsi" w:cstheme="minorHAnsi"/>
          <w:color w:val="002060"/>
          <w:sz w:val="20"/>
          <w:szCs w:val="20"/>
        </w:rPr>
        <w:t xml:space="preserve">La información de horarios de trenes se brindará entre 10 o 15 días antes de la fecha de salida. </w:t>
      </w:r>
    </w:p>
    <w:p w14:paraId="59BF28CE" w14:textId="77777777" w:rsidR="00FD64B0" w:rsidRPr="00307C9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07C90">
        <w:rPr>
          <w:rFonts w:asciiTheme="minorHAnsi" w:hAnsiTheme="minorHAnsi" w:cstheme="minorHAnsi"/>
          <w:color w:val="002060"/>
          <w:sz w:val="20"/>
          <w:szCs w:val="20"/>
        </w:rPr>
        <w:t>Es esencial contar con pasaporte vigente y asegurarse de que sea el mismo con el que se realizará el viaje.</w:t>
      </w:r>
    </w:p>
    <w:p w14:paraId="158D4639" w14:textId="77777777" w:rsidR="00FD64B0" w:rsidRPr="00307C9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Habitación triple: consiste en una habitación doble (DBL/TWIN) con una cama plegable adicional, más pequeña y menos cómoda que una cama estándar. Recomendamos informar a los pasajeros antes de su salida para evitar inconvenientes.</w:t>
      </w:r>
    </w:p>
    <w:p w14:paraId="67CBB4F3" w14:textId="77777777" w:rsidR="00FD64B0" w:rsidRPr="00307C9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Guías de habla hispana en Beijing, Xi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’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an, Shangh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á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i, </w:t>
      </w:r>
      <w:proofErr w:type="spellStart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Suzhou</w:t>
      </w:r>
      <w:proofErr w:type="spellEnd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, Hangzhou, Guangzhou, Guilin y Luoyang. El resto en inglés. En Hong Kong se intentará asignar guía de habla 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hispana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pero si no es posible será en inglés, sin reembolso.</w:t>
      </w:r>
    </w:p>
    <w:p w14:paraId="0CE9A99E" w14:textId="77777777" w:rsidR="00FD64B0" w:rsidRPr="00307C9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Propinas 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de 7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USD por </w:t>
      </w:r>
      <w:proofErr w:type="spellStart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pax</w:t>
      </w:r>
      <w:proofErr w:type="spellEnd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por día. 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Pagar directamente en destino</w:t>
      </w: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.</w:t>
      </w:r>
    </w:p>
    <w:p w14:paraId="7B1CD5FB" w14:textId="77777777" w:rsidR="00FD64B0" w:rsidRPr="00307C9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color w:val="002060"/>
          <w:sz w:val="20"/>
          <w:szCs w:val="20"/>
        </w:rPr>
      </w:pPr>
      <w:r w:rsidRPr="00307C90">
        <w:rPr>
          <w:rFonts w:asciiTheme="minorHAnsi" w:hAnsiTheme="minorHAnsi" w:cstheme="minorHAnsi"/>
          <w:color w:val="002060"/>
          <w:sz w:val="20"/>
          <w:szCs w:val="20"/>
        </w:rPr>
        <w:t>Si las noches extras se reservan por cuenta propia, los traslados de llegada o salida deberán ser cubiertos directamente por los pasajeros, sin posibilidad de reembolso por el taxi o transporte utilizado.</w:t>
      </w:r>
    </w:p>
    <w:p w14:paraId="1C49F83F" w14:textId="77777777" w:rsidR="00FD64B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Menores de 0 a 1 año 11 meses: consultar tarifas.</w:t>
      </w:r>
    </w:p>
    <w:p w14:paraId="5CC53851" w14:textId="77777777" w:rsidR="00FD64B0" w:rsidRPr="00EE4A23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proofErr w:type="spellStart"/>
      <w:r w:rsidRPr="00DA077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Check</w:t>
      </w:r>
      <w:proofErr w:type="spellEnd"/>
      <w:r w:rsidRPr="00DA077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-in a partir de 14:00 horas; </w:t>
      </w:r>
      <w:proofErr w:type="spellStart"/>
      <w:r w:rsidRPr="00DA077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Check-ou</w:t>
      </w:r>
      <w:r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t</w:t>
      </w:r>
      <w:proofErr w:type="spellEnd"/>
      <w:r w:rsidRPr="00DA0778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 xml:space="preserve"> antes de las 12:00 horas. </w:t>
      </w:r>
    </w:p>
    <w:p w14:paraId="150E5472" w14:textId="77777777" w:rsidR="00FD64B0" w:rsidRPr="00307C90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</w:pPr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Además del suplemento por habitación individual (SGL), podrían aplicarse costos adicionales en traslados in/</w:t>
      </w:r>
      <w:proofErr w:type="spellStart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out</w:t>
      </w:r>
      <w:proofErr w:type="spellEnd"/>
      <w:r w:rsidRPr="00307C90">
        <w:rPr>
          <w:rFonts w:asciiTheme="minorHAnsi" w:hAnsiTheme="minorHAnsi" w:cstheme="minorHAnsi"/>
          <w:bCs/>
          <w:color w:val="002060"/>
          <w:sz w:val="20"/>
          <w:szCs w:val="20"/>
          <w:lang w:val="es-MX" w:eastAsia="es-MX"/>
        </w:rPr>
        <w:t>, los cuales varían según el programa y se informarán caso por caso.</w:t>
      </w:r>
    </w:p>
    <w:p w14:paraId="61CA44CC" w14:textId="77777777" w:rsidR="00FD64B0" w:rsidRPr="00A47B8B" w:rsidRDefault="00FD64B0" w:rsidP="00FD64B0">
      <w:pPr>
        <w:pStyle w:val="Prrafodelista"/>
        <w:numPr>
          <w:ilvl w:val="0"/>
          <w:numId w:val="16"/>
        </w:numPr>
        <w:spacing w:before="100" w:beforeAutospacing="1" w:after="100" w:afterAutospacing="1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 w:rsidRPr="00307C90">
        <w:rPr>
          <w:rFonts w:asciiTheme="minorHAnsi" w:hAnsiTheme="minorHAnsi" w:cstheme="minorHAnsi"/>
          <w:b/>
          <w:color w:val="002060"/>
          <w:sz w:val="20"/>
          <w:szCs w:val="20"/>
          <w:u w:val="single"/>
        </w:rPr>
        <w:t>Cambios por error o modificación una vez se haya hecho la reserva aplica un suplemento de 200 USD por reserva, sujeto a disponibilidad</w:t>
      </w:r>
    </w:p>
    <w:p w14:paraId="27BE2678" w14:textId="77777777" w:rsidR="00FD64B0" w:rsidRPr="003D132A" w:rsidRDefault="00FD64B0" w:rsidP="00FD64B0">
      <w:pPr>
        <w:pStyle w:val="Prrafodelista"/>
        <w:numPr>
          <w:ilvl w:val="0"/>
          <w:numId w:val="16"/>
        </w:numPr>
        <w:jc w:val="both"/>
        <w:rPr>
          <w:rFonts w:asciiTheme="minorHAnsi" w:eastAsia="Calibri" w:hAnsiTheme="minorHAnsi" w:cstheme="minorHAnsi"/>
          <w:color w:val="002060"/>
          <w:sz w:val="20"/>
          <w:szCs w:val="20"/>
          <w:lang w:val="es-MX" w:eastAsia="es-MX"/>
        </w:rPr>
      </w:pP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 xml:space="preserve">PASAJEROS DE NACIONALIDAD MEXICANA REQUIEREN VISA PARA VISITAR </w:t>
      </w:r>
      <w:r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CHINA</w:t>
      </w:r>
      <w:r w:rsidRPr="00672424">
        <w:rPr>
          <w:rFonts w:asciiTheme="minorHAnsi" w:hAnsiTheme="minorHAnsi" w:cstheme="minorHAnsi"/>
          <w:b/>
          <w:bCs/>
          <w:color w:val="FF0000"/>
          <w:szCs w:val="20"/>
          <w:lang w:val="es-MX"/>
        </w:rPr>
        <w:t>. OTRAS NACIONALIDADES FAVOR DE CONSULTAR CON EL CONSULADO CORRESPONDIENTE</w:t>
      </w:r>
    </w:p>
    <w:p w14:paraId="3D7F6B1B" w14:textId="5BC14ADF" w:rsidR="00517DD4" w:rsidRDefault="00517DD4" w:rsidP="00517DD4">
      <w:pPr>
        <w:pStyle w:val="Prrafodelista"/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21622F65" w14:textId="0EBFA4A3" w:rsidR="008E43D4" w:rsidRDefault="008E43D4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691BB656" w14:textId="672EF920" w:rsidR="003D6165" w:rsidRDefault="003D6165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0CBE3AAB" w14:textId="77777777" w:rsidR="002A6C01" w:rsidRDefault="002A6C01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52E80320" w14:textId="77777777" w:rsidR="002A6C01" w:rsidRDefault="002A6C01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59979B84" w14:textId="4135B97C" w:rsidR="002A6C01" w:rsidRDefault="002A6C01" w:rsidP="00FE5781">
      <w:pPr>
        <w:tabs>
          <w:tab w:val="left" w:pos="3900"/>
        </w:tabs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026C3BC1" w14:textId="77777777" w:rsidR="00FE5781" w:rsidRDefault="00FE5781" w:rsidP="00FE5781">
      <w:pPr>
        <w:tabs>
          <w:tab w:val="left" w:pos="3900"/>
        </w:tabs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31F909C7" w14:textId="77777777" w:rsidR="002A6C01" w:rsidRDefault="002A6C01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1D4A8268" w14:textId="77777777" w:rsidR="002A6C01" w:rsidRDefault="002A6C01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tbl>
      <w:tblPr>
        <w:tblW w:w="8323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"/>
        <w:gridCol w:w="1134"/>
        <w:gridCol w:w="5528"/>
        <w:gridCol w:w="676"/>
      </w:tblGrid>
      <w:tr w:rsidR="002A6C01" w14:paraId="0E7BE0B0" w14:textId="77777777" w:rsidTr="002A6C01">
        <w:trPr>
          <w:trHeight w:val="332"/>
          <w:tblCellSpacing w:w="0" w:type="dxa"/>
          <w:jc w:val="center"/>
        </w:trPr>
        <w:tc>
          <w:tcPr>
            <w:tcW w:w="8323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EB6B30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lastRenderedPageBreak/>
              <w:t xml:space="preserve">HOTELES O SIMILARES </w:t>
            </w:r>
          </w:p>
        </w:tc>
      </w:tr>
      <w:tr w:rsidR="002A6C01" w14:paraId="564088B6" w14:textId="77777777" w:rsidTr="002A6C01">
        <w:trPr>
          <w:trHeight w:val="332"/>
          <w:tblCellSpacing w:w="0" w:type="dxa"/>
          <w:jc w:val="center"/>
        </w:trPr>
        <w:tc>
          <w:tcPr>
            <w:tcW w:w="98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678805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NOCHES 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D9F79E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CIUDADES </w:t>
            </w:r>
          </w:p>
        </w:tc>
        <w:tc>
          <w:tcPr>
            <w:tcW w:w="5528" w:type="dxa"/>
            <w:tcBorders>
              <w:bottom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FD2D09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HOTEL 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B5746F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CAT</w:t>
            </w:r>
          </w:p>
        </w:tc>
      </w:tr>
      <w:tr w:rsidR="002A6C01" w14:paraId="2E534653" w14:textId="77777777" w:rsidTr="002A6C01">
        <w:trPr>
          <w:trHeight w:val="332"/>
          <w:tblCellSpacing w:w="0" w:type="dxa"/>
          <w:jc w:val="center"/>
        </w:trPr>
        <w:tc>
          <w:tcPr>
            <w:tcW w:w="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4C9856A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0FD813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BEIJING</w:t>
            </w:r>
          </w:p>
        </w:tc>
        <w:tc>
          <w:tcPr>
            <w:tcW w:w="552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E11CF4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GRAND CONCORDIA HOTEL / KUNTAI ROYAL HOTEL BEIJING 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20A47D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A6C01">
              <w:rPr>
                <w:rFonts w:ascii="Calibri" w:hAnsi="Calibri" w:cs="Calibri"/>
                <w:b/>
                <w:bCs/>
                <w:sz w:val="20"/>
                <w:szCs w:val="20"/>
              </w:rPr>
              <w:t>PS</w:t>
            </w:r>
          </w:p>
        </w:tc>
      </w:tr>
      <w:tr w:rsidR="002A6C01" w14:paraId="5DC26452" w14:textId="77777777" w:rsidTr="002A6C01">
        <w:trPr>
          <w:trHeight w:val="332"/>
          <w:tblCellSpacing w:w="0" w:type="dxa"/>
          <w:jc w:val="center"/>
        </w:trPr>
        <w:tc>
          <w:tcPr>
            <w:tcW w:w="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BD9BD1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40F8D92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XI'AN</w:t>
            </w:r>
          </w:p>
        </w:tc>
        <w:tc>
          <w:tcPr>
            <w:tcW w:w="552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B7026B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TITAN TIMES HOTEL / SHERATON XI´AN HOTEL / TIANYU GLORIA GRAND HOTEL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EE47752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A6C01">
              <w:rPr>
                <w:rFonts w:ascii="Calibri" w:hAnsi="Calibri" w:cs="Calibri"/>
                <w:b/>
                <w:bCs/>
                <w:sz w:val="20"/>
                <w:szCs w:val="20"/>
              </w:rPr>
              <w:t>PS</w:t>
            </w:r>
          </w:p>
        </w:tc>
      </w:tr>
      <w:tr w:rsidR="002A6C01" w14:paraId="1895A8F3" w14:textId="77777777" w:rsidTr="002A6C01">
        <w:trPr>
          <w:trHeight w:val="332"/>
          <w:tblCellSpacing w:w="0" w:type="dxa"/>
          <w:jc w:val="center"/>
        </w:trPr>
        <w:tc>
          <w:tcPr>
            <w:tcW w:w="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8F8E56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5425F9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LHASA</w:t>
            </w:r>
          </w:p>
        </w:tc>
        <w:tc>
          <w:tcPr>
            <w:tcW w:w="552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41AC29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LHASA HOTEL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764730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A6C01">
              <w:rPr>
                <w:rFonts w:ascii="Calibri" w:hAnsi="Calibri" w:cs="Calibri"/>
                <w:b/>
                <w:bCs/>
                <w:sz w:val="20"/>
                <w:szCs w:val="20"/>
              </w:rPr>
              <w:t>P</w:t>
            </w:r>
          </w:p>
        </w:tc>
      </w:tr>
      <w:tr w:rsidR="002A6C01" w14:paraId="3B055A57" w14:textId="77777777" w:rsidTr="002A6C01">
        <w:trPr>
          <w:trHeight w:val="332"/>
          <w:tblCellSpacing w:w="0" w:type="dxa"/>
          <w:jc w:val="center"/>
        </w:trPr>
        <w:tc>
          <w:tcPr>
            <w:tcW w:w="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7F21B5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3CF5C4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TSEDANG</w:t>
            </w:r>
          </w:p>
        </w:tc>
        <w:tc>
          <w:tcPr>
            <w:tcW w:w="552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AD5851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SHAMCHU GARDEN HOTEL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21D56B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A6C01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</w:tr>
      <w:tr w:rsidR="002A6C01" w14:paraId="034C3A3F" w14:textId="77777777" w:rsidTr="002A6C01">
        <w:trPr>
          <w:trHeight w:val="416"/>
          <w:tblCellSpacing w:w="0" w:type="dxa"/>
          <w:jc w:val="center"/>
        </w:trPr>
        <w:tc>
          <w:tcPr>
            <w:tcW w:w="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6787BB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CEFFC1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GYANTSE</w:t>
            </w:r>
          </w:p>
        </w:tc>
        <w:tc>
          <w:tcPr>
            <w:tcW w:w="552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365B64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YUTUO HOTEL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5CE1B9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A6C01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</w:tr>
      <w:tr w:rsidR="002A6C01" w14:paraId="5C25CEC6" w14:textId="77777777" w:rsidTr="002A6C01">
        <w:trPr>
          <w:trHeight w:val="332"/>
          <w:tblCellSpacing w:w="0" w:type="dxa"/>
          <w:jc w:val="center"/>
        </w:trPr>
        <w:tc>
          <w:tcPr>
            <w:tcW w:w="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6333AB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C1E41D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SHIGATSE</w:t>
            </w:r>
          </w:p>
        </w:tc>
        <w:tc>
          <w:tcPr>
            <w:tcW w:w="552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5917D5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SHIGA YANGCHA GRAND HOTEL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F4246A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A6C01">
              <w:rPr>
                <w:rFonts w:ascii="Calibri" w:hAnsi="Calibri" w:cs="Calibri"/>
                <w:b/>
                <w:bCs/>
                <w:sz w:val="20"/>
                <w:szCs w:val="20"/>
              </w:rPr>
              <w:t>T</w:t>
            </w:r>
          </w:p>
        </w:tc>
      </w:tr>
      <w:tr w:rsidR="002A6C01" w14:paraId="3679B65D" w14:textId="77777777" w:rsidTr="002A6C01">
        <w:trPr>
          <w:trHeight w:val="332"/>
          <w:tblCellSpacing w:w="0" w:type="dxa"/>
          <w:jc w:val="center"/>
        </w:trPr>
        <w:tc>
          <w:tcPr>
            <w:tcW w:w="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17A5AB9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F7280D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SHANGHÁI</w:t>
            </w:r>
          </w:p>
        </w:tc>
        <w:tc>
          <w:tcPr>
            <w:tcW w:w="5528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C84114" w14:textId="77777777" w:rsidR="002A6C01" w:rsidRDefault="002A6C01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JINJIANG TOWER HOTEL /RADISSON COLLECTION HYLAND SHANGHAI / SUNRISE ON THE BUND &amp; RESORTS SHANGHAI </w:t>
            </w:r>
          </w:p>
        </w:tc>
        <w:tc>
          <w:tcPr>
            <w:tcW w:w="676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758B9D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A6C01">
              <w:rPr>
                <w:rFonts w:ascii="Calibri" w:hAnsi="Calibri" w:cs="Calibri"/>
                <w:b/>
                <w:bCs/>
                <w:sz w:val="20"/>
                <w:szCs w:val="20"/>
              </w:rPr>
              <w:t>PS</w:t>
            </w:r>
          </w:p>
        </w:tc>
      </w:tr>
    </w:tbl>
    <w:p w14:paraId="2936EF6C" w14:textId="77777777" w:rsidR="002A6C01" w:rsidRDefault="002A6C01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10183272" w14:textId="0B53EF86" w:rsidR="003D6165" w:rsidRDefault="003D6165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tbl>
      <w:tblPr>
        <w:tblW w:w="837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0"/>
        <w:gridCol w:w="1163"/>
        <w:gridCol w:w="1163"/>
        <w:gridCol w:w="1163"/>
        <w:gridCol w:w="6"/>
      </w:tblGrid>
      <w:tr w:rsidR="002A6C01" w14:paraId="0BFAC9D1" w14:textId="77777777" w:rsidTr="002A6C01">
        <w:trPr>
          <w:gridAfter w:val="1"/>
          <w:trHeight w:val="282"/>
          <w:tblCellSpacing w:w="0" w:type="dxa"/>
          <w:jc w:val="center"/>
        </w:trPr>
        <w:tc>
          <w:tcPr>
            <w:tcW w:w="0" w:type="auto"/>
            <w:gridSpan w:val="4"/>
            <w:tcBorders>
              <w:top w:val="single" w:sz="6" w:space="0" w:color="0C0C0C"/>
              <w:left w:val="single" w:sz="6" w:space="0" w:color="0C0C0C"/>
              <w:right w:val="single" w:sz="6" w:space="0" w:color="0C0C0C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033450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TARIFA EN USD POR PERSONA (MINIMO 2 PERSONAS)</w:t>
            </w:r>
          </w:p>
        </w:tc>
      </w:tr>
      <w:tr w:rsidR="002A6C01" w14:paraId="07C8E73B" w14:textId="77777777" w:rsidTr="002A6C01">
        <w:trPr>
          <w:gridAfter w:val="1"/>
          <w:trHeight w:val="282"/>
          <w:tblCellSpacing w:w="0" w:type="dxa"/>
          <w:jc w:val="center"/>
        </w:trPr>
        <w:tc>
          <w:tcPr>
            <w:tcW w:w="0" w:type="auto"/>
            <w:gridSpan w:val="4"/>
            <w:tcBorders>
              <w:left w:val="single" w:sz="6" w:space="0" w:color="0C0C0C"/>
              <w:bottom w:val="single" w:sz="6" w:space="0" w:color="000000"/>
              <w:right w:val="single" w:sz="6" w:space="0" w:color="0C0C0C"/>
            </w:tcBorders>
            <w:shd w:val="clear" w:color="auto" w:fill="0070C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1D0801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SERVICIOS TERRESTRES EXCLUSIVAMENTE </w:t>
            </w:r>
          </w:p>
        </w:tc>
      </w:tr>
      <w:tr w:rsidR="002A6C01" w14:paraId="770A973B" w14:textId="77777777" w:rsidTr="002A6C01">
        <w:trPr>
          <w:gridAfter w:val="1"/>
          <w:trHeight w:val="2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5B863E" w14:textId="77777777" w:rsidR="002A6C01" w:rsidRDefault="002A6C01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PRIMERA CON TURISTA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F39E11F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2 PAX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7E51FC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4 PAX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1BDD6D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6 PAX</w:t>
            </w:r>
          </w:p>
        </w:tc>
      </w:tr>
      <w:tr w:rsidR="002A6C01" w14:paraId="49A18812" w14:textId="77777777" w:rsidTr="002A6C01">
        <w:trPr>
          <w:gridAfter w:val="1"/>
          <w:trHeight w:val="2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589D5B" w14:textId="77777777" w:rsidR="002A6C01" w:rsidRDefault="002A6C0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 MARZO 2027 - 31 OCTUBRE 2027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998DB1" w14:textId="77777777" w:rsidR="002A6C01" w:rsidRDefault="002A6C0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5450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DD8CDB" w14:textId="77777777" w:rsidR="002A6C01" w:rsidRDefault="002A6C0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4790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7160F5" w14:textId="77777777" w:rsidR="002A6C01" w:rsidRDefault="002A6C0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4430</w:t>
            </w:r>
          </w:p>
        </w:tc>
      </w:tr>
      <w:tr w:rsidR="002A6C01" w14:paraId="06EE4EAE" w14:textId="77777777" w:rsidTr="002A6C01">
        <w:trPr>
          <w:gridAfter w:val="1"/>
          <w:trHeight w:val="282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EDF80C" w14:textId="77777777" w:rsidR="002A6C01" w:rsidRDefault="002A6C0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SUPL. HAB SENCILLA</w:t>
            </w:r>
          </w:p>
        </w:tc>
        <w:tc>
          <w:tcPr>
            <w:tcW w:w="0" w:type="auto"/>
            <w:gridSpan w:val="3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51D893" w14:textId="77777777" w:rsidR="002A6C01" w:rsidRDefault="002A6C0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1157</w:t>
            </w:r>
          </w:p>
        </w:tc>
      </w:tr>
      <w:tr w:rsidR="002A6C01" w14:paraId="4D5511F8" w14:textId="77777777" w:rsidTr="002A6C01">
        <w:trPr>
          <w:gridAfter w:val="1"/>
          <w:trHeight w:val="282"/>
          <w:tblCellSpacing w:w="0" w:type="dxa"/>
          <w:jc w:val="center"/>
        </w:trPr>
        <w:tc>
          <w:tcPr>
            <w:tcW w:w="0" w:type="auto"/>
            <w:gridSpan w:val="4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4D236D" w14:textId="2016F3E5" w:rsidR="002A6C01" w:rsidRDefault="002A6C01" w:rsidP="002A6C0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PRECIOS SUJETOS A DISPONIBILIDAD Y A CAMBIOS SIN PREVIO AVISO. TARIFAS NO APLICAN PARA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NAVIDAD, FIN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DE AÑO, SEMANA SANTA, CONGRESOS O EVENTOS ESPECIALES. CONSULTAR SUPLEMENTO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t>VIGENCIA HASTA EL 31 OCTUBRE 2027</w:t>
            </w:r>
          </w:p>
        </w:tc>
      </w:tr>
      <w:tr w:rsidR="002A6C01" w14:paraId="575F4198" w14:textId="77777777" w:rsidTr="002A6C01">
        <w:trPr>
          <w:trHeight w:val="353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9F3D38" w14:textId="77777777" w:rsidR="002A6C01" w:rsidRDefault="002A6C0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EFC7D4A" w14:textId="77777777" w:rsidR="002A6C01" w:rsidRDefault="002A6C01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2A6C01" w14:paraId="02A0A300" w14:textId="77777777" w:rsidTr="002A6C01">
        <w:trPr>
          <w:trHeight w:val="282"/>
          <w:tblCellSpacing w:w="0" w:type="dxa"/>
          <w:jc w:val="center"/>
        </w:trPr>
        <w:tc>
          <w:tcPr>
            <w:tcW w:w="0" w:type="auto"/>
            <w:gridSpan w:val="4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644985" w14:textId="77777777" w:rsidR="002A6C01" w:rsidRDefault="002A6C0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E656356" w14:textId="77777777" w:rsidR="002A6C01" w:rsidRDefault="002A6C01">
            <w:pPr>
              <w:rPr>
                <w:sz w:val="20"/>
                <w:szCs w:val="20"/>
              </w:rPr>
            </w:pPr>
          </w:p>
        </w:tc>
      </w:tr>
    </w:tbl>
    <w:p w14:paraId="2E188C52" w14:textId="73646997" w:rsidR="003D6165" w:rsidRDefault="002A6C01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  <w:r>
        <w:rPr>
          <w:rFonts w:asciiTheme="minorHAnsi" w:hAnsiTheme="minorHAnsi" w:cstheme="minorHAnsi"/>
          <w:b/>
          <w:noProof/>
          <w:color w:val="002060"/>
          <w:sz w:val="20"/>
          <w:szCs w:val="20"/>
          <w:u w:val="single"/>
          <w:lang w:val="es-MX" w:eastAsia="es-MX"/>
        </w:rPr>
        <w:drawing>
          <wp:anchor distT="0" distB="0" distL="114300" distR="114300" simplePos="0" relativeHeight="251658240" behindDoc="0" locked="0" layoutInCell="1" allowOverlap="1" wp14:anchorId="4B576CA8" wp14:editId="1811827B">
            <wp:simplePos x="0" y="0"/>
            <wp:positionH relativeFrom="margin">
              <wp:align>center</wp:align>
            </wp:positionH>
            <wp:positionV relativeFrom="page">
              <wp:posOffset>6038850</wp:posOffset>
            </wp:positionV>
            <wp:extent cx="1871336" cy="641350"/>
            <wp:effectExtent l="0" t="0" r="0" b="635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SP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36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500ED" w14:textId="5ABBD843" w:rsidR="003D6165" w:rsidRDefault="003D6165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710371E6" w14:textId="24E4B1F2" w:rsidR="003D6165" w:rsidRDefault="003D6165" w:rsidP="002A6C01">
      <w:pPr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p w14:paraId="1AA06A55" w14:textId="77777777" w:rsidR="003D6165" w:rsidRDefault="003D6165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tbl>
      <w:tblPr>
        <w:tblW w:w="9456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11"/>
        <w:gridCol w:w="639"/>
        <w:gridCol w:w="6"/>
      </w:tblGrid>
      <w:tr w:rsidR="002A6C01" w14:paraId="3A061E3D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2060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69A56F1" w14:textId="77777777" w:rsidR="002A6C01" w:rsidRDefault="002A6C0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</w:rPr>
              <w:t>PRECIO POR PERSONA EN USD, MÍNIMO 2 PERSONAS</w:t>
            </w:r>
          </w:p>
        </w:tc>
      </w:tr>
      <w:tr w:rsidR="002A6C01" w14:paraId="085197E7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C2D6F7" w14:textId="77777777" w:rsidR="002A6C01" w:rsidRDefault="002A6C0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Suplemento para los traslados de llegada para vuelos entre 20:00hrs - 6:00hrs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BD7C2D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2A6C01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35</w:t>
            </w:r>
          </w:p>
        </w:tc>
      </w:tr>
      <w:tr w:rsidR="002A6C01" w14:paraId="3EB78F49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3D2C52" w14:textId="77777777" w:rsidR="002A6C01" w:rsidRDefault="002A6C0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Suplemento para los traslados de salida para vuelos entre 24:00hrs - 10:00hrs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EDA107D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2A6C01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35</w:t>
            </w:r>
          </w:p>
        </w:tc>
      </w:tr>
      <w:tr w:rsidR="002A6C01" w14:paraId="04D7F79B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300B15F" w14:textId="77777777" w:rsidR="002A6C01" w:rsidRDefault="002A6C01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Supl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. traslado de llegada y/o salida al Aeropuerto de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Daxing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(PKX)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A158C9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2A6C01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35</w:t>
            </w:r>
          </w:p>
        </w:tc>
      </w:tr>
      <w:tr w:rsidR="002A6C01" w14:paraId="0EFF6C0A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C42AE07" w14:textId="77777777" w:rsidR="002A6C01" w:rsidRDefault="002A6C0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Vuelo de Beijing o Shanghái a Hong Kong, en clase turista, equipaje permitido 20kg por persona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1B2FA3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2A6C01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420</w:t>
            </w:r>
          </w:p>
        </w:tc>
      </w:tr>
      <w:tr w:rsidR="002A6C01" w14:paraId="189A1E9D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E07DB7" w14:textId="77777777" w:rsidR="002A6C01" w:rsidRDefault="002A6C0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Vuelo de Beijing a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Shanghai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, en clase turista, equipaje permitido 20kg por persona 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43DD9F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2A6C01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240</w:t>
            </w:r>
          </w:p>
        </w:tc>
      </w:tr>
      <w:tr w:rsidR="002A6C01" w14:paraId="623B12C6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953EA1" w14:textId="77777777" w:rsidR="002A6C01" w:rsidRDefault="002A6C0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Vuelo de Beijing a Xi´an, en clase turista, equipaje permitido 20 kg por persona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909F46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2A6C01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240</w:t>
            </w:r>
          </w:p>
        </w:tc>
      </w:tr>
      <w:tr w:rsidR="002A6C01" w14:paraId="06EA52AD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F4C27AD" w14:textId="77777777" w:rsidR="002A6C01" w:rsidRDefault="002A6C0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Vuelo de Beijing a Xi´an, en clase turista, equipaje permitido 20 kg por persona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9AC0FB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2A6C01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240</w:t>
            </w:r>
          </w:p>
        </w:tc>
      </w:tr>
      <w:tr w:rsidR="002A6C01" w14:paraId="56AE9989" w14:textId="77777777" w:rsidTr="002A6C01">
        <w:trPr>
          <w:gridAfter w:val="1"/>
          <w:trHeight w:val="229"/>
          <w:tblCellSpacing w:w="0" w:type="dxa"/>
          <w:jc w:val="center"/>
        </w:trPr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6726321" w14:textId="77777777" w:rsidR="002A6C01" w:rsidRDefault="002A6C0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Suplemento tren de Beijing a Xi´an en primera clase</w:t>
            </w:r>
          </w:p>
        </w:tc>
        <w:tc>
          <w:tcPr>
            <w:tcW w:w="0" w:type="auto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51D03D" w14:textId="77777777" w:rsidR="002A6C01" w:rsidRPr="002A6C01" w:rsidRDefault="002A6C01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</w:pPr>
            <w:r w:rsidRPr="002A6C01">
              <w:rPr>
                <w:rFonts w:ascii="Calibri" w:hAnsi="Calibri" w:cs="Calibri"/>
                <w:b/>
                <w:bCs/>
                <w:color w:val="002060"/>
                <w:sz w:val="22"/>
                <w:szCs w:val="22"/>
              </w:rPr>
              <w:t>95</w:t>
            </w:r>
          </w:p>
        </w:tc>
      </w:tr>
      <w:tr w:rsidR="002A6C01" w14:paraId="0C13BE0A" w14:textId="77777777" w:rsidTr="002A6C01">
        <w:trPr>
          <w:gridAfter w:val="1"/>
          <w:trHeight w:val="230"/>
          <w:tblCellSpacing w:w="0" w:type="dxa"/>
          <w:jc w:val="center"/>
        </w:trPr>
        <w:tc>
          <w:tcPr>
            <w:tcW w:w="0" w:type="auto"/>
            <w:gridSpan w:val="2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4513C2" w14:textId="031E8D08" w:rsidR="002A6C01" w:rsidRDefault="002A6C01" w:rsidP="002A6C01">
            <w:pPr>
              <w:rPr>
                <w:rFonts w:ascii="Calibri" w:hAnsi="Calibri" w:cs="Calibri"/>
                <w:color w:val="070C11"/>
                <w:sz w:val="22"/>
                <w:szCs w:val="22"/>
              </w:rPr>
            </w:pPr>
            <w:r>
              <w:rPr>
                <w:rFonts w:ascii="Calibri" w:hAnsi="Calibri" w:cs="Calibri"/>
                <w:color w:val="070C11"/>
                <w:sz w:val="22"/>
                <w:szCs w:val="22"/>
              </w:rPr>
              <w:t>Si reserva noches extras por su cuenta, el traslado correspondiente a las fechas del programa regular no tendrá reembolso, y cualquier traslado fuera de esas fechas será también por su cuenta.</w:t>
            </w:r>
          </w:p>
        </w:tc>
      </w:tr>
      <w:tr w:rsidR="002A6C01" w14:paraId="6233C708" w14:textId="77777777" w:rsidTr="002A6C01">
        <w:trPr>
          <w:trHeight w:val="229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6E40D3" w14:textId="77777777" w:rsidR="002A6C01" w:rsidRDefault="002A6C01">
            <w:pPr>
              <w:rPr>
                <w:rFonts w:ascii="Calibri" w:hAnsi="Calibri" w:cs="Calibri"/>
                <w:color w:val="070C11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CB9E284" w14:textId="77777777" w:rsidR="002A6C01" w:rsidRDefault="002A6C01">
            <w:pPr>
              <w:rPr>
                <w:rFonts w:ascii="Calibri" w:hAnsi="Calibri" w:cs="Calibri"/>
                <w:color w:val="070C11"/>
                <w:sz w:val="22"/>
                <w:szCs w:val="22"/>
              </w:rPr>
            </w:pPr>
          </w:p>
        </w:tc>
      </w:tr>
      <w:tr w:rsidR="002A6C01" w14:paraId="66EE7D0E" w14:textId="77777777" w:rsidTr="002A6C01">
        <w:trPr>
          <w:trHeight w:val="229"/>
          <w:tblCellSpacing w:w="0" w:type="dxa"/>
          <w:jc w:val="center"/>
        </w:trPr>
        <w:tc>
          <w:tcPr>
            <w:tcW w:w="0" w:type="auto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675904" w14:textId="77777777" w:rsidR="002A6C01" w:rsidRDefault="002A6C01">
            <w:pPr>
              <w:rPr>
                <w:rFonts w:ascii="Calibri" w:hAnsi="Calibri" w:cs="Calibri"/>
                <w:color w:val="070C11"/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2CEE9DC" w14:textId="77777777" w:rsidR="002A6C01" w:rsidRDefault="002A6C01">
            <w:pPr>
              <w:rPr>
                <w:sz w:val="20"/>
                <w:szCs w:val="20"/>
              </w:rPr>
            </w:pPr>
          </w:p>
        </w:tc>
      </w:tr>
    </w:tbl>
    <w:p w14:paraId="4C2F7C41" w14:textId="77777777" w:rsidR="003D6165" w:rsidRPr="003D6165" w:rsidRDefault="003D6165" w:rsidP="003D6165">
      <w:pPr>
        <w:jc w:val="both"/>
        <w:rPr>
          <w:rFonts w:asciiTheme="minorHAnsi" w:hAnsiTheme="minorHAnsi" w:cstheme="minorHAnsi"/>
          <w:b/>
          <w:color w:val="002060"/>
          <w:sz w:val="20"/>
          <w:szCs w:val="20"/>
          <w:u w:val="single"/>
          <w:lang w:val="es-MX" w:eastAsia="es-MX"/>
        </w:rPr>
      </w:pPr>
    </w:p>
    <w:sectPr w:rsidR="003D6165" w:rsidRPr="003D6165" w:rsidSect="00E36629">
      <w:headerReference w:type="default" r:id="rId9"/>
      <w:pgSz w:w="12240" w:h="15840"/>
      <w:pgMar w:top="709" w:right="1467" w:bottom="42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982618" w14:textId="77777777" w:rsidR="008F2D69" w:rsidRDefault="008F2D69" w:rsidP="000D4B74">
      <w:r>
        <w:separator/>
      </w:r>
    </w:p>
  </w:endnote>
  <w:endnote w:type="continuationSeparator" w:id="0">
    <w:p w14:paraId="01E7FE04" w14:textId="77777777" w:rsidR="008F2D69" w:rsidRDefault="008F2D69" w:rsidP="000D4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4ABB84" w14:textId="77777777" w:rsidR="008F2D69" w:rsidRDefault="008F2D69" w:rsidP="000D4B74">
      <w:r>
        <w:separator/>
      </w:r>
    </w:p>
  </w:footnote>
  <w:footnote w:type="continuationSeparator" w:id="0">
    <w:p w14:paraId="7B1CE595" w14:textId="77777777" w:rsidR="008F2D69" w:rsidRDefault="008F2D69" w:rsidP="000D4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00895" w14:textId="65A4991E" w:rsidR="005C28D8" w:rsidRPr="005C28D8" w:rsidRDefault="00F30E07" w:rsidP="00985A6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</w:rPr>
      <w:drawing>
        <wp:anchor distT="0" distB="0" distL="114300" distR="114300" simplePos="0" relativeHeight="251672576" behindDoc="0" locked="0" layoutInCell="1" hidden="0" allowOverlap="1" wp14:anchorId="17369EC5" wp14:editId="0B0ECFF6">
          <wp:simplePos x="0" y="0"/>
          <wp:positionH relativeFrom="column">
            <wp:posOffset>5054600</wp:posOffset>
          </wp:positionH>
          <wp:positionV relativeFrom="paragraph">
            <wp:posOffset>-200025</wp:posOffset>
          </wp:positionV>
          <wp:extent cx="1766016" cy="501015"/>
          <wp:effectExtent l="0" t="0" r="5715" b="0"/>
          <wp:wrapNone/>
          <wp:docPr id="8175962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1312" behindDoc="1" locked="0" layoutInCell="1" allowOverlap="1" wp14:anchorId="6DB1DDD6" wp14:editId="53374C5C">
          <wp:simplePos x="0" y="0"/>
          <wp:positionH relativeFrom="page">
            <wp:align>left</wp:align>
          </wp:positionH>
          <wp:positionV relativeFrom="paragraph">
            <wp:posOffset>-811530</wp:posOffset>
          </wp:positionV>
          <wp:extent cx="8711565" cy="1955800"/>
          <wp:effectExtent l="0" t="0" r="0" b="6350"/>
          <wp:wrapThrough wrapText="bothSides">
            <wp:wrapPolygon edited="0">
              <wp:start x="0" y="0"/>
              <wp:lineTo x="0" y="21460"/>
              <wp:lineTo x="21539" y="21460"/>
              <wp:lineTo x="21539" y="0"/>
              <wp:lineTo x="0" y="0"/>
            </wp:wrapPolygon>
          </wp:wrapThrough>
          <wp:docPr id="817596247" name="Imagen 8175962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1565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noProof/>
        <w:color w:val="000000"/>
        <w:sz w:val="48"/>
        <w:szCs w:val="48"/>
      </w:rPr>
      <w:drawing>
        <wp:anchor distT="0" distB="0" distL="114300" distR="114300" simplePos="0" relativeHeight="251662336" behindDoc="0" locked="0" layoutInCell="1" allowOverlap="1" wp14:anchorId="7DF73251" wp14:editId="2194488B">
          <wp:simplePos x="0" y="0"/>
          <wp:positionH relativeFrom="column">
            <wp:posOffset>3984625</wp:posOffset>
          </wp:positionH>
          <wp:positionV relativeFrom="paragraph">
            <wp:posOffset>285115</wp:posOffset>
          </wp:positionV>
          <wp:extent cx="838200" cy="557849"/>
          <wp:effectExtent l="0" t="0" r="0" b="0"/>
          <wp:wrapSquare wrapText="bothSides"/>
          <wp:docPr id="817596248" name="Imagen 8175962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otipov1 - clásicos -B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5578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hidden="0" allowOverlap="1" wp14:anchorId="77F3DE7A" wp14:editId="6A66FA9A">
              <wp:simplePos x="0" y="0"/>
              <wp:positionH relativeFrom="column">
                <wp:posOffset>-419100</wp:posOffset>
              </wp:positionH>
              <wp:positionV relativeFrom="paragraph">
                <wp:posOffset>-201930</wp:posOffset>
              </wp:positionV>
              <wp:extent cx="4425950" cy="715010"/>
              <wp:effectExtent l="0" t="0" r="0" b="0"/>
              <wp:wrapNone/>
              <wp:docPr id="3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25950" cy="71501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9E91350" w14:textId="7BD47ECC" w:rsidR="005C28D8" w:rsidRDefault="00227D59" w:rsidP="005C28D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CHINA </w:t>
                          </w:r>
                          <w:r w:rsidR="008B7584"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Y EL TIBET</w:t>
                          </w:r>
                        </w:p>
                        <w:p w14:paraId="5E8900CB" w14:textId="49CDEFCC" w:rsidR="005C28D8" w:rsidRPr="00983E4D" w:rsidRDefault="008B7584" w:rsidP="005C28D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942</w:t>
                          </w:r>
                          <w:r w:rsidR="005C28D8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-C202</w:t>
                          </w:r>
                          <w:r w:rsidR="00383957"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7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F3DE7A" id="Rectángulo 3" o:spid="_x0000_s1026" style="position:absolute;margin-left:-33pt;margin-top:-15.9pt;width:348.5pt;height:56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39E91350" w14:textId="7BD47ECC" w:rsidR="005C28D8" w:rsidRDefault="00227D59" w:rsidP="005C28D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CHINA </w:t>
                    </w:r>
                    <w:r w:rsidR="008B7584"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Y EL TIBET</w:t>
                    </w:r>
                  </w:p>
                  <w:p w14:paraId="5E8900CB" w14:textId="49CDEFCC" w:rsidR="005C28D8" w:rsidRPr="00983E4D" w:rsidRDefault="008B7584" w:rsidP="005C28D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942</w:t>
                    </w:r>
                    <w:r w:rsidR="005C28D8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-C202</w:t>
                    </w:r>
                    <w:r w:rsidR="00383957"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7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0" locked="0" layoutInCell="1" hidden="0" allowOverlap="1" wp14:anchorId="6A2E94ED" wp14:editId="181444B5">
          <wp:simplePos x="0" y="0"/>
          <wp:positionH relativeFrom="column">
            <wp:posOffset>-469900</wp:posOffset>
          </wp:positionH>
          <wp:positionV relativeFrom="paragraph">
            <wp:posOffset>-1198880</wp:posOffset>
          </wp:positionV>
          <wp:extent cx="1766016" cy="501015"/>
          <wp:effectExtent l="0" t="0" r="5715" b="0"/>
          <wp:wrapNone/>
          <wp:docPr id="81759624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hidden="0" allowOverlap="1" wp14:anchorId="76D746D2" wp14:editId="3BC4E8BD">
          <wp:simplePos x="0" y="0"/>
          <wp:positionH relativeFrom="column">
            <wp:posOffset>-622300</wp:posOffset>
          </wp:positionH>
          <wp:positionV relativeFrom="paragraph">
            <wp:posOffset>-1351280</wp:posOffset>
          </wp:positionV>
          <wp:extent cx="1766016" cy="501015"/>
          <wp:effectExtent l="0" t="0" r="5715" b="0"/>
          <wp:wrapNone/>
          <wp:docPr id="81759625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hidden="0" allowOverlap="1" wp14:anchorId="4B35E504" wp14:editId="0DD6B2F8">
          <wp:simplePos x="0" y="0"/>
          <wp:positionH relativeFrom="column">
            <wp:posOffset>-774700</wp:posOffset>
          </wp:positionH>
          <wp:positionV relativeFrom="paragraph">
            <wp:posOffset>-1503680</wp:posOffset>
          </wp:positionV>
          <wp:extent cx="1766016" cy="501015"/>
          <wp:effectExtent l="0" t="0" r="5715" b="0"/>
          <wp:wrapNone/>
          <wp:docPr id="81759625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8D8">
      <w:rPr>
        <w:noProof/>
      </w:rPr>
      <w:drawing>
        <wp:anchor distT="0" distB="0" distL="114300" distR="114300" simplePos="0" relativeHeight="251659264" behindDoc="0" locked="0" layoutInCell="1" hidden="0" allowOverlap="1" wp14:anchorId="75D27310" wp14:editId="25951BB5">
          <wp:simplePos x="0" y="0"/>
          <wp:positionH relativeFrom="column">
            <wp:posOffset>5062855</wp:posOffset>
          </wp:positionH>
          <wp:positionV relativeFrom="paragraph">
            <wp:posOffset>-1211580</wp:posOffset>
          </wp:positionV>
          <wp:extent cx="1766016" cy="501015"/>
          <wp:effectExtent l="0" t="0" r="5715" b="0"/>
          <wp:wrapNone/>
          <wp:docPr id="8175962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6016" cy="501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C28D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454C1FF" wp14:editId="77EB1C7E">
              <wp:simplePos x="0" y="0"/>
              <wp:positionH relativeFrom="column">
                <wp:posOffset>-457200</wp:posOffset>
              </wp:positionH>
              <wp:positionV relativeFrom="paragraph">
                <wp:posOffset>-1296670</wp:posOffset>
              </wp:positionV>
              <wp:extent cx="5365750" cy="715617"/>
              <wp:effectExtent l="0" t="0" r="0" b="0"/>
              <wp:wrapNone/>
              <wp:docPr id="817596098" name="Rectángulo 8175960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65750" cy="715617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F7F76C3" w14:textId="77777777" w:rsidR="005C28D8" w:rsidRDefault="005C28D8" w:rsidP="005C28D8">
                          <w:pPr>
                            <w:textDirection w:val="btLr"/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FFFFFF" w:themeColor="background1"/>
                              <w:sz w:val="36"/>
                              <w:szCs w:val="3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EXTENSIÓN EN BEIJING</w:t>
                          </w:r>
                        </w:p>
                        <w:p w14:paraId="07FC0045" w14:textId="77777777" w:rsidR="005C28D8" w:rsidRPr="00983E4D" w:rsidRDefault="005C28D8" w:rsidP="005C28D8">
                          <w:pPr>
                            <w:textDirection w:val="btLr"/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Theme="minorHAnsi" w:eastAsia="Calibri" w:hAnsiTheme="minorHAnsi" w:cstheme="minorHAnsi"/>
                              <w:b/>
                              <w:color w:val="FFFFFF" w:themeColor="background1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492-C2025/2026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54C1FF" id="Rectángulo 817596098" o:spid="_x0000_s1027" style="position:absolute;margin-left:-36pt;margin-top:-102.1pt;width:422.5pt;height:56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" filled="f" stroked="f">
              <v:stroke startarrowwidth="narrow" startarrowlength="short" endarrowwidth="narrow" endarrowlength="short" joinstyle="round"/>
              <v:textbox inset="2.53958mm,1.2694mm,2.53958mm,1.2694mm">
                <w:txbxContent>
                  <w:p w14:paraId="6F7F76C3" w14:textId="77777777" w:rsidR="005C28D8" w:rsidRDefault="005C28D8" w:rsidP="005C28D8">
                    <w:pPr>
                      <w:textDirection w:val="btLr"/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color w:val="FFFFFF" w:themeColor="background1"/>
                        <w:sz w:val="36"/>
                        <w:szCs w:val="3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EXTENSIÓN EN BEIJING</w:t>
                    </w:r>
                  </w:p>
                  <w:p w14:paraId="07FC0045" w14:textId="77777777" w:rsidR="005C28D8" w:rsidRPr="00983E4D" w:rsidRDefault="005C28D8" w:rsidP="005C28D8">
                    <w:pPr>
                      <w:textDirection w:val="btLr"/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Theme="minorHAnsi" w:eastAsia="Calibri" w:hAnsiTheme="minorHAnsi" w:cstheme="minorHAnsi"/>
                        <w:b/>
                        <w:color w:val="FFFFFF" w:themeColor="background1"/>
                        <w:sz w:val="28"/>
                        <w:szCs w:val="2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492-C2025/2026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14" type="#_x0000_t75" style="width:11.5pt;height:11.5pt" o:bullet="t">
        <v:imagedata r:id="rId1" o:title="mso88"/>
      </v:shape>
    </w:pict>
  </w:numPicBullet>
  <w:numPicBullet w:numPicBulletId="1">
    <w:pict>
      <v:shape id="_x0000_i1215" type="#_x0000_t75" style="width:928pt;height:1200pt" o:bullet="t">
        <v:imagedata r:id="rId2" o:title="peligro"/>
      </v:shape>
    </w:pict>
  </w:numPicBullet>
  <w:abstractNum w:abstractNumId="0" w15:restartNumberingAfterBreak="0">
    <w:nsid w:val="04BC56E4"/>
    <w:multiLevelType w:val="hybridMultilevel"/>
    <w:tmpl w:val="D988D76C"/>
    <w:lvl w:ilvl="0" w:tplc="9BD4AC9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377AB"/>
    <w:multiLevelType w:val="hybridMultilevel"/>
    <w:tmpl w:val="4A249C2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12505"/>
    <w:multiLevelType w:val="hybridMultilevel"/>
    <w:tmpl w:val="C180CF6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367E2"/>
    <w:multiLevelType w:val="hybridMultilevel"/>
    <w:tmpl w:val="A78E60AA"/>
    <w:lvl w:ilvl="0" w:tplc="9A728D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7A88"/>
    <w:multiLevelType w:val="multilevel"/>
    <w:tmpl w:val="0ABA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E4457D"/>
    <w:multiLevelType w:val="hybridMultilevel"/>
    <w:tmpl w:val="F7F4EBA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0D580F49"/>
    <w:multiLevelType w:val="hybridMultilevel"/>
    <w:tmpl w:val="39CEFAC2"/>
    <w:lvl w:ilvl="0" w:tplc="B48280D0">
      <w:numFmt w:val="bullet"/>
      <w:lvlText w:val=""/>
      <w:lvlJc w:val="left"/>
      <w:pPr>
        <w:ind w:left="541" w:hanging="360"/>
      </w:pPr>
      <w:rPr>
        <w:rFonts w:ascii="Symbol" w:eastAsia="Times New Roman" w:hAnsi="Symbol" w:cs="Tahoma" w:hint="default"/>
        <w:b/>
        <w:color w:val="000000"/>
        <w:sz w:val="22"/>
      </w:rPr>
    </w:lvl>
    <w:lvl w:ilvl="1" w:tplc="080A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7" w15:restartNumberingAfterBreak="0">
    <w:nsid w:val="0DB4584E"/>
    <w:multiLevelType w:val="hybridMultilevel"/>
    <w:tmpl w:val="8AC67292"/>
    <w:lvl w:ilvl="0" w:tplc="82D4655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859CE"/>
    <w:multiLevelType w:val="hybridMultilevel"/>
    <w:tmpl w:val="DC80D8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FF0CAB"/>
    <w:multiLevelType w:val="hybridMultilevel"/>
    <w:tmpl w:val="8064E600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90E7A"/>
    <w:multiLevelType w:val="hybridMultilevel"/>
    <w:tmpl w:val="3E0E1F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451C63"/>
    <w:multiLevelType w:val="hybridMultilevel"/>
    <w:tmpl w:val="6832D6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920C00"/>
    <w:multiLevelType w:val="hybridMultilevel"/>
    <w:tmpl w:val="AD343B6C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910DC"/>
    <w:multiLevelType w:val="multilevel"/>
    <w:tmpl w:val="EF1C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210F93"/>
    <w:multiLevelType w:val="hybridMultilevel"/>
    <w:tmpl w:val="57BA05BE"/>
    <w:lvl w:ilvl="0" w:tplc="080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3F7F27D7"/>
    <w:multiLevelType w:val="hybridMultilevel"/>
    <w:tmpl w:val="3278743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33340"/>
    <w:multiLevelType w:val="hybridMultilevel"/>
    <w:tmpl w:val="BCD2455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2EA5937"/>
    <w:multiLevelType w:val="multilevel"/>
    <w:tmpl w:val="CE5EA15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334DA1"/>
    <w:multiLevelType w:val="hybridMultilevel"/>
    <w:tmpl w:val="9CE0B8FA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C3142"/>
    <w:multiLevelType w:val="multilevel"/>
    <w:tmpl w:val="EE9A3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6E5B7D"/>
    <w:multiLevelType w:val="hybridMultilevel"/>
    <w:tmpl w:val="1AA47A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C7A5B"/>
    <w:multiLevelType w:val="multilevel"/>
    <w:tmpl w:val="ABC2D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DB3298"/>
    <w:multiLevelType w:val="hybridMultilevel"/>
    <w:tmpl w:val="55CAC0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20E21"/>
    <w:multiLevelType w:val="hybridMultilevel"/>
    <w:tmpl w:val="5A4A3414"/>
    <w:lvl w:ilvl="0" w:tplc="A660400E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36E1A"/>
    <w:multiLevelType w:val="hybridMultilevel"/>
    <w:tmpl w:val="F1722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3298B"/>
    <w:multiLevelType w:val="hybridMultilevel"/>
    <w:tmpl w:val="FC50210C"/>
    <w:lvl w:ilvl="0" w:tplc="0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B2236"/>
    <w:multiLevelType w:val="hybridMultilevel"/>
    <w:tmpl w:val="566AAD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81C2D"/>
    <w:multiLevelType w:val="hybridMultilevel"/>
    <w:tmpl w:val="643CC9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D40B98"/>
    <w:multiLevelType w:val="hybridMultilevel"/>
    <w:tmpl w:val="CA6C2D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6F4FE5"/>
    <w:multiLevelType w:val="hybridMultilevel"/>
    <w:tmpl w:val="7D2C83F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A67DCF"/>
    <w:multiLevelType w:val="hybridMultilevel"/>
    <w:tmpl w:val="8B34E8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063BD"/>
    <w:multiLevelType w:val="multilevel"/>
    <w:tmpl w:val="13E6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3A7994"/>
    <w:multiLevelType w:val="hybridMultilevel"/>
    <w:tmpl w:val="05E6A0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A20408"/>
    <w:multiLevelType w:val="hybridMultilevel"/>
    <w:tmpl w:val="AF1074F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EC5D38"/>
    <w:multiLevelType w:val="hybridMultilevel"/>
    <w:tmpl w:val="DF369B0C"/>
    <w:lvl w:ilvl="0" w:tplc="46E04E0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0F6778"/>
    <w:multiLevelType w:val="multilevel"/>
    <w:tmpl w:val="6E4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791114"/>
    <w:multiLevelType w:val="hybridMultilevel"/>
    <w:tmpl w:val="D4BCCB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827B42"/>
    <w:multiLevelType w:val="hybridMultilevel"/>
    <w:tmpl w:val="92729B84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33899"/>
    <w:multiLevelType w:val="hybridMultilevel"/>
    <w:tmpl w:val="37F07EBE"/>
    <w:lvl w:ilvl="0" w:tplc="0CB26A2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793E93"/>
    <w:multiLevelType w:val="hybridMultilevel"/>
    <w:tmpl w:val="0CE88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41713E"/>
    <w:multiLevelType w:val="hybridMultilevel"/>
    <w:tmpl w:val="4C6642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2A4B00"/>
    <w:multiLevelType w:val="hybridMultilevel"/>
    <w:tmpl w:val="E1587E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41A7A"/>
    <w:multiLevelType w:val="hybridMultilevel"/>
    <w:tmpl w:val="C8FAA2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9624781">
    <w:abstractNumId w:val="12"/>
  </w:num>
  <w:num w:numId="2" w16cid:durableId="701830978">
    <w:abstractNumId w:val="1"/>
  </w:num>
  <w:num w:numId="3" w16cid:durableId="3018959">
    <w:abstractNumId w:val="22"/>
  </w:num>
  <w:num w:numId="4" w16cid:durableId="868028523">
    <w:abstractNumId w:val="15"/>
  </w:num>
  <w:num w:numId="5" w16cid:durableId="1565682742">
    <w:abstractNumId w:val="6"/>
  </w:num>
  <w:num w:numId="6" w16cid:durableId="460348955">
    <w:abstractNumId w:val="32"/>
  </w:num>
  <w:num w:numId="7" w16cid:durableId="499781195">
    <w:abstractNumId w:val="0"/>
  </w:num>
  <w:num w:numId="8" w16cid:durableId="896548875">
    <w:abstractNumId w:val="24"/>
  </w:num>
  <w:num w:numId="9" w16cid:durableId="540828552">
    <w:abstractNumId w:val="25"/>
  </w:num>
  <w:num w:numId="10" w16cid:durableId="1316567303">
    <w:abstractNumId w:val="3"/>
  </w:num>
  <w:num w:numId="11" w16cid:durableId="49307534">
    <w:abstractNumId w:val="2"/>
  </w:num>
  <w:num w:numId="12" w16cid:durableId="1726490185">
    <w:abstractNumId w:val="37"/>
  </w:num>
  <w:num w:numId="13" w16cid:durableId="224725236">
    <w:abstractNumId w:val="23"/>
  </w:num>
  <w:num w:numId="14" w16cid:durableId="1635058611">
    <w:abstractNumId w:val="23"/>
  </w:num>
  <w:num w:numId="15" w16cid:durableId="171259053">
    <w:abstractNumId w:val="39"/>
  </w:num>
  <w:num w:numId="16" w16cid:durableId="1758399670">
    <w:abstractNumId w:val="17"/>
  </w:num>
  <w:num w:numId="17" w16cid:durableId="1135490725">
    <w:abstractNumId w:val="4"/>
  </w:num>
  <w:num w:numId="18" w16cid:durableId="1991402530">
    <w:abstractNumId w:val="38"/>
  </w:num>
  <w:num w:numId="19" w16cid:durableId="67579826">
    <w:abstractNumId w:val="33"/>
  </w:num>
  <w:num w:numId="20" w16cid:durableId="1256402837">
    <w:abstractNumId w:val="30"/>
  </w:num>
  <w:num w:numId="21" w16cid:durableId="423066469">
    <w:abstractNumId w:val="26"/>
  </w:num>
  <w:num w:numId="22" w16cid:durableId="1284312541">
    <w:abstractNumId w:val="8"/>
  </w:num>
  <w:num w:numId="23" w16cid:durableId="743333619">
    <w:abstractNumId w:val="40"/>
  </w:num>
  <w:num w:numId="24" w16cid:durableId="1102067443">
    <w:abstractNumId w:val="21"/>
  </w:num>
  <w:num w:numId="25" w16cid:durableId="1386098012">
    <w:abstractNumId w:val="28"/>
  </w:num>
  <w:num w:numId="26" w16cid:durableId="1951545675">
    <w:abstractNumId w:val="42"/>
  </w:num>
  <w:num w:numId="27" w16cid:durableId="2083553022">
    <w:abstractNumId w:val="10"/>
  </w:num>
  <w:num w:numId="28" w16cid:durableId="1761028075">
    <w:abstractNumId w:val="13"/>
  </w:num>
  <w:num w:numId="29" w16cid:durableId="899369363">
    <w:abstractNumId w:val="27"/>
  </w:num>
  <w:num w:numId="30" w16cid:durableId="2114007116">
    <w:abstractNumId w:val="16"/>
  </w:num>
  <w:num w:numId="31" w16cid:durableId="92556317">
    <w:abstractNumId w:val="11"/>
  </w:num>
  <w:num w:numId="32" w16cid:durableId="1071851725">
    <w:abstractNumId w:val="18"/>
  </w:num>
  <w:num w:numId="33" w16cid:durableId="387995658">
    <w:abstractNumId w:val="31"/>
  </w:num>
  <w:num w:numId="34" w16cid:durableId="1743872928">
    <w:abstractNumId w:val="41"/>
  </w:num>
  <w:num w:numId="35" w16cid:durableId="2007199690">
    <w:abstractNumId w:val="7"/>
  </w:num>
  <w:num w:numId="36" w16cid:durableId="1430855891">
    <w:abstractNumId w:val="14"/>
  </w:num>
  <w:num w:numId="37" w16cid:durableId="1778325483">
    <w:abstractNumId w:val="29"/>
  </w:num>
  <w:num w:numId="38" w16cid:durableId="353459661">
    <w:abstractNumId w:val="35"/>
  </w:num>
  <w:num w:numId="39" w16cid:durableId="34355120">
    <w:abstractNumId w:val="19"/>
  </w:num>
  <w:num w:numId="40" w16cid:durableId="210271282">
    <w:abstractNumId w:val="20"/>
  </w:num>
  <w:num w:numId="41" w16cid:durableId="996611372">
    <w:abstractNumId w:val="9"/>
  </w:num>
  <w:num w:numId="42" w16cid:durableId="119492012">
    <w:abstractNumId w:val="5"/>
  </w:num>
  <w:num w:numId="43" w16cid:durableId="1140344443">
    <w:abstractNumId w:val="34"/>
  </w:num>
  <w:num w:numId="44" w16cid:durableId="7906520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DD4"/>
    <w:rsid w:val="000001B0"/>
    <w:rsid w:val="00006D0E"/>
    <w:rsid w:val="00012571"/>
    <w:rsid w:val="0001423F"/>
    <w:rsid w:val="000323E8"/>
    <w:rsid w:val="0003643E"/>
    <w:rsid w:val="00043BBC"/>
    <w:rsid w:val="00051535"/>
    <w:rsid w:val="00051BFE"/>
    <w:rsid w:val="00053C14"/>
    <w:rsid w:val="00053F74"/>
    <w:rsid w:val="00055CF3"/>
    <w:rsid w:val="00063DCB"/>
    <w:rsid w:val="00064238"/>
    <w:rsid w:val="00070488"/>
    <w:rsid w:val="00070A7E"/>
    <w:rsid w:val="00075F41"/>
    <w:rsid w:val="00077592"/>
    <w:rsid w:val="000833B8"/>
    <w:rsid w:val="00093CFC"/>
    <w:rsid w:val="0009784E"/>
    <w:rsid w:val="000A123F"/>
    <w:rsid w:val="000A2B50"/>
    <w:rsid w:val="000A5EC4"/>
    <w:rsid w:val="000A6E1A"/>
    <w:rsid w:val="000A713A"/>
    <w:rsid w:val="000A73E1"/>
    <w:rsid w:val="000B0FC1"/>
    <w:rsid w:val="000B78A5"/>
    <w:rsid w:val="000B7906"/>
    <w:rsid w:val="000D4B74"/>
    <w:rsid w:val="000E0E14"/>
    <w:rsid w:val="000E286B"/>
    <w:rsid w:val="00102409"/>
    <w:rsid w:val="00102D6D"/>
    <w:rsid w:val="0010447F"/>
    <w:rsid w:val="00107E02"/>
    <w:rsid w:val="001109A0"/>
    <w:rsid w:val="00115EC4"/>
    <w:rsid w:val="00115FAF"/>
    <w:rsid w:val="001202C0"/>
    <w:rsid w:val="00122BC8"/>
    <w:rsid w:val="00125577"/>
    <w:rsid w:val="00126AD4"/>
    <w:rsid w:val="00126E36"/>
    <w:rsid w:val="00127D73"/>
    <w:rsid w:val="001333A5"/>
    <w:rsid w:val="00146861"/>
    <w:rsid w:val="00146B2E"/>
    <w:rsid w:val="001475E5"/>
    <w:rsid w:val="00151503"/>
    <w:rsid w:val="00152D96"/>
    <w:rsid w:val="00152E2D"/>
    <w:rsid w:val="00161F83"/>
    <w:rsid w:val="001701DB"/>
    <w:rsid w:val="0017236E"/>
    <w:rsid w:val="001729CE"/>
    <w:rsid w:val="00182955"/>
    <w:rsid w:val="00182C6E"/>
    <w:rsid w:val="00183766"/>
    <w:rsid w:val="00187BA7"/>
    <w:rsid w:val="001911B0"/>
    <w:rsid w:val="00194275"/>
    <w:rsid w:val="001978E8"/>
    <w:rsid w:val="001A2E27"/>
    <w:rsid w:val="001A5909"/>
    <w:rsid w:val="001B0DE1"/>
    <w:rsid w:val="001B2B55"/>
    <w:rsid w:val="001B4B19"/>
    <w:rsid w:val="001B6214"/>
    <w:rsid w:val="001B650B"/>
    <w:rsid w:val="001B71F8"/>
    <w:rsid w:val="001C5201"/>
    <w:rsid w:val="001C6705"/>
    <w:rsid w:val="001D128E"/>
    <w:rsid w:val="001E3869"/>
    <w:rsid w:val="001E3894"/>
    <w:rsid w:val="001E5315"/>
    <w:rsid w:val="001E6DC8"/>
    <w:rsid w:val="001F0E65"/>
    <w:rsid w:val="001F1056"/>
    <w:rsid w:val="001F3BCA"/>
    <w:rsid w:val="001F52BA"/>
    <w:rsid w:val="001F5EA2"/>
    <w:rsid w:val="001F7836"/>
    <w:rsid w:val="0020722E"/>
    <w:rsid w:val="00207520"/>
    <w:rsid w:val="00210321"/>
    <w:rsid w:val="00210D05"/>
    <w:rsid w:val="002224D8"/>
    <w:rsid w:val="0022746B"/>
    <w:rsid w:val="00227D59"/>
    <w:rsid w:val="00230BC9"/>
    <w:rsid w:val="0023219F"/>
    <w:rsid w:val="00242648"/>
    <w:rsid w:val="00243515"/>
    <w:rsid w:val="002450D3"/>
    <w:rsid w:val="002450E3"/>
    <w:rsid w:val="00251504"/>
    <w:rsid w:val="002548D6"/>
    <w:rsid w:val="00266C66"/>
    <w:rsid w:val="00267C89"/>
    <w:rsid w:val="00275AEF"/>
    <w:rsid w:val="00280B0C"/>
    <w:rsid w:val="00280E80"/>
    <w:rsid w:val="00281CC3"/>
    <w:rsid w:val="00284D1E"/>
    <w:rsid w:val="002867A3"/>
    <w:rsid w:val="002909E5"/>
    <w:rsid w:val="002A2590"/>
    <w:rsid w:val="002A5279"/>
    <w:rsid w:val="002A6361"/>
    <w:rsid w:val="002A6C01"/>
    <w:rsid w:val="002B1275"/>
    <w:rsid w:val="002C2352"/>
    <w:rsid w:val="002C400E"/>
    <w:rsid w:val="002D35B6"/>
    <w:rsid w:val="002D3B8E"/>
    <w:rsid w:val="002D4A46"/>
    <w:rsid w:val="002D4F83"/>
    <w:rsid w:val="002E096E"/>
    <w:rsid w:val="002E1DFB"/>
    <w:rsid w:val="002E20A5"/>
    <w:rsid w:val="002E4C5F"/>
    <w:rsid w:val="002F1221"/>
    <w:rsid w:val="002F131B"/>
    <w:rsid w:val="002F132F"/>
    <w:rsid w:val="002F162D"/>
    <w:rsid w:val="002F29E9"/>
    <w:rsid w:val="00300244"/>
    <w:rsid w:val="00300E37"/>
    <w:rsid w:val="00304F88"/>
    <w:rsid w:val="0030660D"/>
    <w:rsid w:val="00307123"/>
    <w:rsid w:val="00307408"/>
    <w:rsid w:val="00307C90"/>
    <w:rsid w:val="003202AA"/>
    <w:rsid w:val="00322AC6"/>
    <w:rsid w:val="00324962"/>
    <w:rsid w:val="00325103"/>
    <w:rsid w:val="0032537C"/>
    <w:rsid w:val="00327786"/>
    <w:rsid w:val="00333589"/>
    <w:rsid w:val="00343E11"/>
    <w:rsid w:val="003457CE"/>
    <w:rsid w:val="00351449"/>
    <w:rsid w:val="00352E0C"/>
    <w:rsid w:val="003548CD"/>
    <w:rsid w:val="003565EE"/>
    <w:rsid w:val="003603B5"/>
    <w:rsid w:val="00361432"/>
    <w:rsid w:val="00362545"/>
    <w:rsid w:val="00362F26"/>
    <w:rsid w:val="00365535"/>
    <w:rsid w:val="00365D21"/>
    <w:rsid w:val="0036747B"/>
    <w:rsid w:val="00371B47"/>
    <w:rsid w:val="00372BC8"/>
    <w:rsid w:val="00383957"/>
    <w:rsid w:val="003856CB"/>
    <w:rsid w:val="00386E61"/>
    <w:rsid w:val="0038774D"/>
    <w:rsid w:val="003902CD"/>
    <w:rsid w:val="00391009"/>
    <w:rsid w:val="00394807"/>
    <w:rsid w:val="00396D1F"/>
    <w:rsid w:val="003A2092"/>
    <w:rsid w:val="003A267D"/>
    <w:rsid w:val="003A47C0"/>
    <w:rsid w:val="003A6C05"/>
    <w:rsid w:val="003A7909"/>
    <w:rsid w:val="003B0250"/>
    <w:rsid w:val="003B6154"/>
    <w:rsid w:val="003B73A4"/>
    <w:rsid w:val="003B7A10"/>
    <w:rsid w:val="003C0896"/>
    <w:rsid w:val="003C1661"/>
    <w:rsid w:val="003D132A"/>
    <w:rsid w:val="003D5A05"/>
    <w:rsid w:val="003D6165"/>
    <w:rsid w:val="003E1BF0"/>
    <w:rsid w:val="003E6F0A"/>
    <w:rsid w:val="003F156B"/>
    <w:rsid w:val="003F7963"/>
    <w:rsid w:val="003F798C"/>
    <w:rsid w:val="0040099E"/>
    <w:rsid w:val="004032AF"/>
    <w:rsid w:val="00411AA4"/>
    <w:rsid w:val="00425F2C"/>
    <w:rsid w:val="004262D6"/>
    <w:rsid w:val="00431235"/>
    <w:rsid w:val="00432879"/>
    <w:rsid w:val="00433015"/>
    <w:rsid w:val="00450343"/>
    <w:rsid w:val="00461529"/>
    <w:rsid w:val="0046179F"/>
    <w:rsid w:val="00461CA4"/>
    <w:rsid w:val="00465581"/>
    <w:rsid w:val="004664B2"/>
    <w:rsid w:val="0046772F"/>
    <w:rsid w:val="00472179"/>
    <w:rsid w:val="004740DE"/>
    <w:rsid w:val="004769B8"/>
    <w:rsid w:val="00481E45"/>
    <w:rsid w:val="00482CF0"/>
    <w:rsid w:val="0048684C"/>
    <w:rsid w:val="0048776E"/>
    <w:rsid w:val="004877C6"/>
    <w:rsid w:val="00490CE1"/>
    <w:rsid w:val="004921AE"/>
    <w:rsid w:val="00492E78"/>
    <w:rsid w:val="004A548F"/>
    <w:rsid w:val="004A6536"/>
    <w:rsid w:val="004A71C4"/>
    <w:rsid w:val="004B0F54"/>
    <w:rsid w:val="004B1D3E"/>
    <w:rsid w:val="004B5918"/>
    <w:rsid w:val="004B6705"/>
    <w:rsid w:val="004D02B2"/>
    <w:rsid w:val="004D0C08"/>
    <w:rsid w:val="004D0F84"/>
    <w:rsid w:val="004E111A"/>
    <w:rsid w:val="004E551B"/>
    <w:rsid w:val="004F6BDB"/>
    <w:rsid w:val="00504E12"/>
    <w:rsid w:val="00505815"/>
    <w:rsid w:val="005076D1"/>
    <w:rsid w:val="005079AD"/>
    <w:rsid w:val="005120F0"/>
    <w:rsid w:val="00513305"/>
    <w:rsid w:val="005156E4"/>
    <w:rsid w:val="00516726"/>
    <w:rsid w:val="00516EEB"/>
    <w:rsid w:val="00517DD4"/>
    <w:rsid w:val="00521688"/>
    <w:rsid w:val="00524BB2"/>
    <w:rsid w:val="0053769E"/>
    <w:rsid w:val="00541CE2"/>
    <w:rsid w:val="00544AA3"/>
    <w:rsid w:val="00545CA5"/>
    <w:rsid w:val="00551A63"/>
    <w:rsid w:val="00552FE2"/>
    <w:rsid w:val="0056062E"/>
    <w:rsid w:val="0056407E"/>
    <w:rsid w:val="00564913"/>
    <w:rsid w:val="005662BE"/>
    <w:rsid w:val="0056730C"/>
    <w:rsid w:val="00567CCE"/>
    <w:rsid w:val="00576949"/>
    <w:rsid w:val="00582DB0"/>
    <w:rsid w:val="0058451D"/>
    <w:rsid w:val="00584E25"/>
    <w:rsid w:val="00590306"/>
    <w:rsid w:val="00593044"/>
    <w:rsid w:val="00594B82"/>
    <w:rsid w:val="00595542"/>
    <w:rsid w:val="00595BFB"/>
    <w:rsid w:val="00596980"/>
    <w:rsid w:val="0059756B"/>
    <w:rsid w:val="005A4824"/>
    <w:rsid w:val="005C0444"/>
    <w:rsid w:val="005C198E"/>
    <w:rsid w:val="005C28D8"/>
    <w:rsid w:val="005C454E"/>
    <w:rsid w:val="005C4F60"/>
    <w:rsid w:val="005C6821"/>
    <w:rsid w:val="005C7402"/>
    <w:rsid w:val="005D03DE"/>
    <w:rsid w:val="005E0250"/>
    <w:rsid w:val="005E20EF"/>
    <w:rsid w:val="005E289B"/>
    <w:rsid w:val="005F0309"/>
    <w:rsid w:val="005F0DD1"/>
    <w:rsid w:val="005F4FD9"/>
    <w:rsid w:val="0060307E"/>
    <w:rsid w:val="0060391A"/>
    <w:rsid w:val="00610B23"/>
    <w:rsid w:val="0062793E"/>
    <w:rsid w:val="00632F34"/>
    <w:rsid w:val="00636C42"/>
    <w:rsid w:val="006405A1"/>
    <w:rsid w:val="00642EF2"/>
    <w:rsid w:val="006502E7"/>
    <w:rsid w:val="0065049B"/>
    <w:rsid w:val="006519C8"/>
    <w:rsid w:val="0065253E"/>
    <w:rsid w:val="00653DC0"/>
    <w:rsid w:val="00657B91"/>
    <w:rsid w:val="00657BD5"/>
    <w:rsid w:val="00664597"/>
    <w:rsid w:val="00666457"/>
    <w:rsid w:val="00671FF6"/>
    <w:rsid w:val="006724BA"/>
    <w:rsid w:val="006753CB"/>
    <w:rsid w:val="00680800"/>
    <w:rsid w:val="00680EC9"/>
    <w:rsid w:val="00683A29"/>
    <w:rsid w:val="00690578"/>
    <w:rsid w:val="006910AD"/>
    <w:rsid w:val="00691FD3"/>
    <w:rsid w:val="006969F1"/>
    <w:rsid w:val="006A0A99"/>
    <w:rsid w:val="006A4356"/>
    <w:rsid w:val="006A4F6E"/>
    <w:rsid w:val="006A5510"/>
    <w:rsid w:val="006A77B8"/>
    <w:rsid w:val="006B6BE6"/>
    <w:rsid w:val="006B7E55"/>
    <w:rsid w:val="006C61E4"/>
    <w:rsid w:val="006C645F"/>
    <w:rsid w:val="006D1265"/>
    <w:rsid w:val="006D3261"/>
    <w:rsid w:val="006D4B6A"/>
    <w:rsid w:val="006E3D15"/>
    <w:rsid w:val="006E45A2"/>
    <w:rsid w:val="006F2FD5"/>
    <w:rsid w:val="006F3C96"/>
    <w:rsid w:val="006F7303"/>
    <w:rsid w:val="00701D68"/>
    <w:rsid w:val="007061FB"/>
    <w:rsid w:val="00707267"/>
    <w:rsid w:val="007147EF"/>
    <w:rsid w:val="00716991"/>
    <w:rsid w:val="007213F1"/>
    <w:rsid w:val="007216D9"/>
    <w:rsid w:val="00722BEE"/>
    <w:rsid w:val="007240CC"/>
    <w:rsid w:val="007408F6"/>
    <w:rsid w:val="0074476C"/>
    <w:rsid w:val="007448E8"/>
    <w:rsid w:val="00760023"/>
    <w:rsid w:val="00761926"/>
    <w:rsid w:val="007661B4"/>
    <w:rsid w:val="00766A72"/>
    <w:rsid w:val="00772E37"/>
    <w:rsid w:val="00774DFC"/>
    <w:rsid w:val="007772DE"/>
    <w:rsid w:val="00780DA0"/>
    <w:rsid w:val="00785FC6"/>
    <w:rsid w:val="00787154"/>
    <w:rsid w:val="007906E7"/>
    <w:rsid w:val="007A62F4"/>
    <w:rsid w:val="007B2E74"/>
    <w:rsid w:val="007B4384"/>
    <w:rsid w:val="007C4C7D"/>
    <w:rsid w:val="007C6BF8"/>
    <w:rsid w:val="007D254B"/>
    <w:rsid w:val="007D413F"/>
    <w:rsid w:val="007D43AF"/>
    <w:rsid w:val="007E6530"/>
    <w:rsid w:val="007F01F7"/>
    <w:rsid w:val="007F05A3"/>
    <w:rsid w:val="007F267C"/>
    <w:rsid w:val="007F3047"/>
    <w:rsid w:val="007F57C0"/>
    <w:rsid w:val="007F57EA"/>
    <w:rsid w:val="00801181"/>
    <w:rsid w:val="00801C3D"/>
    <w:rsid w:val="0080725A"/>
    <w:rsid w:val="0081537B"/>
    <w:rsid w:val="008239AA"/>
    <w:rsid w:val="00833023"/>
    <w:rsid w:val="0083663A"/>
    <w:rsid w:val="008441C1"/>
    <w:rsid w:val="008459CB"/>
    <w:rsid w:val="008500D6"/>
    <w:rsid w:val="00850705"/>
    <w:rsid w:val="00851DB8"/>
    <w:rsid w:val="00851FF4"/>
    <w:rsid w:val="00855733"/>
    <w:rsid w:val="008625CC"/>
    <w:rsid w:val="00873ACF"/>
    <w:rsid w:val="00883ADC"/>
    <w:rsid w:val="00886017"/>
    <w:rsid w:val="008910B0"/>
    <w:rsid w:val="008919C9"/>
    <w:rsid w:val="00892B7F"/>
    <w:rsid w:val="00894A9C"/>
    <w:rsid w:val="00894B09"/>
    <w:rsid w:val="00897419"/>
    <w:rsid w:val="008A5BE1"/>
    <w:rsid w:val="008A607F"/>
    <w:rsid w:val="008B068F"/>
    <w:rsid w:val="008B1270"/>
    <w:rsid w:val="008B18A1"/>
    <w:rsid w:val="008B3845"/>
    <w:rsid w:val="008B7584"/>
    <w:rsid w:val="008B7B05"/>
    <w:rsid w:val="008C2A9C"/>
    <w:rsid w:val="008C68A9"/>
    <w:rsid w:val="008D0DD9"/>
    <w:rsid w:val="008D1A4F"/>
    <w:rsid w:val="008D501E"/>
    <w:rsid w:val="008E43D4"/>
    <w:rsid w:val="008F1286"/>
    <w:rsid w:val="008F2D69"/>
    <w:rsid w:val="008F39EA"/>
    <w:rsid w:val="00901A8A"/>
    <w:rsid w:val="009024B9"/>
    <w:rsid w:val="00913D9F"/>
    <w:rsid w:val="00914E7F"/>
    <w:rsid w:val="0092085C"/>
    <w:rsid w:val="00931790"/>
    <w:rsid w:val="00932A7B"/>
    <w:rsid w:val="00933353"/>
    <w:rsid w:val="009346DF"/>
    <w:rsid w:val="009508D8"/>
    <w:rsid w:val="00953DB7"/>
    <w:rsid w:val="00957FA0"/>
    <w:rsid w:val="00961C24"/>
    <w:rsid w:val="0096249F"/>
    <w:rsid w:val="009640C9"/>
    <w:rsid w:val="00964BFE"/>
    <w:rsid w:val="009650A9"/>
    <w:rsid w:val="0096754B"/>
    <w:rsid w:val="00972428"/>
    <w:rsid w:val="00983E4D"/>
    <w:rsid w:val="00984CD5"/>
    <w:rsid w:val="00985317"/>
    <w:rsid w:val="00985A6C"/>
    <w:rsid w:val="009911E5"/>
    <w:rsid w:val="009918FD"/>
    <w:rsid w:val="00993B52"/>
    <w:rsid w:val="0099759B"/>
    <w:rsid w:val="009A38C0"/>
    <w:rsid w:val="009A7BDC"/>
    <w:rsid w:val="009B3F8C"/>
    <w:rsid w:val="009B4BB9"/>
    <w:rsid w:val="009C6818"/>
    <w:rsid w:val="009C6C07"/>
    <w:rsid w:val="009D07AE"/>
    <w:rsid w:val="009D1382"/>
    <w:rsid w:val="009D3B0F"/>
    <w:rsid w:val="009E3B59"/>
    <w:rsid w:val="009F0994"/>
    <w:rsid w:val="009F1EF1"/>
    <w:rsid w:val="009F5717"/>
    <w:rsid w:val="009F5AAB"/>
    <w:rsid w:val="009F5E3C"/>
    <w:rsid w:val="009F7399"/>
    <w:rsid w:val="00A007A7"/>
    <w:rsid w:val="00A06033"/>
    <w:rsid w:val="00A0645B"/>
    <w:rsid w:val="00A06CEA"/>
    <w:rsid w:val="00A07BD2"/>
    <w:rsid w:val="00A07E79"/>
    <w:rsid w:val="00A1366A"/>
    <w:rsid w:val="00A274B6"/>
    <w:rsid w:val="00A30801"/>
    <w:rsid w:val="00A31049"/>
    <w:rsid w:val="00A337AA"/>
    <w:rsid w:val="00A40804"/>
    <w:rsid w:val="00A4361C"/>
    <w:rsid w:val="00A456AF"/>
    <w:rsid w:val="00A45D38"/>
    <w:rsid w:val="00A5530C"/>
    <w:rsid w:val="00A57DA9"/>
    <w:rsid w:val="00A66BE1"/>
    <w:rsid w:val="00A67F94"/>
    <w:rsid w:val="00A8037B"/>
    <w:rsid w:val="00A80B5F"/>
    <w:rsid w:val="00A82A5D"/>
    <w:rsid w:val="00A91A94"/>
    <w:rsid w:val="00AA28FE"/>
    <w:rsid w:val="00AB34A7"/>
    <w:rsid w:val="00AB707F"/>
    <w:rsid w:val="00AC477D"/>
    <w:rsid w:val="00AC59A0"/>
    <w:rsid w:val="00AD6736"/>
    <w:rsid w:val="00AD753D"/>
    <w:rsid w:val="00AE3888"/>
    <w:rsid w:val="00AE582B"/>
    <w:rsid w:val="00AF0A86"/>
    <w:rsid w:val="00AF5E6F"/>
    <w:rsid w:val="00B040DA"/>
    <w:rsid w:val="00B1119B"/>
    <w:rsid w:val="00B12308"/>
    <w:rsid w:val="00B16DFE"/>
    <w:rsid w:val="00B1776F"/>
    <w:rsid w:val="00B23E7F"/>
    <w:rsid w:val="00B27F32"/>
    <w:rsid w:val="00B3014C"/>
    <w:rsid w:val="00B36B86"/>
    <w:rsid w:val="00B466CF"/>
    <w:rsid w:val="00B56319"/>
    <w:rsid w:val="00B57683"/>
    <w:rsid w:val="00B607B2"/>
    <w:rsid w:val="00B63F69"/>
    <w:rsid w:val="00B6431B"/>
    <w:rsid w:val="00B654D4"/>
    <w:rsid w:val="00B7194C"/>
    <w:rsid w:val="00B7750C"/>
    <w:rsid w:val="00B829B0"/>
    <w:rsid w:val="00B829DA"/>
    <w:rsid w:val="00B872A4"/>
    <w:rsid w:val="00B87AFF"/>
    <w:rsid w:val="00B93F40"/>
    <w:rsid w:val="00BA414B"/>
    <w:rsid w:val="00BA55D5"/>
    <w:rsid w:val="00BB27E5"/>
    <w:rsid w:val="00BB3F82"/>
    <w:rsid w:val="00BC0422"/>
    <w:rsid w:val="00BC09B5"/>
    <w:rsid w:val="00BC1D67"/>
    <w:rsid w:val="00BC7DBE"/>
    <w:rsid w:val="00BD16B0"/>
    <w:rsid w:val="00BD7920"/>
    <w:rsid w:val="00BE2C65"/>
    <w:rsid w:val="00BE486C"/>
    <w:rsid w:val="00BF2617"/>
    <w:rsid w:val="00BF268C"/>
    <w:rsid w:val="00BF2E9C"/>
    <w:rsid w:val="00C07F53"/>
    <w:rsid w:val="00C16BC8"/>
    <w:rsid w:val="00C1788D"/>
    <w:rsid w:val="00C17BCB"/>
    <w:rsid w:val="00C20C5A"/>
    <w:rsid w:val="00C25DDB"/>
    <w:rsid w:val="00C319E9"/>
    <w:rsid w:val="00C34106"/>
    <w:rsid w:val="00C34991"/>
    <w:rsid w:val="00C366D0"/>
    <w:rsid w:val="00C374D1"/>
    <w:rsid w:val="00C3788A"/>
    <w:rsid w:val="00C416FF"/>
    <w:rsid w:val="00C43253"/>
    <w:rsid w:val="00C521C3"/>
    <w:rsid w:val="00C54270"/>
    <w:rsid w:val="00C56BE5"/>
    <w:rsid w:val="00C65ECC"/>
    <w:rsid w:val="00C72470"/>
    <w:rsid w:val="00C738B0"/>
    <w:rsid w:val="00C73C53"/>
    <w:rsid w:val="00C75C8D"/>
    <w:rsid w:val="00C76924"/>
    <w:rsid w:val="00C82AC1"/>
    <w:rsid w:val="00C840DC"/>
    <w:rsid w:val="00C85D84"/>
    <w:rsid w:val="00C93CB5"/>
    <w:rsid w:val="00C9471D"/>
    <w:rsid w:val="00C97D42"/>
    <w:rsid w:val="00CA2D0D"/>
    <w:rsid w:val="00CA50C1"/>
    <w:rsid w:val="00CA636D"/>
    <w:rsid w:val="00CA6796"/>
    <w:rsid w:val="00CB073F"/>
    <w:rsid w:val="00CB4EE9"/>
    <w:rsid w:val="00CB5BC4"/>
    <w:rsid w:val="00CB7952"/>
    <w:rsid w:val="00CC1301"/>
    <w:rsid w:val="00CC3390"/>
    <w:rsid w:val="00CD1546"/>
    <w:rsid w:val="00CD612D"/>
    <w:rsid w:val="00CD7F28"/>
    <w:rsid w:val="00CE1367"/>
    <w:rsid w:val="00CE2991"/>
    <w:rsid w:val="00CE3277"/>
    <w:rsid w:val="00CE7DD4"/>
    <w:rsid w:val="00CF0AB1"/>
    <w:rsid w:val="00CF3466"/>
    <w:rsid w:val="00CF3FA7"/>
    <w:rsid w:val="00D03FF4"/>
    <w:rsid w:val="00D04A79"/>
    <w:rsid w:val="00D0734F"/>
    <w:rsid w:val="00D07B49"/>
    <w:rsid w:val="00D21D57"/>
    <w:rsid w:val="00D2489F"/>
    <w:rsid w:val="00D26E72"/>
    <w:rsid w:val="00D30FF5"/>
    <w:rsid w:val="00D33D4F"/>
    <w:rsid w:val="00D37D28"/>
    <w:rsid w:val="00D433F2"/>
    <w:rsid w:val="00D461F2"/>
    <w:rsid w:val="00D52FD6"/>
    <w:rsid w:val="00D55FB0"/>
    <w:rsid w:val="00D6260F"/>
    <w:rsid w:val="00D62AB9"/>
    <w:rsid w:val="00D67D61"/>
    <w:rsid w:val="00D71762"/>
    <w:rsid w:val="00D76DEC"/>
    <w:rsid w:val="00D805A2"/>
    <w:rsid w:val="00D8686B"/>
    <w:rsid w:val="00D909A0"/>
    <w:rsid w:val="00D937D1"/>
    <w:rsid w:val="00D96C52"/>
    <w:rsid w:val="00D96E76"/>
    <w:rsid w:val="00DA0778"/>
    <w:rsid w:val="00DA1DC3"/>
    <w:rsid w:val="00DA3E38"/>
    <w:rsid w:val="00DA3E82"/>
    <w:rsid w:val="00DA4AD1"/>
    <w:rsid w:val="00DA5651"/>
    <w:rsid w:val="00DA6165"/>
    <w:rsid w:val="00DB4114"/>
    <w:rsid w:val="00DB48E6"/>
    <w:rsid w:val="00DB51A1"/>
    <w:rsid w:val="00DB5BBF"/>
    <w:rsid w:val="00DB70C6"/>
    <w:rsid w:val="00DC40D3"/>
    <w:rsid w:val="00DC5EA4"/>
    <w:rsid w:val="00DC6188"/>
    <w:rsid w:val="00DC72D0"/>
    <w:rsid w:val="00DC74B6"/>
    <w:rsid w:val="00DD0D13"/>
    <w:rsid w:val="00DD28DD"/>
    <w:rsid w:val="00DD2FA9"/>
    <w:rsid w:val="00DD4B05"/>
    <w:rsid w:val="00DD576C"/>
    <w:rsid w:val="00DD6A22"/>
    <w:rsid w:val="00DE04BE"/>
    <w:rsid w:val="00DE3267"/>
    <w:rsid w:val="00DE420B"/>
    <w:rsid w:val="00DE546D"/>
    <w:rsid w:val="00DF04B7"/>
    <w:rsid w:val="00DF3D2A"/>
    <w:rsid w:val="00E03699"/>
    <w:rsid w:val="00E05E1E"/>
    <w:rsid w:val="00E16516"/>
    <w:rsid w:val="00E25836"/>
    <w:rsid w:val="00E2722D"/>
    <w:rsid w:val="00E33B5C"/>
    <w:rsid w:val="00E36629"/>
    <w:rsid w:val="00E47DFF"/>
    <w:rsid w:val="00E51E8C"/>
    <w:rsid w:val="00E6111F"/>
    <w:rsid w:val="00E634F1"/>
    <w:rsid w:val="00E63A7A"/>
    <w:rsid w:val="00E65468"/>
    <w:rsid w:val="00E71450"/>
    <w:rsid w:val="00E719EE"/>
    <w:rsid w:val="00E76A60"/>
    <w:rsid w:val="00E80251"/>
    <w:rsid w:val="00E8131F"/>
    <w:rsid w:val="00E82E1B"/>
    <w:rsid w:val="00E90426"/>
    <w:rsid w:val="00E90844"/>
    <w:rsid w:val="00E9122F"/>
    <w:rsid w:val="00EB17C1"/>
    <w:rsid w:val="00EB20F1"/>
    <w:rsid w:val="00EB2180"/>
    <w:rsid w:val="00EB3664"/>
    <w:rsid w:val="00EB7621"/>
    <w:rsid w:val="00EC2B52"/>
    <w:rsid w:val="00EC3F09"/>
    <w:rsid w:val="00EC4899"/>
    <w:rsid w:val="00EC63E4"/>
    <w:rsid w:val="00EC7741"/>
    <w:rsid w:val="00ED1AC6"/>
    <w:rsid w:val="00ED6C3C"/>
    <w:rsid w:val="00ED6D21"/>
    <w:rsid w:val="00ED7C08"/>
    <w:rsid w:val="00EE03E8"/>
    <w:rsid w:val="00EE0FDD"/>
    <w:rsid w:val="00EE3772"/>
    <w:rsid w:val="00EE434F"/>
    <w:rsid w:val="00EE4633"/>
    <w:rsid w:val="00EE75D1"/>
    <w:rsid w:val="00EF174B"/>
    <w:rsid w:val="00EF5A97"/>
    <w:rsid w:val="00EF71F7"/>
    <w:rsid w:val="00F00A05"/>
    <w:rsid w:val="00F01C4F"/>
    <w:rsid w:val="00F04D47"/>
    <w:rsid w:val="00F1356C"/>
    <w:rsid w:val="00F17754"/>
    <w:rsid w:val="00F22330"/>
    <w:rsid w:val="00F2306B"/>
    <w:rsid w:val="00F2548D"/>
    <w:rsid w:val="00F2636F"/>
    <w:rsid w:val="00F26A2D"/>
    <w:rsid w:val="00F270CE"/>
    <w:rsid w:val="00F30E07"/>
    <w:rsid w:val="00F310EC"/>
    <w:rsid w:val="00F31A0F"/>
    <w:rsid w:val="00F32670"/>
    <w:rsid w:val="00F33BD5"/>
    <w:rsid w:val="00F45242"/>
    <w:rsid w:val="00F4691C"/>
    <w:rsid w:val="00F600D3"/>
    <w:rsid w:val="00F610FC"/>
    <w:rsid w:val="00F61BF7"/>
    <w:rsid w:val="00F62FA2"/>
    <w:rsid w:val="00F74BEB"/>
    <w:rsid w:val="00F80819"/>
    <w:rsid w:val="00F86B72"/>
    <w:rsid w:val="00F87482"/>
    <w:rsid w:val="00F876C3"/>
    <w:rsid w:val="00F91C2D"/>
    <w:rsid w:val="00FA115A"/>
    <w:rsid w:val="00FA274A"/>
    <w:rsid w:val="00FA6DF4"/>
    <w:rsid w:val="00FB529F"/>
    <w:rsid w:val="00FB7790"/>
    <w:rsid w:val="00FC060A"/>
    <w:rsid w:val="00FC1733"/>
    <w:rsid w:val="00FC2C2D"/>
    <w:rsid w:val="00FC37D2"/>
    <w:rsid w:val="00FC4BDC"/>
    <w:rsid w:val="00FC5911"/>
    <w:rsid w:val="00FD16B3"/>
    <w:rsid w:val="00FD2E31"/>
    <w:rsid w:val="00FD3695"/>
    <w:rsid w:val="00FD36E0"/>
    <w:rsid w:val="00FD3ECF"/>
    <w:rsid w:val="00FD64B0"/>
    <w:rsid w:val="00FD721F"/>
    <w:rsid w:val="00FE2F1C"/>
    <w:rsid w:val="00FE4EAF"/>
    <w:rsid w:val="00FE5781"/>
    <w:rsid w:val="00FF2C13"/>
    <w:rsid w:val="00FF36A7"/>
    <w:rsid w:val="00FF41BD"/>
    <w:rsid w:val="00FF493C"/>
    <w:rsid w:val="00FF5D02"/>
    <w:rsid w:val="00FF6E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FF2D0"/>
  <w15:docId w15:val="{5D557467-76BB-46EA-9EDA-C9D11AD41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DD4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aliases w:val="Título 1- visitaras"/>
    <w:basedOn w:val="Normal"/>
    <w:next w:val="Normal"/>
    <w:link w:val="Ttulo1Car"/>
    <w:uiPriority w:val="9"/>
    <w:qFormat/>
    <w:rsid w:val="00CE7DD4"/>
    <w:pPr>
      <w:keepNext/>
      <w:outlineLvl w:val="0"/>
    </w:pPr>
    <w:rPr>
      <w:b/>
      <w:bCs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26E7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32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ulo 1- visitaras Car"/>
    <w:link w:val="Ttulo1"/>
    <w:uiPriority w:val="9"/>
    <w:rsid w:val="00CE7DD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Hipervnculo">
    <w:name w:val="Hyperlink"/>
    <w:uiPriority w:val="99"/>
    <w:unhideWhenUsed/>
    <w:rsid w:val="00CE7DD4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CE7DD4"/>
    <w:pPr>
      <w:spacing w:before="100" w:beforeAutospacing="1" w:after="100" w:afterAutospacing="1"/>
    </w:pPr>
    <w:rPr>
      <w:lang w:val="es-MX" w:eastAsia="es-MX"/>
    </w:rPr>
  </w:style>
  <w:style w:type="character" w:customStyle="1" w:styleId="corchete-llamada1">
    <w:name w:val="corchete-llamada1"/>
    <w:rsid w:val="00CE7DD4"/>
    <w:rPr>
      <w:vanish/>
      <w:webHidden w:val="0"/>
      <w:specVanish w:val="0"/>
    </w:rPr>
  </w:style>
  <w:style w:type="paragraph" w:styleId="Encabezado">
    <w:name w:val="header"/>
    <w:basedOn w:val="Normal"/>
    <w:link w:val="Encabezado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EncabezadoCar">
    <w:name w:val="Encabezado Car"/>
    <w:link w:val="Encabezado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iedepgina">
    <w:name w:val="footer"/>
    <w:basedOn w:val="Normal"/>
    <w:link w:val="PiedepginaCar"/>
    <w:uiPriority w:val="99"/>
    <w:unhideWhenUsed/>
    <w:rsid w:val="000D4B74"/>
    <w:pPr>
      <w:tabs>
        <w:tab w:val="center" w:pos="4419"/>
        <w:tab w:val="right" w:pos="8838"/>
      </w:tabs>
    </w:pPr>
    <w:rPr>
      <w:rFonts w:ascii="Cambria" w:hAnsi="Cambria"/>
      <w:sz w:val="22"/>
      <w:szCs w:val="22"/>
      <w:lang w:val="en-US" w:eastAsia="en-US" w:bidi="en-US"/>
    </w:rPr>
  </w:style>
  <w:style w:type="character" w:customStyle="1" w:styleId="PiedepginaCar">
    <w:name w:val="Pie de página Car"/>
    <w:link w:val="Piedepgina"/>
    <w:uiPriority w:val="99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Sinespaciado">
    <w:name w:val="No Spacing"/>
    <w:basedOn w:val="Normal"/>
    <w:link w:val="SinespaciadoCar"/>
    <w:uiPriority w:val="1"/>
    <w:qFormat/>
    <w:rsid w:val="000D4B74"/>
    <w:rPr>
      <w:rFonts w:ascii="Cambria" w:hAnsi="Cambria"/>
      <w:sz w:val="22"/>
      <w:szCs w:val="22"/>
      <w:lang w:val="en-US" w:eastAsia="en-US" w:bidi="en-US"/>
    </w:rPr>
  </w:style>
  <w:style w:type="character" w:customStyle="1" w:styleId="SinespaciadoCar">
    <w:name w:val="Sin espaciado Car"/>
    <w:link w:val="Sinespaciado"/>
    <w:uiPriority w:val="1"/>
    <w:rsid w:val="000D4B74"/>
    <w:rPr>
      <w:rFonts w:ascii="Cambria" w:eastAsia="Times New Roman" w:hAnsi="Cambria"/>
      <w:sz w:val="22"/>
      <w:szCs w:val="22"/>
      <w:lang w:val="en-US" w:eastAsia="en-US" w:bidi="en-US"/>
    </w:rPr>
  </w:style>
  <w:style w:type="paragraph" w:styleId="Prrafodelista">
    <w:name w:val="List Paragraph"/>
    <w:basedOn w:val="Normal"/>
    <w:qFormat/>
    <w:rsid w:val="001F5EA2"/>
    <w:pPr>
      <w:ind w:left="720"/>
      <w:contextualSpacing/>
    </w:pPr>
  </w:style>
  <w:style w:type="paragraph" w:customStyle="1" w:styleId="Default">
    <w:name w:val="Default"/>
    <w:rsid w:val="00C416F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7216D9"/>
    <w:rPr>
      <w:b/>
      <w:bCs/>
    </w:rPr>
  </w:style>
  <w:style w:type="character" w:customStyle="1" w:styleId="Ttulo-visitaras">
    <w:name w:val="Título-visitaras"/>
    <w:basedOn w:val="Fuentedeprrafopredeter"/>
    <w:uiPriority w:val="1"/>
    <w:rsid w:val="00DD4B05"/>
    <w:rPr>
      <w:rFonts w:asciiTheme="minorHAnsi" w:eastAsia="Arial" w:hAnsiTheme="minorHAnsi" w:cstheme="minorHAnsi"/>
      <w:b/>
      <w:color w:val="00206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D26E7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s-ES" w:eastAsia="es-ES"/>
    </w:rPr>
  </w:style>
  <w:style w:type="character" w:customStyle="1" w:styleId="DanmeroCar">
    <w:name w:val="Día número Car"/>
    <w:basedOn w:val="Fuentedeprrafopredeter"/>
    <w:link w:val="Danmero"/>
    <w:rsid w:val="00D26E72"/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anmero">
    <w:name w:val="Día número"/>
    <w:link w:val="DanmeroCar"/>
    <w:rsid w:val="00D26E72"/>
    <w:pPr>
      <w:spacing w:line="252" w:lineRule="auto"/>
    </w:pPr>
    <w:rPr>
      <w:rFonts w:asciiTheme="minorHAnsi" w:eastAsia="Arial" w:hAnsiTheme="minorHAnsi" w:cstheme="minorHAnsi"/>
      <w:b/>
      <w:color w:val="002060"/>
      <w:sz w:val="28"/>
      <w:szCs w:val="28"/>
      <w:lang w:bidi="en-US"/>
    </w:rPr>
  </w:style>
  <w:style w:type="paragraph" w:customStyle="1" w:styleId="Destinos">
    <w:name w:val="Destinos"/>
    <w:link w:val="DestinosCar"/>
    <w:rsid w:val="00D26E72"/>
    <w:pPr>
      <w:spacing w:line="252" w:lineRule="auto"/>
    </w:pPr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character" w:customStyle="1" w:styleId="DestinosCar">
    <w:name w:val="Destinos Car"/>
    <w:basedOn w:val="Fuentedeprrafopredeter"/>
    <w:link w:val="Destinos"/>
    <w:rsid w:val="00D26E72"/>
    <w:rPr>
      <w:rFonts w:asciiTheme="minorHAnsi" w:eastAsia="Arial" w:hAnsiTheme="minorHAnsi" w:cstheme="minorHAnsi"/>
      <w:b/>
      <w:smallCaps/>
      <w:color w:val="FF0000"/>
      <w:sz w:val="28"/>
      <w:szCs w:val="28"/>
      <w:lang w:bidi="en-US"/>
    </w:rPr>
  </w:style>
  <w:style w:type="paragraph" w:customStyle="1" w:styleId="Parentesisdestinos">
    <w:name w:val="Parentesis destinos"/>
    <w:basedOn w:val="Normal"/>
    <w:link w:val="ParentesisdestinosCar"/>
    <w:qFormat/>
    <w:rsid w:val="00251504"/>
    <w:pPr>
      <w:tabs>
        <w:tab w:val="left" w:pos="1418"/>
      </w:tabs>
      <w:ind w:right="-142"/>
      <w:jc w:val="both"/>
    </w:pPr>
    <w:rPr>
      <w:rFonts w:asciiTheme="minorHAnsi" w:eastAsia="Arial" w:hAnsiTheme="minorHAnsi" w:cstheme="minorHAnsi"/>
      <w:color w:val="002060"/>
      <w:sz w:val="28"/>
      <w:szCs w:val="28"/>
      <w:lang w:val="es-MX" w:eastAsia="es-MX" w:bidi="en-US"/>
    </w:rPr>
  </w:style>
  <w:style w:type="character" w:customStyle="1" w:styleId="ParentesisdestinosCar">
    <w:name w:val="Parentesis destinos Car"/>
    <w:basedOn w:val="Fuentedeprrafopredeter"/>
    <w:link w:val="Parentesisdestinos"/>
    <w:rsid w:val="00251504"/>
    <w:rPr>
      <w:rFonts w:asciiTheme="minorHAnsi" w:eastAsia="Arial" w:hAnsiTheme="minorHAnsi" w:cstheme="minorHAnsi"/>
      <w:color w:val="002060"/>
      <w:sz w:val="28"/>
      <w:szCs w:val="28"/>
      <w:lang w:bidi="en-US"/>
    </w:rPr>
  </w:style>
  <w:style w:type="paragraph" w:customStyle="1" w:styleId="default0">
    <w:name w:val="default"/>
    <w:basedOn w:val="Normal"/>
    <w:rsid w:val="000B0FC1"/>
    <w:pPr>
      <w:spacing w:before="100" w:beforeAutospacing="1" w:after="100" w:afterAutospacing="1"/>
    </w:pPr>
    <w:rPr>
      <w:lang w:val="es-MX" w:eastAsia="es-MX"/>
    </w:rPr>
  </w:style>
  <w:style w:type="character" w:styleId="nfasis">
    <w:name w:val="Emphasis"/>
    <w:basedOn w:val="Fuentedeprrafopredeter"/>
    <w:uiPriority w:val="20"/>
    <w:qFormat/>
    <w:rsid w:val="002867A3"/>
    <w:rPr>
      <w:i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132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es-ES" w:eastAsia="es-ES"/>
    </w:rPr>
  </w:style>
  <w:style w:type="paragraph" w:styleId="Sangranormal">
    <w:name w:val="Normal Indent"/>
    <w:basedOn w:val="Normal"/>
    <w:rsid w:val="003202AA"/>
    <w:pPr>
      <w:widowControl w:val="0"/>
      <w:ind w:firstLine="420"/>
      <w:jc w:val="both"/>
    </w:pPr>
    <w:rPr>
      <w:rFonts w:eastAsia="SimSun"/>
      <w:kern w:val="2"/>
      <w:sz w:val="21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5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8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7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54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5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20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9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82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0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9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5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0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3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2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1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2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0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6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3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2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3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1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7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8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32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7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8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2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5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23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5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73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5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4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2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3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4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5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0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2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2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2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3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7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53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0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3536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32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6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5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1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64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1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8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0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5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8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30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4718">
          <w:marLeft w:val="-3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67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AA83B-21C4-455E-B805-F4E36C8B3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1589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End User</dc:creator>
  <cp:lastModifiedBy>KRAMIREZ</cp:lastModifiedBy>
  <cp:revision>3</cp:revision>
  <dcterms:created xsi:type="dcterms:W3CDTF">2026-10-05T23:10:00Z</dcterms:created>
  <dcterms:modified xsi:type="dcterms:W3CDTF">2026-10-05T23:57:00Z</dcterms:modified>
</cp:coreProperties>
</file>