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DD53" w14:textId="78B095F6" w:rsidR="007F7B70" w:rsidRPr="00F84BAB" w:rsidRDefault="000665ED" w:rsidP="00F84BA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</w:pPr>
      <w:r w:rsidRPr="000665ED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Vancouver</w:t>
      </w:r>
      <w:r w:rsidR="00F84BAB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 xml:space="preserve"> - </w:t>
      </w: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V</w:t>
      </w:r>
      <w:r w:rsidRPr="000665ED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ictoria</w:t>
      </w:r>
      <w:r w:rsidR="00F84BAB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 xml:space="preserve"> - </w:t>
      </w:r>
      <w:r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W</w:t>
      </w:r>
      <w:r w:rsidRPr="000665ED">
        <w:rPr>
          <w:rFonts w:asciiTheme="minorHAnsi" w:eastAsia="Arial" w:hAnsiTheme="minorHAnsi"/>
          <w:b/>
          <w:bCs/>
          <w:color w:val="FF0000"/>
          <w:sz w:val="32"/>
          <w:szCs w:val="32"/>
          <w:lang w:eastAsia="fr-FR"/>
        </w:rPr>
        <w:t>histler</w:t>
      </w:r>
    </w:p>
    <w:p w14:paraId="609D76D3" w14:textId="77777777" w:rsidR="00815EA6" w:rsidRDefault="00815EA6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</w:p>
    <w:p w14:paraId="3C4F916B" w14:textId="3866F3A3" w:rsidR="00DE7D94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Duración: </w:t>
      </w:r>
      <w:r w:rsidR="000665ED">
        <w:rPr>
          <w:rFonts w:asciiTheme="minorHAnsi" w:eastAsia="Arial" w:hAnsiTheme="minorHAnsi" w:cstheme="minorHAnsi"/>
          <w:color w:val="002060"/>
          <w:sz w:val="24"/>
          <w:szCs w:val="24"/>
        </w:rPr>
        <w:t>5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 xml:space="preserve"> días</w:t>
      </w: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 </w:t>
      </w:r>
    </w:p>
    <w:p w14:paraId="67B3A1B8" w14:textId="1D92E0DB" w:rsidR="0029570F" w:rsidRPr="0029570F" w:rsidRDefault="00DE7D94" w:rsidP="00DE7D9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Llegadas: </w:t>
      </w:r>
      <w:r w:rsidR="000665ED" w:rsidRPr="000665ED">
        <w:rPr>
          <w:rFonts w:asciiTheme="minorHAnsi" w:eastAsia="Arial" w:hAnsiTheme="minorHAnsi" w:cstheme="minorHAnsi"/>
          <w:color w:val="002060"/>
          <w:sz w:val="24"/>
          <w:szCs w:val="24"/>
        </w:rPr>
        <w:t>diarias, 01 noviembre 2026 al 27 abril 2027</w:t>
      </w:r>
      <w:r w:rsidR="000665ED">
        <w:rPr>
          <w:rFonts w:asciiTheme="minorHAnsi" w:eastAsia="Arial" w:hAnsiTheme="minorHAnsi" w:cstheme="minorHAnsi"/>
          <w:color w:val="002060"/>
          <w:sz w:val="24"/>
          <w:szCs w:val="24"/>
        </w:rPr>
        <w:t>, consultar temporada alta.</w:t>
      </w:r>
    </w:p>
    <w:p w14:paraId="4C82DF85" w14:textId="77777777" w:rsidR="005D05BB" w:rsidRDefault="0029570F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  <w:r w:rsidRPr="0029570F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 xml:space="preserve">Mínimo: </w:t>
      </w:r>
      <w:r w:rsidRPr="0029570F">
        <w:rPr>
          <w:rFonts w:asciiTheme="minorHAnsi" w:eastAsia="Arial" w:hAnsiTheme="minorHAnsi" w:cstheme="minorHAnsi"/>
          <w:color w:val="002060"/>
          <w:sz w:val="24"/>
          <w:szCs w:val="24"/>
        </w:rPr>
        <w:t>2 pasajeros</w:t>
      </w:r>
    </w:p>
    <w:p w14:paraId="684E7556" w14:textId="77777777" w:rsidR="005D05BB" w:rsidRDefault="005D05BB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4"/>
          <w:szCs w:val="24"/>
        </w:rPr>
      </w:pPr>
    </w:p>
    <w:p w14:paraId="00348428" w14:textId="2F51F4F2" w:rsidR="005D05BB" w:rsidRPr="00BF4AF1" w:rsidRDefault="00A109A1" w:rsidP="005D05BB">
      <w:pPr>
        <w:spacing w:after="0" w:line="240" w:lineRule="auto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BF4AF1">
        <w:rPr>
          <w:rStyle w:val="DanmeroCar"/>
          <w:bCs/>
          <w:sz w:val="24"/>
          <w:szCs w:val="24"/>
        </w:rPr>
        <w:t xml:space="preserve">DÍA </w:t>
      </w:r>
      <w:r w:rsidR="006210F5" w:rsidRPr="00BF4AF1">
        <w:rPr>
          <w:rStyle w:val="DanmeroCar"/>
          <w:bCs/>
          <w:sz w:val="24"/>
          <w:szCs w:val="24"/>
        </w:rPr>
        <w:t>1</w:t>
      </w:r>
      <w:r w:rsidR="00794B66" w:rsidRPr="00BF4AF1">
        <w:rPr>
          <w:rStyle w:val="DanmeroCar"/>
          <w:bCs/>
          <w:sz w:val="24"/>
          <w:szCs w:val="24"/>
        </w:rPr>
        <w:t xml:space="preserve"> |</w:t>
      </w:r>
      <w:r w:rsidR="00794B66" w:rsidRPr="00BF4AF1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</w:t>
      </w:r>
      <w:r w:rsidR="00524CCA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Guadalajara</w:t>
      </w:r>
      <w:r w:rsidR="0029570F" w:rsidRPr="00BF4AF1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 xml:space="preserve"> – </w:t>
      </w:r>
      <w:r w:rsidR="004756E0" w:rsidRPr="00BF4AF1">
        <w:rPr>
          <w:rFonts w:asciiTheme="minorHAnsi" w:eastAsia="Arial" w:hAnsiTheme="minorHAnsi" w:cstheme="minorHAnsi"/>
          <w:b/>
          <w:bCs/>
          <w:color w:val="FF0000"/>
          <w:sz w:val="24"/>
          <w:szCs w:val="24"/>
        </w:rPr>
        <w:t>Vancouver</w:t>
      </w:r>
    </w:p>
    <w:p w14:paraId="3E5DED6F" w14:textId="77777777" w:rsidR="00BF4AF1" w:rsidRPr="00BF4AF1" w:rsidRDefault="00BF4AF1" w:rsidP="00BF4AF1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BF4AF1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Bienvenido a Vancouver, </w:t>
      </w: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>nuestro representante lo recibirá en el aeropuerto donde le entregará su documentación y posteriormente lo trasladará a su hotel. Tendrá el resto del día libre para disfrutar a su ritmo la ciudad.</w:t>
      </w:r>
      <w:r w:rsidRPr="00BF4AF1">
        <w:rPr>
          <w:rFonts w:asciiTheme="minorHAnsi" w:eastAsia="Arial" w:hAnsiTheme="minorHAnsi" w:cstheme="minorHAnsi"/>
          <w:b/>
          <w:color w:val="002060"/>
          <w:sz w:val="20"/>
        </w:rPr>
        <w:t xml:space="preserve"> </w:t>
      </w:r>
      <w:r w:rsidRPr="00BF4AF1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4C138F60" w14:textId="77777777" w:rsidR="005D05BB" w:rsidRPr="00BF4AF1" w:rsidRDefault="005D05BB" w:rsidP="005D05BB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14:paraId="2B08ABFC" w14:textId="77777777" w:rsidR="005D05BB" w:rsidRPr="00BF4AF1" w:rsidRDefault="00A109A1" w:rsidP="005D05BB">
      <w:pPr>
        <w:spacing w:after="0" w:line="240" w:lineRule="auto"/>
        <w:jc w:val="both"/>
        <w:rPr>
          <w:rStyle w:val="DanmeroCar"/>
          <w:sz w:val="24"/>
          <w:szCs w:val="24"/>
        </w:rPr>
      </w:pPr>
      <w:r w:rsidRPr="00BF4AF1">
        <w:rPr>
          <w:rStyle w:val="DanmeroCar"/>
          <w:sz w:val="24"/>
          <w:szCs w:val="24"/>
        </w:rPr>
        <w:t xml:space="preserve">DÍA </w:t>
      </w:r>
      <w:r w:rsidR="006210F5" w:rsidRPr="00BF4AF1">
        <w:rPr>
          <w:rStyle w:val="DanmeroCar"/>
          <w:sz w:val="24"/>
          <w:szCs w:val="24"/>
        </w:rPr>
        <w:t>2</w:t>
      </w:r>
      <w:r w:rsidR="00794B66" w:rsidRPr="00BF4AF1">
        <w:rPr>
          <w:rStyle w:val="DanmeroCar"/>
          <w:sz w:val="24"/>
          <w:szCs w:val="24"/>
        </w:rPr>
        <w:t xml:space="preserve"> |</w:t>
      </w:r>
      <w:r w:rsidRPr="00BF4AF1">
        <w:rPr>
          <w:rStyle w:val="DanmeroCar"/>
          <w:sz w:val="24"/>
          <w:szCs w:val="24"/>
        </w:rPr>
        <w:t xml:space="preserve"> </w:t>
      </w:r>
      <w:r w:rsidR="004756E0" w:rsidRPr="00BF4AF1">
        <w:rPr>
          <w:rStyle w:val="DanmeroCar"/>
          <w:color w:val="FF0000"/>
          <w:sz w:val="24"/>
          <w:szCs w:val="24"/>
        </w:rPr>
        <w:t>Vancouver</w:t>
      </w:r>
    </w:p>
    <w:p w14:paraId="4BD0A2E7" w14:textId="440B9AED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Hoy disfrutaremos de una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visita panorámica por Vancouver (incluida)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. Comenzaremos el recorrido en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Yaletown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el barrio moderno y vibrante de la ciudad. Continuaremos hacia el exótico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Chinatown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el más grande de Canadá, donde conoceremos parte de su historia, cultura y tradiciones.</w:t>
      </w:r>
    </w:p>
    <w:p w14:paraId="774F5732" w14:textId="5201423D" w:rsid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Nuestra siguiente parada será el histórico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Gastown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considerado el lugar de nacimiento de Vancouver.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Aquí p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odremos admirar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su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famoso reloj de vapor y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descubrir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algunas de las boutiques, galerías y restaurantes de primera categoría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que caracterizan a esta zona de la ciudad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.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Posteriormente, visitaremos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Canada Place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el icónico edificio de techo blanco en forma de cinco velas,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convertido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en uno de los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 xml:space="preserve">grandes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símbolos de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 xml:space="preserve">Vancouver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y en la principal terminal de cruceros con destino a Alaska. En </w:t>
      </w:r>
      <w:r w:rsidR="00664370">
        <w:rPr>
          <w:rFonts w:asciiTheme="minorHAnsi" w:eastAsia="Arial" w:hAnsiTheme="minorHAnsi" w:cstheme="minorHAnsi"/>
          <w:bCs/>
          <w:color w:val="002060"/>
          <w:sz w:val="20"/>
        </w:rPr>
        <w:t>sus alrededores podremos apreciar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el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Pebetero Olímpico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legado de los Juegos Olímpicos de Invierno de 2010.</w:t>
      </w:r>
    </w:p>
    <w:p w14:paraId="6CFFBF45" w14:textId="77777777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</w:p>
    <w:p w14:paraId="241D900A" w14:textId="1E0663D1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Continuaremos hacia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Stanley Park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el parque urbano más grande de Canadá, donde disfrutaremos de espectaculares vistas de la bahía, la ciudad y las Montañas Costeras.</w:t>
      </w: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Durante el recorrido realizaremos una parada para fotografiar los tradicionales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tótems indígenas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una de las expresiones artísticas más representativas de las Primeras Naciones.</w:t>
      </w:r>
    </w:p>
    <w:p w14:paraId="1D2B85BC" w14:textId="77777777" w:rsidR="005F5FA6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Al salir del parque, recorreremos la hermosa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English Bay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y cruzaremos el elegante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Puente Burrard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antes de dirigirnos a </w:t>
      </w:r>
      <w:r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Granville Island</w:t>
      </w:r>
      <w:r w:rsidRPr="005F5FA6">
        <w:rPr>
          <w:rFonts w:asciiTheme="minorHAnsi" w:eastAsia="Arial" w:hAnsiTheme="minorHAnsi" w:cstheme="minorHAnsi"/>
          <w:bCs/>
          <w:color w:val="002060"/>
          <w:sz w:val="20"/>
        </w:rPr>
        <w:t>, uno de los lugares favoritos tanto de visitantes como de locales. Su famoso mercado público, sus galerías, tiendas de artesanía, cafés y el animado ambiente junto al puerto deportivo convierten a esta isla en una visita imperdible.</w:t>
      </w:r>
    </w:p>
    <w:p w14:paraId="19A55AB9" w14:textId="3D74C78F" w:rsidR="00720615" w:rsidRDefault="000665ED" w:rsidP="005D05BB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</w:p>
    <w:p w14:paraId="3982E697" w14:textId="64380225" w:rsidR="005F5FA6" w:rsidRDefault="00664370" w:rsidP="005F5F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>
        <w:rPr>
          <w:rFonts w:asciiTheme="minorHAnsi" w:eastAsia="Arial" w:hAnsiTheme="minorHAnsi" w:cstheme="minorHAnsi"/>
          <w:b/>
          <w:color w:val="002060"/>
          <w:sz w:val="20"/>
        </w:rPr>
        <w:t>Tendremos la t</w:t>
      </w:r>
      <w:r w:rsidR="00DA3F94" w:rsidRPr="00DA3F94">
        <w:rPr>
          <w:rFonts w:asciiTheme="minorHAnsi" w:eastAsia="Arial" w:hAnsiTheme="minorHAnsi" w:cstheme="minorHAnsi"/>
          <w:b/>
          <w:color w:val="002060"/>
          <w:sz w:val="20"/>
        </w:rPr>
        <w:t>arde</w:t>
      </w:r>
      <w:r w:rsidR="000665ED" w:rsidRPr="00DA3F94">
        <w:rPr>
          <w:rFonts w:asciiTheme="minorHAnsi" w:eastAsia="Arial" w:hAnsiTheme="minorHAnsi" w:cstheme="minorHAnsi"/>
          <w:b/>
          <w:color w:val="002060"/>
          <w:sz w:val="20"/>
        </w:rPr>
        <w:t xml:space="preserve"> libre</w:t>
      </w:r>
      <w:r w:rsidR="000665ED"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para seguir disfrutando de Vancouver. </w:t>
      </w:r>
      <w:r w:rsidR="005F5FA6">
        <w:rPr>
          <w:rFonts w:asciiTheme="minorHAnsi" w:eastAsia="Arial" w:hAnsiTheme="minorHAnsi" w:cstheme="minorHAnsi"/>
          <w:bCs/>
          <w:color w:val="002060"/>
          <w:sz w:val="20"/>
        </w:rPr>
        <w:t>Recomendamos</w:t>
      </w:r>
      <w:r w:rsidR="000665ED"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complementar su experiencia con alguna de estas actividades opcionales:</w:t>
      </w:r>
      <w:r w:rsidR="005527C2" w:rsidRPr="00BF4AF1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b/>
          <w:color w:val="0070C0"/>
          <w:sz w:val="20"/>
        </w:rPr>
        <w:t>Tour al Norte de Vancouver</w:t>
      </w:r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 xml:space="preserve"> (agrégalo con Travel Shop Pack)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, 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visitando el famoso 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>Puente Colgante Capilano y Grouse Mountain.</w:t>
      </w:r>
      <w:r w:rsidR="005527C2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b/>
          <w:color w:val="0070C0"/>
          <w:sz w:val="20"/>
        </w:rPr>
        <w:t>FlyOver Canada</w:t>
      </w:r>
      <w:r w:rsid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5F5FA6" w:rsidRPr="005F5FA6">
        <w:rPr>
          <w:rFonts w:asciiTheme="minorHAnsi" w:eastAsia="Arial" w:hAnsiTheme="minorHAnsi" w:cstheme="minorHAnsi"/>
          <w:b/>
          <w:color w:val="0070C0"/>
          <w:sz w:val="20"/>
        </w:rPr>
        <w:t>(agrégalo con Travel Shop Pack)</w:t>
      </w:r>
      <w:r w:rsidR="005F5FA6" w:rsidRPr="005F5FA6">
        <w:rPr>
          <w:rFonts w:asciiTheme="minorHAnsi" w:eastAsia="Arial" w:hAnsiTheme="minorHAnsi" w:cstheme="minorHAnsi"/>
          <w:bCs/>
          <w:color w:val="002060"/>
          <w:sz w:val="20"/>
        </w:rPr>
        <w:t>,</w:t>
      </w:r>
      <w:r w:rsid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>una espectacular experiencia inmersiva que sobrevuela virtualmente los paisajes más impresionantes del país.</w:t>
      </w:r>
      <w:r w:rsidR="005527C2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</w:p>
    <w:p w14:paraId="67468907" w14:textId="3D8381D2" w:rsidR="005D05BB" w:rsidRPr="005F5FA6" w:rsidRDefault="005F5FA6" w:rsidP="005F5FA6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</w:rPr>
      </w:pPr>
      <w:r>
        <w:rPr>
          <w:rFonts w:asciiTheme="minorHAnsi" w:eastAsia="Arial" w:hAnsiTheme="minorHAnsi" w:cstheme="minorHAnsi"/>
          <w:bCs/>
          <w:color w:val="002060"/>
          <w:sz w:val="20"/>
        </w:rPr>
        <w:t xml:space="preserve">O si desea después del tour 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>podrá visitar el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b/>
          <w:color w:val="C00000"/>
          <w:sz w:val="20"/>
        </w:rPr>
        <w:t>McArthurGlen Designer Outlet Vancouver Airport (traslado con costo adicional)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 xml:space="preserve">, 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un centro al aire libre al estilo </w:t>
      </w:r>
      <w:r w:rsidR="00EF5103">
        <w:rPr>
          <w:rFonts w:asciiTheme="minorHAnsi" w:eastAsia="Arial" w:hAnsiTheme="minorHAnsi" w:cstheme="minorHAnsi"/>
          <w:color w:val="002060"/>
          <w:sz w:val="20"/>
        </w:rPr>
        <w:t xml:space="preserve">de pueblo 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europeo que ofrece más de 80 marcas de diseñadores con un 70% de descuento. </w:t>
      </w:r>
      <w:r w:rsidR="00EF5103">
        <w:rPr>
          <w:rFonts w:asciiTheme="minorHAnsi" w:eastAsia="Arial" w:hAnsiTheme="minorHAnsi" w:cstheme="minorHAnsi"/>
          <w:bCs/>
          <w:color w:val="002060"/>
          <w:sz w:val="20"/>
        </w:rPr>
        <w:t xml:space="preserve"> 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Además, recibirá un Fashion Passport, con un 10% de descuento adicional en tiendas seleccionadas como </w:t>
      </w:r>
      <w:r w:rsidR="000665ED" w:rsidRPr="005F5FA6">
        <w:rPr>
          <w:rFonts w:asciiTheme="minorHAnsi" w:eastAsia="Arial" w:hAnsiTheme="minorHAnsi" w:cstheme="minorHAnsi"/>
          <w:color w:val="002060"/>
          <w:sz w:val="20"/>
        </w:rPr>
        <w:t>Jimmy Choo, Michael Kors, Polo Ralph Lauren, Desigual, Banana Republic, Gap, Levi's, Columbia</w:t>
      </w:r>
      <w:r w:rsidR="000665ED" w:rsidRPr="005F5FA6">
        <w:rPr>
          <w:rFonts w:asciiTheme="minorHAnsi" w:eastAsia="Arial" w:hAnsiTheme="minorHAnsi" w:cstheme="minorHAnsi"/>
          <w:bCs/>
          <w:color w:val="002060"/>
          <w:sz w:val="20"/>
        </w:rPr>
        <w:t xml:space="preserve"> y muchas más. El complejo también cuenta con una amplia oferta de cafeterías y restaurantes ideales para disfrutar de un almuerzo o una agradable cena antes de regresar al centro de la ciudad por cuenta propia. </w:t>
      </w:r>
      <w:r w:rsidR="000665ED" w:rsidRPr="005F5FA6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62E35CF7" w14:textId="77777777" w:rsidR="005D05BB" w:rsidRDefault="005D05BB" w:rsidP="005D05BB">
      <w:pPr>
        <w:spacing w:after="0" w:line="240" w:lineRule="auto"/>
        <w:jc w:val="both"/>
        <w:rPr>
          <w:rFonts w:eastAsia="Arial" w:cstheme="minorHAnsi"/>
          <w:color w:val="002060"/>
          <w:sz w:val="20"/>
        </w:rPr>
      </w:pPr>
    </w:p>
    <w:p w14:paraId="3C9731C3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77181DBC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08C697BC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355F85C6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708860E0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0C8D2347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149359B3" w14:textId="77777777" w:rsidR="00815EA6" w:rsidRDefault="00815EA6" w:rsidP="005D05BB">
      <w:pPr>
        <w:spacing w:after="0" w:line="240" w:lineRule="auto"/>
        <w:jc w:val="both"/>
        <w:rPr>
          <w:rStyle w:val="DanmeroCar"/>
          <w:rFonts w:cs="Times New Roman"/>
          <w:sz w:val="24"/>
          <w:szCs w:val="24"/>
        </w:rPr>
      </w:pPr>
    </w:p>
    <w:p w14:paraId="140D5372" w14:textId="1D8F1131" w:rsidR="005D05BB" w:rsidRDefault="00A109A1" w:rsidP="005D05BB">
      <w:pPr>
        <w:spacing w:after="0" w:line="240" w:lineRule="auto"/>
        <w:jc w:val="both"/>
        <w:rPr>
          <w:rStyle w:val="DestinosCar"/>
          <w:rFonts w:cs="Times New Roman"/>
          <w:smallCaps w:val="0"/>
          <w:sz w:val="24"/>
          <w:szCs w:val="24"/>
        </w:rPr>
      </w:pPr>
      <w:r w:rsidRPr="00BD0EA5">
        <w:rPr>
          <w:rStyle w:val="DanmeroCar"/>
          <w:rFonts w:cs="Times New Roman"/>
          <w:sz w:val="24"/>
          <w:szCs w:val="24"/>
        </w:rPr>
        <w:lastRenderedPageBreak/>
        <w:t xml:space="preserve">DÍA </w:t>
      </w:r>
      <w:r w:rsidR="006210F5" w:rsidRPr="00BD0EA5">
        <w:rPr>
          <w:rStyle w:val="DanmeroCar"/>
          <w:rFonts w:cs="Times New Roman"/>
          <w:sz w:val="24"/>
          <w:szCs w:val="24"/>
        </w:rPr>
        <w:t>3</w:t>
      </w:r>
      <w:r w:rsidR="00986E85" w:rsidRPr="00BD0EA5">
        <w:rPr>
          <w:rStyle w:val="DanmeroCar"/>
          <w:rFonts w:cs="Times New Roman"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4756E0">
        <w:rPr>
          <w:rStyle w:val="DestinosCar"/>
          <w:rFonts w:cs="Times New Roman"/>
          <w:smallCaps w:val="0"/>
          <w:sz w:val="24"/>
          <w:szCs w:val="24"/>
        </w:rPr>
        <w:t xml:space="preserve">Vancouver </w:t>
      </w:r>
      <w:r w:rsidR="000665ED">
        <w:rPr>
          <w:rStyle w:val="DestinosCar"/>
          <w:rFonts w:cs="Times New Roman"/>
          <w:smallCaps w:val="0"/>
          <w:sz w:val="24"/>
          <w:szCs w:val="24"/>
        </w:rPr>
        <w:t xml:space="preserve">– Victoria </w:t>
      </w:r>
      <w:r w:rsidR="009D46E1">
        <w:rPr>
          <w:rStyle w:val="DestinosCar"/>
          <w:rFonts w:cs="Times New Roman"/>
          <w:smallCaps w:val="0"/>
          <w:sz w:val="24"/>
          <w:szCs w:val="24"/>
        </w:rPr>
        <w:t>–</w:t>
      </w:r>
      <w:r w:rsidR="000665ED">
        <w:rPr>
          <w:rStyle w:val="DestinosCar"/>
          <w:rFonts w:cs="Times New Roman"/>
          <w:smallCaps w:val="0"/>
          <w:sz w:val="24"/>
          <w:szCs w:val="24"/>
        </w:rPr>
        <w:t xml:space="preserve"> Vancouver</w:t>
      </w:r>
    </w:p>
    <w:p w14:paraId="4F2877B3" w14:textId="70AEE227" w:rsidR="00EF5103" w:rsidRDefault="000665ED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Hoy descubriremos la encantadora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ciudad de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EF510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Victoria</w:t>
      </w:r>
      <w:r w:rsidR="005527C2" w:rsidRPr="00EF510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</w:t>
      </w:r>
      <w:r w:rsidR="005527C2" w:rsidRPr="00815EA6">
        <w:rPr>
          <w:rFonts w:asciiTheme="minorHAnsi" w:eastAsia="Arial" w:hAnsiTheme="minorHAnsi" w:cstheme="minorHAnsi"/>
          <w:color w:val="002060"/>
          <w:sz w:val="20"/>
          <w:szCs w:val="20"/>
        </w:rPr>
        <w:t>(incluid</w:t>
      </w:r>
      <w:r w:rsidR="00664370">
        <w:rPr>
          <w:rFonts w:asciiTheme="minorHAnsi" w:eastAsia="Arial" w:hAnsiTheme="minorHAnsi" w:cstheme="minorHAnsi"/>
          <w:color w:val="002060"/>
          <w:sz w:val="20"/>
          <w:szCs w:val="20"/>
        </w:rPr>
        <w:t>a</w:t>
      </w:r>
      <w:r w:rsidR="005527C2" w:rsidRPr="00815EA6">
        <w:rPr>
          <w:rFonts w:asciiTheme="minorHAnsi" w:eastAsia="Arial" w:hAnsiTheme="minorHAnsi" w:cstheme="minorHAnsi"/>
          <w:color w:val="002060"/>
          <w:sz w:val="20"/>
          <w:szCs w:val="20"/>
        </w:rPr>
        <w:t>)</w:t>
      </w:r>
      <w:r w:rsidR="00EF5103">
        <w:rPr>
          <w:rFonts w:asciiTheme="minorHAnsi" w:eastAsia="Arial" w:hAnsiTheme="minorHAnsi" w:cstheme="minorHAnsi"/>
          <w:color w:val="002060"/>
          <w:sz w:val="20"/>
          <w:szCs w:val="20"/>
        </w:rPr>
        <w:t>. Nuestra excursión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comienza con un agradable recorrido de aproximadamente 1 hora y 30 minutos en </w:t>
      </w:r>
      <w:r w:rsidRPr="003D655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ferry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(incluido) </w:t>
      </w:r>
      <w:r w:rsidRPr="003D655A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hacia la Isla de Vancouver</w:t>
      </w:r>
      <w:r w:rsidR="00EF5103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donde navegaremos entre un archipiélago con pequeñas comunidades, casas de campo, y si tenemos suerte veremos ballenas grises, orcas y focas cerca de nuestra embarcación. </w:t>
      </w:r>
    </w:p>
    <w:p w14:paraId="29F9D5C1" w14:textId="77777777" w:rsidR="00EF5103" w:rsidRDefault="00EF5103" w:rsidP="005D05BB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C90D2F8" w14:textId="78831CB7" w:rsidR="003B2A0C" w:rsidRDefault="000665ED" w:rsidP="00815E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nuestra llegada visitaremos los mundialmente famosos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Jardines Butchart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(entrada incluida), 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maravillosa exhibición floral de 22 hectáreas de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jardines temáticos, senderos florales, fuentes y paisajes cuidadosamente diseñados 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que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ofrecen un espectáculo natural que 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>podrá disfrutar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cualquier época del año.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Posteriormente nos dirigiremos al centro histórico de Victoria, donde disfrutaremos de tiempo libre para recorrer la ciudad a </w:t>
      </w:r>
      <w:r w:rsidR="00664370">
        <w:rPr>
          <w:rFonts w:asciiTheme="minorHAnsi" w:eastAsia="Arial" w:hAnsiTheme="minorHAnsi" w:cstheme="minorHAnsi"/>
          <w:color w:val="002060"/>
          <w:sz w:val="20"/>
          <w:szCs w:val="20"/>
        </w:rPr>
        <w:t>nuestro propio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ritmo. Podrá visitar de manera opcional</w:t>
      </w:r>
      <w:r w:rsidR="00815EA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el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Museo Real de la Columbia Británica</w:t>
      </w:r>
      <w:r w:rsid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 xml:space="preserve"> (no incluido)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conocer el emblemático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Fairmont Empress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considerado uno de los hoteles más </w:t>
      </w:r>
      <w:r w:rsidR="003B2A0C">
        <w:rPr>
          <w:rFonts w:asciiTheme="minorHAnsi" w:eastAsia="Arial" w:hAnsiTheme="minorHAnsi" w:cstheme="minorHAnsi"/>
          <w:color w:val="002060"/>
          <w:sz w:val="20"/>
          <w:szCs w:val="20"/>
        </w:rPr>
        <w:t>fotografiado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3B2A0C">
        <w:rPr>
          <w:rFonts w:asciiTheme="minorHAnsi" w:eastAsia="Arial" w:hAnsiTheme="minorHAnsi" w:cstheme="minorHAnsi"/>
          <w:color w:val="002060"/>
          <w:sz w:val="20"/>
          <w:szCs w:val="20"/>
        </w:rPr>
        <w:t>en Victoria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o pasear por la elegante </w:t>
      </w:r>
      <w:r w:rsidRPr="00815EA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Government Street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r w:rsidR="003B2A0C" w:rsidRPr="003B2A0C">
        <w:rPr>
          <w:rFonts w:asciiTheme="minorHAnsi" w:eastAsia="Arial" w:hAnsiTheme="minorHAnsi" w:cstheme="minorHAnsi"/>
          <w:color w:val="002060"/>
          <w:sz w:val="20"/>
          <w:szCs w:val="20"/>
        </w:rPr>
        <w:t>famosa por sus boutiques, cafeterías, tiendas y edificios de arquitectura histórica que reflejan el carácter británico de la ciudad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</w:p>
    <w:p w14:paraId="5CA9DCBB" w14:textId="77777777" w:rsidR="003B2A0C" w:rsidRDefault="003B2A0C" w:rsidP="00815E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6700EA19" w14:textId="23FF6953" w:rsidR="000665ED" w:rsidRPr="005D05BB" w:rsidRDefault="000665ED" w:rsidP="00815EA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 finalizar la tarde emprenderemos el regreso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 Vancouver en ferry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(incluido).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Como experiencia opcional, quienes deseen podrán regresar en </w:t>
      </w:r>
      <w:r w:rsidRPr="003B2A0C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>hidroavión</w:t>
      </w:r>
      <w:r w:rsidR="003B2A0C" w:rsidRPr="003B2A0C">
        <w:rPr>
          <w:rFonts w:asciiTheme="minorHAnsi" w:eastAsia="Arial" w:hAnsiTheme="minorHAnsi" w:cstheme="minorHAnsi"/>
          <w:b/>
          <w:bCs/>
          <w:color w:val="C00000"/>
          <w:sz w:val="20"/>
          <w:szCs w:val="20"/>
        </w:rPr>
        <w:t xml:space="preserve"> (no incluido, consulte con su asesor)</w:t>
      </w:r>
      <w:r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>, disfrutando de un espectacular vuelo panorámico de aproximadamente 35 minutos sobre la costa del Pacífico.</w:t>
      </w:r>
      <w:r w:rsidR="009D46E1" w:rsidRP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</w:t>
      </w:r>
      <w:r w:rsid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.</w:t>
      </w:r>
    </w:p>
    <w:p w14:paraId="6D150E35" w14:textId="77777777" w:rsidR="005527C2" w:rsidRDefault="005527C2" w:rsidP="00397365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45789ADD" w14:textId="5ECB48EF" w:rsidR="006210F5" w:rsidRDefault="00A109A1" w:rsidP="00397365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 w:rsidR="006210F5" w:rsidRPr="00BD0EA5">
        <w:rPr>
          <w:rStyle w:val="DanmeroCar"/>
          <w:rFonts w:cs="Times New Roman"/>
          <w:b/>
          <w:sz w:val="24"/>
          <w:szCs w:val="24"/>
        </w:rPr>
        <w:t>4</w:t>
      </w:r>
      <w:r w:rsidR="006D72E8"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266C94">
        <w:rPr>
          <w:rStyle w:val="DestinosCar"/>
          <w:rFonts w:cs="Times New Roman"/>
          <w:b/>
          <w:smallCaps w:val="0"/>
          <w:sz w:val="24"/>
          <w:szCs w:val="24"/>
        </w:rPr>
        <w:t xml:space="preserve">Vancouver </w:t>
      </w:r>
      <w:r w:rsidR="009D46E1">
        <w:rPr>
          <w:rStyle w:val="DestinosCar"/>
          <w:rFonts w:cs="Times New Roman"/>
          <w:b/>
          <w:smallCaps w:val="0"/>
          <w:sz w:val="24"/>
          <w:szCs w:val="24"/>
        </w:rPr>
        <w:t xml:space="preserve">– Whistler </w:t>
      </w:r>
      <w:r w:rsidR="005D05BB">
        <w:rPr>
          <w:rStyle w:val="DestinosCar"/>
          <w:rFonts w:cs="Times New Roman"/>
          <w:b/>
          <w:smallCaps w:val="0"/>
          <w:sz w:val="24"/>
          <w:szCs w:val="24"/>
        </w:rPr>
        <w:t>- Vancouver</w:t>
      </w:r>
      <w:r w:rsidR="009D46E1">
        <w:rPr>
          <w:rStyle w:val="DestinosCar"/>
          <w:rFonts w:cs="Times New Roman"/>
          <w:b/>
          <w:smallCaps w:val="0"/>
          <w:sz w:val="24"/>
          <w:szCs w:val="24"/>
        </w:rPr>
        <w:t xml:space="preserve"> </w:t>
      </w:r>
    </w:p>
    <w:p w14:paraId="3D95018D" w14:textId="322699DC" w:rsidR="00397365" w:rsidRPr="005527C2" w:rsidRDefault="005527C2" w:rsidP="005527C2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Realizaremos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el tour de Whistler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(Incluido). Saliendo de Vancouver nos adentraremos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en una de las carreteras más reconocidas por su espectacularidad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: Sea to Sky Highway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Haremos la primera parada en las imponentes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cascadas Shannon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, </w:t>
      </w:r>
      <w:r w:rsidR="005D05BB"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que,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con sus 333 m de caída, son el último escalafón que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las gélidas aguas recorren antes de caer al mar. Pasando por el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pueblo de Squamish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se levanta majestuoso el monolito de granito más alto de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Canadá, el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Stawamus Chief,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mejor conocido como “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The Chief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” de 700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m de altura. Llegamos a </w:t>
      </w: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la Villa de Whistler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la cual cuenta con infinidad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de tiendas y restaurantes que son un deleite para el viajero que busca</w:t>
      </w:r>
      <w:r w:rsidR="00A47616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el recuerdo más adecuado mientras admira el paisaje de Monta</w:t>
      </w:r>
      <w:r w:rsidR="00236C59">
        <w:rPr>
          <w:rFonts w:asciiTheme="minorHAnsi" w:eastAsia="Arial" w:hAnsiTheme="minorHAnsi" w:cstheme="minorHAnsi"/>
          <w:color w:val="002060"/>
          <w:sz w:val="20"/>
          <w:szCs w:val="20"/>
        </w:rPr>
        <w:t>ñ</w:t>
      </w:r>
      <w:r w:rsidRPr="005527C2">
        <w:rPr>
          <w:rFonts w:asciiTheme="minorHAnsi" w:eastAsia="Arial" w:hAnsiTheme="minorHAnsi" w:cstheme="minorHAnsi"/>
          <w:color w:val="002060"/>
          <w:sz w:val="20"/>
          <w:szCs w:val="20"/>
        </w:rPr>
        <w:t>as. Tiempo libre para disfrutar de la villa. Por la tarde regreso a Vancouver.</w:t>
      </w:r>
      <w:r w:rsidR="005D05BB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5D05BB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Alojamiento.</w:t>
      </w:r>
    </w:p>
    <w:p w14:paraId="69F7FFA2" w14:textId="77777777" w:rsidR="005D05BB" w:rsidRDefault="005D05BB" w:rsidP="009D46E1">
      <w:pPr>
        <w:pStyle w:val="Ttulo3"/>
        <w:spacing w:before="0" w:after="0" w:line="240" w:lineRule="auto"/>
        <w:rPr>
          <w:rStyle w:val="DanmeroCar"/>
          <w:rFonts w:cs="Times New Roman"/>
          <w:b/>
          <w:sz w:val="24"/>
          <w:szCs w:val="24"/>
        </w:rPr>
      </w:pPr>
    </w:p>
    <w:p w14:paraId="339F701A" w14:textId="1DD0ACB7" w:rsidR="009D46E1" w:rsidRDefault="009D46E1" w:rsidP="009D46E1">
      <w:pPr>
        <w:pStyle w:val="Ttulo3"/>
        <w:spacing w:before="0" w:after="0" w:line="240" w:lineRule="auto"/>
        <w:rPr>
          <w:b w:val="0"/>
          <w:bCs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5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Vancouver - </w:t>
      </w:r>
      <w:r w:rsidR="00524CCA">
        <w:rPr>
          <w:rStyle w:val="DestinosCar"/>
          <w:rFonts w:cs="Times New Roman"/>
          <w:b/>
          <w:smallCaps w:val="0"/>
          <w:sz w:val="24"/>
          <w:szCs w:val="24"/>
        </w:rPr>
        <w:t>Guadalajara</w:t>
      </w:r>
    </w:p>
    <w:p w14:paraId="069C69AB" w14:textId="77777777" w:rsidR="009D46E1" w:rsidRDefault="009D46E1" w:rsidP="009D46E1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 la hora establecida traslado </w:t>
      </w:r>
      <w:r w:rsidRPr="004756E0">
        <w:rPr>
          <w:rFonts w:asciiTheme="minorHAnsi" w:eastAsia="Arial" w:hAnsiTheme="minorHAnsi" w:cstheme="minorHAnsi"/>
          <w:color w:val="002060"/>
          <w:sz w:val="20"/>
          <w:szCs w:val="20"/>
        </w:rPr>
        <w:t>al aeropuerto de Vancouver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.</w:t>
      </w:r>
    </w:p>
    <w:p w14:paraId="0576A4DD" w14:textId="77777777" w:rsidR="009D46E1" w:rsidRDefault="009D46E1" w:rsidP="002D3018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</w:p>
    <w:p w14:paraId="4D598356" w14:textId="4B9210A2" w:rsidR="00A455A6" w:rsidRDefault="001308DE" w:rsidP="00524CCA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70C0"/>
          <w:sz w:val="20"/>
          <w:szCs w:val="20"/>
        </w:rPr>
      </w:pP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PASAJEROS DE NACIONALIDAD MEXICANA REQUIEREN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ETA O VISA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 xml:space="preserve"> PARA VISITAR </w:t>
      </w:r>
      <w:r w:rsidR="002D3018">
        <w:rPr>
          <w:rFonts w:asciiTheme="minorHAnsi" w:eastAsia="Arial" w:hAnsiTheme="minorHAnsi" w:cstheme="minorHAnsi"/>
          <w:b/>
          <w:color w:val="0070C0"/>
          <w:sz w:val="20"/>
          <w:szCs w:val="20"/>
        </w:rPr>
        <w:t>CANADÁ</w:t>
      </w:r>
      <w:r w:rsidRPr="00121D3F">
        <w:rPr>
          <w:rFonts w:asciiTheme="minorHAnsi" w:eastAsia="Arial" w:hAnsiTheme="minorHAnsi" w:cstheme="minorHAnsi"/>
          <w:b/>
          <w:color w:val="0070C0"/>
          <w:sz w:val="20"/>
          <w:szCs w:val="20"/>
        </w:rPr>
        <w:t>. OTRAS NACIONALIDADES FAVOR DE CONSULTAR CON EL CONSULADO CORRESPONDIENTE.</w:t>
      </w:r>
    </w:p>
    <w:p w14:paraId="4DEAEA36" w14:textId="77777777" w:rsidR="007F7A1E" w:rsidRDefault="007F7A1E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0EC96045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5439051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AADAB8A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7168B494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45EC1CD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2607E461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4DF34631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784355D3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28FF9484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07DF1A0B" w14:textId="77777777" w:rsidR="008B1686" w:rsidRDefault="008B168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2400944" w14:textId="6BD4631B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25474B09" w14:textId="3ED93512" w:rsidR="007F7A1E" w:rsidRPr="007F7A1E" w:rsidRDefault="009D46E1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4</w:t>
      </w:r>
      <w:r w:rsidR="007F7A1E"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noches de Alojamiento.</w:t>
      </w:r>
    </w:p>
    <w:p w14:paraId="3B1667EB" w14:textId="1A76E36D" w:rsidR="007F7A1E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Traslados de entrada y salida en español</w:t>
      </w:r>
    </w:p>
    <w:p w14:paraId="7DC82A8A" w14:textId="5A27C0E8" w:rsidR="004756E0" w:rsidRPr="007F7A1E" w:rsidRDefault="007F7A1E" w:rsidP="007F7A1E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>Tour de la ciudad de Vancouver</w:t>
      </w:r>
      <w:r w:rsidR="009D46E1">
        <w:rPr>
          <w:rFonts w:asciiTheme="minorHAnsi" w:eastAsia="Arial" w:hAnsiTheme="minorHAnsi" w:cstheme="minorHAnsi"/>
          <w:color w:val="002060"/>
          <w:sz w:val="20"/>
          <w:szCs w:val="20"/>
        </w:rPr>
        <w:t>, Victoria y Whistler</w:t>
      </w:r>
      <w:r w:rsidRPr="007F7A1E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en español.</w:t>
      </w:r>
    </w:p>
    <w:p w14:paraId="1F6C8FFA" w14:textId="77777777" w:rsidR="007F7A1E" w:rsidRPr="007F7A1E" w:rsidRDefault="007F7A1E" w:rsidP="007F7A1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</w:rPr>
      </w:pPr>
    </w:p>
    <w:p w14:paraId="0314EAB8" w14:textId="77777777" w:rsidR="00A455A6" w:rsidRPr="0068514F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547D4E9D" w14:textId="4596ECEF" w:rsidR="002D3018" w:rsidRPr="00F65327" w:rsidRDefault="007F7A1E" w:rsidP="00F65327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>
        <w:rPr>
          <w:rFonts w:asciiTheme="minorHAnsi" w:eastAsia="Arial" w:hAnsiTheme="minorHAnsi" w:cstheme="minorHAnsi"/>
          <w:color w:val="002060"/>
          <w:sz w:val="20"/>
          <w:szCs w:val="20"/>
        </w:rPr>
        <w:t>Boleto de avión internacional</w:t>
      </w:r>
      <w:r w:rsidR="00F6532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desde Guadalajara (precio orientativo)</w:t>
      </w:r>
      <w:r w:rsidRPr="00F65327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. </w:t>
      </w:r>
    </w:p>
    <w:p w14:paraId="68DFB513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Alimentos no especificados </w:t>
      </w:r>
    </w:p>
    <w:p w14:paraId="69327E87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extra</w:t>
      </w:r>
    </w:p>
    <w:p w14:paraId="512CFF12" w14:textId="77777777" w:rsidR="002D3018" w:rsidRP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Todo servicio no descrito en el precio incluye</w:t>
      </w:r>
    </w:p>
    <w:p w14:paraId="4642434F" w14:textId="77777777" w:rsidR="002D3018" w:rsidRDefault="002D3018" w:rsidP="002D3018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Propinas y gastos personales</w:t>
      </w:r>
    </w:p>
    <w:p w14:paraId="3E3BCAC5" w14:textId="77777777" w:rsidR="007F7A1E" w:rsidRPr="00BF4AF1" w:rsidRDefault="002D3018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  <w:lang w:val="pt-BR"/>
        </w:rPr>
      </w:pPr>
      <w:r w:rsidRPr="00BF4AF1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>eTA o visa de ingreso a Canadá</w:t>
      </w:r>
      <w:r w:rsidR="007F7A1E" w:rsidRPr="00BF4AF1">
        <w:rPr>
          <w:rFonts w:asciiTheme="minorHAnsi" w:eastAsia="Arial" w:hAnsiTheme="minorHAnsi" w:cstheme="minorHAnsi"/>
          <w:color w:val="002060"/>
          <w:sz w:val="20"/>
          <w:szCs w:val="20"/>
          <w:lang w:val="pt-BR"/>
        </w:rPr>
        <w:t xml:space="preserve"> </w:t>
      </w:r>
    </w:p>
    <w:p w14:paraId="68CC51D2" w14:textId="0E86A073" w:rsidR="007F7A1E" w:rsidRPr="002D3018" w:rsidRDefault="007F7A1E" w:rsidP="007F7A1E">
      <w:pPr>
        <w:numPr>
          <w:ilvl w:val="0"/>
          <w:numId w:val="21"/>
        </w:num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Asistencia de viaje básica</w:t>
      </w:r>
      <w:r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Pr="002D30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(opcional asistencia de cobertura amplia, consultar con su asesor Travel Shop)</w:t>
      </w:r>
    </w:p>
    <w:p w14:paraId="70BA4681" w14:textId="77777777" w:rsidR="00BB793D" w:rsidRPr="00D2140A" w:rsidRDefault="00A322C8" w:rsidP="00EE5A2D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 xml:space="preserve">NOTAS IMPORTANTES PARA </w:t>
      </w:r>
      <w:r w:rsidR="002D3018">
        <w:rPr>
          <w:rFonts w:asciiTheme="minorHAnsi" w:eastAsia="Arial" w:hAnsiTheme="minorHAnsi" w:cstheme="minorHAnsi"/>
          <w:b/>
          <w:color w:val="0070C0"/>
          <w:sz w:val="28"/>
          <w:szCs w:val="28"/>
        </w:rPr>
        <w:t>CANADÁ</w:t>
      </w: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352FABEA" w14:textId="77777777" w:rsidR="002D3018" w:rsidRPr="00A47616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Máximo 2 menores por habitación, compartiendo con 2 adultos</w:t>
      </w:r>
    </w:p>
    <w:p w14:paraId="00E2FCF7" w14:textId="77777777" w:rsidR="002D3018" w:rsidRPr="00A47616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A47616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Edad de los menores 0 a 11 años</w:t>
      </w:r>
    </w:p>
    <w:p w14:paraId="1F0F31C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ETA es un permiso electrónico que permite a los Ciudadanos Mexicanos ingresar a Canadá y es obligación de los pasajeros solicitarla antes de viajar NO nos hacemos responsables en caso de olvido. El costo es de $7 CAD por persona y la solicitud se hace rápidamente en línea desde: www.canada.ca/eta (descripción http://www.cic.gc.ca/english/visit/eta-facts-es.asp)</w:t>
      </w:r>
    </w:p>
    <w:p w14:paraId="24F45810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Los hoteles están sujetos a cambio según la disponibilidad al momento de la reserva por el tour operador</w:t>
      </w:r>
    </w:p>
    <w:p w14:paraId="4CE31D77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ciertas fechas, los hoteles propuestos no están disponibles debido a eventos anuales preestablecidos</w:t>
      </w:r>
    </w:p>
    <w:p w14:paraId="3FEE308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En esta situación, se mencionará al momento de la reserva y confirmaremos los hoteles disponibles de la misma categoría de los mencionados</w:t>
      </w:r>
    </w:p>
    <w:p w14:paraId="2FC8F93F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Habitaciones estándar. En caso de preferir habitaciones superiores favor de consultar.</w:t>
      </w:r>
    </w:p>
    <w:p w14:paraId="4C0EBAEE" w14:textId="5B63C902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No se reembolsará ningún traslado, visita y/o servicio en el caso de no disfrute o de cancelación </w:t>
      </w:r>
      <w:r w:rsidR="009F2ACE"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de este</w:t>
      </w:r>
    </w:p>
    <w:p w14:paraId="6C261C84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El orden de las actividades puede tener modificaciones</w:t>
      </w:r>
    </w:p>
    <w:p w14:paraId="0D20EEEA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Al momento de su registro en el hotel, una tarjeta de crédito le será requerida, esto es con el fin de garantizar que usted se compromete a no dañar la habitación y dejarla en las mismas condiciones que le fue entregada. La tarjeta de crédito le ayudara también para abrir crédito dentro de las instalaciones del hotel para consumo interno</w:t>
      </w:r>
    </w:p>
    <w:p w14:paraId="437A3D55" w14:textId="77777777" w:rsidR="002D3018" w:rsidRP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Manejo de equipaje en el autobús máximo de 1 maleta por persona. En caso de equipaje adicional costos extras pueden ser cobrados en destino</w:t>
      </w:r>
    </w:p>
    <w:p w14:paraId="438FB3CE" w14:textId="77777777" w:rsidR="002D3018" w:rsidRDefault="002D3018" w:rsidP="002D3018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2D3018">
        <w:rPr>
          <w:rFonts w:asciiTheme="minorHAnsi" w:eastAsia="Arial" w:hAnsiTheme="minorHAnsi" w:cstheme="minorHAnsi"/>
          <w:color w:val="002060"/>
          <w:sz w:val="20"/>
          <w:szCs w:val="20"/>
        </w:rPr>
        <w:t>Para poder confirmar los traslados debemos recibir la información completa a más tardar 30 días antes de la salida. Si no recibimos esta información el traslado se perderá sin reembolso</w:t>
      </w:r>
    </w:p>
    <w:p w14:paraId="79D7096D" w14:textId="77777777" w:rsidR="000F346B" w:rsidRPr="002D3018" w:rsidRDefault="000F346B" w:rsidP="000F346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4DC58DC" w14:textId="77777777" w:rsidR="00BC5C2F" w:rsidRDefault="00BC5C2F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628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6"/>
        <w:gridCol w:w="4210"/>
        <w:gridCol w:w="557"/>
      </w:tblGrid>
      <w:tr w:rsidR="00BF1387" w:rsidRPr="00BF1387" w14:paraId="0E31C1D1" w14:textId="77777777" w:rsidTr="0013455F">
        <w:trPr>
          <w:trHeight w:val="35"/>
          <w:tblCellSpacing w:w="0" w:type="dxa"/>
          <w:jc w:val="center"/>
        </w:trPr>
        <w:tc>
          <w:tcPr>
            <w:tcW w:w="0" w:type="auto"/>
            <w:gridSpan w:val="3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B9BA6D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BF1387" w:rsidRPr="00BF1387" w14:paraId="42EB7FFB" w14:textId="77777777" w:rsidTr="0013455F">
        <w:trPr>
          <w:trHeight w:val="50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E516B7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52F43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1313CD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BF1387" w:rsidRPr="00BF1387" w14:paraId="204C68DA" w14:textId="77777777" w:rsidTr="00DC290E">
        <w:trPr>
          <w:trHeight w:val="269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99839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VANCOUVER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71ACF5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SHERATON VANCOUVER WALL CENTRE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4FC35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</w:t>
            </w:r>
          </w:p>
        </w:tc>
      </w:tr>
      <w:tr w:rsidR="00BF1387" w:rsidRPr="00BF1387" w14:paraId="079973BF" w14:textId="77777777" w:rsidTr="00DC290E">
        <w:trPr>
          <w:trHeight w:val="204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  <w:bottom w:val="single" w:sz="6" w:space="0" w:color="4285F4"/>
            </w:tcBorders>
            <w:vAlign w:val="center"/>
            <w:hideMark/>
          </w:tcPr>
          <w:p w14:paraId="2E5F46BE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29AECF" w14:textId="1627A06F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PAN PACIFIC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3EF21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PD</w:t>
            </w:r>
          </w:p>
        </w:tc>
      </w:tr>
      <w:tr w:rsidR="00BF1387" w:rsidRPr="00BF1387" w14:paraId="64E2889A" w14:textId="77777777" w:rsidTr="0013455F">
        <w:trPr>
          <w:trHeight w:val="193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4285F4"/>
            </w:tcBorders>
            <w:vAlign w:val="center"/>
            <w:hideMark/>
          </w:tcPr>
          <w:p w14:paraId="24FA270D" w14:textId="77777777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B8EE32" w14:textId="09427E1F" w:rsidR="00BF1387" w:rsidRPr="00BF1387" w:rsidRDefault="00BF1387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F1387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PARADOX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96D126" w14:textId="4B8826B2" w:rsidR="00BF1387" w:rsidRPr="00BF1387" w:rsidRDefault="000B6A23" w:rsidP="00BF13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S</w:t>
            </w:r>
          </w:p>
        </w:tc>
      </w:tr>
      <w:tr w:rsidR="0013455F" w:rsidRPr="000B6A23" w14:paraId="2BDBA589" w14:textId="77777777" w:rsidTr="0026779C">
        <w:trPr>
          <w:trHeight w:val="193"/>
          <w:tblCellSpacing w:w="0" w:type="dxa"/>
          <w:jc w:val="center"/>
        </w:trPr>
        <w:tc>
          <w:tcPr>
            <w:tcW w:w="0" w:type="auto"/>
            <w:gridSpan w:val="3"/>
            <w:tcBorders>
              <w:left w:val="single" w:sz="6" w:space="0" w:color="4285F4"/>
              <w:bottom w:val="single" w:sz="6" w:space="0" w:color="4285F4"/>
              <w:right w:val="single" w:sz="6" w:space="0" w:color="4285F4"/>
            </w:tcBorders>
            <w:vAlign w:val="center"/>
          </w:tcPr>
          <w:p w14:paraId="49ED3373" w14:textId="6041060E" w:rsidR="0013455F" w:rsidRPr="0013455F" w:rsidRDefault="0013455F" w:rsidP="0013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00000"/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  <w:lang w:val="en-US"/>
              </w:rPr>
            </w:pPr>
            <w:r w:rsidRPr="00971F0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  <w:lang w:val="en-US" w:bidi="ar-SA"/>
              </w:rPr>
              <w:t>CHECK IN 15:00 hrs / CHECK OUT 11:00 hrs</w:t>
            </w:r>
          </w:p>
        </w:tc>
      </w:tr>
    </w:tbl>
    <w:p w14:paraId="588EAFAA" w14:textId="77777777" w:rsidR="000F346B" w:rsidRDefault="000F346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5A367AA5" w14:textId="77777777" w:rsidR="008B1686" w:rsidRDefault="008B1686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p w14:paraId="3C82B8B8" w14:textId="77777777" w:rsidR="000F346B" w:rsidRPr="0013455F" w:rsidRDefault="000F346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  <w:lang w:val="en-US"/>
        </w:rPr>
      </w:pPr>
    </w:p>
    <w:tbl>
      <w:tblPr>
        <w:tblW w:w="82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3"/>
        <w:gridCol w:w="850"/>
        <w:gridCol w:w="850"/>
        <w:gridCol w:w="850"/>
        <w:gridCol w:w="850"/>
        <w:gridCol w:w="771"/>
      </w:tblGrid>
      <w:tr w:rsidR="005D05BB" w:rsidRPr="005D05BB" w14:paraId="334387BC" w14:textId="77777777" w:rsidTr="00B650D8">
        <w:trPr>
          <w:trHeight w:val="255"/>
          <w:tblCellSpacing w:w="0" w:type="dxa"/>
          <w:jc w:val="center"/>
        </w:trPr>
        <w:tc>
          <w:tcPr>
            <w:tcW w:w="8214" w:type="dxa"/>
            <w:gridSpan w:val="6"/>
            <w:tcBorders>
              <w:top w:val="single" w:sz="6" w:space="0" w:color="4285F4"/>
              <w:left w:val="single" w:sz="6" w:space="0" w:color="4285F4"/>
              <w:right w:val="single" w:sz="6" w:space="0" w:color="4285F4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9399A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TARIFA POR PERSONA EN USD</w:t>
            </w:r>
          </w:p>
        </w:tc>
      </w:tr>
      <w:tr w:rsidR="005D05BB" w:rsidRPr="005D05BB" w14:paraId="2A209587" w14:textId="77777777" w:rsidTr="00B650D8">
        <w:trPr>
          <w:trHeight w:val="12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B1961" w14:textId="289DBCB4" w:rsidR="005D05BB" w:rsidRPr="005D05BB" w:rsidRDefault="002E4159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PRIMERA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C96F29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BA5854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B5F96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EEBDD" w14:textId="77777777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DB4631" w14:textId="5D3885FC" w:rsidR="005D05BB" w:rsidRPr="005D05BB" w:rsidRDefault="005D05BB" w:rsidP="005D05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B650D8" w:rsidRPr="005D05BB" w14:paraId="609CB13D" w14:textId="77777777" w:rsidTr="00B650D8">
        <w:trPr>
          <w:trHeight w:val="291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1519B6" w14:textId="77777777" w:rsidR="00B650D8" w:rsidRPr="005D05BB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82167" w14:textId="78C02176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1330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762E6E" w14:textId="480FEF9A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1155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00CC6" w14:textId="740E3FB1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1060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6E777" w14:textId="77E7B014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2610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A8A6A" w14:textId="4E8B23D4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680</w:t>
            </w:r>
          </w:p>
        </w:tc>
      </w:tr>
      <w:tr w:rsidR="00B650D8" w:rsidRPr="005D05BB" w14:paraId="567FFCCB" w14:textId="77777777" w:rsidTr="00B650D8">
        <w:trPr>
          <w:trHeight w:val="25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85BDB" w14:textId="77777777" w:rsidR="00B650D8" w:rsidRPr="005D05BB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F8EA93" w14:textId="1DF7812F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1620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BF9B7" w14:textId="651DE7D3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1445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B7EC67" w14:textId="69751865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1350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4D5E7" w14:textId="45BFDB88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2900</w:t>
            </w:r>
          </w:p>
        </w:tc>
        <w:tc>
          <w:tcPr>
            <w:tcW w:w="771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ED863" w14:textId="32DABD72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970</w:t>
            </w:r>
          </w:p>
        </w:tc>
      </w:tr>
      <w:tr w:rsidR="00B650D8" w:rsidRPr="005D05BB" w14:paraId="16964972" w14:textId="77777777" w:rsidTr="00B650D8">
        <w:trPr>
          <w:trHeight w:val="255"/>
          <w:tblCellSpacing w:w="0" w:type="dxa"/>
          <w:jc w:val="center"/>
        </w:trPr>
        <w:tc>
          <w:tcPr>
            <w:tcW w:w="4043" w:type="dxa"/>
            <w:tcBorders>
              <w:left w:val="single" w:sz="6" w:space="0" w:color="4285F4"/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1E5BF" w14:textId="77777777" w:rsidR="00B650D8" w:rsidRPr="005D05BB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5D05BB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SUPL. 01 - 30 NOV 2026 / 29 MAR - 27 ABR 2027 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77660" w14:textId="553081DA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270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51E3D" w14:textId="30652563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180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15CA13" w14:textId="55A79F40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140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F6126C" w14:textId="6A551882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530</w:t>
            </w:r>
          </w:p>
        </w:tc>
        <w:tc>
          <w:tcPr>
            <w:tcW w:w="771" w:type="dxa"/>
            <w:tcBorders>
              <w:bottom w:val="single" w:sz="6" w:space="0" w:color="4285F4"/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D72B5" w14:textId="7A83D061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NA</w:t>
            </w:r>
          </w:p>
        </w:tc>
      </w:tr>
    </w:tbl>
    <w:p w14:paraId="19844051" w14:textId="77777777" w:rsidR="005D05BB" w:rsidRDefault="005D05BB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2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2"/>
        <w:gridCol w:w="850"/>
        <w:gridCol w:w="850"/>
        <w:gridCol w:w="850"/>
        <w:gridCol w:w="850"/>
        <w:gridCol w:w="772"/>
      </w:tblGrid>
      <w:tr w:rsidR="00B650D8" w:rsidRPr="00B2697A" w14:paraId="05674854" w14:textId="77777777" w:rsidTr="00B650D8">
        <w:trPr>
          <w:trHeight w:val="212"/>
          <w:tblCellSpacing w:w="0" w:type="dxa"/>
          <w:jc w:val="center"/>
        </w:trPr>
        <w:tc>
          <w:tcPr>
            <w:tcW w:w="4042" w:type="dxa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0DE965" w14:textId="368D100C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PRIMERA DELUXE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BFA6B3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B0727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FE531C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C74140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72" w:type="dxa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EF343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B650D8" w:rsidRPr="00B2697A" w14:paraId="28D7FD79" w14:textId="77777777" w:rsidTr="00B650D8">
        <w:trPr>
          <w:trHeight w:val="401"/>
          <w:tblCellSpacing w:w="0" w:type="dxa"/>
          <w:jc w:val="center"/>
        </w:trPr>
        <w:tc>
          <w:tcPr>
            <w:tcW w:w="4042" w:type="dxa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4E8313" w14:textId="77777777" w:rsidR="00B650D8" w:rsidRPr="00B2697A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75175" w14:textId="773304D2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1320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CE260" w14:textId="4CF79F1D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1180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553DD" w14:textId="5BE04934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1105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F4111" w14:textId="33D067A8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2565</w:t>
            </w:r>
          </w:p>
        </w:tc>
        <w:tc>
          <w:tcPr>
            <w:tcW w:w="772" w:type="dxa"/>
            <w:tcBorders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005B7" w14:textId="7E2CE519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680</w:t>
            </w:r>
          </w:p>
        </w:tc>
      </w:tr>
      <w:tr w:rsidR="00B650D8" w:rsidRPr="00B2697A" w14:paraId="7E5849C2" w14:textId="77777777" w:rsidTr="00B650D8">
        <w:trPr>
          <w:trHeight w:val="365"/>
          <w:tblCellSpacing w:w="0" w:type="dxa"/>
          <w:jc w:val="center"/>
        </w:trPr>
        <w:tc>
          <w:tcPr>
            <w:tcW w:w="4042" w:type="dxa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23C315" w14:textId="77777777" w:rsidR="00B650D8" w:rsidRPr="00B2697A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FB1FA" w14:textId="7C79420A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1610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BAA40" w14:textId="16CF262F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1470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9F23CE" w14:textId="104BF960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1395</w:t>
            </w:r>
          </w:p>
        </w:tc>
        <w:tc>
          <w:tcPr>
            <w:tcW w:w="850" w:type="dxa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2D6568" w14:textId="20E7C1EF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2855</w:t>
            </w:r>
          </w:p>
        </w:tc>
        <w:tc>
          <w:tcPr>
            <w:tcW w:w="772" w:type="dxa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98433D" w14:textId="1E28741F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970</w:t>
            </w:r>
          </w:p>
        </w:tc>
      </w:tr>
    </w:tbl>
    <w:p w14:paraId="6E598FB0" w14:textId="77777777" w:rsidR="005D05BB" w:rsidRDefault="005D05BB" w:rsidP="00B269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8214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2"/>
        <w:gridCol w:w="850"/>
        <w:gridCol w:w="850"/>
        <w:gridCol w:w="850"/>
        <w:gridCol w:w="850"/>
        <w:gridCol w:w="772"/>
      </w:tblGrid>
      <w:tr w:rsidR="000F346B" w:rsidRPr="00B2697A" w14:paraId="55D37701" w14:textId="77777777" w:rsidTr="00B650D8">
        <w:trPr>
          <w:trHeight w:val="200"/>
          <w:tblCellSpacing w:w="0" w:type="dxa"/>
          <w:jc w:val="center"/>
        </w:trPr>
        <w:tc>
          <w:tcPr>
            <w:tcW w:w="4042" w:type="dxa"/>
            <w:tcBorders>
              <w:left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640434" w14:textId="57CE651C" w:rsidR="00B2697A" w:rsidRPr="00B2697A" w:rsidRDefault="000B6A23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SUPERIOR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1E315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DBL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16C33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50DCFC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CPL</w:t>
            </w:r>
          </w:p>
        </w:tc>
        <w:tc>
          <w:tcPr>
            <w:tcW w:w="850" w:type="dxa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A7E26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SGL</w:t>
            </w:r>
          </w:p>
        </w:tc>
        <w:tc>
          <w:tcPr>
            <w:tcW w:w="772" w:type="dxa"/>
            <w:tcBorders>
              <w:right w:val="single" w:sz="6" w:space="0" w:color="0070C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64009" w14:textId="77777777" w:rsidR="00B2697A" w:rsidRPr="00B2697A" w:rsidRDefault="00B2697A" w:rsidP="00B269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B650D8" w:rsidRPr="00B2697A" w14:paraId="6DFD62B4" w14:textId="77777777" w:rsidTr="00B650D8">
        <w:trPr>
          <w:trHeight w:val="380"/>
          <w:tblCellSpacing w:w="0" w:type="dxa"/>
          <w:jc w:val="center"/>
        </w:trPr>
        <w:tc>
          <w:tcPr>
            <w:tcW w:w="4042" w:type="dxa"/>
            <w:tcBorders>
              <w:lef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9441F" w14:textId="77777777" w:rsidR="00B650D8" w:rsidRPr="00B2697A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TERRESTRE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71C2D" w14:textId="4BA1C8B1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1995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0A5B2" w14:textId="5D61E6D3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1600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14BBF" w14:textId="476C79D1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1390</w:t>
            </w:r>
          </w:p>
        </w:tc>
        <w:tc>
          <w:tcPr>
            <w:tcW w:w="850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3AD10" w14:textId="77154805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3920</w:t>
            </w:r>
          </w:p>
        </w:tc>
        <w:tc>
          <w:tcPr>
            <w:tcW w:w="772" w:type="dxa"/>
            <w:tcBorders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30E02" w14:textId="68A8EB48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color w:val="002060"/>
                <w:sz w:val="20"/>
                <w:szCs w:val="20"/>
              </w:rPr>
              <w:t>680</w:t>
            </w:r>
          </w:p>
        </w:tc>
      </w:tr>
      <w:tr w:rsidR="00B650D8" w:rsidRPr="00B2697A" w14:paraId="1410997A" w14:textId="77777777" w:rsidTr="00B650D8">
        <w:trPr>
          <w:trHeight w:val="442"/>
          <w:tblCellSpacing w:w="0" w:type="dxa"/>
          <w:jc w:val="center"/>
        </w:trPr>
        <w:tc>
          <w:tcPr>
            <w:tcW w:w="4042" w:type="dxa"/>
            <w:tcBorders>
              <w:left w:val="single" w:sz="6" w:space="0" w:color="0070C0"/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07686" w14:textId="77777777" w:rsidR="00B650D8" w:rsidRPr="00B2697A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2697A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TERRESTRE Y AÉREO</w:t>
            </w:r>
          </w:p>
        </w:tc>
        <w:tc>
          <w:tcPr>
            <w:tcW w:w="850" w:type="dxa"/>
            <w:tcBorders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FB224" w14:textId="2E9045FD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2285</w:t>
            </w:r>
          </w:p>
        </w:tc>
        <w:tc>
          <w:tcPr>
            <w:tcW w:w="850" w:type="dxa"/>
            <w:tcBorders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20983" w14:textId="0FAD1EFD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1890</w:t>
            </w:r>
          </w:p>
        </w:tc>
        <w:tc>
          <w:tcPr>
            <w:tcW w:w="850" w:type="dxa"/>
            <w:tcBorders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3B8EF" w14:textId="02ED1B77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1680</w:t>
            </w:r>
          </w:p>
        </w:tc>
        <w:tc>
          <w:tcPr>
            <w:tcW w:w="850" w:type="dxa"/>
            <w:tcBorders>
              <w:bottom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A9A91" w14:textId="7A3B1B6D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4210</w:t>
            </w:r>
          </w:p>
        </w:tc>
        <w:tc>
          <w:tcPr>
            <w:tcW w:w="772" w:type="dxa"/>
            <w:tcBorders>
              <w:bottom w:val="single" w:sz="6" w:space="0" w:color="0070C0"/>
              <w:right w:val="single" w:sz="6" w:space="0" w:color="0070C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87C2D" w14:textId="10107AEA" w:rsidR="00B650D8" w:rsidRPr="00B650D8" w:rsidRDefault="00B650D8" w:rsidP="00B650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B650D8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970</w:t>
            </w:r>
          </w:p>
        </w:tc>
      </w:tr>
    </w:tbl>
    <w:p w14:paraId="437909ED" w14:textId="77777777" w:rsidR="005D05BB" w:rsidRDefault="005D05BB" w:rsidP="00B650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345C3C2" w14:textId="0B4312D0" w:rsidR="00DC290E" w:rsidRDefault="00DC290E" w:rsidP="00B650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134B66DF" w14:textId="2A1E2F27" w:rsidR="004F0675" w:rsidRDefault="004F0675" w:rsidP="00B650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4F0675">
        <w:rPr>
          <w:rFonts w:asciiTheme="minorHAnsi" w:eastAsia="Arial" w:hAnsiTheme="minorHAnsi" w:cstheme="minorHAnsi"/>
          <w:noProof/>
          <w:color w:val="002060"/>
          <w:sz w:val="20"/>
          <w:szCs w:val="20"/>
        </w:rPr>
        <w:drawing>
          <wp:inline distT="0" distB="0" distL="0" distR="0" wp14:anchorId="6303C4C8" wp14:editId="5E5340E6">
            <wp:extent cx="2813050" cy="795251"/>
            <wp:effectExtent l="0" t="0" r="6350" b="5080"/>
            <wp:docPr id="847369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369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2128" cy="80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A1401" w14:textId="77777777" w:rsidR="004F0675" w:rsidRDefault="004F0675" w:rsidP="00B650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672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4"/>
        <w:gridCol w:w="780"/>
        <w:gridCol w:w="937"/>
      </w:tblGrid>
      <w:tr w:rsidR="004F0675" w:rsidRPr="004F0675" w14:paraId="22A30C2F" w14:textId="77777777" w:rsidTr="00CF1C21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42F8EC" w14:textId="59E84E5D" w:rsidR="004F0675" w:rsidRPr="004F0675" w:rsidRDefault="007C3958" w:rsidP="004F06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TARIFA POR PERSONA EN USD</w:t>
            </w:r>
          </w:p>
        </w:tc>
        <w:tc>
          <w:tcPr>
            <w:tcW w:w="0" w:type="auto"/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43B31" w14:textId="77777777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ADT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FAF40" w14:textId="77777777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MNR</w:t>
            </w:r>
          </w:p>
        </w:tc>
      </w:tr>
      <w:tr w:rsidR="004F0675" w:rsidRPr="004F0675" w14:paraId="004AC255" w14:textId="77777777" w:rsidTr="00CF1C21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72A0F" w14:textId="1679242A" w:rsidR="004F0675" w:rsidRPr="004F0675" w:rsidRDefault="00DC290E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TOUR DE NORTE DE VANCOUVER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B56A1F" w14:textId="64A1D786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2</w:t>
            </w:r>
            <w:r w:rsidR="00CF1C2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right w:val="single" w:sz="6" w:space="0" w:color="4285F4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B51DF3" w14:textId="1884950F" w:rsidR="004F0675" w:rsidRPr="004F0675" w:rsidRDefault="00CF1C21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145</w:t>
            </w:r>
          </w:p>
        </w:tc>
      </w:tr>
      <w:tr w:rsidR="004F0675" w:rsidRPr="004F0675" w14:paraId="405B9839" w14:textId="77777777" w:rsidTr="00CF1C21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4285F4"/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DDC31" w14:textId="4F9DB5D4" w:rsidR="004F0675" w:rsidRPr="004F0675" w:rsidRDefault="00DC290E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FLYOVER CANADA</w:t>
            </w:r>
          </w:p>
        </w:tc>
        <w:tc>
          <w:tcPr>
            <w:tcW w:w="0" w:type="auto"/>
            <w:tcBorders>
              <w:bottom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52F2C" w14:textId="078B362B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4</w:t>
            </w:r>
            <w:r w:rsidR="00CF1C2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bottom w:val="single" w:sz="6" w:space="0" w:color="4285F4"/>
              <w:right w:val="single" w:sz="6" w:space="0" w:color="4285F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AF9E5F" w14:textId="469779F1" w:rsidR="004F0675" w:rsidRPr="004F0675" w:rsidRDefault="004F0675" w:rsidP="00CF1C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4F0675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2</w:t>
            </w:r>
            <w:r w:rsidR="00CF1C21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5</w:t>
            </w:r>
          </w:p>
        </w:tc>
      </w:tr>
    </w:tbl>
    <w:p w14:paraId="41E1095B" w14:textId="77777777" w:rsidR="004F0675" w:rsidRDefault="004F067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BEBFA36" w14:textId="77777777" w:rsidR="00013C18" w:rsidRDefault="00013C18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460057B3" w14:textId="77777777" w:rsidR="00013C18" w:rsidRDefault="00013C18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tbl>
      <w:tblPr>
        <w:tblW w:w="9529" w:type="dxa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</w:tblBorders>
        <w:tblLayout w:type="fixed"/>
        <w:tblLook w:val="0400" w:firstRow="0" w:lastRow="0" w:firstColumn="0" w:lastColumn="0" w:noHBand="0" w:noVBand="1"/>
      </w:tblPr>
      <w:tblGrid>
        <w:gridCol w:w="9529"/>
      </w:tblGrid>
      <w:tr w:rsidR="00CF1C21" w:rsidRPr="00E237C8" w14:paraId="51CC9B46" w14:textId="77777777" w:rsidTr="00354C12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934BB7" w14:textId="533ADFC2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RUTA AÉREA PROPUESTA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GDL/ MEX/ YVR/ MEX/GDL</w:t>
            </w:r>
          </w:p>
        </w:tc>
      </w:tr>
      <w:tr w:rsidR="00CF1C21" w:rsidRPr="00E237C8" w14:paraId="569BF638" w14:textId="77777777" w:rsidTr="00354C12">
        <w:trPr>
          <w:trHeight w:val="465"/>
          <w:jc w:val="center"/>
        </w:trPr>
        <w:tc>
          <w:tcPr>
            <w:tcW w:w="9529" w:type="dxa"/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6DA692" w14:textId="77777777" w:rsidR="00CF1C21" w:rsidRPr="00E237C8" w:rsidRDefault="00CF1C21" w:rsidP="00354C1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IMPUESTOS (SUJETOS A CONFIRMACIÓN): </w:t>
            </w:r>
            <w:r>
              <w:rPr>
                <w:rFonts w:ascii="Calibri" w:eastAsia="Calibri" w:hAnsi="Calibri" w:cs="Calibri"/>
                <w:b/>
                <w:bCs/>
                <w:color w:val="FFFFFF"/>
              </w:rPr>
              <w:t>450</w:t>
            </w:r>
            <w:r w:rsidRPr="00E237C8">
              <w:rPr>
                <w:rFonts w:ascii="Calibri" w:eastAsia="Calibri" w:hAnsi="Calibri" w:cs="Calibri"/>
                <w:b/>
                <w:bCs/>
                <w:color w:val="FFFFFF"/>
              </w:rPr>
              <w:t xml:space="preserve"> USD</w:t>
            </w:r>
          </w:p>
        </w:tc>
      </w:tr>
      <w:tr w:rsidR="00CF1C21" w:rsidRPr="00E237C8" w14:paraId="16622D82" w14:textId="77777777" w:rsidTr="00354C12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3841B19D" w14:textId="77777777" w:rsidR="00CF1C21" w:rsidRPr="00E237C8" w:rsidRDefault="00CF1C21" w:rsidP="00354C1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2060"/>
              </w:rPr>
            </w:pPr>
          </w:p>
          <w:p w14:paraId="4B47A3C2" w14:textId="77777777" w:rsidR="00CF1C21" w:rsidRPr="00E237C8" w:rsidRDefault="00CF1C21" w:rsidP="00354C12">
            <w:pPr>
              <w:spacing w:after="0" w:line="240" w:lineRule="auto"/>
              <w:rPr>
                <w:rFonts w:ascii="Calibri" w:eastAsia="Calibri" w:hAnsi="Calibri" w:cs="Calibri"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SE CONSIDERA MENOR DE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A 11 AÑOS, </w:t>
            </w:r>
            <w:r w:rsidRPr="00E237C8">
              <w:rPr>
                <w:rFonts w:ascii="Calibri" w:eastAsia="Calibri" w:hAnsi="Calibri" w:cs="Calibri"/>
                <w:color w:val="002060"/>
              </w:rPr>
              <w:t>COMPARTIENDO HABITACIÓN DOBLE CON 2 ADULTOS, MÁXIMO 2 NIÑOS POR HABITACIÓN. ESTA POLÍTICA ESTÁ SUJETA A CAMBIOS</w:t>
            </w:r>
          </w:p>
        </w:tc>
      </w:tr>
      <w:tr w:rsidR="00CF1C21" w:rsidRPr="00E237C8" w14:paraId="60CC559A" w14:textId="77777777" w:rsidTr="00354C12">
        <w:trPr>
          <w:trHeight w:val="280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4F789A82" w14:textId="77777777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EL PRECIO TERRESTRE CON AÉREO ES ORIENTATIVO, PUEDE SURGIR CAMBIOS DEPENDIENDO LA TEMPORADA</w:t>
            </w:r>
          </w:p>
        </w:tc>
      </w:tr>
      <w:tr w:rsidR="00CF1C21" w:rsidRPr="00E237C8" w14:paraId="3087AE45" w14:textId="77777777" w:rsidTr="00354C12">
        <w:trPr>
          <w:trHeight w:val="495"/>
          <w:jc w:val="center"/>
        </w:trPr>
        <w:tc>
          <w:tcPr>
            <w:tcW w:w="952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9FCCFC3" w14:textId="77777777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PRECIOS SUJETOS A DISPONIBILIDAD Y A CAMBIOS SIN PREVIO AVISO. TARIFAS NO APLICAN PARA CONGRESOS, EVENTOS ESPECIALES, NAVIDAD, SEMANA SANTA, DIAS FERIADOS</w:t>
            </w:r>
            <w:r>
              <w:rPr>
                <w:rFonts w:ascii="Calibri" w:eastAsia="Calibri" w:hAnsi="Calibri" w:cs="Calibri"/>
                <w:b/>
                <w:bCs/>
                <w:color w:val="0070C0"/>
              </w:rPr>
              <w:t xml:space="preserve"> (CONSULTE SUPLEMENTO CON SU ASESOR)</w:t>
            </w:r>
            <w:r w:rsidRPr="00E237C8">
              <w:rPr>
                <w:rFonts w:ascii="Calibri" w:eastAsia="Calibri" w:hAnsi="Calibri" w:cs="Calibri"/>
                <w:b/>
                <w:bCs/>
                <w:color w:val="0070C0"/>
              </w:rPr>
              <w:t>. SUPLEMENTO DESDE EL INTERIOR DEL PAÍS, CONSULTAR TARIFA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</w:t>
            </w:r>
          </w:p>
          <w:p w14:paraId="12BB2503" w14:textId="01A01794" w:rsidR="00CF1C21" w:rsidRPr="00E237C8" w:rsidRDefault="00CF1C21" w:rsidP="00354C12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VIGENCIA: </w:t>
            </w:r>
            <w:r>
              <w:rPr>
                <w:rFonts w:ascii="Calibri" w:eastAsia="Calibri" w:hAnsi="Calibri" w:cs="Calibri"/>
                <w:b/>
                <w:bCs/>
                <w:color w:val="002060"/>
              </w:rPr>
              <w:t>01 NOVIEMBRE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 xml:space="preserve"> 2026 AL 2</w:t>
            </w:r>
            <w:r w:rsidR="00013C18">
              <w:rPr>
                <w:rFonts w:ascii="Calibri" w:eastAsia="Calibri" w:hAnsi="Calibri" w:cs="Calibri"/>
                <w:b/>
                <w:bCs/>
                <w:color w:val="002060"/>
              </w:rPr>
              <w:t xml:space="preserve">7 </w:t>
            </w:r>
            <w:r w:rsidRPr="00E237C8">
              <w:rPr>
                <w:rFonts w:ascii="Calibri" w:eastAsia="Calibri" w:hAnsi="Calibri" w:cs="Calibri"/>
                <w:b/>
                <w:bCs/>
                <w:color w:val="002060"/>
              </w:rPr>
              <w:t>ABRIL 2027</w:t>
            </w:r>
          </w:p>
        </w:tc>
      </w:tr>
    </w:tbl>
    <w:p w14:paraId="5684E736" w14:textId="77777777" w:rsidR="004F0675" w:rsidRDefault="004F0675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22DD92D1" w14:textId="77777777" w:rsidR="006E08CD" w:rsidRDefault="006E08CD" w:rsidP="00CC0D4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sectPr w:rsidR="006E08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002D8F" w14:textId="77777777" w:rsidR="007A43AA" w:rsidRDefault="007A43AA">
      <w:pPr>
        <w:spacing w:after="0" w:line="240" w:lineRule="auto"/>
      </w:pPr>
      <w:r>
        <w:separator/>
      </w:r>
    </w:p>
  </w:endnote>
  <w:endnote w:type="continuationSeparator" w:id="0">
    <w:p w14:paraId="3AAE7A4E" w14:textId="77777777" w:rsidR="007A43AA" w:rsidRDefault="007A4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0FD54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D2E7CA" w14:textId="77777777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0C318250" wp14:editId="6260EDF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F4DB9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3987D" w14:textId="77777777" w:rsidR="007A43AA" w:rsidRDefault="007A43AA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0A959523" w14:textId="77777777" w:rsidR="007A43AA" w:rsidRDefault="007A4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9436A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8EDD7" w14:textId="6FE8B147" w:rsidR="00A0012D" w:rsidRDefault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6E00CFF" wp14:editId="2904E534">
              <wp:simplePos x="0" y="0"/>
              <wp:positionH relativeFrom="column">
                <wp:posOffset>-281940</wp:posOffset>
              </wp:positionH>
              <wp:positionV relativeFrom="paragraph">
                <wp:posOffset>-144780</wp:posOffset>
              </wp:positionV>
              <wp:extent cx="5441950" cy="1096010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41950" cy="109601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DE52AEC" w14:textId="77777777" w:rsidR="000665ED" w:rsidRDefault="000665ED" w:rsidP="000665E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</w:pPr>
                          <w:r w:rsidRPr="000665ED"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  <w:t>COLUMBIA BRITÁNICA EN INVIERNO</w:t>
                          </w:r>
                        </w:p>
                        <w:p w14:paraId="6AC6B31B" w14:textId="2D699331" w:rsidR="00524CCA" w:rsidRPr="000665ED" w:rsidRDefault="00524CCA" w:rsidP="000665ED">
                          <w:pPr>
                            <w:spacing w:after="0" w:line="240" w:lineRule="auto"/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FFFFFF"/>
                              <w:sz w:val="44"/>
                              <w:szCs w:val="44"/>
                              <w:lang w:bidi="ar-SA"/>
                            </w:rPr>
                            <w:t>desde Guadalajara</w:t>
                          </w:r>
                        </w:p>
                        <w:p w14:paraId="58C2099F" w14:textId="7255F186" w:rsidR="00A0012D" w:rsidRPr="0002598A" w:rsidRDefault="000665ED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0665ED">
                            <w:rPr>
                              <w:rFonts w:asciiTheme="minorHAnsi" w:eastAsia="Calibri" w:hAnsiTheme="minorHAnsi" w:cstheme="minorHAnsi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1228-C2026/2027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E00CFF" id="Rectángulo 817596098" o:spid="_x0000_s1026" style="position:absolute;left:0;text-align:left;margin-left:-22.2pt;margin-top:-11.4pt;width:428.5pt;height:8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4DE52AEC" w14:textId="77777777" w:rsidR="000665ED" w:rsidRDefault="000665ED" w:rsidP="000665ED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</w:pPr>
                    <w:r w:rsidRPr="000665ED"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  <w:t>COLUMBIA BRITÁNICA EN INVIERNO</w:t>
                    </w:r>
                  </w:p>
                  <w:p w14:paraId="6AC6B31B" w14:textId="2D699331" w:rsidR="00524CCA" w:rsidRPr="000665ED" w:rsidRDefault="00524CCA" w:rsidP="000665ED">
                    <w:pPr>
                      <w:spacing w:after="0" w:line="240" w:lineRule="auto"/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</w:pPr>
                    <w:r>
                      <w:rPr>
                        <w:rFonts w:ascii="Calibri" w:hAnsi="Calibri" w:cs="Calibri"/>
                        <w:b/>
                        <w:bCs/>
                        <w:color w:val="FFFFFF"/>
                        <w:sz w:val="44"/>
                        <w:szCs w:val="44"/>
                        <w:lang w:bidi="ar-SA"/>
                      </w:rPr>
                      <w:t>desde Guadalajara</w:t>
                    </w:r>
                  </w:p>
                  <w:p w14:paraId="58C2099F" w14:textId="7255F186" w:rsidR="00A0012D" w:rsidRPr="0002598A" w:rsidRDefault="000665ED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0665ED">
                      <w:rPr>
                        <w:rFonts w:asciiTheme="minorHAnsi" w:eastAsia="Calibri" w:hAnsiTheme="minorHAnsi" w:cstheme="minorHAnsi"/>
                        <w:b/>
                        <w:bCs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1228-C2026/2027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02119734" wp14:editId="100105B0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12D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C934968" wp14:editId="2FD5FCC2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307BAF" w14:textId="4EBC67C7" w:rsidR="007F7B70" w:rsidRDefault="000665ED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41912E33" wp14:editId="37F7BBF0">
          <wp:simplePos x="0" y="0"/>
          <wp:positionH relativeFrom="column">
            <wp:posOffset>3358515</wp:posOffset>
          </wp:positionH>
          <wp:positionV relativeFrom="paragraph">
            <wp:posOffset>142240</wp:posOffset>
          </wp:positionV>
          <wp:extent cx="1873675" cy="360000"/>
          <wp:effectExtent l="0" t="0" r="0" b="2540"/>
          <wp:wrapSquare wrapText="bothSides"/>
          <wp:docPr id="5" name="Imagen 4" descr="Logotipo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3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Logotipo&#10;&#10;El contenido generado por IA puede ser incorrecto.">
                    <a:extLst>
                      <a:ext uri="{FF2B5EF4-FFF2-40B4-BE49-F238E27FC236}">
                        <a16:creationId xmlns:a16="http://schemas.microsoft.com/office/drawing/2014/main" id="{00000000-0008-0000-03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492" b="35639"/>
                  <a:stretch>
                    <a:fillRect/>
                  </a:stretch>
                </pic:blipFill>
                <pic:spPr>
                  <a:xfrm>
                    <a:off x="0" y="0"/>
                    <a:ext cx="1873675" cy="3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FB4610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0761BDA5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7F46403A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7059DE3E" w14:textId="77777777" w:rsid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  <w:p w14:paraId="71BEA34F" w14:textId="77777777" w:rsidR="00524CCA" w:rsidRPr="00524CCA" w:rsidRDefault="00524CCA" w:rsidP="00524CC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6C56C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4E00E6E"/>
    <w:multiLevelType w:val="hybridMultilevel"/>
    <w:tmpl w:val="6B46CA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90680"/>
    <w:multiLevelType w:val="hybridMultilevel"/>
    <w:tmpl w:val="0FF807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71CD3"/>
    <w:multiLevelType w:val="hybridMultilevel"/>
    <w:tmpl w:val="F170E0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CED4B02"/>
    <w:multiLevelType w:val="multilevel"/>
    <w:tmpl w:val="B4C4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A304B7"/>
    <w:multiLevelType w:val="hybridMultilevel"/>
    <w:tmpl w:val="DD4AD87A"/>
    <w:lvl w:ilvl="0" w:tplc="ECAC2668">
      <w:numFmt w:val="bullet"/>
      <w:lvlText w:val="•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2377549"/>
    <w:multiLevelType w:val="hybridMultilevel"/>
    <w:tmpl w:val="4B6CCA6E"/>
    <w:lvl w:ilvl="0" w:tplc="AA807CF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01E922C">
      <w:start w:val="5"/>
      <w:numFmt w:val="bullet"/>
      <w:lvlText w:val="•"/>
      <w:lvlJc w:val="left"/>
      <w:pPr>
        <w:ind w:left="1440" w:hanging="360"/>
      </w:pPr>
      <w:rPr>
        <w:rFonts w:ascii="Calibri" w:eastAsia="Arial" w:hAnsi="Calibri" w:cs="Calibri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0A56FA5"/>
    <w:multiLevelType w:val="hybridMultilevel"/>
    <w:tmpl w:val="74CE6EBC"/>
    <w:lvl w:ilvl="0" w:tplc="9A261590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678D6146"/>
    <w:multiLevelType w:val="hybridMultilevel"/>
    <w:tmpl w:val="0750079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34077961">
    <w:abstractNumId w:val="1"/>
  </w:num>
  <w:num w:numId="2" w16cid:durableId="358354196">
    <w:abstractNumId w:val="26"/>
  </w:num>
  <w:num w:numId="3" w16cid:durableId="1041170892">
    <w:abstractNumId w:val="14"/>
  </w:num>
  <w:num w:numId="4" w16cid:durableId="1033921887">
    <w:abstractNumId w:val="22"/>
  </w:num>
  <w:num w:numId="5" w16cid:durableId="353725778">
    <w:abstractNumId w:val="15"/>
  </w:num>
  <w:num w:numId="6" w16cid:durableId="1716585056">
    <w:abstractNumId w:val="27"/>
  </w:num>
  <w:num w:numId="7" w16cid:durableId="844133380">
    <w:abstractNumId w:val="10"/>
  </w:num>
  <w:num w:numId="8" w16cid:durableId="1397362128">
    <w:abstractNumId w:val="5"/>
  </w:num>
  <w:num w:numId="9" w16cid:durableId="655494188">
    <w:abstractNumId w:val="9"/>
  </w:num>
  <w:num w:numId="10" w16cid:durableId="1272128669">
    <w:abstractNumId w:val="12"/>
  </w:num>
  <w:num w:numId="11" w16cid:durableId="1973628246">
    <w:abstractNumId w:val="11"/>
  </w:num>
  <w:num w:numId="12" w16cid:durableId="11761755">
    <w:abstractNumId w:val="0"/>
  </w:num>
  <w:num w:numId="13" w16cid:durableId="1819877016">
    <w:abstractNumId w:val="17"/>
  </w:num>
  <w:num w:numId="14" w16cid:durableId="1296522864">
    <w:abstractNumId w:val="24"/>
  </w:num>
  <w:num w:numId="15" w16cid:durableId="1904682630">
    <w:abstractNumId w:val="18"/>
  </w:num>
  <w:num w:numId="16" w16cid:durableId="460078524">
    <w:abstractNumId w:val="16"/>
  </w:num>
  <w:num w:numId="17" w16cid:durableId="1968504851">
    <w:abstractNumId w:val="20"/>
  </w:num>
  <w:num w:numId="18" w16cid:durableId="1167555093">
    <w:abstractNumId w:val="21"/>
  </w:num>
  <w:num w:numId="19" w16cid:durableId="598945982">
    <w:abstractNumId w:val="19"/>
  </w:num>
  <w:num w:numId="20" w16cid:durableId="1140269920">
    <w:abstractNumId w:val="6"/>
  </w:num>
  <w:num w:numId="21" w16cid:durableId="1353797745">
    <w:abstractNumId w:val="13"/>
  </w:num>
  <w:num w:numId="22" w16cid:durableId="865213341">
    <w:abstractNumId w:val="3"/>
  </w:num>
  <w:num w:numId="23" w16cid:durableId="1334140177">
    <w:abstractNumId w:val="2"/>
  </w:num>
  <w:num w:numId="24" w16cid:durableId="1246839447">
    <w:abstractNumId w:val="25"/>
  </w:num>
  <w:num w:numId="25" w16cid:durableId="1491754627">
    <w:abstractNumId w:val="4"/>
  </w:num>
  <w:num w:numId="26" w16cid:durableId="720060132">
    <w:abstractNumId w:val="8"/>
  </w:num>
  <w:num w:numId="27" w16cid:durableId="1892302345">
    <w:abstractNumId w:val="7"/>
  </w:num>
  <w:num w:numId="28" w16cid:durableId="91941165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3C18"/>
    <w:rsid w:val="00025024"/>
    <w:rsid w:val="0002598A"/>
    <w:rsid w:val="000665ED"/>
    <w:rsid w:val="000B6A23"/>
    <w:rsid w:val="000C446B"/>
    <w:rsid w:val="000F346B"/>
    <w:rsid w:val="00112530"/>
    <w:rsid w:val="00121872"/>
    <w:rsid w:val="00121D3F"/>
    <w:rsid w:val="001308DE"/>
    <w:rsid w:val="0013455F"/>
    <w:rsid w:val="00170056"/>
    <w:rsid w:val="00172D2A"/>
    <w:rsid w:val="001760D9"/>
    <w:rsid w:val="001934F5"/>
    <w:rsid w:val="00197448"/>
    <w:rsid w:val="001E00C8"/>
    <w:rsid w:val="00206A52"/>
    <w:rsid w:val="00236C59"/>
    <w:rsid w:val="00253EC6"/>
    <w:rsid w:val="00260703"/>
    <w:rsid w:val="00266C94"/>
    <w:rsid w:val="00266D6A"/>
    <w:rsid w:val="00281C23"/>
    <w:rsid w:val="0029570F"/>
    <w:rsid w:val="002A3E36"/>
    <w:rsid w:val="002B20BB"/>
    <w:rsid w:val="002D3018"/>
    <w:rsid w:val="002E2148"/>
    <w:rsid w:val="002E4159"/>
    <w:rsid w:val="00344D3D"/>
    <w:rsid w:val="003472AF"/>
    <w:rsid w:val="003549A2"/>
    <w:rsid w:val="003767CC"/>
    <w:rsid w:val="00397365"/>
    <w:rsid w:val="003A2477"/>
    <w:rsid w:val="003B2A0C"/>
    <w:rsid w:val="003B4F01"/>
    <w:rsid w:val="003D655A"/>
    <w:rsid w:val="004002E5"/>
    <w:rsid w:val="00406B6E"/>
    <w:rsid w:val="00430DCE"/>
    <w:rsid w:val="004354F5"/>
    <w:rsid w:val="00445E5F"/>
    <w:rsid w:val="00456EC6"/>
    <w:rsid w:val="0046286B"/>
    <w:rsid w:val="00467E35"/>
    <w:rsid w:val="004756E0"/>
    <w:rsid w:val="00493763"/>
    <w:rsid w:val="004A4DC7"/>
    <w:rsid w:val="004A5406"/>
    <w:rsid w:val="004B58B8"/>
    <w:rsid w:val="004F0675"/>
    <w:rsid w:val="004F1A61"/>
    <w:rsid w:val="004F3ADB"/>
    <w:rsid w:val="004F62B5"/>
    <w:rsid w:val="00524CCA"/>
    <w:rsid w:val="005475EC"/>
    <w:rsid w:val="005507FE"/>
    <w:rsid w:val="005527C2"/>
    <w:rsid w:val="00552CFD"/>
    <w:rsid w:val="005679E5"/>
    <w:rsid w:val="005730FC"/>
    <w:rsid w:val="005D05BB"/>
    <w:rsid w:val="005E62F4"/>
    <w:rsid w:val="005F5FA6"/>
    <w:rsid w:val="005F64BA"/>
    <w:rsid w:val="00600CC3"/>
    <w:rsid w:val="006105E4"/>
    <w:rsid w:val="006210F5"/>
    <w:rsid w:val="00623EF5"/>
    <w:rsid w:val="00655CC5"/>
    <w:rsid w:val="00657A36"/>
    <w:rsid w:val="006613A3"/>
    <w:rsid w:val="00664370"/>
    <w:rsid w:val="006835E6"/>
    <w:rsid w:val="0068514F"/>
    <w:rsid w:val="00687A99"/>
    <w:rsid w:val="00687ED9"/>
    <w:rsid w:val="00692BA8"/>
    <w:rsid w:val="006955B4"/>
    <w:rsid w:val="006A6D2F"/>
    <w:rsid w:val="006C1CB0"/>
    <w:rsid w:val="006C2396"/>
    <w:rsid w:val="006C3486"/>
    <w:rsid w:val="006D29F5"/>
    <w:rsid w:val="006D72E8"/>
    <w:rsid w:val="006E08CD"/>
    <w:rsid w:val="00720615"/>
    <w:rsid w:val="00724E17"/>
    <w:rsid w:val="00747747"/>
    <w:rsid w:val="00751E43"/>
    <w:rsid w:val="00792693"/>
    <w:rsid w:val="00794B66"/>
    <w:rsid w:val="007A3CDE"/>
    <w:rsid w:val="007A43AA"/>
    <w:rsid w:val="007C3958"/>
    <w:rsid w:val="007C48F4"/>
    <w:rsid w:val="007F3258"/>
    <w:rsid w:val="007F7A1E"/>
    <w:rsid w:val="007F7B70"/>
    <w:rsid w:val="00811657"/>
    <w:rsid w:val="00815EA6"/>
    <w:rsid w:val="00824C04"/>
    <w:rsid w:val="00825C6E"/>
    <w:rsid w:val="00830262"/>
    <w:rsid w:val="00841D24"/>
    <w:rsid w:val="0087142D"/>
    <w:rsid w:val="0088560B"/>
    <w:rsid w:val="008B1686"/>
    <w:rsid w:val="008B2E37"/>
    <w:rsid w:val="008C56AB"/>
    <w:rsid w:val="008E5CC0"/>
    <w:rsid w:val="008E7BC3"/>
    <w:rsid w:val="008F157E"/>
    <w:rsid w:val="008F4840"/>
    <w:rsid w:val="0090199B"/>
    <w:rsid w:val="009119BC"/>
    <w:rsid w:val="009240AB"/>
    <w:rsid w:val="00945F42"/>
    <w:rsid w:val="00957FF6"/>
    <w:rsid w:val="00964A58"/>
    <w:rsid w:val="009767C9"/>
    <w:rsid w:val="00985F89"/>
    <w:rsid w:val="00986E85"/>
    <w:rsid w:val="0099297D"/>
    <w:rsid w:val="009D46E1"/>
    <w:rsid w:val="009F2ACE"/>
    <w:rsid w:val="00A0012D"/>
    <w:rsid w:val="00A109A1"/>
    <w:rsid w:val="00A1676A"/>
    <w:rsid w:val="00A30078"/>
    <w:rsid w:val="00A322C8"/>
    <w:rsid w:val="00A32A11"/>
    <w:rsid w:val="00A455A6"/>
    <w:rsid w:val="00A47320"/>
    <w:rsid w:val="00A47616"/>
    <w:rsid w:val="00A56601"/>
    <w:rsid w:val="00A71F05"/>
    <w:rsid w:val="00A979AE"/>
    <w:rsid w:val="00AA302B"/>
    <w:rsid w:val="00AB0E37"/>
    <w:rsid w:val="00AB4850"/>
    <w:rsid w:val="00AC4C1F"/>
    <w:rsid w:val="00AD10FF"/>
    <w:rsid w:val="00AD3EA1"/>
    <w:rsid w:val="00AF0796"/>
    <w:rsid w:val="00AF3190"/>
    <w:rsid w:val="00B11AFA"/>
    <w:rsid w:val="00B158B9"/>
    <w:rsid w:val="00B2697A"/>
    <w:rsid w:val="00B41B77"/>
    <w:rsid w:val="00B4349E"/>
    <w:rsid w:val="00B650D8"/>
    <w:rsid w:val="00B73336"/>
    <w:rsid w:val="00B840FB"/>
    <w:rsid w:val="00B8522A"/>
    <w:rsid w:val="00BA37C5"/>
    <w:rsid w:val="00BB3D24"/>
    <w:rsid w:val="00BB793D"/>
    <w:rsid w:val="00BC30AB"/>
    <w:rsid w:val="00BC5C2F"/>
    <w:rsid w:val="00BD0EA5"/>
    <w:rsid w:val="00BF1387"/>
    <w:rsid w:val="00BF498E"/>
    <w:rsid w:val="00BF4AF1"/>
    <w:rsid w:val="00C1510A"/>
    <w:rsid w:val="00C27E12"/>
    <w:rsid w:val="00C647B5"/>
    <w:rsid w:val="00C6772F"/>
    <w:rsid w:val="00C90CC1"/>
    <w:rsid w:val="00C97FB6"/>
    <w:rsid w:val="00CC0D4B"/>
    <w:rsid w:val="00CC0E10"/>
    <w:rsid w:val="00CE0C8F"/>
    <w:rsid w:val="00CF1C21"/>
    <w:rsid w:val="00CF1D42"/>
    <w:rsid w:val="00D2140A"/>
    <w:rsid w:val="00D30B48"/>
    <w:rsid w:val="00D53AE5"/>
    <w:rsid w:val="00D64682"/>
    <w:rsid w:val="00D65CD9"/>
    <w:rsid w:val="00D71BE3"/>
    <w:rsid w:val="00D92661"/>
    <w:rsid w:val="00DA3F94"/>
    <w:rsid w:val="00DB2EF3"/>
    <w:rsid w:val="00DC290E"/>
    <w:rsid w:val="00DD2475"/>
    <w:rsid w:val="00DD5F30"/>
    <w:rsid w:val="00DE0F58"/>
    <w:rsid w:val="00DE3DFE"/>
    <w:rsid w:val="00DE7D94"/>
    <w:rsid w:val="00DF27F2"/>
    <w:rsid w:val="00E17FDA"/>
    <w:rsid w:val="00E5624C"/>
    <w:rsid w:val="00E701F2"/>
    <w:rsid w:val="00E84EC5"/>
    <w:rsid w:val="00E856F2"/>
    <w:rsid w:val="00ED4610"/>
    <w:rsid w:val="00EE2794"/>
    <w:rsid w:val="00EE5A2D"/>
    <w:rsid w:val="00EF5103"/>
    <w:rsid w:val="00F01C44"/>
    <w:rsid w:val="00F14FD9"/>
    <w:rsid w:val="00F257E1"/>
    <w:rsid w:val="00F341D4"/>
    <w:rsid w:val="00F575CF"/>
    <w:rsid w:val="00F65327"/>
    <w:rsid w:val="00F83141"/>
    <w:rsid w:val="00F847E4"/>
    <w:rsid w:val="00F84BAB"/>
    <w:rsid w:val="00FA398D"/>
    <w:rsid w:val="00FA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513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isselectedend">
    <w:name w:val="isselectedend"/>
    <w:basedOn w:val="Normal"/>
    <w:rsid w:val="000665E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8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5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1442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11</cp:revision>
  <dcterms:created xsi:type="dcterms:W3CDTF">2026-08-27T20:34:00Z</dcterms:created>
  <dcterms:modified xsi:type="dcterms:W3CDTF">2026-09-17T21:52:00Z</dcterms:modified>
</cp:coreProperties>
</file>