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DDE98" w14:textId="530631F7" w:rsidR="007F7B70" w:rsidRPr="006210F5" w:rsidRDefault="00C745C2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ATENAS</w:t>
      </w:r>
      <w:r w:rsidR="002A67E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- </w:t>
      </w:r>
      <w:r w:rsidR="00F6014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ARGÓLIDA</w:t>
      </w:r>
      <w:r w:rsidR="002A67E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-</w:t>
      </w:r>
      <w:r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F6014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OLIMPIA - DELFOS </w:t>
      </w:r>
      <w:r w:rsidR="002A67E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- ATENAS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3411B4F8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 w:rsidRPr="00F6014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  <w:r w:rsidR="00F60148" w:rsidRPr="00F60148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6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43B078B9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895B52">
        <w:rPr>
          <w:rFonts w:asciiTheme="minorHAnsi" w:eastAsia="Arial" w:hAnsiTheme="minorHAnsi" w:cstheme="minorHAnsi"/>
          <w:b/>
          <w:color w:val="002060"/>
          <w:sz w:val="24"/>
          <w:szCs w:val="24"/>
        </w:rPr>
        <w:t>lunes, del 02 de noviembre 2026 al 29 m</w:t>
      </w:r>
      <w:r w:rsidR="002A67E8">
        <w:rPr>
          <w:rFonts w:asciiTheme="minorHAnsi" w:eastAsia="Arial" w:hAnsiTheme="minorHAnsi" w:cstheme="minorHAnsi"/>
          <w:b/>
          <w:color w:val="002060"/>
          <w:sz w:val="24"/>
          <w:szCs w:val="24"/>
        </w:rPr>
        <w:t>arzo 2027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6CCDBBC7" w14:textId="62F15176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5ECEF687" w14:textId="3D44A476" w:rsidR="00C745C2" w:rsidRPr="00BA37C5" w:rsidRDefault="00C745C2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3E37B47F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C745C2">
        <w:rPr>
          <w:rFonts w:eastAsia="Arial"/>
          <w:sz w:val="24"/>
          <w:szCs w:val="24"/>
        </w:rPr>
        <w:t>Atenas</w:t>
      </w:r>
    </w:p>
    <w:p w14:paraId="37107E0E" w14:textId="77777777" w:rsidR="00C745C2" w:rsidRPr="00C745C2" w:rsidRDefault="00C745C2" w:rsidP="00C745C2">
      <w:pPr>
        <w:shd w:val="clear" w:color="auto" w:fill="FFFFFF"/>
        <w:jc w:val="both"/>
        <w:rPr>
          <w:rFonts w:asciiTheme="minorHAnsi" w:hAnsiTheme="minorHAnsi" w:cstheme="minorHAnsi"/>
          <w:b/>
          <w:bCs/>
          <w:color w:val="222222"/>
          <w:sz w:val="20"/>
          <w:szCs w:val="20"/>
        </w:rPr>
      </w:pPr>
      <w:r w:rsidRPr="00532CA9">
        <w:rPr>
          <w:rFonts w:asciiTheme="minorHAnsi" w:hAnsiTheme="minorHAnsi" w:cstheme="minorHAnsi"/>
          <w:color w:val="002060"/>
          <w:sz w:val="20"/>
          <w:szCs w:val="20"/>
        </w:rPr>
        <w:t>Llegada al aeropuerto internacional, asistencia y traslado al hotel.</w:t>
      </w:r>
      <w:r w:rsidRPr="00C745C2">
        <w:rPr>
          <w:rFonts w:asciiTheme="minorHAnsi" w:hAnsiTheme="minorHAnsi" w:cstheme="minorHAnsi"/>
          <w:color w:val="222222"/>
          <w:sz w:val="20"/>
          <w:szCs w:val="20"/>
        </w:rPr>
        <w:t xml:space="preserve"> </w:t>
      </w:r>
      <w:r w:rsidRPr="00532CA9">
        <w:rPr>
          <w:rFonts w:asciiTheme="minorHAnsi" w:hAnsiTheme="minorHAnsi" w:cstheme="minorHAnsi"/>
          <w:b/>
          <w:bCs/>
          <w:color w:val="002060"/>
          <w:sz w:val="20"/>
          <w:szCs w:val="20"/>
        </w:rPr>
        <w:t>Alojamiento</w:t>
      </w:r>
      <w:r w:rsidRPr="00C745C2">
        <w:rPr>
          <w:rFonts w:asciiTheme="minorHAnsi" w:hAnsiTheme="minorHAnsi" w:cstheme="minorHAnsi"/>
          <w:b/>
          <w:bCs/>
          <w:color w:val="222222"/>
          <w:sz w:val="20"/>
          <w:szCs w:val="20"/>
        </w:rPr>
        <w:t>.</w:t>
      </w:r>
    </w:p>
    <w:p w14:paraId="7E437CB0" w14:textId="292DD12B" w:rsidR="00794B66" w:rsidRPr="00C745C2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C745C2">
        <w:rPr>
          <w:rStyle w:val="DanmeroCar"/>
          <w:b/>
          <w:bCs/>
          <w:sz w:val="24"/>
          <w:szCs w:val="24"/>
        </w:rPr>
        <w:t xml:space="preserve">DÍA </w:t>
      </w:r>
      <w:r w:rsidR="006210F5" w:rsidRPr="00C745C2">
        <w:rPr>
          <w:rStyle w:val="DanmeroCar"/>
          <w:b/>
          <w:bCs/>
          <w:sz w:val="24"/>
          <w:szCs w:val="24"/>
        </w:rPr>
        <w:t>2</w:t>
      </w:r>
      <w:r w:rsidR="00794B66" w:rsidRPr="00C745C2">
        <w:rPr>
          <w:rStyle w:val="DanmeroCar"/>
          <w:b/>
          <w:bCs/>
          <w:sz w:val="24"/>
          <w:szCs w:val="24"/>
        </w:rPr>
        <w:t xml:space="preserve"> |</w:t>
      </w:r>
      <w:r w:rsidRPr="00C745C2">
        <w:rPr>
          <w:rFonts w:eastAsia="Arial" w:cstheme="minorHAnsi"/>
          <w:color w:val="002060"/>
          <w:sz w:val="24"/>
          <w:szCs w:val="24"/>
        </w:rPr>
        <w:t xml:space="preserve"> </w:t>
      </w:r>
      <w:r w:rsidR="00C745C2" w:rsidRPr="00C745C2">
        <w:rPr>
          <w:rFonts w:eastAsia="Arial" w:cstheme="minorHAnsi"/>
          <w:sz w:val="24"/>
          <w:szCs w:val="24"/>
        </w:rPr>
        <w:t>Atenas</w:t>
      </w:r>
      <w:r w:rsidRPr="00C745C2">
        <w:rPr>
          <w:rFonts w:eastAsia="Arial" w:cstheme="minorHAnsi"/>
          <w:color w:val="002060"/>
          <w:sz w:val="24"/>
          <w:szCs w:val="24"/>
        </w:rPr>
        <w:t xml:space="preserve"> </w:t>
      </w:r>
      <w:r w:rsidR="00794B66" w:rsidRPr="00C745C2">
        <w:rPr>
          <w:rStyle w:val="ParentesisdestinosCar"/>
          <w:b w:val="0"/>
          <w:bCs/>
          <w:sz w:val="24"/>
          <w:szCs w:val="24"/>
        </w:rPr>
        <w:t>(visita de ciudad)</w:t>
      </w:r>
    </w:p>
    <w:p w14:paraId="602AD65B" w14:textId="1226A0C9" w:rsidR="00C745C2" w:rsidRPr="00A67ABE" w:rsidRDefault="00C745C2" w:rsidP="00C745C2">
      <w:pPr>
        <w:shd w:val="clear" w:color="auto" w:fill="FFFFFF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A67ABE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. Salida para realizar la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visita guiada de la ciudad de Atenas y su nuevo museo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. Descubrirán la ciudad que vio nacer la democracia y alberga algunas de las construcciones más impresionantes del mundo antiguo. Durante esta completa excursión, visitaremos los principales puntos de interés de Atenas, incluyendo: Acrópolis,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Partenón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proofErr w:type="spellStart"/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Erecteion</w:t>
      </w:r>
      <w:proofErr w:type="spellEnd"/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Templo de Atenea Niké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Propileos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: Entrada monumental a la Acrópolis,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Odeón de Herodes Ático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Teatro de Dioniso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: Vistos desde las alturas de la Acrópolis.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Estadio </w:t>
      </w:r>
      <w:proofErr w:type="spellStart"/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Panatenaico</w:t>
      </w:r>
      <w:proofErr w:type="spellEnd"/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: Lugar donde se celebraron los primeros Juegos Olímpicos modernos en 1896. Haremos una breve parada para tomar fotografías. 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Arco de Adriano, 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en honor al emperador romano Adriano.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Plaza Sintagma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>, sin paradas, veremos el Parlamento, el Monumento al Soldado Desconocido y la impresionante arquitectura neoclásica de la zona, como la Academia, la Universidad y la Biblioteca Nacional. También el T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emplo de Zeus Olímpico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: Uno de los santuarios más antiguos e importantes de la ciudad (vista panorámica sin parada). Finalmente, visitaremos el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Museo de la Acrópolis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 xml:space="preserve">, donde exploraremos sus tres plantas repletas de hallazgos arqueológicos de la Acrópolis. En la planta superior, podrán disfrutar de la </w:t>
      </w:r>
      <w:r w:rsidRPr="00A67ABE">
        <w:rPr>
          <w:rFonts w:asciiTheme="minorHAnsi" w:hAnsiTheme="minorHAnsi" w:cstheme="minorHAnsi"/>
          <w:bCs/>
          <w:color w:val="002060"/>
          <w:sz w:val="20"/>
          <w:szCs w:val="20"/>
        </w:rPr>
        <w:t>Galería del Partenón</w:t>
      </w:r>
      <w:r w:rsidRPr="00A67ABE">
        <w:rPr>
          <w:rFonts w:asciiTheme="minorHAnsi" w:hAnsiTheme="minorHAnsi" w:cstheme="minorHAnsi"/>
          <w:color w:val="002060"/>
          <w:sz w:val="20"/>
          <w:szCs w:val="20"/>
        </w:rPr>
        <w:t>, un espacio impresionante tanto por sus exhibiciones como por las vistas de la ciudad y el Partenón.</w:t>
      </w:r>
      <w:r w:rsidR="00A67ABE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A67ABE" w:rsidRPr="00A67ABE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="00A67ABE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0E4F8526" w14:textId="0555649D" w:rsidR="00986E85" w:rsidRPr="00C745C2" w:rsidRDefault="00A109A1" w:rsidP="00BD0EA5">
      <w:pPr>
        <w:pStyle w:val="Ttulo3"/>
        <w:spacing w:before="0" w:after="0" w:line="240" w:lineRule="auto"/>
        <w:rPr>
          <w:rStyle w:val="ParentesisdestinosCar"/>
          <w:b w:val="0"/>
          <w:bCs/>
          <w:sz w:val="24"/>
          <w:szCs w:val="24"/>
        </w:rPr>
      </w:pPr>
      <w:r w:rsidRPr="00C745C2">
        <w:rPr>
          <w:rStyle w:val="DanmeroCar"/>
          <w:b/>
          <w:sz w:val="24"/>
          <w:szCs w:val="24"/>
        </w:rPr>
        <w:t xml:space="preserve">DÍA </w:t>
      </w:r>
      <w:r w:rsidR="006210F5" w:rsidRPr="00C745C2">
        <w:rPr>
          <w:rStyle w:val="DanmeroCar"/>
          <w:b/>
          <w:sz w:val="24"/>
          <w:szCs w:val="24"/>
        </w:rPr>
        <w:t>3</w:t>
      </w:r>
      <w:r w:rsidR="00986E85" w:rsidRPr="00C745C2">
        <w:rPr>
          <w:rStyle w:val="DanmeroCar"/>
          <w:b/>
          <w:sz w:val="24"/>
          <w:szCs w:val="24"/>
        </w:rPr>
        <w:t xml:space="preserve"> |</w:t>
      </w:r>
      <w:r w:rsidRPr="00C745C2">
        <w:rPr>
          <w:rFonts w:eastAsia="Arial" w:cstheme="minorHAnsi"/>
          <w:sz w:val="24"/>
          <w:szCs w:val="24"/>
        </w:rPr>
        <w:t xml:space="preserve"> </w:t>
      </w:r>
      <w:r w:rsidR="00C745C2" w:rsidRPr="00C745C2">
        <w:rPr>
          <w:rStyle w:val="DestinosCar"/>
          <w:b/>
          <w:smallCaps w:val="0"/>
          <w:sz w:val="24"/>
          <w:szCs w:val="24"/>
        </w:rPr>
        <w:t xml:space="preserve">Atenas </w:t>
      </w:r>
      <w:r w:rsidR="005F458D">
        <w:rPr>
          <w:rStyle w:val="DestinosCar"/>
          <w:b/>
          <w:smallCaps w:val="0"/>
          <w:sz w:val="24"/>
          <w:szCs w:val="24"/>
        </w:rPr>
        <w:t xml:space="preserve">- </w:t>
      </w:r>
      <w:r w:rsidR="004C4606">
        <w:rPr>
          <w:rStyle w:val="DestinosCar"/>
          <w:b/>
          <w:smallCaps w:val="0"/>
          <w:sz w:val="24"/>
          <w:szCs w:val="24"/>
        </w:rPr>
        <w:t xml:space="preserve">Argólida - Olimpia </w:t>
      </w:r>
    </w:p>
    <w:p w14:paraId="73F29DAE" w14:textId="4FFFE61E" w:rsidR="00C745C2" w:rsidRPr="004C4606" w:rsidRDefault="004C4606" w:rsidP="004C4606">
      <w:pPr>
        <w:shd w:val="clear" w:color="auto" w:fill="FFFFFF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4C4606">
        <w:rPr>
          <w:rFonts w:asciiTheme="minorHAnsi" w:hAnsiTheme="minorHAnsi" w:cstheme="minorHAnsi"/>
          <w:b/>
          <w:bCs/>
          <w:color w:val="002060"/>
          <w:sz w:val="20"/>
          <w:szCs w:val="20"/>
        </w:rPr>
        <w:t xml:space="preserve">Desayuno </w:t>
      </w:r>
      <w:r w:rsidRPr="004C4606">
        <w:rPr>
          <w:rFonts w:asciiTheme="minorHAnsi" w:hAnsiTheme="minorHAnsi" w:cstheme="minorHAnsi"/>
          <w:bCs/>
          <w:color w:val="002060"/>
          <w:sz w:val="20"/>
          <w:szCs w:val="20"/>
        </w:rPr>
        <w:t>y salida de Atenas para llegar a la antigua Olimpia tras una parada en el canal de Corinto. Haremos una excursión a la</w:t>
      </w:r>
      <w:r w:rsidRPr="004C4606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r w:rsidRPr="004C4606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magnífica ciudad antigua de Micenas y una visita al popular teatro de Epidauro. El día finalizará con la </w:t>
      </w:r>
      <w:r w:rsidRPr="009F5477">
        <w:rPr>
          <w:rFonts w:asciiTheme="minorHAnsi" w:hAnsiTheme="minorHAnsi" w:cstheme="minorHAnsi"/>
          <w:b/>
          <w:bCs/>
          <w:color w:val="002060"/>
          <w:sz w:val="20"/>
          <w:szCs w:val="20"/>
        </w:rPr>
        <w:t>cena en el hotel</w:t>
      </w:r>
      <w:r w:rsidRPr="004C4606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de la Antigua</w:t>
      </w:r>
      <w:r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r w:rsidRPr="004C4606">
        <w:rPr>
          <w:rFonts w:asciiTheme="minorHAnsi" w:hAnsiTheme="minorHAnsi" w:cstheme="minorHAnsi"/>
          <w:bCs/>
          <w:color w:val="002060"/>
          <w:sz w:val="20"/>
          <w:szCs w:val="20"/>
        </w:rPr>
        <w:t>Olimpia</w:t>
      </w:r>
      <w:r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</w:t>
      </w:r>
      <w:r w:rsidRPr="004C4606">
        <w:rPr>
          <w:rFonts w:asciiTheme="minorHAnsi" w:hAnsiTheme="minorHAnsi" w:cstheme="minorHAnsi"/>
          <w:b/>
          <w:bCs/>
          <w:color w:val="002060"/>
          <w:sz w:val="20"/>
          <w:szCs w:val="20"/>
        </w:rPr>
        <w:t>Alojamiento</w:t>
      </w:r>
      <w:r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67544E8C" w14:textId="77777777" w:rsidR="009F5477" w:rsidRDefault="00A109A1" w:rsidP="009F5477">
      <w:pPr>
        <w:pStyle w:val="Ttulo3"/>
        <w:spacing w:before="0" w:after="0" w:line="240" w:lineRule="auto"/>
        <w:rPr>
          <w:rFonts w:eastAsia="Arial" w:cstheme="minorHAnsi"/>
          <w:sz w:val="24"/>
          <w:szCs w:val="24"/>
        </w:rPr>
      </w:pPr>
      <w:r w:rsidRPr="00C745C2">
        <w:rPr>
          <w:rStyle w:val="DanmeroCar"/>
          <w:b/>
          <w:sz w:val="24"/>
          <w:szCs w:val="24"/>
        </w:rPr>
        <w:t xml:space="preserve">DÍA </w:t>
      </w:r>
      <w:r w:rsidR="006210F5" w:rsidRPr="00C745C2">
        <w:rPr>
          <w:rStyle w:val="DanmeroCar"/>
          <w:b/>
          <w:sz w:val="24"/>
          <w:szCs w:val="24"/>
        </w:rPr>
        <w:t>4</w:t>
      </w:r>
      <w:r w:rsidR="006D72E8" w:rsidRPr="00C745C2">
        <w:rPr>
          <w:rStyle w:val="DanmeroCar"/>
          <w:b/>
          <w:sz w:val="24"/>
          <w:szCs w:val="24"/>
        </w:rPr>
        <w:t>|</w:t>
      </w:r>
      <w:r w:rsidRPr="00C745C2">
        <w:rPr>
          <w:rFonts w:eastAsia="Arial" w:cstheme="minorHAnsi"/>
          <w:sz w:val="24"/>
          <w:szCs w:val="24"/>
        </w:rPr>
        <w:t xml:space="preserve"> </w:t>
      </w:r>
      <w:r w:rsidR="009F5477">
        <w:rPr>
          <w:rStyle w:val="DestinosCar"/>
          <w:b/>
          <w:smallCaps w:val="0"/>
          <w:sz w:val="24"/>
          <w:szCs w:val="24"/>
        </w:rPr>
        <w:t>Olimpia - Delfos</w:t>
      </w:r>
      <w:r w:rsidRPr="00C745C2">
        <w:rPr>
          <w:rFonts w:eastAsia="Arial" w:cstheme="minorHAnsi"/>
          <w:sz w:val="24"/>
          <w:szCs w:val="24"/>
        </w:rPr>
        <w:t xml:space="preserve"> </w:t>
      </w:r>
    </w:p>
    <w:p w14:paraId="111A93E1" w14:textId="42E88BE3" w:rsidR="009F5477" w:rsidRPr="009F5477" w:rsidRDefault="009F5477" w:rsidP="00F64E4A">
      <w:pPr>
        <w:pStyle w:val="Ttulo3"/>
        <w:spacing w:before="0" w:after="0" w:line="240" w:lineRule="auto"/>
        <w:jc w:val="both"/>
        <w:rPr>
          <w:rFonts w:cstheme="minorHAnsi"/>
          <w:b w:val="0"/>
          <w:sz w:val="20"/>
          <w:szCs w:val="20"/>
        </w:rPr>
      </w:pPr>
      <w:r w:rsidRPr="009F5477">
        <w:rPr>
          <w:rFonts w:cstheme="minorHAnsi"/>
          <w:sz w:val="20"/>
          <w:szCs w:val="20"/>
        </w:rPr>
        <w:t>Desayuno</w:t>
      </w:r>
      <w:r>
        <w:rPr>
          <w:rFonts w:cstheme="minorHAnsi"/>
          <w:sz w:val="20"/>
          <w:szCs w:val="20"/>
        </w:rPr>
        <w:t xml:space="preserve">. </w:t>
      </w:r>
      <w:r w:rsidRPr="009F5477">
        <w:rPr>
          <w:rFonts w:cstheme="minorHAnsi"/>
          <w:b w:val="0"/>
          <w:sz w:val="20"/>
          <w:szCs w:val="20"/>
        </w:rPr>
        <w:t>Posteriormente saldremos a</w:t>
      </w:r>
      <w:r w:rsidRPr="009F5477">
        <w:rPr>
          <w:rFonts w:cstheme="minorHAnsi"/>
          <w:b w:val="0"/>
          <w:sz w:val="20"/>
          <w:szCs w:val="20"/>
        </w:rPr>
        <w:t xml:space="preserve"> una excursión por la mañana al recinto arqueológico y al museo de Olimpia, la cuna de los juegos Olímpicos.</w:t>
      </w:r>
      <w:r w:rsidR="00F64E4A">
        <w:rPr>
          <w:rFonts w:cstheme="minorHAnsi"/>
          <w:b w:val="0"/>
          <w:sz w:val="20"/>
          <w:szCs w:val="20"/>
        </w:rPr>
        <w:t xml:space="preserve"> </w:t>
      </w:r>
      <w:r w:rsidRPr="009F5477">
        <w:rPr>
          <w:rFonts w:cstheme="minorHAnsi"/>
          <w:b w:val="0"/>
          <w:sz w:val="20"/>
          <w:szCs w:val="20"/>
        </w:rPr>
        <w:t xml:space="preserve">Después saldremos en dirección a nuestro hotel en Delfos, donde </w:t>
      </w:r>
      <w:r w:rsidR="00F64E4A">
        <w:rPr>
          <w:rFonts w:cstheme="minorHAnsi"/>
          <w:b w:val="0"/>
          <w:sz w:val="20"/>
          <w:szCs w:val="20"/>
        </w:rPr>
        <w:t xml:space="preserve">será </w:t>
      </w:r>
      <w:r w:rsidR="00F64E4A" w:rsidRPr="00F64E4A">
        <w:rPr>
          <w:rFonts w:cstheme="minorHAnsi"/>
          <w:b w:val="0"/>
          <w:sz w:val="20"/>
          <w:szCs w:val="20"/>
        </w:rPr>
        <w:t xml:space="preserve">la </w:t>
      </w:r>
      <w:r w:rsidR="00F64E4A" w:rsidRPr="00F64E4A">
        <w:rPr>
          <w:rFonts w:cstheme="minorHAnsi"/>
          <w:sz w:val="20"/>
          <w:szCs w:val="20"/>
        </w:rPr>
        <w:t>cena y alojamiento</w:t>
      </w:r>
      <w:r w:rsidR="00F64E4A">
        <w:rPr>
          <w:rFonts w:cstheme="minorHAnsi"/>
          <w:b w:val="0"/>
          <w:sz w:val="20"/>
          <w:szCs w:val="20"/>
        </w:rPr>
        <w:t>.</w:t>
      </w:r>
    </w:p>
    <w:p w14:paraId="16E808C9" w14:textId="77777777" w:rsidR="009F5477" w:rsidRDefault="009F5477" w:rsidP="009F5477">
      <w:pPr>
        <w:pStyle w:val="Ttulo3"/>
        <w:spacing w:before="0" w:after="0" w:line="240" w:lineRule="auto"/>
        <w:rPr>
          <w:rStyle w:val="DanmeroCar"/>
          <w:b/>
          <w:sz w:val="24"/>
          <w:szCs w:val="24"/>
        </w:rPr>
      </w:pPr>
    </w:p>
    <w:p w14:paraId="19776CF4" w14:textId="7B8BF718" w:rsidR="006D72E8" w:rsidRDefault="00A109A1" w:rsidP="009F5477">
      <w:pPr>
        <w:pStyle w:val="Ttulo3"/>
        <w:spacing w:before="0" w:after="0" w:line="240" w:lineRule="auto"/>
        <w:rPr>
          <w:rStyle w:val="DestinosCar"/>
          <w:b/>
          <w:smallCaps w:val="0"/>
          <w:sz w:val="24"/>
          <w:szCs w:val="24"/>
        </w:rPr>
      </w:pPr>
      <w:r w:rsidRPr="00C745C2">
        <w:rPr>
          <w:rStyle w:val="DanmeroCar"/>
          <w:b/>
          <w:sz w:val="24"/>
          <w:szCs w:val="24"/>
        </w:rPr>
        <w:t xml:space="preserve">DÍA </w:t>
      </w:r>
      <w:r w:rsidR="006210F5" w:rsidRPr="00C745C2">
        <w:rPr>
          <w:rStyle w:val="DanmeroCar"/>
          <w:b/>
          <w:sz w:val="24"/>
          <w:szCs w:val="24"/>
        </w:rPr>
        <w:t>5</w:t>
      </w:r>
      <w:r w:rsidR="006D72E8" w:rsidRPr="00C745C2">
        <w:rPr>
          <w:rStyle w:val="DanmeroCar"/>
          <w:b/>
          <w:sz w:val="24"/>
          <w:szCs w:val="24"/>
        </w:rPr>
        <w:t>|</w:t>
      </w:r>
      <w:r w:rsidRPr="00C745C2">
        <w:rPr>
          <w:rFonts w:eastAsia="Arial" w:cstheme="minorHAnsi"/>
          <w:sz w:val="24"/>
          <w:szCs w:val="24"/>
        </w:rPr>
        <w:t xml:space="preserve"> </w:t>
      </w:r>
      <w:r w:rsidR="00E26FF9" w:rsidRPr="00E26FF9">
        <w:rPr>
          <w:rFonts w:eastAsia="Arial" w:cstheme="minorHAnsi"/>
          <w:color w:val="FF0000"/>
          <w:sz w:val="24"/>
          <w:szCs w:val="24"/>
        </w:rPr>
        <w:t xml:space="preserve">Delfos - </w:t>
      </w:r>
      <w:r w:rsidR="00C745C2" w:rsidRPr="00C745C2">
        <w:rPr>
          <w:rStyle w:val="DestinosCar"/>
          <w:b/>
          <w:smallCaps w:val="0"/>
          <w:sz w:val="24"/>
          <w:szCs w:val="24"/>
        </w:rPr>
        <w:t>Atenas</w:t>
      </w:r>
    </w:p>
    <w:p w14:paraId="43933BDF" w14:textId="6255D567" w:rsidR="00E26FF9" w:rsidRPr="00E26FF9" w:rsidRDefault="00E26FF9" w:rsidP="00E26FF9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26FF9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E26FF9">
        <w:rPr>
          <w:rFonts w:asciiTheme="minorHAnsi" w:hAnsiTheme="minorHAnsi" w:cstheme="minorHAnsi"/>
          <w:color w:val="002060"/>
          <w:sz w:val="20"/>
          <w:szCs w:val="20"/>
        </w:rPr>
        <w:t xml:space="preserve"> y salida para visitar Delfos y su recinto arqueológico. Regreso al hotel en Atenas sobre las 18:00</w:t>
      </w:r>
      <w:r>
        <w:rPr>
          <w:rFonts w:asciiTheme="minorHAnsi" w:hAnsiTheme="minorHAnsi" w:cstheme="minorHAnsi"/>
          <w:color w:val="002060"/>
          <w:sz w:val="20"/>
          <w:szCs w:val="20"/>
        </w:rPr>
        <w:t>hrs</w:t>
      </w:r>
      <w:r w:rsidRPr="00E26FF9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Pr="00E26FF9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E26FF9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3CCAD531" w14:textId="6E2838EA" w:rsidR="00E26FF9" w:rsidRDefault="00E26FF9" w:rsidP="00E26FF9">
      <w:pPr>
        <w:pStyle w:val="Ttulo3"/>
        <w:spacing w:before="0" w:after="0" w:line="240" w:lineRule="auto"/>
        <w:rPr>
          <w:rStyle w:val="DestinosCar"/>
          <w:b/>
          <w:smallCaps w:val="0"/>
          <w:sz w:val="24"/>
          <w:szCs w:val="24"/>
        </w:rPr>
      </w:pPr>
      <w:r w:rsidRPr="00C745C2">
        <w:rPr>
          <w:rStyle w:val="DanmeroCar"/>
          <w:b/>
          <w:sz w:val="24"/>
          <w:szCs w:val="24"/>
        </w:rPr>
        <w:t>DÍA</w:t>
      </w:r>
      <w:r>
        <w:rPr>
          <w:rStyle w:val="DanmeroCar"/>
          <w:b/>
          <w:sz w:val="24"/>
          <w:szCs w:val="24"/>
        </w:rPr>
        <w:t xml:space="preserve"> 6</w:t>
      </w:r>
      <w:r w:rsidRPr="00C745C2">
        <w:rPr>
          <w:rStyle w:val="DanmeroCar"/>
          <w:b/>
          <w:sz w:val="24"/>
          <w:szCs w:val="24"/>
        </w:rPr>
        <w:t>|</w:t>
      </w:r>
      <w:r w:rsidRPr="00C745C2">
        <w:rPr>
          <w:rFonts w:eastAsia="Arial" w:cstheme="minorHAnsi"/>
          <w:sz w:val="24"/>
          <w:szCs w:val="24"/>
        </w:rPr>
        <w:t xml:space="preserve"> </w:t>
      </w:r>
      <w:r w:rsidRPr="00C745C2">
        <w:rPr>
          <w:rStyle w:val="DestinosCar"/>
          <w:b/>
          <w:smallCaps w:val="0"/>
          <w:sz w:val="24"/>
          <w:szCs w:val="24"/>
        </w:rPr>
        <w:t>Atenas</w:t>
      </w:r>
    </w:p>
    <w:p w14:paraId="6D15C11F" w14:textId="56C13E76" w:rsidR="007F7B70" w:rsidRPr="00C745C2" w:rsidRDefault="00A109A1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smallCaps/>
          <w:color w:val="002060"/>
          <w:sz w:val="20"/>
          <w:szCs w:val="20"/>
        </w:rPr>
      </w:pPr>
      <w:r w:rsidRPr="00C745C2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Desayuno</w:t>
      </w:r>
      <w:r w:rsidR="00C745C2" w:rsidRPr="00C745C2">
        <w:rPr>
          <w:rFonts w:asciiTheme="minorHAnsi" w:eastAsia="Arial" w:hAnsiTheme="minorHAnsi" w:cstheme="minorHAnsi"/>
          <w:b/>
          <w:color w:val="002060"/>
          <w:sz w:val="20"/>
          <w:szCs w:val="20"/>
        </w:rPr>
        <w:t>.</w:t>
      </w:r>
      <w:r w:rsidR="00C745C2" w:rsidRPr="00C745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A la hora indicada traslado al aeropuerto internacional. </w:t>
      </w:r>
      <w:r w:rsidR="00C745C2" w:rsidRPr="00C745C2">
        <w:rPr>
          <w:rFonts w:asciiTheme="minorHAnsi" w:eastAsia="Arial" w:hAnsiTheme="minorHAnsi" w:cstheme="minorHAnsi"/>
          <w:b/>
          <w:color w:val="002060"/>
          <w:sz w:val="20"/>
          <w:szCs w:val="20"/>
        </w:rPr>
        <w:t>Fin de los servicios</w:t>
      </w:r>
      <w:r w:rsidR="00C745C2" w:rsidRPr="00C745C2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674E5332" w14:textId="77777777" w:rsidR="00BB25F3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28"/>
          <w:szCs w:val="28"/>
        </w:rPr>
      </w:pPr>
    </w:p>
    <w:p w14:paraId="55085F26" w14:textId="3996BFF1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5B6B5BEA" w14:textId="72BD0A14" w:rsidR="00C46D86" w:rsidRPr="009C2F1F" w:rsidRDefault="004674F9" w:rsidP="009C2F1F">
      <w:pPr>
        <w:pStyle w:val="Prrafodelista"/>
        <w:numPr>
          <w:ilvl w:val="0"/>
          <w:numId w:val="33"/>
        </w:numPr>
        <w:spacing w:after="0" w:line="240" w:lineRule="auto"/>
        <w:ind w:left="426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5</w:t>
      </w:r>
      <w:r w:rsidR="00C46D86" w:rsidRPr="009C2F1F">
        <w:rPr>
          <w:rFonts w:asciiTheme="minorHAnsi" w:hAnsiTheme="minorHAnsi" w:cstheme="minorHAnsi"/>
          <w:color w:val="002060"/>
          <w:sz w:val="20"/>
          <w:szCs w:val="20"/>
        </w:rPr>
        <w:t xml:space="preserve"> noches de alojamiento en ocupación en los hoteles indicados o similares.</w:t>
      </w:r>
    </w:p>
    <w:p w14:paraId="728ADB1C" w14:textId="54BE4397" w:rsidR="00932113" w:rsidRPr="00932113" w:rsidRDefault="004674F9" w:rsidP="00932113">
      <w:pPr>
        <w:pStyle w:val="Prrafodelista"/>
        <w:numPr>
          <w:ilvl w:val="0"/>
          <w:numId w:val="33"/>
        </w:numPr>
        <w:spacing w:after="0" w:line="240" w:lineRule="auto"/>
        <w:ind w:left="426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5</w:t>
      </w:r>
      <w:r w:rsidR="00C46D86" w:rsidRPr="009C2F1F">
        <w:rPr>
          <w:rFonts w:asciiTheme="minorHAnsi" w:hAnsiTheme="minorHAnsi" w:cstheme="minorHAnsi"/>
          <w:color w:val="002060"/>
          <w:sz w:val="20"/>
          <w:szCs w:val="20"/>
        </w:rPr>
        <w:t xml:space="preserve"> desayunos y </w:t>
      </w:r>
      <w:r>
        <w:rPr>
          <w:rFonts w:asciiTheme="minorHAnsi" w:hAnsiTheme="minorHAnsi" w:cstheme="minorHAnsi"/>
          <w:color w:val="002060"/>
          <w:sz w:val="20"/>
          <w:szCs w:val="20"/>
        </w:rPr>
        <w:t>2</w:t>
      </w:r>
      <w:r w:rsidR="00C46D86" w:rsidRPr="009C2F1F">
        <w:rPr>
          <w:rFonts w:asciiTheme="minorHAnsi" w:hAnsiTheme="minorHAnsi" w:cstheme="minorHAnsi"/>
          <w:color w:val="002060"/>
          <w:sz w:val="20"/>
          <w:szCs w:val="20"/>
        </w:rPr>
        <w:t xml:space="preserve"> cena</w:t>
      </w:r>
      <w:r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C46D86" w:rsidRPr="009C2F1F">
        <w:rPr>
          <w:rFonts w:asciiTheme="minorHAnsi" w:hAnsiTheme="minorHAnsi" w:cstheme="minorHAnsi"/>
          <w:color w:val="002060"/>
          <w:sz w:val="20"/>
          <w:szCs w:val="20"/>
        </w:rPr>
        <w:t xml:space="preserve"> (sin bebidas).</w:t>
      </w:r>
    </w:p>
    <w:p w14:paraId="06504608" w14:textId="6CC81A9D" w:rsidR="00BB25F3" w:rsidRPr="00A804E8" w:rsidRDefault="00BB25F3" w:rsidP="009C2F1F">
      <w:pPr>
        <w:pStyle w:val="NormalWeb"/>
        <w:numPr>
          <w:ilvl w:val="0"/>
          <w:numId w:val="33"/>
        </w:numPr>
        <w:spacing w:before="0" w:beforeAutospacing="0" w:after="0" w:afterAutospacing="0"/>
        <w:ind w:left="426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A804E8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Traslado de </w:t>
      </w:r>
      <w:r w:rsidRPr="00A804E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llegada con asistencia</w:t>
      </w:r>
      <w:r w:rsidRPr="00A804E8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y traslado de </w:t>
      </w:r>
      <w:r w:rsidRPr="00A804E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salida sin asistencia</w:t>
      </w:r>
      <w:r w:rsidRPr="00A804E8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(solo chofer), en </w:t>
      </w:r>
      <w:r w:rsidRPr="00A804E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servicio compartido</w:t>
      </w:r>
      <w:r w:rsidRPr="00A804E8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.</w:t>
      </w:r>
    </w:p>
    <w:p w14:paraId="2233CA5B" w14:textId="77777777" w:rsidR="00932113" w:rsidRPr="00A804E8" w:rsidRDefault="00932113" w:rsidP="00932113">
      <w:pPr>
        <w:pStyle w:val="NormalWeb"/>
        <w:numPr>
          <w:ilvl w:val="0"/>
          <w:numId w:val="33"/>
        </w:numPr>
        <w:spacing w:before="0" w:beforeAutospacing="0" w:after="0" w:afterAutospacing="0"/>
        <w:ind w:left="426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r w:rsidRPr="00A804E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lastRenderedPageBreak/>
        <w:t>Visita de la ciudad de Atenas</w:t>
      </w:r>
      <w:r w:rsidRPr="00A804E8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y el </w:t>
      </w:r>
      <w:r w:rsidRPr="00A804E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 w:bidi="en-US"/>
        </w:rPr>
        <w:t>Nuevo Museo de la Acrópolis</w:t>
      </w:r>
      <w:r w:rsidRPr="00A804E8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, en servicio compartido, con guía de habla hispana, entradas incluidas y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t</w:t>
      </w:r>
      <w:r w:rsidRPr="00A804E8"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ransporte</w:t>
      </w:r>
    </w:p>
    <w:p w14:paraId="0F983F5F" w14:textId="37E6B803" w:rsidR="008B41FD" w:rsidRDefault="008B41FD" w:rsidP="00187E62">
      <w:pPr>
        <w:pStyle w:val="NormalWeb"/>
        <w:numPr>
          <w:ilvl w:val="0"/>
          <w:numId w:val="33"/>
        </w:numPr>
        <w:spacing w:before="0" w:beforeAutospacing="0" w:after="0" w:afterAutospacing="0"/>
        <w:ind w:left="426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  <w:proofErr w:type="gramStart"/>
      <w: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>Entradas acorde</w:t>
      </w:r>
      <w:proofErr w:type="gramEnd"/>
      <w:r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  <w:t xml:space="preserve"> al programa e impuestos incluidos</w:t>
      </w:r>
    </w:p>
    <w:p w14:paraId="292E1259" w14:textId="77777777" w:rsidR="00932113" w:rsidRDefault="00932113" w:rsidP="00932113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  <w:lang w:val="es-MX" w:eastAsia="es-MX" w:bidi="en-US"/>
        </w:rPr>
      </w:pPr>
    </w:p>
    <w:p w14:paraId="48388361" w14:textId="02545E9B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57883669" w:rsidR="00E07F8E" w:rsidRPr="00E07F8E" w:rsidRDefault="00E07F8E" w:rsidP="00706D80">
      <w:pPr>
        <w:pStyle w:val="NormalWeb"/>
        <w:numPr>
          <w:ilvl w:val="0"/>
          <w:numId w:val="25"/>
        </w:numPr>
        <w:spacing w:before="0" w:before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3F2A5E">
        <w:rPr>
          <w:rFonts w:asciiTheme="minorHAnsi" w:hAnsiTheme="minorHAnsi" w:cstheme="minorHAnsi"/>
          <w:bCs/>
          <w:sz w:val="20"/>
          <w:szCs w:val="20"/>
        </w:rPr>
        <w:t>e</w:t>
      </w:r>
      <w:r w:rsidRPr="00E07F8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internos</w:t>
      </w:r>
    </w:p>
    <w:p w14:paraId="17F654F3" w14:textId="77777777" w:rsidR="00E07F8E" w:rsidRPr="00E07F8E" w:rsidRDefault="00E07F8E" w:rsidP="00706D80">
      <w:pPr>
        <w:pStyle w:val="NormalWeb"/>
        <w:numPr>
          <w:ilvl w:val="0"/>
          <w:numId w:val="25"/>
        </w:numPr>
        <w:spacing w:before="0" w:before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Bebidas durante las comidas indicadas</w:t>
      </w:r>
    </w:p>
    <w:p w14:paraId="60259C5B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Alimentos durante los servicios operados en privado</w:t>
      </w:r>
    </w:p>
    <w:p w14:paraId="1DEC4419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Entradas a recintos arqueológicos y museos durante servicios en privado</w:t>
      </w:r>
    </w:p>
    <w:p w14:paraId="0BFD4249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0DE49DC6" w14:textId="4C896E74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Tasas de alojamiento (se pagan directamente en cada hotel)</w:t>
      </w:r>
      <w:r w:rsidR="00B2010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168571B3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</w:p>
    <w:p w14:paraId="18679F6B" w14:textId="77777777" w:rsidR="00E07F8E" w:rsidRPr="00E07F8E" w:rsidRDefault="00E07F8E" w:rsidP="00E07F8E">
      <w:pPr>
        <w:pStyle w:val="NormalWeb"/>
        <w:numPr>
          <w:ilvl w:val="0"/>
          <w:numId w:val="25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Seguro de viaje y/o asistencia médica</w:t>
      </w:r>
    </w:p>
    <w:p w14:paraId="5B7BC684" w14:textId="7D0B7FD4" w:rsidR="00655CC5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4F16FD0" w14:textId="24FC1A6B" w:rsidR="00E07F8E" w:rsidRPr="00E07F8E" w:rsidRDefault="00E07F8E" w:rsidP="00E07F8E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51575404" w14:textId="60BB9E9E" w:rsidR="002639F8" w:rsidRPr="00B26A4A" w:rsidRDefault="002639F8" w:rsidP="000C0DB7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639F8">
        <w:rPr>
          <w:rFonts w:asciiTheme="minorHAnsi" w:hAnsiTheme="minorHAnsi" w:cstheme="minorHAnsi"/>
          <w:color w:val="002060"/>
          <w:sz w:val="20"/>
          <w:szCs w:val="20"/>
        </w:rPr>
        <w:t>El chofer (y asistente, si aplica) espera máximo 1 hora desde la llegada del vuelo.</w:t>
      </w:r>
    </w:p>
    <w:p w14:paraId="7839BE0C" w14:textId="5527843A" w:rsidR="005F059B" w:rsidRDefault="00B26A4A" w:rsidP="005F059B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B26A4A">
        <w:rPr>
          <w:rFonts w:asciiTheme="minorHAnsi" w:eastAsia="Arial" w:hAnsiTheme="minorHAnsi" w:cstheme="minorHAnsi"/>
          <w:b/>
          <w:color w:val="002060"/>
          <w:sz w:val="20"/>
          <w:szCs w:val="12"/>
        </w:rPr>
        <w:t>BLACKOUT: La</w:t>
      </w:r>
      <w:r w:rsidR="005F059B">
        <w:rPr>
          <w:rFonts w:asciiTheme="minorHAnsi" w:eastAsia="Arial" w:hAnsiTheme="minorHAnsi" w:cstheme="minorHAnsi"/>
          <w:b/>
          <w:color w:val="002060"/>
          <w:sz w:val="20"/>
          <w:szCs w:val="12"/>
        </w:rPr>
        <w:t>s</w:t>
      </w:r>
      <w:r w:rsidRPr="00B26A4A">
        <w:rPr>
          <w:rFonts w:asciiTheme="minorHAnsi" w:eastAsia="Arial" w:hAnsiTheme="minorHAnsi" w:cstheme="minorHAnsi"/>
          <w:b/>
          <w:color w:val="002060"/>
          <w:sz w:val="20"/>
          <w:szCs w:val="12"/>
        </w:rPr>
        <w:t xml:space="preserve"> salidas del 2</w:t>
      </w:r>
      <w:r w:rsidR="00B117ED">
        <w:rPr>
          <w:rFonts w:asciiTheme="minorHAnsi" w:eastAsia="Arial" w:hAnsiTheme="minorHAnsi" w:cstheme="minorHAnsi"/>
          <w:b/>
          <w:color w:val="002060"/>
          <w:sz w:val="20"/>
          <w:szCs w:val="12"/>
        </w:rPr>
        <w:t>1</w:t>
      </w:r>
      <w:r w:rsidRPr="00B26A4A">
        <w:rPr>
          <w:rFonts w:asciiTheme="minorHAnsi" w:eastAsia="Arial" w:hAnsiTheme="minorHAnsi" w:cstheme="minorHAnsi"/>
          <w:b/>
          <w:color w:val="002060"/>
          <w:sz w:val="20"/>
          <w:szCs w:val="12"/>
        </w:rPr>
        <w:t xml:space="preserve"> </w:t>
      </w:r>
      <w:r w:rsidR="005F059B">
        <w:rPr>
          <w:rFonts w:asciiTheme="minorHAnsi" w:eastAsia="Arial" w:hAnsiTheme="minorHAnsi" w:cstheme="minorHAnsi"/>
          <w:b/>
          <w:color w:val="002060"/>
          <w:sz w:val="20"/>
          <w:szCs w:val="12"/>
        </w:rPr>
        <w:t>y</w:t>
      </w:r>
      <w:r w:rsidRPr="00B26A4A">
        <w:rPr>
          <w:rFonts w:asciiTheme="minorHAnsi" w:eastAsia="Arial" w:hAnsiTheme="minorHAnsi" w:cstheme="minorHAnsi"/>
          <w:b/>
          <w:color w:val="002060"/>
          <w:sz w:val="20"/>
          <w:szCs w:val="12"/>
        </w:rPr>
        <w:t xml:space="preserve"> </w:t>
      </w:r>
      <w:r w:rsidR="00B117ED">
        <w:rPr>
          <w:rFonts w:asciiTheme="minorHAnsi" w:eastAsia="Arial" w:hAnsiTheme="minorHAnsi" w:cstheme="minorHAnsi"/>
          <w:b/>
          <w:color w:val="002060"/>
          <w:sz w:val="20"/>
          <w:szCs w:val="12"/>
        </w:rPr>
        <w:t>28</w:t>
      </w:r>
      <w:r w:rsidRPr="00B26A4A">
        <w:rPr>
          <w:rFonts w:asciiTheme="minorHAnsi" w:eastAsia="Arial" w:hAnsiTheme="minorHAnsi" w:cstheme="minorHAnsi"/>
          <w:b/>
          <w:color w:val="002060"/>
          <w:sz w:val="20"/>
          <w:szCs w:val="12"/>
        </w:rPr>
        <w:t xml:space="preserve"> diciembre </w:t>
      </w:r>
      <w:r w:rsidR="00CB5A99">
        <w:rPr>
          <w:rFonts w:asciiTheme="minorHAnsi" w:eastAsia="Arial" w:hAnsiTheme="minorHAnsi" w:cstheme="minorHAnsi"/>
          <w:b/>
          <w:color w:val="002060"/>
          <w:sz w:val="20"/>
          <w:szCs w:val="12"/>
        </w:rPr>
        <w:t xml:space="preserve">2026 </w:t>
      </w:r>
      <w:r w:rsidRPr="00B26A4A">
        <w:rPr>
          <w:rFonts w:asciiTheme="minorHAnsi" w:eastAsia="Arial" w:hAnsiTheme="minorHAnsi" w:cstheme="minorHAnsi"/>
          <w:b/>
          <w:color w:val="002060"/>
          <w:sz w:val="20"/>
          <w:szCs w:val="12"/>
        </w:rPr>
        <w:t>no operan</w:t>
      </w:r>
    </w:p>
    <w:p w14:paraId="4EE73727" w14:textId="5A3CC8F8" w:rsidR="005F059B" w:rsidRPr="000C0DB7" w:rsidRDefault="005F059B" w:rsidP="005F059B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0C0DB7">
        <w:rPr>
          <w:rFonts w:asciiTheme="minorHAnsi" w:eastAsia="Arial" w:hAnsiTheme="minorHAnsi" w:cstheme="minorHAnsi"/>
          <w:b/>
          <w:color w:val="002060"/>
          <w:sz w:val="20"/>
          <w:szCs w:val="12"/>
        </w:rPr>
        <w:t>Suplemento nocturno existe en todos los destinos de Grecia</w:t>
      </w:r>
    </w:p>
    <w:p w14:paraId="20BD3C02" w14:textId="77777777" w:rsidR="002639F8" w:rsidRPr="002639F8" w:rsidRDefault="002639F8" w:rsidP="00042B51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2639F8">
        <w:rPr>
          <w:rFonts w:asciiTheme="minorHAnsi" w:eastAsia="Arial" w:hAnsiTheme="minorHAnsi" w:cstheme="minorHAnsi"/>
          <w:b/>
          <w:color w:val="002060"/>
          <w:sz w:val="20"/>
          <w:szCs w:val="12"/>
        </w:rPr>
        <w:t>El Gobierno de Grecia ha anunciado un aumento en la tasa de hotelería: De noviembre a marzo:  Hoteles 3*: 1.50 € por noche/ Hoteles 4*: 3 € por noche/ Hoteles 5*: 4 € por noche.</w:t>
      </w:r>
      <w:r>
        <w:rPr>
          <w:rFonts w:asciiTheme="minorHAnsi" w:eastAsia="Arial" w:hAnsiTheme="minorHAnsi" w:cstheme="minorHAnsi"/>
          <w:b/>
          <w:color w:val="002060"/>
          <w:sz w:val="20"/>
          <w:szCs w:val="12"/>
        </w:rPr>
        <w:t xml:space="preserve"> </w:t>
      </w:r>
    </w:p>
    <w:p w14:paraId="1E287824" w14:textId="6E2BC8A4" w:rsidR="002639F8" w:rsidRPr="002639F8" w:rsidRDefault="002639F8" w:rsidP="00042B51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2639F8">
        <w:rPr>
          <w:rFonts w:asciiTheme="minorHAnsi" w:eastAsia="Arial" w:hAnsiTheme="minorHAnsi" w:cstheme="minorHAnsi"/>
          <w:b/>
          <w:color w:val="002060"/>
          <w:sz w:val="20"/>
          <w:szCs w:val="12"/>
        </w:rPr>
        <w:t>De abril a octubre: Hoteles 3*: 5 € por noche/ Hoteles 4*: 10 € por noche/ Hoteles 5*: 15 € por noche</w:t>
      </w:r>
    </w:p>
    <w:p w14:paraId="57B9924A" w14:textId="468DB2FC" w:rsidR="00E07F8E" w:rsidRPr="00E07F8E" w:rsidRDefault="00E07F8E" w:rsidP="00E07F8E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En Categoría Turista, el alojamiento podría ser en Delfos (esto se confirmará antes de la salida).</w:t>
      </w:r>
    </w:p>
    <w:p w14:paraId="54596A71" w14:textId="20ED5663" w:rsidR="00E07F8E" w:rsidRDefault="00E07F8E" w:rsidP="00E07F8E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Para salidas durante las fiestas de Navidad y Año Nuevo, consultar tarifas, ya que puede haber cambios en el itinerario.</w:t>
      </w:r>
    </w:p>
    <w:p w14:paraId="4BE2B6D4" w14:textId="77777777" w:rsidR="00C20F13" w:rsidRPr="00E07F8E" w:rsidRDefault="00C20F13" w:rsidP="00C20F13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 xml:space="preserve">Temporada de Verano: del 01 de abril 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2026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al 31 de octubre de 202</w:t>
      </w:r>
      <w:r>
        <w:rPr>
          <w:rFonts w:asciiTheme="minorHAnsi" w:hAnsiTheme="minorHAnsi" w:cstheme="minorHAnsi"/>
          <w:color w:val="002060"/>
          <w:sz w:val="20"/>
          <w:szCs w:val="20"/>
        </w:rPr>
        <w:t>6</w:t>
      </w:r>
    </w:p>
    <w:p w14:paraId="34B0D84B" w14:textId="162D0905" w:rsidR="00E07F8E" w:rsidRDefault="00E07F8E" w:rsidP="00E07F8E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Temporada de Invierno: del 01 de noviembre de 202</w:t>
      </w:r>
      <w:r w:rsidR="00C20F13">
        <w:rPr>
          <w:rFonts w:asciiTheme="minorHAnsi" w:hAnsiTheme="minorHAnsi" w:cstheme="minorHAnsi"/>
          <w:color w:val="002060"/>
          <w:sz w:val="20"/>
          <w:szCs w:val="20"/>
        </w:rPr>
        <w:t>6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 xml:space="preserve"> al 31 de marzo de 202</w:t>
      </w:r>
      <w:r w:rsidR="00C20F13">
        <w:rPr>
          <w:rFonts w:asciiTheme="minorHAnsi" w:hAnsiTheme="minorHAnsi" w:cstheme="minorHAnsi"/>
          <w:color w:val="002060"/>
          <w:sz w:val="20"/>
          <w:szCs w:val="20"/>
        </w:rPr>
        <w:t>7</w:t>
      </w:r>
    </w:p>
    <w:p w14:paraId="28994F73" w14:textId="58177AED" w:rsidR="003D28A7" w:rsidRPr="000C0DB7" w:rsidRDefault="00E07F8E" w:rsidP="00DD08FC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12"/>
          <w:szCs w:val="12"/>
        </w:rPr>
      </w:pPr>
      <w:r w:rsidRPr="003D28A7">
        <w:rPr>
          <w:rFonts w:asciiTheme="minorHAnsi" w:hAnsiTheme="minorHAnsi" w:cstheme="minorHAnsi"/>
          <w:color w:val="002060"/>
          <w:sz w:val="20"/>
          <w:szCs w:val="20"/>
        </w:rPr>
        <w:t xml:space="preserve">La visita correspondiente al Día 2 del itinerario opera únicamente para salidas en martes y </w:t>
      </w:r>
      <w:r w:rsidR="0057076D">
        <w:rPr>
          <w:rFonts w:asciiTheme="minorHAnsi" w:hAnsiTheme="minorHAnsi" w:cstheme="minorHAnsi"/>
          <w:color w:val="002060"/>
          <w:sz w:val="20"/>
          <w:szCs w:val="20"/>
        </w:rPr>
        <w:t>jueves (del 27 marzo 2027 esta actividad no operará)</w:t>
      </w:r>
    </w:p>
    <w:p w14:paraId="129D4866" w14:textId="7A447F04" w:rsidR="000C0DB7" w:rsidRDefault="000C0DB7" w:rsidP="000C0DB7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0C0DB7">
        <w:rPr>
          <w:rFonts w:asciiTheme="minorHAnsi" w:eastAsia="Arial" w:hAnsiTheme="minorHAnsi" w:cstheme="minorHAnsi"/>
          <w:b/>
          <w:color w:val="002060"/>
          <w:sz w:val="20"/>
          <w:szCs w:val="12"/>
        </w:rPr>
        <w:t xml:space="preserve">En caso de reservar solo traslados, excursiones o tickets de barco/aéreos, se aplicará un </w:t>
      </w:r>
      <w:r w:rsidR="002639F8">
        <w:rPr>
          <w:rFonts w:asciiTheme="minorHAnsi" w:eastAsia="Arial" w:hAnsiTheme="minorHAnsi" w:cstheme="minorHAnsi"/>
          <w:b/>
          <w:color w:val="002060"/>
          <w:sz w:val="20"/>
          <w:szCs w:val="12"/>
        </w:rPr>
        <w:t>suplemento (CONSULTAR TARIFA).</w:t>
      </w:r>
    </w:p>
    <w:p w14:paraId="30C9B9A9" w14:textId="645DD500" w:rsidR="00D04850" w:rsidRPr="00D04850" w:rsidRDefault="00D04850" w:rsidP="0055677A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color w:val="002060"/>
          <w:sz w:val="20"/>
          <w:szCs w:val="12"/>
        </w:rPr>
      </w:pPr>
      <w:r w:rsidRPr="00D04850">
        <w:rPr>
          <w:rFonts w:asciiTheme="minorHAnsi" w:eastAsia="Arial" w:hAnsiTheme="minorHAnsi" w:cstheme="minorHAnsi"/>
          <w:color w:val="002060"/>
          <w:sz w:val="20"/>
          <w:szCs w:val="12"/>
        </w:rPr>
        <w:t xml:space="preserve">El equipaje permitido es 1 maleta mediana + 1 </w:t>
      </w:r>
      <w:proofErr w:type="spellStart"/>
      <w:r w:rsidRPr="00D04850">
        <w:rPr>
          <w:rFonts w:asciiTheme="minorHAnsi" w:eastAsia="Arial" w:hAnsiTheme="minorHAnsi" w:cstheme="minorHAnsi"/>
          <w:color w:val="002060"/>
          <w:sz w:val="20"/>
          <w:szCs w:val="12"/>
        </w:rPr>
        <w:t>carry</w:t>
      </w:r>
      <w:proofErr w:type="spellEnd"/>
      <w:r w:rsidRPr="00D04850">
        <w:rPr>
          <w:rFonts w:asciiTheme="minorHAnsi" w:eastAsia="Arial" w:hAnsiTheme="minorHAnsi" w:cstheme="minorHAnsi"/>
          <w:color w:val="002060"/>
          <w:sz w:val="20"/>
          <w:szCs w:val="12"/>
        </w:rPr>
        <w:t xml:space="preserve"> </w:t>
      </w:r>
      <w:proofErr w:type="spellStart"/>
      <w:r w:rsidRPr="00D04850">
        <w:rPr>
          <w:rFonts w:asciiTheme="minorHAnsi" w:eastAsia="Arial" w:hAnsiTheme="minorHAnsi" w:cstheme="minorHAnsi"/>
          <w:color w:val="002060"/>
          <w:sz w:val="20"/>
          <w:szCs w:val="12"/>
        </w:rPr>
        <w:t>on</w:t>
      </w:r>
      <w:proofErr w:type="spellEnd"/>
      <w:r w:rsidRPr="00D04850">
        <w:rPr>
          <w:rFonts w:asciiTheme="minorHAnsi" w:eastAsia="Arial" w:hAnsiTheme="minorHAnsi" w:cstheme="minorHAnsi"/>
          <w:color w:val="002060"/>
          <w:sz w:val="20"/>
          <w:szCs w:val="12"/>
        </w:rPr>
        <w:t xml:space="preserve"> por persona. Si llevan más equipaje, informar al reservar para ajustar el vehículo. En caso contrario, el pasajero deberá pagar suplemento en destino.</w:t>
      </w:r>
    </w:p>
    <w:p w14:paraId="28626364" w14:textId="1614EB93" w:rsidR="00D04850" w:rsidRPr="00D04850" w:rsidRDefault="00D04850" w:rsidP="000C0DB7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</w:pPr>
      <w:r w:rsidRPr="00D04850">
        <w:rPr>
          <w:rFonts w:asciiTheme="minorHAnsi" w:hAnsiTheme="minorHAnsi" w:cstheme="minorHAnsi"/>
          <w:b/>
          <w:color w:val="002060"/>
          <w:sz w:val="20"/>
          <w:szCs w:val="20"/>
          <w:lang w:val="es-MX" w:eastAsia="es-MX" w:bidi="en-US"/>
        </w:rPr>
        <w:t>Si no se cuenta con la información de vuelos, contacto de emergencia 10 días antes de la llegada, se cobrará un suplemento (consultar tarifas)</w:t>
      </w:r>
    </w:p>
    <w:p w14:paraId="36EF3EAE" w14:textId="18963A1D" w:rsidR="000C0DB7" w:rsidRDefault="000C0DB7" w:rsidP="000C0DB7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0C0DB7">
        <w:rPr>
          <w:rFonts w:asciiTheme="minorHAnsi" w:eastAsia="Arial" w:hAnsiTheme="minorHAnsi" w:cstheme="minorHAnsi"/>
          <w:b/>
          <w:color w:val="002060"/>
          <w:sz w:val="20"/>
          <w:szCs w:val="12"/>
        </w:rPr>
        <w:t>El Gobierno griego ha anunciado tasas nuevas para cruceristas visitando las islas griegas. La cantidad depende de la temporada e islas que se visitan y se pagara directamente a bordo por el pasajero.</w:t>
      </w:r>
    </w:p>
    <w:p w14:paraId="5640214F" w14:textId="2C3CE85D" w:rsidR="000C0DB7" w:rsidRDefault="000C0DB7" w:rsidP="000C0DB7">
      <w:pPr>
        <w:pStyle w:val="NormalWeb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0C0DB7">
        <w:rPr>
          <w:rFonts w:asciiTheme="minorHAnsi" w:eastAsia="Arial" w:hAnsiTheme="minorHAnsi" w:cstheme="minorHAnsi"/>
          <w:b/>
          <w:color w:val="002060"/>
          <w:sz w:val="20"/>
          <w:szCs w:val="12"/>
        </w:rPr>
        <w:t>En las islas no se recoge nunca de ningún hotel, siempre hay un punto de recogida central.</w:t>
      </w:r>
    </w:p>
    <w:p w14:paraId="33DC51D5" w14:textId="77777777" w:rsidR="0020232A" w:rsidRDefault="0020232A" w:rsidP="0020232A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833CC4">
        <w:rPr>
          <w:rFonts w:asciiTheme="minorHAnsi" w:hAnsiTheme="minorHAnsi" w:cstheme="minorHAnsi"/>
          <w:color w:val="002060"/>
          <w:sz w:val="20"/>
          <w:szCs w:val="20"/>
        </w:rPr>
        <w:t>El orden de las visitas podría modificarse según condiciones locales y logística en destino.</w:t>
      </w:r>
    </w:p>
    <w:p w14:paraId="1DB1610A" w14:textId="50127A4B" w:rsidR="003D28A7" w:rsidRPr="00A866F6" w:rsidRDefault="0020232A" w:rsidP="003D28A7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permita realizar llamadas locales en Grecia</w:t>
      </w:r>
    </w:p>
    <w:p w14:paraId="6FEA7CA4" w14:textId="324FEB14" w:rsidR="00A866F6" w:rsidRDefault="00A866F6" w:rsidP="00A866F6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</w:p>
    <w:p w14:paraId="3EFA261F" w14:textId="1D955485" w:rsidR="00A866F6" w:rsidRDefault="00A866F6" w:rsidP="00A866F6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</w:p>
    <w:tbl>
      <w:tblPr>
        <w:tblW w:w="619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514"/>
        <w:gridCol w:w="2708"/>
        <w:gridCol w:w="692"/>
      </w:tblGrid>
      <w:tr w:rsidR="00A866F6" w:rsidRPr="00A866F6" w14:paraId="137B79A6" w14:textId="77777777" w:rsidTr="00A866F6">
        <w:trPr>
          <w:trHeight w:val="247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03C3CE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lastRenderedPageBreak/>
              <w:t xml:space="preserve">HOTELES O SIMILARES </w:t>
            </w:r>
          </w:p>
        </w:tc>
      </w:tr>
      <w:tr w:rsidR="00A866F6" w:rsidRPr="00A866F6" w14:paraId="16DAA5F9" w14:textId="77777777" w:rsidTr="001544D2">
        <w:trPr>
          <w:trHeight w:val="24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F6978C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2078DA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C9165D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BF675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A866F6" w:rsidRPr="00A866F6" w14:paraId="3254A768" w14:textId="77777777" w:rsidTr="00A866F6">
        <w:trPr>
          <w:trHeight w:val="24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1DEF29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6CF074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ATENAS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5175F2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JASON INN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269CA8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A866F6" w:rsidRPr="00A866F6" w14:paraId="169554C5" w14:textId="77777777" w:rsidTr="00A866F6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71A78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F57B1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C402EE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TITANIA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B1584E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A866F6" w:rsidRPr="00A866F6" w14:paraId="05288D42" w14:textId="77777777" w:rsidTr="00A866F6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E1D863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375176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3D13AE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WYNDHAM GRAND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28BEB3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A866F6" w:rsidRPr="00A866F6" w14:paraId="6E0AAB41" w14:textId="77777777" w:rsidTr="00A866F6">
        <w:trPr>
          <w:trHeight w:val="24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BFC13D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653E10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OLYMPIA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90AE43A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NEDA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E234A6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A866F6" w:rsidRPr="00A866F6" w14:paraId="6CAD9616" w14:textId="77777777" w:rsidTr="00A866F6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58CC7C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96BDE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9BEDAE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AMALIA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F9F160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P/S</w:t>
            </w:r>
          </w:p>
        </w:tc>
      </w:tr>
      <w:tr w:rsidR="00A866F6" w:rsidRPr="00A866F6" w14:paraId="450E3322" w14:textId="77777777" w:rsidTr="00A866F6">
        <w:trPr>
          <w:trHeight w:val="24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63BC42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3A20E5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DELFOS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0CC0C4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HERMES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4BF54B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T</w:t>
            </w:r>
          </w:p>
        </w:tc>
      </w:tr>
      <w:tr w:rsidR="00A866F6" w:rsidRPr="00A866F6" w14:paraId="3240C299" w14:textId="77777777" w:rsidTr="00A866F6">
        <w:trPr>
          <w:trHeight w:val="24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CC86FA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306AD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03FD3B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AMALIA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1686DE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P/S</w:t>
            </w:r>
          </w:p>
        </w:tc>
      </w:tr>
    </w:tbl>
    <w:p w14:paraId="7CB7DE30" w14:textId="65F52667" w:rsidR="007F7B70" w:rsidRDefault="007F7B70" w:rsidP="00A866F6">
      <w:p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636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1060"/>
        <w:gridCol w:w="1057"/>
        <w:gridCol w:w="1410"/>
      </w:tblGrid>
      <w:tr w:rsidR="00A866F6" w:rsidRPr="00A866F6" w14:paraId="3513A492" w14:textId="77777777" w:rsidTr="00A866F6">
        <w:trPr>
          <w:trHeight w:val="18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2874C0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TARIFA EN USD POR PERSONA </w:t>
            </w:r>
          </w:p>
        </w:tc>
      </w:tr>
      <w:tr w:rsidR="00A866F6" w:rsidRPr="00A866F6" w14:paraId="24895AB3" w14:textId="77777777" w:rsidTr="00A866F6">
        <w:trPr>
          <w:trHeight w:val="182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9D3F11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SERVICIOS TERRESTRES EXCLUSIVAMENTE (MINIMO 2 PASAJEROS)</w:t>
            </w:r>
          </w:p>
        </w:tc>
      </w:tr>
      <w:tr w:rsidR="00A866F6" w:rsidRPr="00A866F6" w14:paraId="65112BA0" w14:textId="77777777" w:rsidTr="00A866F6">
        <w:trPr>
          <w:trHeight w:val="1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69519B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TURISTA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6C7337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8CB888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90120C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A866F6" w:rsidRPr="00A866F6" w14:paraId="02F716EE" w14:textId="77777777" w:rsidTr="00A866F6">
        <w:trPr>
          <w:trHeight w:val="1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C38E16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02 NOV 2026 AL 29 MAR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2ED097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1070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04E83B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1020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4DDBD3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1500</w:t>
            </w:r>
          </w:p>
        </w:tc>
      </w:tr>
      <w:tr w:rsidR="00A866F6" w:rsidRPr="00A866F6" w14:paraId="1BED3FD1" w14:textId="77777777" w:rsidTr="00A866F6">
        <w:trPr>
          <w:trHeight w:val="1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3763CE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FCAA48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1D71D6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A4E4E0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A866F6" w:rsidRPr="00A866F6" w14:paraId="12466011" w14:textId="77777777" w:rsidTr="00A866F6">
        <w:trPr>
          <w:trHeight w:val="1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B5F19D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02 NOV 2026 AL 29 MAR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03192F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1240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E9F160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1150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DDA66C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1800</w:t>
            </w:r>
          </w:p>
        </w:tc>
      </w:tr>
      <w:tr w:rsidR="00A866F6" w:rsidRPr="00A866F6" w14:paraId="6245E25E" w14:textId="77777777" w:rsidTr="00A866F6">
        <w:trPr>
          <w:trHeight w:val="1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E0360E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8694AC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025F4D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EFE7E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A866F6" w:rsidRPr="00A866F6" w14:paraId="487DC35E" w14:textId="77777777" w:rsidTr="00A866F6">
        <w:trPr>
          <w:trHeight w:val="1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0A0BA3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02 NOV 2026 AL 29 MAR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6D3DBC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1370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E6471D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1230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42FA00" w14:textId="77777777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sz w:val="20"/>
                <w:szCs w:val="20"/>
                <w:lang w:bidi="ar-SA"/>
              </w:rPr>
              <w:t>2070</w:t>
            </w:r>
          </w:p>
        </w:tc>
      </w:tr>
      <w:tr w:rsidR="00A866F6" w:rsidRPr="00A866F6" w14:paraId="3327F539" w14:textId="77777777" w:rsidTr="00A866F6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BCC03F" w14:textId="2BB48690" w:rsidR="00A866F6" w:rsidRPr="00A866F6" w:rsidRDefault="00A866F6" w:rsidP="00A866F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PRECIOS SUJETOS A DISPONIBILIDAD Y A CAMBIOS SIN PREVIO AVISO. TARIFAS NO APLICAN PARA NAVIDAD,</w:t>
            </w:r>
            <w:r w:rsidR="00CF0025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 </w:t>
            </w:r>
            <w:r w:rsidRPr="00A866F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FIN DE AÑO, SEMANA SANTA, CONGRESOS O EVENTOS ESPECIALES. CONSULTAR SUPLEMENTO. </w:t>
            </w:r>
            <w:r w:rsidRPr="00A866F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MARZO</w:t>
            </w:r>
            <w:bookmarkStart w:id="1" w:name="_GoBack"/>
            <w:bookmarkEnd w:id="1"/>
            <w:r w:rsidRPr="00A866F6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 xml:space="preserve"> 2027</w:t>
            </w:r>
          </w:p>
        </w:tc>
      </w:tr>
      <w:tr w:rsidR="00A866F6" w:rsidRPr="00A866F6" w14:paraId="1205944C" w14:textId="77777777" w:rsidTr="00A866F6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7585C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A866F6" w:rsidRPr="00A866F6" w14:paraId="364473A6" w14:textId="77777777" w:rsidTr="00A866F6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6D709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A866F6" w:rsidRPr="00A866F6" w14:paraId="01D1C816" w14:textId="77777777" w:rsidTr="00A866F6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5790C" w14:textId="77777777" w:rsidR="00A866F6" w:rsidRPr="00A866F6" w:rsidRDefault="00A866F6" w:rsidP="00A866F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08CF311C" w14:textId="77777777" w:rsidR="00A866F6" w:rsidRPr="00A0012D" w:rsidRDefault="00A866F6" w:rsidP="00A866F6">
      <w:p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A866F6" w:rsidRPr="00A001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66957" w14:textId="77777777" w:rsidR="008A069D" w:rsidRDefault="008A069D">
      <w:pPr>
        <w:spacing w:after="0" w:line="240" w:lineRule="auto"/>
      </w:pPr>
      <w:r>
        <w:separator/>
      </w:r>
    </w:p>
  </w:endnote>
  <w:endnote w:type="continuationSeparator" w:id="0">
    <w:p w14:paraId="4DC2F260" w14:textId="77777777" w:rsidR="008A069D" w:rsidRDefault="008A0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F206E" w14:textId="77777777" w:rsidR="008A069D" w:rsidRDefault="008A069D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39003B5E" w14:textId="77777777" w:rsidR="008A069D" w:rsidRDefault="008A0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7B17A316" w:rsidR="00A0012D" w:rsidRDefault="00706D8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54D86D51" wp14:editId="64211538">
          <wp:simplePos x="0" y="0"/>
          <wp:positionH relativeFrom="column">
            <wp:posOffset>3680460</wp:posOffset>
          </wp:positionH>
          <wp:positionV relativeFrom="paragraph">
            <wp:posOffset>198120</wp:posOffset>
          </wp:positionV>
          <wp:extent cx="1149350" cy="764966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v1 - clásicos 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7649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10F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35A765F8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45173C25" w:rsidR="007F7B70" w:rsidRPr="006210F5" w:rsidRDefault="00F60148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TESOROS DE GRECIA</w:t>
                          </w:r>
                        </w:p>
                        <w:p w14:paraId="2258FF71" w14:textId="10E4BCF6" w:rsidR="007F7B70" w:rsidRPr="006210F5" w:rsidRDefault="00F60148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3598</w:t>
                          </w:r>
                          <w:r w:rsidR="007E5EB7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C</w:t>
                          </w:r>
                          <w:r w:rsidR="007E5EB7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</w:t>
                          </w:r>
                          <w:r w:rsidR="002A67E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  <w:r w:rsidR="00A109A1" w:rsidRPr="006210F5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</w:t>
                          </w:r>
                          <w:r w:rsidR="002A67E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  <w:p w14:paraId="4B2D5E4C" w14:textId="77777777" w:rsidR="00A0012D" w:rsidRPr="0002598A" w:rsidRDefault="00A0012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45173C25" w:rsidR="007F7B70" w:rsidRPr="006210F5" w:rsidRDefault="00F60148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TESOROS DE GRECIA</w:t>
                    </w:r>
                  </w:p>
                  <w:p w14:paraId="2258FF71" w14:textId="10E4BCF6" w:rsidR="007F7B70" w:rsidRPr="006210F5" w:rsidRDefault="00F60148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3598</w:t>
                    </w:r>
                    <w:r w:rsidR="007E5EB7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C</w:t>
                    </w:r>
                    <w:r w:rsidR="007E5EB7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</w:t>
                    </w:r>
                    <w:r w:rsidR="002A67E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  <w:r w:rsidR="00A109A1" w:rsidRPr="006210F5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</w:t>
                    </w:r>
                    <w:r w:rsidR="002A67E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  <w:p w14:paraId="4B2D5E4C" w14:textId="77777777" w:rsidR="00A0012D" w:rsidRPr="0002598A" w:rsidRDefault="00A0012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190B048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61A60C42" w:rsidR="00A0012D" w:rsidRDefault="00A0012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29F5BC9"/>
    <w:multiLevelType w:val="hybridMultilevel"/>
    <w:tmpl w:val="DFB6024A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A597CDC"/>
    <w:multiLevelType w:val="hybridMultilevel"/>
    <w:tmpl w:val="D3EC93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7B2A4B00"/>
    <w:multiLevelType w:val="hybridMultilevel"/>
    <w:tmpl w:val="2B18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9"/>
  </w:num>
  <w:num w:numId="3">
    <w:abstractNumId w:val="15"/>
  </w:num>
  <w:num w:numId="4">
    <w:abstractNumId w:val="27"/>
  </w:num>
  <w:num w:numId="5">
    <w:abstractNumId w:val="16"/>
  </w:num>
  <w:num w:numId="6">
    <w:abstractNumId w:val="30"/>
  </w:num>
  <w:num w:numId="7">
    <w:abstractNumId w:val="9"/>
  </w:num>
  <w:num w:numId="8">
    <w:abstractNumId w:val="4"/>
  </w:num>
  <w:num w:numId="9">
    <w:abstractNumId w:val="8"/>
  </w:num>
  <w:num w:numId="10">
    <w:abstractNumId w:val="13"/>
  </w:num>
  <w:num w:numId="11">
    <w:abstractNumId w:val="11"/>
  </w:num>
  <w:num w:numId="12">
    <w:abstractNumId w:val="0"/>
  </w:num>
  <w:num w:numId="13">
    <w:abstractNumId w:val="19"/>
  </w:num>
  <w:num w:numId="14">
    <w:abstractNumId w:val="28"/>
  </w:num>
  <w:num w:numId="15">
    <w:abstractNumId w:val="23"/>
  </w:num>
  <w:num w:numId="16">
    <w:abstractNumId w:val="17"/>
  </w:num>
  <w:num w:numId="17">
    <w:abstractNumId w:val="25"/>
  </w:num>
  <w:num w:numId="18">
    <w:abstractNumId w:val="26"/>
  </w:num>
  <w:num w:numId="19">
    <w:abstractNumId w:val="24"/>
  </w:num>
  <w:num w:numId="20">
    <w:abstractNumId w:val="7"/>
  </w:num>
  <w:num w:numId="21">
    <w:abstractNumId w:val="20"/>
  </w:num>
  <w:num w:numId="22">
    <w:abstractNumId w:val="32"/>
  </w:num>
  <w:num w:numId="23">
    <w:abstractNumId w:val="1"/>
  </w:num>
  <w:num w:numId="24">
    <w:abstractNumId w:val="18"/>
  </w:num>
  <w:num w:numId="25">
    <w:abstractNumId w:val="3"/>
  </w:num>
  <w:num w:numId="26">
    <w:abstractNumId w:val="12"/>
  </w:num>
  <w:num w:numId="27">
    <w:abstractNumId w:val="10"/>
  </w:num>
  <w:num w:numId="28">
    <w:abstractNumId w:val="22"/>
  </w:num>
  <w:num w:numId="29">
    <w:abstractNumId w:val="14"/>
  </w:num>
  <w:num w:numId="30">
    <w:abstractNumId w:val="6"/>
  </w:num>
  <w:num w:numId="31">
    <w:abstractNumId w:val="31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98A"/>
    <w:rsid w:val="000C0DB7"/>
    <w:rsid w:val="000F5861"/>
    <w:rsid w:val="00121872"/>
    <w:rsid w:val="00121D3F"/>
    <w:rsid w:val="001308DE"/>
    <w:rsid w:val="001544D2"/>
    <w:rsid w:val="001760D9"/>
    <w:rsid w:val="00187E62"/>
    <w:rsid w:val="00191A77"/>
    <w:rsid w:val="001934F5"/>
    <w:rsid w:val="00197448"/>
    <w:rsid w:val="001C0260"/>
    <w:rsid w:val="0020232A"/>
    <w:rsid w:val="00206A52"/>
    <w:rsid w:val="00253EC6"/>
    <w:rsid w:val="00260703"/>
    <w:rsid w:val="002639F8"/>
    <w:rsid w:val="002A3E36"/>
    <w:rsid w:val="002A67E8"/>
    <w:rsid w:val="002B20BB"/>
    <w:rsid w:val="002D74B7"/>
    <w:rsid w:val="002E2148"/>
    <w:rsid w:val="002E7D0F"/>
    <w:rsid w:val="0031041B"/>
    <w:rsid w:val="0034262A"/>
    <w:rsid w:val="003472AF"/>
    <w:rsid w:val="003549A2"/>
    <w:rsid w:val="003D28A7"/>
    <w:rsid w:val="003F2A5E"/>
    <w:rsid w:val="004002E5"/>
    <w:rsid w:val="00406B6E"/>
    <w:rsid w:val="00430DCE"/>
    <w:rsid w:val="004354F5"/>
    <w:rsid w:val="00445E5F"/>
    <w:rsid w:val="004674F9"/>
    <w:rsid w:val="00493763"/>
    <w:rsid w:val="004A4DC7"/>
    <w:rsid w:val="004A5406"/>
    <w:rsid w:val="004B58B8"/>
    <w:rsid w:val="004C4606"/>
    <w:rsid w:val="004F1E7F"/>
    <w:rsid w:val="004F3ADB"/>
    <w:rsid w:val="00532CA9"/>
    <w:rsid w:val="005507FE"/>
    <w:rsid w:val="005633BE"/>
    <w:rsid w:val="005679E5"/>
    <w:rsid w:val="0057076D"/>
    <w:rsid w:val="005769FE"/>
    <w:rsid w:val="00594AF5"/>
    <w:rsid w:val="005F059B"/>
    <w:rsid w:val="005F458D"/>
    <w:rsid w:val="00600CC3"/>
    <w:rsid w:val="006210F5"/>
    <w:rsid w:val="00655CC5"/>
    <w:rsid w:val="006835E6"/>
    <w:rsid w:val="0068514F"/>
    <w:rsid w:val="00687ED9"/>
    <w:rsid w:val="00692BA8"/>
    <w:rsid w:val="006C1CB0"/>
    <w:rsid w:val="006C2396"/>
    <w:rsid w:val="006D29F5"/>
    <w:rsid w:val="006D72E8"/>
    <w:rsid w:val="00703AFF"/>
    <w:rsid w:val="00706D80"/>
    <w:rsid w:val="00715C18"/>
    <w:rsid w:val="00724E17"/>
    <w:rsid w:val="00735BCE"/>
    <w:rsid w:val="00792693"/>
    <w:rsid w:val="007949DD"/>
    <w:rsid w:val="00794B66"/>
    <w:rsid w:val="007A3CDE"/>
    <w:rsid w:val="007E5EB7"/>
    <w:rsid w:val="007F7B70"/>
    <w:rsid w:val="00825C6E"/>
    <w:rsid w:val="008767F8"/>
    <w:rsid w:val="0088560B"/>
    <w:rsid w:val="00895B52"/>
    <w:rsid w:val="008A069D"/>
    <w:rsid w:val="008B41FD"/>
    <w:rsid w:val="008C56AB"/>
    <w:rsid w:val="008E5CC0"/>
    <w:rsid w:val="008F157E"/>
    <w:rsid w:val="008F4840"/>
    <w:rsid w:val="0090199B"/>
    <w:rsid w:val="009119BC"/>
    <w:rsid w:val="00932113"/>
    <w:rsid w:val="00945F42"/>
    <w:rsid w:val="00950933"/>
    <w:rsid w:val="009767C9"/>
    <w:rsid w:val="00981542"/>
    <w:rsid w:val="00985F89"/>
    <w:rsid w:val="00986E85"/>
    <w:rsid w:val="009C16DF"/>
    <w:rsid w:val="009C2F1F"/>
    <w:rsid w:val="009E7807"/>
    <w:rsid w:val="009F5477"/>
    <w:rsid w:val="00A0012D"/>
    <w:rsid w:val="00A109A1"/>
    <w:rsid w:val="00A1676A"/>
    <w:rsid w:val="00A322C8"/>
    <w:rsid w:val="00A32A11"/>
    <w:rsid w:val="00A455A6"/>
    <w:rsid w:val="00A67ABE"/>
    <w:rsid w:val="00A804E8"/>
    <w:rsid w:val="00A866F6"/>
    <w:rsid w:val="00A979AE"/>
    <w:rsid w:val="00AA302B"/>
    <w:rsid w:val="00AB0E37"/>
    <w:rsid w:val="00AE200F"/>
    <w:rsid w:val="00B117ED"/>
    <w:rsid w:val="00B11AFA"/>
    <w:rsid w:val="00B20108"/>
    <w:rsid w:val="00B26A4A"/>
    <w:rsid w:val="00B35014"/>
    <w:rsid w:val="00B840FB"/>
    <w:rsid w:val="00B8522A"/>
    <w:rsid w:val="00BA37C5"/>
    <w:rsid w:val="00BA4AB6"/>
    <w:rsid w:val="00BB25F3"/>
    <w:rsid w:val="00BB3D24"/>
    <w:rsid w:val="00BB793D"/>
    <w:rsid w:val="00BC30AB"/>
    <w:rsid w:val="00BD0EA5"/>
    <w:rsid w:val="00BF498E"/>
    <w:rsid w:val="00C1510A"/>
    <w:rsid w:val="00C20F13"/>
    <w:rsid w:val="00C46D86"/>
    <w:rsid w:val="00C562B4"/>
    <w:rsid w:val="00C745C2"/>
    <w:rsid w:val="00C90CC1"/>
    <w:rsid w:val="00C97FB6"/>
    <w:rsid w:val="00CB5A99"/>
    <w:rsid w:val="00CE0C8F"/>
    <w:rsid w:val="00CF0025"/>
    <w:rsid w:val="00D04850"/>
    <w:rsid w:val="00D13B42"/>
    <w:rsid w:val="00D2140A"/>
    <w:rsid w:val="00D42717"/>
    <w:rsid w:val="00D50A3D"/>
    <w:rsid w:val="00D71BE3"/>
    <w:rsid w:val="00DA6433"/>
    <w:rsid w:val="00DD2475"/>
    <w:rsid w:val="00DF2951"/>
    <w:rsid w:val="00E07F8E"/>
    <w:rsid w:val="00E26FF9"/>
    <w:rsid w:val="00E6377C"/>
    <w:rsid w:val="00E701F2"/>
    <w:rsid w:val="00E856F2"/>
    <w:rsid w:val="00ED3906"/>
    <w:rsid w:val="00EE2794"/>
    <w:rsid w:val="00EE5A2D"/>
    <w:rsid w:val="00F01C44"/>
    <w:rsid w:val="00F14FD9"/>
    <w:rsid w:val="00F257E1"/>
    <w:rsid w:val="00F341D4"/>
    <w:rsid w:val="00F520DF"/>
    <w:rsid w:val="00F60148"/>
    <w:rsid w:val="00F64E4A"/>
    <w:rsid w:val="00FA6C98"/>
    <w:rsid w:val="00FC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4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4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8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4F8AA34-C746-41C4-AAA1-2FD4B6806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3</Pages>
  <Words>947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32</cp:revision>
  <dcterms:created xsi:type="dcterms:W3CDTF">2026-08-27T01:03:00Z</dcterms:created>
  <dcterms:modified xsi:type="dcterms:W3CDTF">2026-08-27T19:39:00Z</dcterms:modified>
</cp:coreProperties>
</file>