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E49D" w14:textId="1AFA8139" w:rsidR="00376D44" w:rsidRDefault="00C66264" w:rsidP="002275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</w:pP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ZÚRICH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LUCERNA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TITLIS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LUCERNA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GOLDEN PASS LINE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MONTREUX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TÄSCH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GORNERGRAT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ZERMATT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TÄSCH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ZERMATT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GLACIER EXPRESS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CHUR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2752A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ZÚRICH</w:t>
      </w:r>
    </w:p>
    <w:p w14:paraId="218A0266" w14:textId="77777777" w:rsidR="0022752A" w:rsidRDefault="0022752A" w:rsidP="002275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</w:p>
    <w:p w14:paraId="75B26CE8" w14:textId="7B358384" w:rsidR="007F7B70" w:rsidRPr="00B556FA" w:rsidRDefault="00BA37C5" w:rsidP="00FE4F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556FA">
        <w:rPr>
          <w:rFonts w:asciiTheme="minorHAnsi" w:eastAsia="Arial" w:hAnsiTheme="minorHAnsi" w:cstheme="minorHAnsi"/>
          <w:b/>
          <w:color w:val="002060"/>
          <w:sz w:val="24"/>
          <w:szCs w:val="24"/>
        </w:rPr>
        <w:t>Duración:</w:t>
      </w:r>
      <w:r w:rsidR="00121D3F" w:rsidRPr="00B556FA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1D1040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 w:rsidR="00A109A1" w:rsidRPr="00B556FA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71A0A642" w14:textId="47263D79" w:rsidR="00CB0CC0" w:rsidRDefault="00B556FA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Llegadas:</w:t>
      </w:r>
      <w:r w:rsidR="006210F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1D1040" w:rsidRPr="001D1040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 del 6 diciembre 2026 a 31 marzo 2027</w:t>
      </w:r>
    </w:p>
    <w:p w14:paraId="4E1000F6" w14:textId="35D2C371" w:rsidR="00D025BD" w:rsidRDefault="00D025BD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64116DB" w14:textId="77777777" w:rsidR="00D932C2" w:rsidRDefault="00D932C2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</w:p>
    <w:p w14:paraId="482FC747" w14:textId="6E13C74E" w:rsidR="00455D15" w:rsidRPr="0022752A" w:rsidRDefault="00455D15" w:rsidP="001D1040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</w:rPr>
      </w:pPr>
      <w:r w:rsidRPr="0022752A">
        <w:rPr>
          <w:rFonts w:asciiTheme="minorHAnsi" w:eastAsia="Arial" w:hAnsiTheme="minorHAnsi" w:cstheme="minorHAnsi"/>
          <w:b/>
          <w:color w:val="002060"/>
        </w:rPr>
        <w:t xml:space="preserve">DESTACADOS: </w:t>
      </w:r>
      <w:r w:rsidR="001D1040" w:rsidRPr="0022752A">
        <w:rPr>
          <w:rFonts w:asciiTheme="minorHAnsi" w:eastAsia="Arial" w:hAnsiTheme="minorHAnsi" w:cstheme="minorHAnsi"/>
          <w:bCs/>
          <w:color w:val="002060"/>
        </w:rPr>
        <w:t xml:space="preserve">Subida al </w:t>
      </w:r>
      <w:proofErr w:type="spellStart"/>
      <w:r w:rsidR="001D1040" w:rsidRPr="0022752A">
        <w:rPr>
          <w:rFonts w:asciiTheme="minorHAnsi" w:eastAsia="Arial" w:hAnsiTheme="minorHAnsi" w:cstheme="minorHAnsi"/>
          <w:bCs/>
          <w:color w:val="002060"/>
        </w:rPr>
        <w:t>Gornergrat</w:t>
      </w:r>
      <w:proofErr w:type="spellEnd"/>
      <w:r w:rsidR="001D1040" w:rsidRPr="0022752A">
        <w:rPr>
          <w:rFonts w:asciiTheme="minorHAnsi" w:eastAsia="Arial" w:hAnsiTheme="minorHAnsi" w:cstheme="minorHAnsi"/>
          <w:bCs/>
          <w:color w:val="002060"/>
        </w:rPr>
        <w:t xml:space="preserve"> en Zermatt, Viaje por el Glacier Express y excursión al Monte </w:t>
      </w:r>
      <w:proofErr w:type="spellStart"/>
      <w:r w:rsidR="001D1040" w:rsidRPr="0022752A">
        <w:rPr>
          <w:rFonts w:asciiTheme="minorHAnsi" w:eastAsia="Arial" w:hAnsiTheme="minorHAnsi" w:cstheme="minorHAnsi"/>
          <w:bCs/>
          <w:color w:val="002060"/>
        </w:rPr>
        <w:t>Titlis</w:t>
      </w:r>
      <w:proofErr w:type="spellEnd"/>
    </w:p>
    <w:p w14:paraId="6EB4302C" w14:textId="77777777" w:rsidR="00455D15" w:rsidRPr="0022752A" w:rsidRDefault="00455D15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</w:pPr>
    </w:p>
    <w:p w14:paraId="29E97239" w14:textId="25BF4FE9" w:rsidR="001D1040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ZÚRICH - LUCERNA</w:t>
      </w:r>
    </w:p>
    <w:p w14:paraId="7BCFCF4B" w14:textId="6D4F3A45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Llegada al aeropuerto de Zúrich y viaje en tren a Lucerna.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Caracterizada por el puente medieval de la Capilla, Lucerna es una de las más bellas ciudades de Suiza. No olvide visitar el casco antiguo con sus fachadas multicolores.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E50613C" w14:textId="77777777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CAF37B4" w14:textId="6F7D1AD7" w:rsidR="001D1040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2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LUCERNA - TITLIS - LUCERNA</w:t>
      </w:r>
    </w:p>
    <w:p w14:paraId="4AE18C8E" w14:textId="2B83FFC1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Al mediodía excursión regular al Monte </w:t>
      </w:r>
      <w:proofErr w:type="spellStart"/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Titlis</w:t>
      </w:r>
      <w:proofErr w:type="spellEnd"/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.</w:t>
      </w:r>
      <w:r w:rsidRPr="0022752A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Con 3.238 metros es una de las cumbres más altas en la zona de Lucerna. Desde Engelberg se sube en el teleférico giratorio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Rotair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La vista al glaciar y a los Alpes Centrales es simplemente espectacular. Retorno a Lucerna en la tarde.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49DA0392" w14:textId="77777777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BC7C5AA" w14:textId="2878FA8A" w:rsidR="001D1040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3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LUCERNA - GOLDEN PASS LINE - MONTREUX</w:t>
      </w:r>
    </w:p>
    <w:p w14:paraId="20B5075C" w14:textId="46F8D40A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A bordo del Tren “Golden Pass Line”</w:t>
      </w:r>
      <w:r w:rsidRPr="0022752A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cruzarás los Alpes Suizos, pasando por la ciudad de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Interlaken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ubicada entre los dos lagos de Thun y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Brienz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conocida entre los alpinistas por sus famosas montañas Eiger,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Mönch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Jungfrau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Después de dejar atrás el mundo alpino del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Oberland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Bernés, descubre la Riviera Suiza.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Montreux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conocida mundialmente por su festival de música Jazz, está ubicada a las orillas del lago de Ginebra. Disfruta de un paseo por el malecón de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Montreux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: una actividad imprescindible para todos los visitantes.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BE80BF1" w14:textId="77777777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01F0D3E" w14:textId="6CB893E0" w:rsidR="001D1040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4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MONTREUX - TÄSCH</w:t>
      </w:r>
    </w:p>
    <w:p w14:paraId="648BFE1D" w14:textId="16C2608F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Por la mañana tiempo libre para disfrutar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Montreux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o para visitar el castillo de Chillon (opcional). Continuación del viaje a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Täsch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que queda al lado de Zermatt, el pueblo más famoso de los Alpes Suizos.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9A09957" w14:textId="77777777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12793A5" w14:textId="16AF6426" w:rsidR="001D1040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5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TÄSCH - GORNERGRAT - ZERMATT - TÄSCH</w:t>
      </w:r>
    </w:p>
    <w:p w14:paraId="26A46EB2" w14:textId="69999E7B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En pocos minutos se llega en tren desde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Täsch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Zermatt.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Continuación al </w:t>
      </w:r>
      <w:proofErr w:type="spellStart"/>
      <w:r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Gornergrat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A una altura de 3.089 metros se tiene una vista espectacular a la montaña </w:t>
      </w:r>
      <w:r w:rsidR="0022752A"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más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famosa del mundo: el Monte Cervino. Bajada y tiempo libre en Zermatt, en la tarde regreso a </w:t>
      </w:r>
      <w:proofErr w:type="spellStart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Täsch</w:t>
      </w:r>
      <w:proofErr w:type="spellEnd"/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="0022752A"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2752A"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D375F6F" w14:textId="77777777" w:rsidR="001D1040" w:rsidRPr="0022752A" w:rsidRDefault="001D1040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4744305" w14:textId="1AC2B1EF" w:rsidR="0022752A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6 | </w:t>
      </w:r>
      <w:r w:rsidRPr="0022752A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TÄSCH - ZERMATT - GLACIER EXPRESS - CHUR – ZÚRICH</w:t>
      </w:r>
    </w:p>
    <w:p w14:paraId="5869AB1E" w14:textId="402C19B0" w:rsidR="009E7458" w:rsidRPr="0022752A" w:rsidRDefault="0022752A" w:rsidP="001D104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1D1040"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temprana para tomar el </w:t>
      </w:r>
      <w:r w:rsidR="001D1040" w:rsidRPr="0022752A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Glacier Express en Zermatt</w:t>
      </w:r>
      <w:r w:rsidR="001D1040"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. Desde la comodidad de un vagón panorámico podrá disfrutar del paisaje de los Alpes Suizos. Cambio en Chur para tomar el tren regular a Zúrich</w:t>
      </w: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servicios.</w:t>
      </w:r>
    </w:p>
    <w:p w14:paraId="7ED98CBA" w14:textId="77777777" w:rsidR="001D1040" w:rsidRDefault="001D1040" w:rsidP="00B556FA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3316E2B" w14:textId="1A926FD9" w:rsidR="00975738" w:rsidRDefault="00A455A6" w:rsidP="00B556FA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  <w:r w:rsidR="00BB5615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 </w:t>
      </w:r>
    </w:p>
    <w:p w14:paraId="4A8A6FF6" w14:textId="08A8B4B9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Alojamiento con desayuno en hoteles de la categoría seleccionada (en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Täsch</w:t>
      </w:r>
      <w:proofErr w:type="spellEnd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solo es posible alojamiento en hotel de 3*)</w:t>
      </w:r>
    </w:p>
    <w:p w14:paraId="3BF616A5" w14:textId="05940845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Swiss Travel Pass 2ª clase para 6 días</w:t>
      </w:r>
    </w:p>
    <w:p w14:paraId="37BF5B57" w14:textId="1CE46A82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Reserva de asiento en el Golden Pass Line Lucerna –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Interlaken</w:t>
      </w:r>
      <w:proofErr w:type="spellEnd"/>
    </w:p>
    <w:p w14:paraId="37BC7E18" w14:textId="28170F18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Reserva de asiento en el Golden Pass Line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Interlaken</w:t>
      </w:r>
      <w:proofErr w:type="spellEnd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-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Montreux</w:t>
      </w:r>
      <w:proofErr w:type="spellEnd"/>
    </w:p>
    <w:p w14:paraId="7293BB78" w14:textId="17432DE5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Reserva de asiento en el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Glaicer</w:t>
      </w:r>
      <w:proofErr w:type="spellEnd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Express Zermatt – Chur</w:t>
      </w:r>
    </w:p>
    <w:p w14:paraId="7C90575B" w14:textId="117C8F57" w:rsidR="0022752A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 xml:space="preserve">Ticket de tren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Gornergrat</w:t>
      </w:r>
      <w:proofErr w:type="spellEnd"/>
    </w:p>
    <w:p w14:paraId="1679404F" w14:textId="12C82850" w:rsidR="00044DC5" w:rsidRPr="004A3DF1" w:rsidRDefault="0022752A" w:rsidP="004A3DF1">
      <w:pPr>
        <w:pStyle w:val="Prrafodelista"/>
        <w:numPr>
          <w:ilvl w:val="0"/>
          <w:numId w:val="45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Excursión regular al Monte </w:t>
      </w:r>
      <w:proofErr w:type="spellStart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>Titlis</w:t>
      </w:r>
      <w:proofErr w:type="spellEnd"/>
      <w:r w:rsidRPr="004A3DF1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(con guía de habla alemán e inglés, hispana sujeta a disponibilidad)</w:t>
      </w:r>
    </w:p>
    <w:p w14:paraId="1555672F" w14:textId="77777777" w:rsidR="0022752A" w:rsidRDefault="0022752A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26C37DC" w14:textId="6D55F2ED" w:rsidR="00A455A6" w:rsidRDefault="00A455A6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2060"/>
          <w:sz w:val="28"/>
          <w:szCs w:val="28"/>
        </w:rPr>
        <w:t>NO INCLUYE</w:t>
      </w:r>
    </w:p>
    <w:p w14:paraId="71435DCC" w14:textId="77777777" w:rsidR="00D932C2" w:rsidRPr="003F4C94" w:rsidRDefault="00D932C2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A7BE13" w14:textId="77777777" w:rsidR="002F7466" w:rsidRP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Alimentos no indicados en el itinerario.</w:t>
      </w:r>
    </w:p>
    <w:p w14:paraId="2A33BFDC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Vuelos internacionales</w:t>
      </w:r>
    </w:p>
    <w:p w14:paraId="1E543669" w14:textId="4CA4551E" w:rsidR="002F7466" w:rsidRDefault="002F7466" w:rsidP="0097573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Propinas</w:t>
      </w:r>
      <w:r w:rsidR="003F4C9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77ED8A06" w14:textId="16B90AA2" w:rsidR="00044DC5" w:rsidRDefault="00044DC5" w:rsidP="00044DC5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</w:t>
      </w:r>
      <w:r w:rsidRPr="00044DC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asas locales en los hoteles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044DC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(a pagar en sitio)</w:t>
      </w:r>
    </w:p>
    <w:p w14:paraId="1FB82BAB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Gastos personales</w:t>
      </w:r>
    </w:p>
    <w:p w14:paraId="20527FDF" w14:textId="6976A217" w:rsidR="002F7466" w:rsidRPr="00DC4401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Seguro de viajero</w:t>
      </w:r>
    </w:p>
    <w:p w14:paraId="22B043D0" w14:textId="4072602F" w:rsidR="00CA7A1B" w:rsidRPr="00CA7A1B" w:rsidRDefault="003F4C94" w:rsidP="00CA7A1B">
      <w:pPr>
        <w:pStyle w:val="Prrafodelista"/>
        <w:numPr>
          <w:ilvl w:val="0"/>
          <w:numId w:val="21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Maleteros </w:t>
      </w:r>
    </w:p>
    <w:p w14:paraId="1738931C" w14:textId="77777777" w:rsidR="00213253" w:rsidRDefault="00213253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A8EF678" w14:textId="3E7E881D" w:rsidR="00BE42B8" w:rsidRDefault="00A322C8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</w:p>
    <w:p w14:paraId="122F4AA7" w14:textId="77777777" w:rsidR="00700F8E" w:rsidRPr="003F4C94" w:rsidRDefault="00700F8E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9922B1D" w14:textId="3CD58EBB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Tarifas por persona en </w:t>
      </w:r>
      <w:r w:rsidR="0007699E">
        <w:rPr>
          <w:rFonts w:asciiTheme="minorHAnsi" w:eastAsia="Arial" w:hAnsiTheme="minorHAnsi" w:cstheme="minorHAnsi"/>
          <w:color w:val="002060"/>
          <w:sz w:val="20"/>
          <w:szCs w:val="20"/>
        </w:rPr>
        <w:t>USD</w:t>
      </w: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, sujetas a disponibilidad al momento de reservar y cotizadas en categoría estándar.</w:t>
      </w:r>
    </w:p>
    <w:p w14:paraId="278CE95A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Es responsabilidad del pasajero contar con la documentación necesaria para su viaje (el pasaporte debe tener una vigencia de + de 6 meses).</w:t>
      </w:r>
    </w:p>
    <w:p w14:paraId="1D635105" w14:textId="6D49BD62" w:rsidR="0022752A" w:rsidRDefault="0022752A" w:rsidP="0022752A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Los hoteles están situados muy cerca de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 estación de tren y por lo tanto no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requieren servicio de traslado.</w:t>
      </w:r>
    </w:p>
    <w:p w14:paraId="5A278CC9" w14:textId="04C6D8CE" w:rsidR="004A3DF1" w:rsidRPr="0022752A" w:rsidRDefault="004A3DF1" w:rsidP="0022752A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Los hoteles se </w:t>
      </w:r>
      <w:proofErr w:type="gramStart"/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confirmaran</w:t>
      </w:r>
      <w:proofErr w:type="gramEnd"/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una vez reservando.</w:t>
      </w:r>
    </w:p>
    <w:p w14:paraId="4BCCD56C" w14:textId="77777777" w:rsidR="0022752A" w:rsidRDefault="0022752A" w:rsidP="0022752A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No incluye tasas locales en los hoteles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22752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(a pagar en sitio) </w:t>
      </w:r>
    </w:p>
    <w:p w14:paraId="57B6DF7B" w14:textId="26C0C185" w:rsidR="003F4C94" w:rsidRPr="0022752A" w:rsidRDefault="003F4C94" w:rsidP="0022752A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2752A">
        <w:rPr>
          <w:rFonts w:asciiTheme="minorHAnsi" w:eastAsia="Arial" w:hAnsiTheme="minorHAnsi" w:cstheme="minorHAnsi"/>
          <w:color w:val="002060"/>
          <w:sz w:val="20"/>
          <w:szCs w:val="20"/>
        </w:rPr>
        <w:t>Los hoteles pueden variar, en ese caso se ofrecerá alojamiento de similar categoría.</w:t>
      </w:r>
    </w:p>
    <w:p w14:paraId="5104935C" w14:textId="687784FD" w:rsidR="00BE42B8" w:rsidRPr="00BE42B8" w:rsidRDefault="00BE42B8" w:rsidP="007E0BBC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En caso de que hubiera alguna alteración en la llegada o salida de los vuelos internaciones y los clientes perdieran alguna (S) visitas; Travel Shop no devolverá el importe de las mismas. En caso de querer realizarlas tendrán un costo adicional y están sujetas a confirmación.</w:t>
      </w:r>
    </w:p>
    <w:p w14:paraId="37961427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Consultar condiciones de cancelación y más información con un asesor de Operadora Travel Shop.</w:t>
      </w:r>
    </w:p>
    <w:p w14:paraId="138FECF2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Tarifas y servicios sujetos a disponibilidad al momento de reservar</w:t>
      </w:r>
    </w:p>
    <w:p w14:paraId="261341FE" w14:textId="77777777" w:rsidR="00F958D8" w:rsidRDefault="00F958D8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0D2ACB52" w14:textId="77777777" w:rsidR="00044DC5" w:rsidRDefault="00044DC5" w:rsidP="00274E6D">
      <w:pPr>
        <w:spacing w:after="0" w:line="240" w:lineRule="auto"/>
        <w:rPr>
          <w:rFonts w:eastAsia="Arial" w:cstheme="minorHAnsi"/>
          <w:color w:val="002060"/>
          <w:sz w:val="20"/>
          <w:szCs w:val="20"/>
        </w:rPr>
      </w:pPr>
    </w:p>
    <w:p w14:paraId="0EE8EF15" w14:textId="77777777" w:rsidR="00044DC5" w:rsidRDefault="00044DC5" w:rsidP="00274E6D">
      <w:pPr>
        <w:spacing w:after="0" w:line="240" w:lineRule="auto"/>
        <w:rPr>
          <w:rFonts w:eastAsia="Arial" w:cstheme="minorHAnsi"/>
          <w:color w:val="002060"/>
          <w:sz w:val="20"/>
          <w:szCs w:val="20"/>
        </w:rPr>
      </w:pPr>
    </w:p>
    <w:tbl>
      <w:tblPr>
        <w:tblW w:w="69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1"/>
        <w:gridCol w:w="554"/>
        <w:gridCol w:w="554"/>
        <w:gridCol w:w="558"/>
      </w:tblGrid>
      <w:tr w:rsidR="004A3DF1" w:rsidRPr="004A3DF1" w14:paraId="128E42D9" w14:textId="77777777" w:rsidTr="004A3DF1">
        <w:trPr>
          <w:trHeight w:val="473"/>
          <w:jc w:val="center"/>
        </w:trPr>
        <w:tc>
          <w:tcPr>
            <w:tcW w:w="6937" w:type="dxa"/>
            <w:gridSpan w:val="4"/>
            <w:tcBorders>
              <w:top w:val="single" w:sz="12" w:space="0" w:color="960834"/>
              <w:left w:val="single" w:sz="12" w:space="0" w:color="960834"/>
              <w:bottom w:val="nil"/>
              <w:right w:val="single" w:sz="12" w:space="0" w:color="960834"/>
            </w:tcBorders>
            <w:shd w:val="clear" w:color="000000" w:fill="960834"/>
            <w:vAlign w:val="center"/>
            <w:hideMark/>
          </w:tcPr>
          <w:p w14:paraId="0063DFD3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TARIFAS POR PERSONA EN USD</w:t>
            </w:r>
            <w:r w:rsidRPr="004A3DF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br/>
              <w:t>SERVICIOS TERRESTRES EXCLUSIVAMENTE</w:t>
            </w:r>
          </w:p>
        </w:tc>
      </w:tr>
      <w:tr w:rsidR="004A3DF1" w:rsidRPr="004A3DF1" w14:paraId="4195E8BD" w14:textId="77777777" w:rsidTr="004A3DF1">
        <w:trPr>
          <w:trHeight w:val="214"/>
          <w:jc w:val="center"/>
        </w:trPr>
        <w:tc>
          <w:tcPr>
            <w:tcW w:w="5271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DA8A97"/>
            <w:noWrap/>
            <w:vAlign w:val="center"/>
            <w:hideMark/>
          </w:tcPr>
          <w:p w14:paraId="76A74437" w14:textId="77777777" w:rsidR="004A3DF1" w:rsidRPr="004A3DF1" w:rsidRDefault="004A3DF1" w:rsidP="004A3DF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DA8A97"/>
            <w:noWrap/>
            <w:vAlign w:val="center"/>
            <w:hideMark/>
          </w:tcPr>
          <w:p w14:paraId="09F0E1D5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DA8A97"/>
            <w:noWrap/>
            <w:vAlign w:val="center"/>
            <w:hideMark/>
          </w:tcPr>
          <w:p w14:paraId="79146AFD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TPL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DA8A97"/>
            <w:noWrap/>
            <w:vAlign w:val="center"/>
            <w:hideMark/>
          </w:tcPr>
          <w:p w14:paraId="1F59581C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SGL</w:t>
            </w:r>
          </w:p>
        </w:tc>
      </w:tr>
      <w:tr w:rsidR="004A3DF1" w:rsidRPr="004A3DF1" w14:paraId="4BD2BDD6" w14:textId="77777777" w:rsidTr="004A3DF1">
        <w:trPr>
          <w:trHeight w:val="207"/>
          <w:jc w:val="center"/>
        </w:trPr>
        <w:tc>
          <w:tcPr>
            <w:tcW w:w="5271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E67D6" w14:textId="77777777" w:rsidR="004A3DF1" w:rsidRPr="004A3DF1" w:rsidRDefault="004A3DF1" w:rsidP="004A3DF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GLACIER EXPRESS: ENCANTO SUIZO (INVIERNO) 3*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25A07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2470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49DDB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2320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64988FD5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3170</w:t>
            </w:r>
          </w:p>
        </w:tc>
      </w:tr>
      <w:tr w:rsidR="004A3DF1" w:rsidRPr="004A3DF1" w14:paraId="72BF3AD4" w14:textId="77777777" w:rsidTr="004A3DF1">
        <w:trPr>
          <w:trHeight w:val="207"/>
          <w:jc w:val="center"/>
        </w:trPr>
        <w:tc>
          <w:tcPr>
            <w:tcW w:w="5271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9A450" w14:textId="77777777" w:rsidR="004A3DF1" w:rsidRPr="004A3DF1" w:rsidRDefault="004A3DF1" w:rsidP="004A3DF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GLACIER EXPRESS: ENCANTO SUIZO (INVIERNO) 4*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18EA4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2810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A13E6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2690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239A5518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3720</w:t>
            </w:r>
          </w:p>
        </w:tc>
      </w:tr>
      <w:tr w:rsidR="004A3DF1" w:rsidRPr="004A3DF1" w14:paraId="60391544" w14:textId="77777777" w:rsidTr="004A3DF1">
        <w:trPr>
          <w:trHeight w:val="225"/>
          <w:jc w:val="center"/>
        </w:trPr>
        <w:tc>
          <w:tcPr>
            <w:tcW w:w="5271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0D14D" w14:textId="77777777" w:rsidR="004A3DF1" w:rsidRPr="004A3DF1" w:rsidRDefault="004A3DF1" w:rsidP="004A3DF1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FF0000"/>
                <w:sz w:val="18"/>
                <w:szCs w:val="18"/>
                <w:lang w:bidi="ar-SA"/>
              </w:rPr>
              <w:t>SUPL TRENES 1° CLASE POR PAX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A3B3C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420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F327B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420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5F306FAC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420</w:t>
            </w:r>
          </w:p>
        </w:tc>
      </w:tr>
      <w:tr w:rsidR="004A3DF1" w:rsidRPr="004A3DF1" w14:paraId="57249176" w14:textId="77777777" w:rsidTr="004A3DF1">
        <w:trPr>
          <w:trHeight w:val="222"/>
          <w:jc w:val="center"/>
        </w:trPr>
        <w:tc>
          <w:tcPr>
            <w:tcW w:w="5271" w:type="dxa"/>
            <w:tcBorders>
              <w:top w:val="nil"/>
              <w:left w:val="single" w:sz="12" w:space="0" w:color="960834"/>
              <w:bottom w:val="single" w:sz="12" w:space="0" w:color="960834"/>
              <w:right w:val="nil"/>
            </w:tcBorders>
            <w:shd w:val="clear" w:color="000000" w:fill="FFFFFF"/>
            <w:noWrap/>
            <w:vAlign w:val="center"/>
            <w:hideMark/>
          </w:tcPr>
          <w:p w14:paraId="08F1AE3E" w14:textId="77777777" w:rsidR="004A3DF1" w:rsidRPr="004A3DF1" w:rsidRDefault="004A3DF1" w:rsidP="004A3DF1">
            <w:pPr>
              <w:spacing w:after="0" w:line="240" w:lineRule="auto"/>
              <w:rPr>
                <w:rFonts w:ascii="Calibri" w:hAnsi="Calibri" w:cs="Calibri"/>
                <w:color w:val="00B0F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B0F0"/>
                <w:sz w:val="18"/>
                <w:szCs w:val="18"/>
                <w:lang w:bidi="ar-SA"/>
              </w:rPr>
              <w:t>SUPL ALMUERZO GLACIER EXPRESS POR PAX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960834"/>
              <w:right w:val="nil"/>
            </w:tcBorders>
            <w:shd w:val="clear" w:color="000000" w:fill="FFFFFF"/>
            <w:noWrap/>
            <w:vAlign w:val="center"/>
            <w:hideMark/>
          </w:tcPr>
          <w:p w14:paraId="3AB64083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130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960834"/>
              <w:right w:val="nil"/>
            </w:tcBorders>
            <w:shd w:val="clear" w:color="000000" w:fill="FFFFFF"/>
            <w:noWrap/>
            <w:vAlign w:val="center"/>
            <w:hideMark/>
          </w:tcPr>
          <w:p w14:paraId="7CD5C012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130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960834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2F36749E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130</w:t>
            </w:r>
          </w:p>
        </w:tc>
      </w:tr>
      <w:tr w:rsidR="004A3DF1" w:rsidRPr="004A3DF1" w14:paraId="18EFBE62" w14:textId="77777777" w:rsidTr="004A3DF1">
        <w:trPr>
          <w:trHeight w:val="214"/>
          <w:jc w:val="center"/>
        </w:trPr>
        <w:tc>
          <w:tcPr>
            <w:tcW w:w="6937" w:type="dxa"/>
            <w:gridSpan w:val="4"/>
            <w:tcBorders>
              <w:top w:val="single" w:sz="12" w:space="0" w:color="960834"/>
              <w:left w:val="single" w:sz="12" w:space="0" w:color="960834"/>
              <w:bottom w:val="nil"/>
              <w:right w:val="single" w:sz="12" w:space="0" w:color="960834"/>
            </w:tcBorders>
            <w:shd w:val="clear" w:color="000000" w:fill="FFFFFF"/>
            <w:noWrap/>
            <w:vAlign w:val="bottom"/>
            <w:hideMark/>
          </w:tcPr>
          <w:p w14:paraId="30ED4152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PRECIOS SUJETOS A DISPONIBILIDAD Y A CAMBIOS SIN PREVIO AVISO</w:t>
            </w:r>
          </w:p>
        </w:tc>
      </w:tr>
      <w:tr w:rsidR="004A3DF1" w:rsidRPr="004A3DF1" w14:paraId="5C283F90" w14:textId="77777777" w:rsidTr="004A3DF1">
        <w:trPr>
          <w:trHeight w:val="214"/>
          <w:jc w:val="center"/>
        </w:trPr>
        <w:tc>
          <w:tcPr>
            <w:tcW w:w="6937" w:type="dxa"/>
            <w:gridSpan w:val="4"/>
            <w:tcBorders>
              <w:top w:val="nil"/>
              <w:left w:val="single" w:sz="12" w:space="0" w:color="960834"/>
              <w:bottom w:val="single" w:sz="12" w:space="0" w:color="960834"/>
              <w:right w:val="single" w:sz="12" w:space="0" w:color="960834"/>
            </w:tcBorders>
            <w:shd w:val="clear" w:color="000000" w:fill="FFFFFF"/>
            <w:noWrap/>
            <w:hideMark/>
          </w:tcPr>
          <w:p w14:paraId="4067760A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VIGENCIA HASTA EL 31 DE MARZO 2027</w:t>
            </w:r>
          </w:p>
        </w:tc>
      </w:tr>
    </w:tbl>
    <w:p w14:paraId="408AD05D" w14:textId="77777777" w:rsidR="00044DC5" w:rsidRDefault="00044DC5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18CD0B70" w14:textId="77777777" w:rsidR="004A3DF1" w:rsidRDefault="004A3DF1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6350D74F" w14:textId="77777777" w:rsidR="004A3DF1" w:rsidRDefault="004A3DF1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36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7"/>
        <w:gridCol w:w="986"/>
        <w:gridCol w:w="1036"/>
      </w:tblGrid>
      <w:tr w:rsidR="004A3DF1" w:rsidRPr="004A3DF1" w14:paraId="326C2081" w14:textId="77777777" w:rsidTr="004A3DF1">
        <w:trPr>
          <w:trHeight w:val="442"/>
          <w:jc w:val="center"/>
        </w:trPr>
        <w:tc>
          <w:tcPr>
            <w:tcW w:w="3619" w:type="dxa"/>
            <w:gridSpan w:val="3"/>
            <w:tcBorders>
              <w:top w:val="single" w:sz="12" w:space="0" w:color="960834"/>
              <w:left w:val="single" w:sz="12" w:space="0" w:color="960834"/>
              <w:bottom w:val="single" w:sz="12" w:space="0" w:color="960834"/>
              <w:right w:val="single" w:sz="12" w:space="0" w:color="960834"/>
            </w:tcBorders>
            <w:shd w:val="clear" w:color="000000" w:fill="960834"/>
            <w:vAlign w:val="center"/>
            <w:hideMark/>
          </w:tcPr>
          <w:p w14:paraId="497F444D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TARIFAS POR PERSONA EN USD PRENIGHT/POSTNIGHT EN ZÚRICH</w:t>
            </w:r>
          </w:p>
        </w:tc>
      </w:tr>
      <w:tr w:rsidR="004A3DF1" w:rsidRPr="004A3DF1" w14:paraId="2B0CE630" w14:textId="77777777" w:rsidTr="004A3DF1">
        <w:trPr>
          <w:trHeight w:val="200"/>
          <w:jc w:val="center"/>
        </w:trPr>
        <w:tc>
          <w:tcPr>
            <w:tcW w:w="1597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DA8A97"/>
            <w:noWrap/>
            <w:vAlign w:val="center"/>
            <w:hideMark/>
          </w:tcPr>
          <w:p w14:paraId="7927C93B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OCUP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DA8A97"/>
            <w:noWrap/>
            <w:vAlign w:val="center"/>
            <w:hideMark/>
          </w:tcPr>
          <w:p w14:paraId="065FCA82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3*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DA8A97"/>
            <w:noWrap/>
            <w:vAlign w:val="center"/>
            <w:hideMark/>
          </w:tcPr>
          <w:p w14:paraId="23E88A43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4</w:t>
            </w:r>
          </w:p>
        </w:tc>
      </w:tr>
      <w:tr w:rsidR="004A3DF1" w:rsidRPr="004A3DF1" w14:paraId="21EBA1B2" w14:textId="77777777" w:rsidTr="004A3DF1">
        <w:trPr>
          <w:trHeight w:val="194"/>
          <w:jc w:val="center"/>
        </w:trPr>
        <w:tc>
          <w:tcPr>
            <w:tcW w:w="1597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7B9B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  <w:t>DBL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DBDAD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19E283EC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310</w:t>
            </w:r>
          </w:p>
        </w:tc>
      </w:tr>
      <w:tr w:rsidR="004A3DF1" w:rsidRPr="004A3DF1" w14:paraId="137D2BAF" w14:textId="77777777" w:rsidTr="004A3DF1">
        <w:trPr>
          <w:trHeight w:val="194"/>
          <w:jc w:val="center"/>
        </w:trPr>
        <w:tc>
          <w:tcPr>
            <w:tcW w:w="1597" w:type="dxa"/>
            <w:tcBorders>
              <w:top w:val="nil"/>
              <w:left w:val="single" w:sz="12" w:space="0" w:color="960834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6DC8A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  <w:t>SGL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780CA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450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28C47304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480</w:t>
            </w:r>
          </w:p>
        </w:tc>
      </w:tr>
      <w:tr w:rsidR="004A3DF1" w:rsidRPr="004A3DF1" w14:paraId="566105F9" w14:textId="77777777" w:rsidTr="004A3DF1">
        <w:trPr>
          <w:trHeight w:val="210"/>
          <w:jc w:val="center"/>
        </w:trPr>
        <w:tc>
          <w:tcPr>
            <w:tcW w:w="1597" w:type="dxa"/>
            <w:tcBorders>
              <w:top w:val="nil"/>
              <w:left w:val="single" w:sz="12" w:space="0" w:color="960834"/>
              <w:bottom w:val="single" w:sz="12" w:space="0" w:color="960834"/>
              <w:right w:val="nil"/>
            </w:tcBorders>
            <w:shd w:val="clear" w:color="000000" w:fill="FFFFFF"/>
            <w:noWrap/>
            <w:vAlign w:val="center"/>
            <w:hideMark/>
          </w:tcPr>
          <w:p w14:paraId="44019A23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bidi="ar-SA"/>
              </w:rPr>
              <w:t>TPL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960834"/>
              <w:right w:val="nil"/>
            </w:tcBorders>
            <w:shd w:val="clear" w:color="000000" w:fill="FFFFFF"/>
            <w:noWrap/>
            <w:vAlign w:val="center"/>
            <w:hideMark/>
          </w:tcPr>
          <w:p w14:paraId="0C830816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280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960834"/>
              <w:right w:val="single" w:sz="12" w:space="0" w:color="960834"/>
            </w:tcBorders>
            <w:shd w:val="clear" w:color="000000" w:fill="FFFFFF"/>
            <w:noWrap/>
            <w:vAlign w:val="center"/>
            <w:hideMark/>
          </w:tcPr>
          <w:p w14:paraId="19D9DF87" w14:textId="77777777" w:rsidR="004A3DF1" w:rsidRPr="004A3DF1" w:rsidRDefault="004A3DF1" w:rsidP="004A3DF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A3DF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300</w:t>
            </w:r>
          </w:p>
        </w:tc>
      </w:tr>
    </w:tbl>
    <w:p w14:paraId="31F6E194" w14:textId="77777777" w:rsidR="004A3DF1" w:rsidRPr="00A0012D" w:rsidRDefault="004A3DF1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sectPr w:rsidR="004A3DF1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3B55" w14:textId="77777777" w:rsidR="00E70E66" w:rsidRDefault="00E70E66">
      <w:pPr>
        <w:spacing w:after="0" w:line="240" w:lineRule="auto"/>
      </w:pPr>
      <w:r>
        <w:separator/>
      </w:r>
    </w:p>
  </w:endnote>
  <w:endnote w:type="continuationSeparator" w:id="0">
    <w:p w14:paraId="34797B23" w14:textId="77777777" w:rsidR="00E70E66" w:rsidRDefault="00E7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DB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6681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36770B31" wp14:editId="0FF51C6A">
          <wp:simplePos x="0" y="0"/>
          <wp:positionH relativeFrom="page">
            <wp:align>left</wp:align>
          </wp:positionH>
          <wp:positionV relativeFrom="paragraph">
            <wp:posOffset>-1110615</wp:posOffset>
          </wp:positionV>
          <wp:extent cx="7852410" cy="20955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09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D0C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2A35" w14:textId="77777777" w:rsidR="00E70E66" w:rsidRDefault="00E70E66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4EC1A1BA" w14:textId="77777777" w:rsidR="00E70E66" w:rsidRDefault="00E7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88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789" w14:textId="749448A2" w:rsidR="00A0012D" w:rsidRDefault="00E94D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 w:rsidRPr="00E96E61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7456" behindDoc="0" locked="0" layoutInCell="1" allowOverlap="1" wp14:anchorId="2CFAEF4C" wp14:editId="5B8EA667">
          <wp:simplePos x="0" y="0"/>
          <wp:positionH relativeFrom="column">
            <wp:posOffset>2962275</wp:posOffset>
          </wp:positionH>
          <wp:positionV relativeFrom="paragraph">
            <wp:posOffset>8890</wp:posOffset>
          </wp:positionV>
          <wp:extent cx="2146300" cy="1041400"/>
          <wp:effectExtent l="0" t="0" r="0" b="0"/>
          <wp:wrapSquare wrapText="bothSides"/>
          <wp:docPr id="35697889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A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91A04" wp14:editId="74DCA0F1">
              <wp:simplePos x="0" y="0"/>
              <wp:positionH relativeFrom="column">
                <wp:posOffset>-567691</wp:posOffset>
              </wp:positionH>
              <wp:positionV relativeFrom="paragraph">
                <wp:posOffset>-363855</wp:posOffset>
              </wp:positionV>
              <wp:extent cx="5648325" cy="12001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8325" cy="12001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5CD642C" w14:textId="77777777" w:rsidR="00B168BA" w:rsidRDefault="00B168BA" w:rsidP="00082D54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168BA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SUIZA: DE LOS ALPES AL GLACIER EXPRESS </w:t>
                          </w:r>
                        </w:p>
                        <w:p w14:paraId="1259232A" w14:textId="6F9BC47A" w:rsidR="00A0012D" w:rsidRPr="00B168BA" w:rsidRDefault="00B168BA" w:rsidP="00082D54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"/>
                              <w:szCs w:val="2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B168BA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3612 - E2026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91A04" id="Rectángulo 817596098" o:spid="_x0000_s1026" style="position:absolute;left:0;text-align:left;margin-left:-44.7pt;margin-top:-28.65pt;width:444.7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5CD642C" w14:textId="77777777" w:rsidR="00B168BA" w:rsidRDefault="00B168BA" w:rsidP="00082D54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168BA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SUIZA: DE LOS ALPES AL GLACIER EXPRESS </w:t>
                    </w:r>
                  </w:p>
                  <w:p w14:paraId="1259232A" w14:textId="6F9BC47A" w:rsidR="00A0012D" w:rsidRPr="00B168BA" w:rsidRDefault="00B168BA" w:rsidP="00082D54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"/>
                        <w:szCs w:val="2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B168BA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3612 - E2026</w:t>
                    </w:r>
                  </w:p>
                </w:txbxContent>
              </v:textbox>
            </v:rect>
          </w:pict>
        </mc:Fallback>
      </mc:AlternateContent>
    </w:r>
    <w:r w:rsidR="00046134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628775A2" wp14:editId="729100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2477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0186">
      <w:rPr>
        <w:noProof/>
      </w:rPr>
      <w:drawing>
        <wp:anchor distT="0" distB="0" distL="114300" distR="114300" simplePos="0" relativeHeight="251660288" behindDoc="0" locked="0" layoutInCell="1" hidden="0" allowOverlap="1" wp14:anchorId="2475E596" wp14:editId="59F566D6">
          <wp:simplePos x="0" y="0"/>
          <wp:positionH relativeFrom="column">
            <wp:posOffset>5066030</wp:posOffset>
          </wp:positionH>
          <wp:positionV relativeFrom="paragraph">
            <wp:posOffset>-249555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38AC7" w14:textId="29C48E4F" w:rsidR="0022196F" w:rsidRPr="0022196F" w:rsidRDefault="0022196F" w:rsidP="0022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BCFBD20" w14:textId="1F3E0F58" w:rsidR="00200186" w:rsidRDefault="00200186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B973D62" w14:textId="77777777" w:rsid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41A9A64" w14:textId="77777777" w:rsidR="00134902" w:rsidRP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37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0FE3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B84E9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ED2EA0"/>
    <w:multiLevelType w:val="hybridMultilevel"/>
    <w:tmpl w:val="D3AA9F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C6952"/>
    <w:multiLevelType w:val="hybridMultilevel"/>
    <w:tmpl w:val="5546E9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6CCD"/>
    <w:multiLevelType w:val="hybridMultilevel"/>
    <w:tmpl w:val="6E701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2B68"/>
    <w:multiLevelType w:val="hybridMultilevel"/>
    <w:tmpl w:val="EC5414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743E7"/>
    <w:multiLevelType w:val="hybridMultilevel"/>
    <w:tmpl w:val="895027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312025"/>
    <w:multiLevelType w:val="hybridMultilevel"/>
    <w:tmpl w:val="D8442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B28B7"/>
    <w:multiLevelType w:val="hybridMultilevel"/>
    <w:tmpl w:val="52281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4D5258"/>
    <w:multiLevelType w:val="hybridMultilevel"/>
    <w:tmpl w:val="791833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5157"/>
    <w:multiLevelType w:val="hybridMultilevel"/>
    <w:tmpl w:val="8878E6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CCF0D12"/>
    <w:multiLevelType w:val="hybridMultilevel"/>
    <w:tmpl w:val="24122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30B73"/>
    <w:multiLevelType w:val="hybridMultilevel"/>
    <w:tmpl w:val="D1F8BE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1786664"/>
    <w:multiLevelType w:val="multilevel"/>
    <w:tmpl w:val="B8EA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20F1C"/>
    <w:multiLevelType w:val="hybridMultilevel"/>
    <w:tmpl w:val="CB6C6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B09569D"/>
    <w:multiLevelType w:val="hybridMultilevel"/>
    <w:tmpl w:val="198ED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B535C"/>
    <w:multiLevelType w:val="hybridMultilevel"/>
    <w:tmpl w:val="7F08E3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A732942"/>
    <w:multiLevelType w:val="hybridMultilevel"/>
    <w:tmpl w:val="037630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D5253C2"/>
    <w:multiLevelType w:val="hybridMultilevel"/>
    <w:tmpl w:val="06AC7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0416459"/>
    <w:multiLevelType w:val="hybridMultilevel"/>
    <w:tmpl w:val="D4462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95C11"/>
    <w:multiLevelType w:val="hybridMultilevel"/>
    <w:tmpl w:val="6F9C54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5F232F3"/>
    <w:multiLevelType w:val="hybridMultilevel"/>
    <w:tmpl w:val="C734B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C0A9F"/>
    <w:multiLevelType w:val="hybridMultilevel"/>
    <w:tmpl w:val="1D56C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45119F1"/>
    <w:multiLevelType w:val="hybridMultilevel"/>
    <w:tmpl w:val="B40A71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46D0D"/>
    <w:multiLevelType w:val="hybridMultilevel"/>
    <w:tmpl w:val="F2043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3"/>
  </w:num>
  <w:num w:numId="2" w16cid:durableId="358354196">
    <w:abstractNumId w:val="41"/>
  </w:num>
  <w:num w:numId="3" w16cid:durableId="1041170892">
    <w:abstractNumId w:val="23"/>
  </w:num>
  <w:num w:numId="4" w16cid:durableId="1033921887">
    <w:abstractNumId w:val="35"/>
  </w:num>
  <w:num w:numId="5" w16cid:durableId="353725778">
    <w:abstractNumId w:val="24"/>
  </w:num>
  <w:num w:numId="6" w16cid:durableId="1716585056">
    <w:abstractNumId w:val="42"/>
  </w:num>
  <w:num w:numId="7" w16cid:durableId="844133380">
    <w:abstractNumId w:val="16"/>
  </w:num>
  <w:num w:numId="8" w16cid:durableId="1397362128">
    <w:abstractNumId w:val="9"/>
  </w:num>
  <w:num w:numId="9" w16cid:durableId="655494188">
    <w:abstractNumId w:val="15"/>
  </w:num>
  <w:num w:numId="10" w16cid:durableId="1272128669">
    <w:abstractNumId w:val="20"/>
  </w:num>
  <w:num w:numId="11" w16cid:durableId="1973628246">
    <w:abstractNumId w:val="17"/>
  </w:num>
  <w:num w:numId="12" w16cid:durableId="11761755">
    <w:abstractNumId w:val="2"/>
  </w:num>
  <w:num w:numId="13" w16cid:durableId="1819877016">
    <w:abstractNumId w:val="26"/>
  </w:num>
  <w:num w:numId="14" w16cid:durableId="1296522864">
    <w:abstractNumId w:val="38"/>
  </w:num>
  <w:num w:numId="15" w16cid:durableId="1904682630">
    <w:abstractNumId w:val="29"/>
  </w:num>
  <w:num w:numId="16" w16cid:durableId="460078524">
    <w:abstractNumId w:val="25"/>
  </w:num>
  <w:num w:numId="17" w16cid:durableId="1968504851">
    <w:abstractNumId w:val="32"/>
  </w:num>
  <w:num w:numId="18" w16cid:durableId="1167555093">
    <w:abstractNumId w:val="34"/>
  </w:num>
  <w:num w:numId="19" w16cid:durableId="598945982">
    <w:abstractNumId w:val="30"/>
  </w:num>
  <w:num w:numId="20" w16cid:durableId="1140269920">
    <w:abstractNumId w:val="12"/>
  </w:num>
  <w:num w:numId="21" w16cid:durableId="2122257090">
    <w:abstractNumId w:val="21"/>
  </w:num>
  <w:num w:numId="22" w16cid:durableId="888809429">
    <w:abstractNumId w:val="28"/>
  </w:num>
  <w:num w:numId="23" w16cid:durableId="485587264">
    <w:abstractNumId w:val="37"/>
  </w:num>
  <w:num w:numId="24" w16cid:durableId="1849517048">
    <w:abstractNumId w:val="36"/>
  </w:num>
  <w:num w:numId="25" w16cid:durableId="2010865070">
    <w:abstractNumId w:val="6"/>
  </w:num>
  <w:num w:numId="26" w16cid:durableId="1067849433">
    <w:abstractNumId w:val="22"/>
  </w:num>
  <w:num w:numId="27" w16cid:durableId="1170676208">
    <w:abstractNumId w:val="1"/>
  </w:num>
  <w:num w:numId="28" w16cid:durableId="1091699538">
    <w:abstractNumId w:val="0"/>
  </w:num>
  <w:num w:numId="29" w16cid:durableId="1453017889">
    <w:abstractNumId w:val="39"/>
  </w:num>
  <w:num w:numId="30" w16cid:durableId="25179858">
    <w:abstractNumId w:val="33"/>
  </w:num>
  <w:num w:numId="31" w16cid:durableId="923074745">
    <w:abstractNumId w:val="40"/>
  </w:num>
  <w:num w:numId="32" w16cid:durableId="116720605">
    <w:abstractNumId w:val="44"/>
  </w:num>
  <w:num w:numId="33" w16cid:durableId="2069497245">
    <w:abstractNumId w:val="7"/>
  </w:num>
  <w:num w:numId="34" w16cid:durableId="775835334">
    <w:abstractNumId w:val="27"/>
  </w:num>
  <w:num w:numId="35" w16cid:durableId="1096292628">
    <w:abstractNumId w:val="18"/>
  </w:num>
  <w:num w:numId="36" w16cid:durableId="144247004">
    <w:abstractNumId w:val="5"/>
  </w:num>
  <w:num w:numId="37" w16cid:durableId="253785072">
    <w:abstractNumId w:val="10"/>
  </w:num>
  <w:num w:numId="38" w16cid:durableId="1593657973">
    <w:abstractNumId w:val="8"/>
  </w:num>
  <w:num w:numId="39" w16cid:durableId="280498928">
    <w:abstractNumId w:val="13"/>
  </w:num>
  <w:num w:numId="40" w16cid:durableId="209998082">
    <w:abstractNumId w:val="4"/>
  </w:num>
  <w:num w:numId="41" w16cid:durableId="539242049">
    <w:abstractNumId w:val="11"/>
  </w:num>
  <w:num w:numId="42" w16cid:durableId="1577590956">
    <w:abstractNumId w:val="14"/>
  </w:num>
  <w:num w:numId="43" w16cid:durableId="1798798430">
    <w:abstractNumId w:val="43"/>
  </w:num>
  <w:num w:numId="44" w16cid:durableId="1012688991">
    <w:abstractNumId w:val="31"/>
  </w:num>
  <w:num w:numId="45" w16cid:durableId="12259455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4248"/>
    <w:rsid w:val="00025024"/>
    <w:rsid w:val="0002598A"/>
    <w:rsid w:val="00026C01"/>
    <w:rsid w:val="00044DC5"/>
    <w:rsid w:val="00045FB8"/>
    <w:rsid w:val="00046134"/>
    <w:rsid w:val="00050012"/>
    <w:rsid w:val="0005314F"/>
    <w:rsid w:val="0007699E"/>
    <w:rsid w:val="00082D54"/>
    <w:rsid w:val="00095707"/>
    <w:rsid w:val="000B21F2"/>
    <w:rsid w:val="000B4B26"/>
    <w:rsid w:val="000D2532"/>
    <w:rsid w:val="000D4B1D"/>
    <w:rsid w:val="000F1A5D"/>
    <w:rsid w:val="00104A34"/>
    <w:rsid w:val="0011377A"/>
    <w:rsid w:val="00116DC0"/>
    <w:rsid w:val="00121872"/>
    <w:rsid w:val="00121D3F"/>
    <w:rsid w:val="001226A7"/>
    <w:rsid w:val="001308DE"/>
    <w:rsid w:val="00130BCE"/>
    <w:rsid w:val="00134902"/>
    <w:rsid w:val="00137453"/>
    <w:rsid w:val="00137A93"/>
    <w:rsid w:val="00143FAE"/>
    <w:rsid w:val="00160B4A"/>
    <w:rsid w:val="00160EB4"/>
    <w:rsid w:val="00162F9E"/>
    <w:rsid w:val="00163109"/>
    <w:rsid w:val="00163ACE"/>
    <w:rsid w:val="001760D9"/>
    <w:rsid w:val="0017623E"/>
    <w:rsid w:val="00180E21"/>
    <w:rsid w:val="00181EF5"/>
    <w:rsid w:val="00181F34"/>
    <w:rsid w:val="00184E44"/>
    <w:rsid w:val="001934F5"/>
    <w:rsid w:val="0019595B"/>
    <w:rsid w:val="00197448"/>
    <w:rsid w:val="001B45F0"/>
    <w:rsid w:val="001C1770"/>
    <w:rsid w:val="001D1040"/>
    <w:rsid w:val="001D11C3"/>
    <w:rsid w:val="001F1AA7"/>
    <w:rsid w:val="001F2442"/>
    <w:rsid w:val="001F25B9"/>
    <w:rsid w:val="001F2E61"/>
    <w:rsid w:val="001F74F3"/>
    <w:rsid w:val="00200186"/>
    <w:rsid w:val="00203B47"/>
    <w:rsid w:val="00206A52"/>
    <w:rsid w:val="00213253"/>
    <w:rsid w:val="0022088A"/>
    <w:rsid w:val="0022196F"/>
    <w:rsid w:val="0022752A"/>
    <w:rsid w:val="00253EC6"/>
    <w:rsid w:val="00260703"/>
    <w:rsid w:val="00263AC8"/>
    <w:rsid w:val="00274E6D"/>
    <w:rsid w:val="0027508A"/>
    <w:rsid w:val="0028423B"/>
    <w:rsid w:val="00284D15"/>
    <w:rsid w:val="00294029"/>
    <w:rsid w:val="002955EC"/>
    <w:rsid w:val="002A3E36"/>
    <w:rsid w:val="002B20BB"/>
    <w:rsid w:val="002C5752"/>
    <w:rsid w:val="002D0250"/>
    <w:rsid w:val="002D7562"/>
    <w:rsid w:val="002E2148"/>
    <w:rsid w:val="002F0EBB"/>
    <w:rsid w:val="002F7466"/>
    <w:rsid w:val="00310646"/>
    <w:rsid w:val="00314E28"/>
    <w:rsid w:val="00344486"/>
    <w:rsid w:val="003472AF"/>
    <w:rsid w:val="003549A2"/>
    <w:rsid w:val="00355350"/>
    <w:rsid w:val="00356AD4"/>
    <w:rsid w:val="00373C0D"/>
    <w:rsid w:val="003757CD"/>
    <w:rsid w:val="00376D44"/>
    <w:rsid w:val="00382BE5"/>
    <w:rsid w:val="003A46B5"/>
    <w:rsid w:val="003B4EF0"/>
    <w:rsid w:val="003B759B"/>
    <w:rsid w:val="003C1FB4"/>
    <w:rsid w:val="003D5E36"/>
    <w:rsid w:val="003F4C94"/>
    <w:rsid w:val="004002E5"/>
    <w:rsid w:val="004043F9"/>
    <w:rsid w:val="00406B6E"/>
    <w:rsid w:val="00410A95"/>
    <w:rsid w:val="004142B9"/>
    <w:rsid w:val="00415D0D"/>
    <w:rsid w:val="00416D52"/>
    <w:rsid w:val="004217DC"/>
    <w:rsid w:val="004277A3"/>
    <w:rsid w:val="00430DCE"/>
    <w:rsid w:val="00432239"/>
    <w:rsid w:val="0043265E"/>
    <w:rsid w:val="004354F5"/>
    <w:rsid w:val="00441277"/>
    <w:rsid w:val="00443AED"/>
    <w:rsid w:val="004457B9"/>
    <w:rsid w:val="00445E5F"/>
    <w:rsid w:val="00455982"/>
    <w:rsid w:val="00455D15"/>
    <w:rsid w:val="00470FEE"/>
    <w:rsid w:val="00471A91"/>
    <w:rsid w:val="004819C9"/>
    <w:rsid w:val="00493763"/>
    <w:rsid w:val="0049578C"/>
    <w:rsid w:val="004A3DF1"/>
    <w:rsid w:val="004A4673"/>
    <w:rsid w:val="004A4DC7"/>
    <w:rsid w:val="004A5231"/>
    <w:rsid w:val="004A5406"/>
    <w:rsid w:val="004B2DFC"/>
    <w:rsid w:val="004B58B8"/>
    <w:rsid w:val="004C3BCB"/>
    <w:rsid w:val="004C6385"/>
    <w:rsid w:val="004D1B7B"/>
    <w:rsid w:val="004F3ADB"/>
    <w:rsid w:val="00514B5C"/>
    <w:rsid w:val="005305E1"/>
    <w:rsid w:val="005378C5"/>
    <w:rsid w:val="005507FE"/>
    <w:rsid w:val="00554B42"/>
    <w:rsid w:val="005679E5"/>
    <w:rsid w:val="00581226"/>
    <w:rsid w:val="005A65C2"/>
    <w:rsid w:val="005B7452"/>
    <w:rsid w:val="005B7BB7"/>
    <w:rsid w:val="005C2EE5"/>
    <w:rsid w:val="005D3466"/>
    <w:rsid w:val="005D4593"/>
    <w:rsid w:val="005D54BC"/>
    <w:rsid w:val="00600CC3"/>
    <w:rsid w:val="006110BD"/>
    <w:rsid w:val="006210F5"/>
    <w:rsid w:val="006212A6"/>
    <w:rsid w:val="00625777"/>
    <w:rsid w:val="00636DC7"/>
    <w:rsid w:val="00655CC5"/>
    <w:rsid w:val="00673094"/>
    <w:rsid w:val="00683516"/>
    <w:rsid w:val="006835E6"/>
    <w:rsid w:val="0068514F"/>
    <w:rsid w:val="00687ED9"/>
    <w:rsid w:val="00692BA8"/>
    <w:rsid w:val="006A0CBF"/>
    <w:rsid w:val="006C1CB0"/>
    <w:rsid w:val="006C2396"/>
    <w:rsid w:val="006D2552"/>
    <w:rsid w:val="006D29F5"/>
    <w:rsid w:val="006D72E8"/>
    <w:rsid w:val="006E2658"/>
    <w:rsid w:val="006F0C08"/>
    <w:rsid w:val="00700F8E"/>
    <w:rsid w:val="00706CC3"/>
    <w:rsid w:val="00706EEC"/>
    <w:rsid w:val="00724E17"/>
    <w:rsid w:val="00736ED4"/>
    <w:rsid w:val="007405ED"/>
    <w:rsid w:val="00767F6E"/>
    <w:rsid w:val="00792113"/>
    <w:rsid w:val="00792693"/>
    <w:rsid w:val="007938E9"/>
    <w:rsid w:val="00794B66"/>
    <w:rsid w:val="007A0A41"/>
    <w:rsid w:val="007A1064"/>
    <w:rsid w:val="007A3CDE"/>
    <w:rsid w:val="007C0344"/>
    <w:rsid w:val="007C2D95"/>
    <w:rsid w:val="007D4482"/>
    <w:rsid w:val="007D4A36"/>
    <w:rsid w:val="007E0885"/>
    <w:rsid w:val="007E0BBC"/>
    <w:rsid w:val="007E5FC5"/>
    <w:rsid w:val="007F4628"/>
    <w:rsid w:val="007F7B70"/>
    <w:rsid w:val="008029A1"/>
    <w:rsid w:val="008051BD"/>
    <w:rsid w:val="00820631"/>
    <w:rsid w:val="008212A0"/>
    <w:rsid w:val="0082134A"/>
    <w:rsid w:val="00825C6E"/>
    <w:rsid w:val="0082682D"/>
    <w:rsid w:val="008417D0"/>
    <w:rsid w:val="0084310C"/>
    <w:rsid w:val="00854018"/>
    <w:rsid w:val="0087417E"/>
    <w:rsid w:val="00876C60"/>
    <w:rsid w:val="0088560B"/>
    <w:rsid w:val="008912B8"/>
    <w:rsid w:val="008C242A"/>
    <w:rsid w:val="008C4013"/>
    <w:rsid w:val="008C50F3"/>
    <w:rsid w:val="008C56AB"/>
    <w:rsid w:val="008E5CC0"/>
    <w:rsid w:val="008F157E"/>
    <w:rsid w:val="008F4840"/>
    <w:rsid w:val="0090199B"/>
    <w:rsid w:val="009119BC"/>
    <w:rsid w:val="0091250D"/>
    <w:rsid w:val="0093259B"/>
    <w:rsid w:val="00935C20"/>
    <w:rsid w:val="009363E3"/>
    <w:rsid w:val="00945F42"/>
    <w:rsid w:val="00953766"/>
    <w:rsid w:val="00963B43"/>
    <w:rsid w:val="00975738"/>
    <w:rsid w:val="009767C9"/>
    <w:rsid w:val="00977FCB"/>
    <w:rsid w:val="009817BA"/>
    <w:rsid w:val="00985F89"/>
    <w:rsid w:val="00986E85"/>
    <w:rsid w:val="00993160"/>
    <w:rsid w:val="009A27D1"/>
    <w:rsid w:val="009C1CB2"/>
    <w:rsid w:val="009D4BAD"/>
    <w:rsid w:val="009D557D"/>
    <w:rsid w:val="009E7458"/>
    <w:rsid w:val="009F1AC6"/>
    <w:rsid w:val="009F2250"/>
    <w:rsid w:val="009F453F"/>
    <w:rsid w:val="009F6A3E"/>
    <w:rsid w:val="00A0012D"/>
    <w:rsid w:val="00A04ACA"/>
    <w:rsid w:val="00A109A1"/>
    <w:rsid w:val="00A1676A"/>
    <w:rsid w:val="00A16C45"/>
    <w:rsid w:val="00A322C8"/>
    <w:rsid w:val="00A32A11"/>
    <w:rsid w:val="00A455A6"/>
    <w:rsid w:val="00A5638E"/>
    <w:rsid w:val="00A602FD"/>
    <w:rsid w:val="00A82487"/>
    <w:rsid w:val="00A8489C"/>
    <w:rsid w:val="00A979AE"/>
    <w:rsid w:val="00AA302B"/>
    <w:rsid w:val="00AB0E37"/>
    <w:rsid w:val="00AB2C58"/>
    <w:rsid w:val="00AD04E8"/>
    <w:rsid w:val="00AD4585"/>
    <w:rsid w:val="00AF1672"/>
    <w:rsid w:val="00AF6A0F"/>
    <w:rsid w:val="00B100BB"/>
    <w:rsid w:val="00B10610"/>
    <w:rsid w:val="00B11608"/>
    <w:rsid w:val="00B11AFA"/>
    <w:rsid w:val="00B168BA"/>
    <w:rsid w:val="00B556FA"/>
    <w:rsid w:val="00B66960"/>
    <w:rsid w:val="00B81A49"/>
    <w:rsid w:val="00B840FB"/>
    <w:rsid w:val="00B8522A"/>
    <w:rsid w:val="00B9683A"/>
    <w:rsid w:val="00BA37C5"/>
    <w:rsid w:val="00BB3D24"/>
    <w:rsid w:val="00BB43B9"/>
    <w:rsid w:val="00BB5615"/>
    <w:rsid w:val="00BB793D"/>
    <w:rsid w:val="00BC0E18"/>
    <w:rsid w:val="00BC30AB"/>
    <w:rsid w:val="00BD0EA5"/>
    <w:rsid w:val="00BE42B8"/>
    <w:rsid w:val="00BF498E"/>
    <w:rsid w:val="00C1510A"/>
    <w:rsid w:val="00C22C6C"/>
    <w:rsid w:val="00C346F6"/>
    <w:rsid w:val="00C42A0C"/>
    <w:rsid w:val="00C56297"/>
    <w:rsid w:val="00C655D5"/>
    <w:rsid w:val="00C66264"/>
    <w:rsid w:val="00C829ED"/>
    <w:rsid w:val="00C8627A"/>
    <w:rsid w:val="00C90CC1"/>
    <w:rsid w:val="00C91AEF"/>
    <w:rsid w:val="00C94E6D"/>
    <w:rsid w:val="00C97FB6"/>
    <w:rsid w:val="00CA7A1B"/>
    <w:rsid w:val="00CB0CC0"/>
    <w:rsid w:val="00CB4DCC"/>
    <w:rsid w:val="00CB5F62"/>
    <w:rsid w:val="00CD7566"/>
    <w:rsid w:val="00CE0C8F"/>
    <w:rsid w:val="00D025BD"/>
    <w:rsid w:val="00D0395D"/>
    <w:rsid w:val="00D0452D"/>
    <w:rsid w:val="00D0713B"/>
    <w:rsid w:val="00D14188"/>
    <w:rsid w:val="00D2140A"/>
    <w:rsid w:val="00D615E9"/>
    <w:rsid w:val="00D67278"/>
    <w:rsid w:val="00D71BE3"/>
    <w:rsid w:val="00D932C2"/>
    <w:rsid w:val="00DA0C05"/>
    <w:rsid w:val="00DC4401"/>
    <w:rsid w:val="00DD2475"/>
    <w:rsid w:val="00E049A3"/>
    <w:rsid w:val="00E30AF6"/>
    <w:rsid w:val="00E42B74"/>
    <w:rsid w:val="00E5517C"/>
    <w:rsid w:val="00E6536A"/>
    <w:rsid w:val="00E701F2"/>
    <w:rsid w:val="00E70E66"/>
    <w:rsid w:val="00E74CDB"/>
    <w:rsid w:val="00E81F32"/>
    <w:rsid w:val="00E856F2"/>
    <w:rsid w:val="00E86888"/>
    <w:rsid w:val="00E8754A"/>
    <w:rsid w:val="00E9481B"/>
    <w:rsid w:val="00E94D31"/>
    <w:rsid w:val="00E964A3"/>
    <w:rsid w:val="00EA6448"/>
    <w:rsid w:val="00EB5301"/>
    <w:rsid w:val="00EB6323"/>
    <w:rsid w:val="00EB6D77"/>
    <w:rsid w:val="00ED4F7B"/>
    <w:rsid w:val="00EE0B03"/>
    <w:rsid w:val="00EE2794"/>
    <w:rsid w:val="00EE4F07"/>
    <w:rsid w:val="00EE5A2D"/>
    <w:rsid w:val="00EF6970"/>
    <w:rsid w:val="00EF759D"/>
    <w:rsid w:val="00F01C44"/>
    <w:rsid w:val="00F1109F"/>
    <w:rsid w:val="00F14FD9"/>
    <w:rsid w:val="00F24550"/>
    <w:rsid w:val="00F24E31"/>
    <w:rsid w:val="00F257E1"/>
    <w:rsid w:val="00F341D4"/>
    <w:rsid w:val="00F42C2A"/>
    <w:rsid w:val="00F50554"/>
    <w:rsid w:val="00F641DD"/>
    <w:rsid w:val="00F76EEB"/>
    <w:rsid w:val="00F82F4C"/>
    <w:rsid w:val="00F939E3"/>
    <w:rsid w:val="00F958D8"/>
    <w:rsid w:val="00F97E0E"/>
    <w:rsid w:val="00FA433F"/>
    <w:rsid w:val="00FA4C08"/>
    <w:rsid w:val="00FA6C98"/>
    <w:rsid w:val="00FB7605"/>
    <w:rsid w:val="00FE2D52"/>
    <w:rsid w:val="00FE4F96"/>
    <w:rsid w:val="00FF1821"/>
    <w:rsid w:val="00FF18C2"/>
    <w:rsid w:val="00FF2B5B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B6A10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TFLORES</cp:lastModifiedBy>
  <cp:revision>4</cp:revision>
  <dcterms:created xsi:type="dcterms:W3CDTF">2026-08-14T00:46:00Z</dcterms:created>
  <dcterms:modified xsi:type="dcterms:W3CDTF">2026-08-19T22:47:00Z</dcterms:modified>
</cp:coreProperties>
</file>