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DDE98" w14:textId="19DCE807" w:rsidR="007F7B70" w:rsidRPr="006210F5" w:rsidRDefault="00687ED9" w:rsidP="005679E5">
      <w:pPr>
        <w:pStyle w:val="Ttulo1"/>
        <w:rPr>
          <w:rStyle w:val="Ttulo-visitaras"/>
          <w:rFonts w:cs="Times New Roman"/>
          <w:b/>
          <w:color w:val="FF0000"/>
          <w:sz w:val="32"/>
          <w:szCs w:val="32"/>
          <w:lang w:val="es-MX"/>
        </w:rPr>
      </w:pPr>
      <w:r w:rsidRPr="006210F5">
        <w:rPr>
          <w:rStyle w:val="Ttulo-visitaras"/>
          <w:rFonts w:cs="Times New Roman"/>
          <w:b/>
          <w:color w:val="FF0000"/>
          <w:sz w:val="32"/>
          <w:szCs w:val="32"/>
          <w:lang w:val="es-MX"/>
        </w:rPr>
        <w:t xml:space="preserve"> </w:t>
      </w:r>
      <w:r w:rsidR="00F70F82">
        <w:rPr>
          <w:rStyle w:val="Ttulo-visitaras"/>
          <w:rFonts w:cs="Times New Roman"/>
          <w:b/>
          <w:color w:val="FF0000"/>
          <w:sz w:val="32"/>
          <w:szCs w:val="32"/>
          <w:lang w:val="es-MX"/>
        </w:rPr>
        <w:t xml:space="preserve">Puebla, Fuerte de Loreto, Angelópolis, </w:t>
      </w:r>
      <w:r w:rsidR="00E9720B">
        <w:rPr>
          <w:rStyle w:val="Ttulo-visitaras"/>
          <w:rFonts w:cs="Times New Roman"/>
          <w:b/>
          <w:color w:val="FF0000"/>
          <w:sz w:val="32"/>
          <w:szCs w:val="32"/>
          <w:lang w:val="es-MX"/>
        </w:rPr>
        <w:t>Ex Hacienda de Chautla, Val’ Quirico, Atlixco y Cholula</w:t>
      </w:r>
    </w:p>
    <w:p w14:paraId="20015D17" w14:textId="77777777" w:rsidR="007F7B70" w:rsidRPr="00A0012D"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6F5D0190" w14:textId="676FC47E" w:rsidR="007F7B70" w:rsidRPr="00E9720B"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E9720B">
        <w:rPr>
          <w:rFonts w:asciiTheme="minorHAnsi" w:eastAsia="Arial" w:hAnsiTheme="minorHAnsi" w:cstheme="minorHAnsi"/>
          <w:b/>
          <w:color w:val="002060"/>
          <w:sz w:val="24"/>
          <w:szCs w:val="24"/>
        </w:rPr>
        <w:t>Duración:</w:t>
      </w:r>
      <w:r w:rsidR="00121D3F" w:rsidRPr="00E9720B">
        <w:rPr>
          <w:rFonts w:asciiTheme="minorHAnsi" w:eastAsia="Arial" w:hAnsiTheme="minorHAnsi" w:cstheme="minorHAnsi"/>
          <w:b/>
          <w:color w:val="002060"/>
          <w:sz w:val="24"/>
          <w:szCs w:val="24"/>
        </w:rPr>
        <w:t xml:space="preserve"> </w:t>
      </w:r>
      <w:r w:rsidR="00E9720B" w:rsidRPr="00E9720B">
        <w:rPr>
          <w:rFonts w:asciiTheme="minorHAnsi" w:eastAsia="Arial" w:hAnsiTheme="minorHAnsi" w:cstheme="minorHAnsi"/>
          <w:b/>
          <w:color w:val="002060"/>
          <w:sz w:val="24"/>
          <w:szCs w:val="24"/>
        </w:rPr>
        <w:t>5</w:t>
      </w:r>
      <w:r w:rsidR="00693738" w:rsidRPr="00E9720B">
        <w:rPr>
          <w:rFonts w:asciiTheme="minorHAnsi" w:eastAsia="Arial" w:hAnsiTheme="minorHAnsi" w:cstheme="minorHAnsi"/>
          <w:b/>
          <w:color w:val="002060"/>
          <w:sz w:val="24"/>
          <w:szCs w:val="24"/>
        </w:rPr>
        <w:t xml:space="preserve"> días</w:t>
      </w:r>
    </w:p>
    <w:p w14:paraId="5E11D2B8" w14:textId="5714BE9B" w:rsidR="007F7B70" w:rsidRPr="00BA37C5"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7A63A9">
        <w:rPr>
          <w:rFonts w:asciiTheme="minorHAnsi" w:eastAsia="Arial" w:hAnsiTheme="minorHAnsi" w:cstheme="minorHAnsi"/>
          <w:b/>
          <w:color w:val="002060"/>
          <w:sz w:val="24"/>
          <w:szCs w:val="24"/>
        </w:rPr>
        <w:t>en compartido jueves, privados diario</w:t>
      </w:r>
    </w:p>
    <w:p w14:paraId="6CCDBBC7" w14:textId="77777777" w:rsidR="007F7B70" w:rsidRPr="00BA37C5" w:rsidRDefault="00A109A1" w:rsidP="00BD0EA5">
      <w:pPr>
        <w:spacing w:after="0" w:line="240" w:lineRule="auto"/>
        <w:jc w:val="both"/>
        <w:rPr>
          <w:rFonts w:asciiTheme="minorHAnsi" w:eastAsia="Arial" w:hAnsiTheme="minorHAnsi" w:cstheme="minorHAnsi"/>
          <w:b/>
          <w:color w:val="002060"/>
          <w:sz w:val="24"/>
          <w:szCs w:val="24"/>
        </w:rPr>
      </w:pPr>
      <w:r w:rsidRPr="00BA37C5">
        <w:rPr>
          <w:rFonts w:asciiTheme="minorHAnsi" w:eastAsia="Arial" w:hAnsiTheme="minorHAnsi" w:cstheme="minorHAnsi"/>
          <w:b/>
          <w:color w:val="002060"/>
          <w:sz w:val="24"/>
          <w:szCs w:val="24"/>
        </w:rPr>
        <w:t>Servicios compartidos</w:t>
      </w:r>
    </w:p>
    <w:p w14:paraId="2BA9A074" w14:textId="6BBF4D96" w:rsidR="007F7B70" w:rsidRDefault="007F7B70" w:rsidP="00BD0EA5">
      <w:pPr>
        <w:spacing w:after="0" w:line="240" w:lineRule="auto"/>
        <w:jc w:val="both"/>
        <w:rPr>
          <w:rFonts w:asciiTheme="minorHAnsi" w:eastAsia="Arial" w:hAnsiTheme="minorHAnsi" w:cstheme="minorHAnsi"/>
          <w:color w:val="002060"/>
          <w:sz w:val="20"/>
          <w:szCs w:val="20"/>
        </w:rPr>
      </w:pPr>
    </w:p>
    <w:p w14:paraId="3DABADBE" w14:textId="79C2CBA9"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693738">
        <w:rPr>
          <w:rFonts w:eastAsia="Arial"/>
          <w:sz w:val="24"/>
          <w:szCs w:val="24"/>
        </w:rPr>
        <w:t>Puebla</w:t>
      </w:r>
      <w:r w:rsidR="000E195C">
        <w:rPr>
          <w:rFonts w:eastAsia="Arial"/>
          <w:sz w:val="24"/>
          <w:szCs w:val="24"/>
        </w:rPr>
        <w:t xml:space="preserve"> – </w:t>
      </w:r>
      <w:r w:rsidR="00294DBC">
        <w:rPr>
          <w:rFonts w:eastAsia="Arial"/>
          <w:sz w:val="24"/>
          <w:szCs w:val="24"/>
        </w:rPr>
        <w:t xml:space="preserve">Recorrido Gastronómico – Puebla </w:t>
      </w:r>
    </w:p>
    <w:p w14:paraId="4A221EAA" w14:textId="19FF304F" w:rsidR="000D257F" w:rsidRDefault="000D257F" w:rsidP="0080184E">
      <w:pPr>
        <w:pStyle w:val="textos-itinerario"/>
        <w:spacing w:after="0"/>
      </w:pPr>
      <w:r w:rsidRPr="000D257F">
        <w:t xml:space="preserve">¡Comienza tu aventura con nuestro traslado directo desde el aeropuerto o la central de autobuses hacia tu hotel (es muy importante que tu llegada sea antes de las 08:00 h)! Posteriormente, dirígete a las oficinas de turismo municipal en Portal Hidalgo No. 14, presentándote 30 minutos antes para dar inicio a un viaje de sabor y cultura por Puebla, un estado de inmensa riqueza gastronómica gracias a su posición estratégica durante la Colonia y a la sazón de sus conventos. Durante este recorrido a pie por la Puebla Colonial y Religiosa —declarada Patrimonio Cultural de la Humanidad—, admirarás el histórico Zócalo, la impresionante Catedral y la famosa Calle de los Dulces, mientras degustas delicias típicas como tamales, chalupas, molotes, memelas, quesadillas, cemitas, tacos árabes y </w:t>
      </w:r>
      <w:proofErr w:type="gramStart"/>
      <w:r w:rsidRPr="000D257F">
        <w:t xml:space="preserve">el </w:t>
      </w:r>
      <w:r>
        <w:t xml:space="preserve">tradicional </w:t>
      </w:r>
      <w:r w:rsidRPr="000D257F">
        <w:t>mole</w:t>
      </w:r>
      <w:proofErr w:type="gramEnd"/>
      <w:r w:rsidRPr="000D257F">
        <w:t xml:space="preserve"> poblano (¡te sugerimos iniciar con el estómago ligero para probar de todo!). </w:t>
      </w:r>
    </w:p>
    <w:p w14:paraId="0726C9DA" w14:textId="77777777" w:rsidR="00294DBC" w:rsidRDefault="00294DBC" w:rsidP="0080184E">
      <w:pPr>
        <w:pStyle w:val="textos-itinerario"/>
        <w:spacing w:after="0"/>
      </w:pPr>
    </w:p>
    <w:p w14:paraId="14EB350B" w14:textId="410C124C" w:rsidR="000D257F" w:rsidRDefault="000D257F" w:rsidP="0080184E">
      <w:pPr>
        <w:pStyle w:val="textos-itinerario"/>
        <w:spacing w:after="0"/>
      </w:pPr>
      <w:r w:rsidRPr="000D257F">
        <w:t>Al finalizar la caminata, te obsequiaremos un recetario digital de regalo para que lleves estos sabores a casa, y tendrás el resto del día libre para explorar el centro histórico a tu propio ritmo, siendo el regreso al hotel por cuenta de cada pasajero.</w:t>
      </w:r>
    </w:p>
    <w:p w14:paraId="4432A3A8" w14:textId="77777777" w:rsidR="007B34AC" w:rsidRPr="007B34AC" w:rsidRDefault="007B34AC" w:rsidP="007B34AC">
      <w:pPr>
        <w:pStyle w:val="textos-itinerario"/>
        <w:spacing w:after="0"/>
        <w:rPr>
          <w:rStyle w:val="DanmeroCar"/>
          <w:b w:val="0"/>
          <w:bCs/>
          <w:color w:val="0070C0"/>
          <w:sz w:val="20"/>
          <w:szCs w:val="20"/>
        </w:rPr>
      </w:pPr>
    </w:p>
    <w:p w14:paraId="7E437CB0" w14:textId="0A9A7126" w:rsidR="00794B66" w:rsidRPr="00BD0EA5" w:rsidRDefault="00A109A1" w:rsidP="00BD0EA5">
      <w:pPr>
        <w:pStyle w:val="Ttulo2"/>
        <w:spacing w:before="0" w:after="0" w:line="240" w:lineRule="auto"/>
        <w:rPr>
          <w:rStyle w:val="fechasCar0"/>
          <w:rFonts w:eastAsia="Arial"/>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1A5DB4">
        <w:rPr>
          <w:rFonts w:eastAsia="Arial"/>
          <w:sz w:val="24"/>
          <w:szCs w:val="24"/>
        </w:rPr>
        <w:t xml:space="preserve">Puebla – Fuerte de Loreto – Angelópolis </w:t>
      </w:r>
    </w:p>
    <w:p w14:paraId="2CEC5759" w14:textId="2214469A" w:rsidR="000D257F" w:rsidRDefault="001A5DB4" w:rsidP="001A5DB4">
      <w:pPr>
        <w:pStyle w:val="textos-itinerario"/>
        <w:spacing w:after="0"/>
        <w:rPr>
          <w:bCs/>
        </w:rPr>
      </w:pPr>
      <w:r w:rsidRPr="00FB153A">
        <w:rPr>
          <w:bCs/>
        </w:rPr>
        <w:t>Por</w:t>
      </w:r>
      <w:r w:rsidR="000D257F">
        <w:rPr>
          <w:bCs/>
        </w:rPr>
        <w:t xml:space="preserve"> </w:t>
      </w:r>
      <w:r w:rsidR="000D257F" w:rsidRPr="000D257F">
        <w:rPr>
          <w:bCs/>
        </w:rPr>
        <w:t>la mañana, disfruta de un delicioso desayuno en el hotel para después descubrir el rostro moderno de Puebla durante el Tour Puebla Moderna - Angelópolis (con salidas disponibles a las 10:00 h, 14:00 h o 16:00 h), en el que podrás elegir dónde descender para explorar opciones como La Estrella de Puebla y Parque Lineal —donde destacan el Jardín del Arte, el Centro Comercial Angelópolis y las espectaculares vistas desde su rueda de observación de 80 metros— o el Museo Internacional del Barroco</w:t>
      </w:r>
      <w:r w:rsidR="000D257F">
        <w:rPr>
          <w:bCs/>
        </w:rPr>
        <w:t xml:space="preserve"> (entrada no incluida)</w:t>
      </w:r>
      <w:r w:rsidR="000D257F" w:rsidRPr="000D257F">
        <w:rPr>
          <w:bCs/>
        </w:rPr>
        <w:t xml:space="preserve">, joya arquitectónica diseñada por el galardonado Toyo </w:t>
      </w:r>
      <w:proofErr w:type="spellStart"/>
      <w:r w:rsidR="000D257F" w:rsidRPr="000D257F">
        <w:rPr>
          <w:bCs/>
        </w:rPr>
        <w:t>Ito</w:t>
      </w:r>
      <w:proofErr w:type="spellEnd"/>
      <w:r w:rsidR="000D257F" w:rsidRPr="000D257F">
        <w:rPr>
          <w:bCs/>
        </w:rPr>
        <w:t xml:space="preserve">. Más tarde, a las 19:00 h, iniciará el divertido e inolvidable tour en Tranvía Nocturno y Leyendas, donde un guía caracterizado te llevará a través del tiempo por el Centro Histórico iluminado; en este recorrido admirarás la Catedral, la Calle de los Dulces y el Teatro Principal, realizarás paradas estratégicas en la Zona Cívica 5 de Mayo, el Fuerte de Loreto, el Mirador La Mantarraya, el Teleférico y el Hotel Quinta Real, y te envolverás en misteriosas historias mientras degustas dulces típicos (o pan de temporada). </w:t>
      </w:r>
    </w:p>
    <w:p w14:paraId="7DED31E8" w14:textId="77777777" w:rsidR="000D257F" w:rsidRDefault="000D257F" w:rsidP="001A5DB4">
      <w:pPr>
        <w:pStyle w:val="textos-itinerario"/>
        <w:spacing w:after="0"/>
        <w:rPr>
          <w:bCs/>
        </w:rPr>
      </w:pPr>
    </w:p>
    <w:p w14:paraId="666713E7" w14:textId="01DFB346" w:rsidR="000D257F" w:rsidRDefault="000D257F" w:rsidP="001A5DB4">
      <w:pPr>
        <w:pStyle w:val="textos-itinerario"/>
        <w:spacing w:after="0"/>
        <w:rPr>
          <w:bCs/>
        </w:rPr>
      </w:pPr>
      <w:r w:rsidRPr="000D257F">
        <w:rPr>
          <w:bCs/>
        </w:rPr>
        <w:t>Al finalizar la actividad nocturna, tendrás el resto de la noche libre, siendo el regreso al hotel por cuenta de cada pasajero.</w:t>
      </w:r>
    </w:p>
    <w:p w14:paraId="36F82844" w14:textId="77777777" w:rsidR="000D257F" w:rsidRDefault="000D257F" w:rsidP="001A5DB4">
      <w:pPr>
        <w:pStyle w:val="textos-itinerario"/>
        <w:spacing w:after="0"/>
        <w:rPr>
          <w:bCs/>
        </w:rPr>
      </w:pPr>
    </w:p>
    <w:p w14:paraId="250EA337" w14:textId="7EE54A66" w:rsidR="007A63A9" w:rsidRPr="00BD0EA5" w:rsidRDefault="007A63A9" w:rsidP="007A63A9">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437252">
        <w:rPr>
          <w:rStyle w:val="DanmeroCar"/>
          <w:rFonts w:cs="Times New Roman"/>
          <w:b/>
          <w:sz w:val="24"/>
          <w:szCs w:val="24"/>
        </w:rPr>
        <w:t>3</w:t>
      </w:r>
      <w:r w:rsidRPr="00BD0EA5">
        <w:rPr>
          <w:rStyle w:val="DanmeroCar"/>
          <w:rFonts w:cs="Times New Roman"/>
          <w:b/>
          <w:sz w:val="24"/>
          <w:szCs w:val="24"/>
        </w:rPr>
        <w:t>|</w:t>
      </w:r>
      <w:r w:rsidRPr="00BD0EA5">
        <w:rPr>
          <w:rFonts w:eastAsia="Arial"/>
          <w:sz w:val="24"/>
          <w:szCs w:val="24"/>
        </w:rPr>
        <w:t xml:space="preserve"> </w:t>
      </w:r>
      <w:r>
        <w:rPr>
          <w:rStyle w:val="DestinosCar"/>
          <w:rFonts w:cs="Times New Roman"/>
          <w:b/>
          <w:smallCaps w:val="0"/>
          <w:sz w:val="24"/>
          <w:szCs w:val="24"/>
        </w:rPr>
        <w:t>Puebla – Ex Hacienda de Chautla – Val’ Quirico</w:t>
      </w:r>
      <w:r w:rsidRPr="00BD0EA5">
        <w:rPr>
          <w:rFonts w:eastAsia="Arial"/>
          <w:sz w:val="24"/>
          <w:szCs w:val="24"/>
        </w:rPr>
        <w:t xml:space="preserve"> </w:t>
      </w:r>
    </w:p>
    <w:p w14:paraId="192363B1" w14:textId="04503652" w:rsidR="005576DF" w:rsidRDefault="005576DF" w:rsidP="005576DF">
      <w:pPr>
        <w:pStyle w:val="textos-itinerario"/>
        <w:spacing w:after="0"/>
        <w:rPr>
          <w:bCs/>
        </w:rPr>
      </w:pPr>
      <w:r w:rsidRPr="005576DF">
        <w:rPr>
          <w:bCs/>
        </w:rPr>
        <w:t xml:space="preserve">Por la mañana, tras disfrutar de un delicioso desayuno en el hotel, iniciaremos el viaje hacia la histórica Ex Hacienda de Chautla para deleitarnos con sus espectaculares vistas boscosas y su famoso castillo de estilo inglés sobre el lago, donde dispondrás de tiempo libre para pasear y fotografiar sus jardines antes de trasladarnos a </w:t>
      </w:r>
      <w:proofErr w:type="spellStart"/>
      <w:r w:rsidRPr="005576DF">
        <w:rPr>
          <w:bCs/>
        </w:rPr>
        <w:t>Val’Quirico</w:t>
      </w:r>
      <w:proofErr w:type="spellEnd"/>
      <w:r w:rsidRPr="005576DF">
        <w:rPr>
          <w:bCs/>
        </w:rPr>
        <w:t>, un exclusivo desarrollo al estilo de la comarca toscana con callejones empedrados, plazuelas y una variada oferta gastronómica para disfrutar de una exquisita comida libre</w:t>
      </w:r>
      <w:r w:rsidR="00E9720B">
        <w:rPr>
          <w:bCs/>
        </w:rPr>
        <w:t xml:space="preserve">. </w:t>
      </w:r>
      <w:r w:rsidR="00E9720B" w:rsidRPr="00E9720B">
        <w:rPr>
          <w:bCs/>
        </w:rPr>
        <w:t xml:space="preserve">Contarás con un tiempo máximo de estancia de 6 horas en </w:t>
      </w:r>
      <w:proofErr w:type="spellStart"/>
      <w:r w:rsidR="00E9720B" w:rsidRPr="00E9720B">
        <w:rPr>
          <w:bCs/>
        </w:rPr>
        <w:t>Val'Quirico</w:t>
      </w:r>
      <w:proofErr w:type="spellEnd"/>
      <w:r w:rsidR="00E9720B" w:rsidRPr="00E9720B">
        <w:rPr>
          <w:bCs/>
        </w:rPr>
        <w:t>, por lo que deberás coordinar directamente con tu chofer la hora de recogida para el traslado de regreso, el cual concluirá en el Zócalo de Puebla, siendo el retorno posterior hacia el hotel por cuenta de cada pasajero.</w:t>
      </w:r>
      <w:r w:rsidR="00E9720B">
        <w:rPr>
          <w:bCs/>
        </w:rPr>
        <w:t xml:space="preserve"> </w:t>
      </w:r>
    </w:p>
    <w:p w14:paraId="5D73E49A" w14:textId="77777777" w:rsidR="00E9720B" w:rsidRPr="005576DF" w:rsidRDefault="00E9720B" w:rsidP="005576DF">
      <w:pPr>
        <w:pStyle w:val="textos-itinerario"/>
        <w:spacing w:after="0"/>
        <w:rPr>
          <w:bCs/>
        </w:rPr>
      </w:pPr>
    </w:p>
    <w:p w14:paraId="59D19582" w14:textId="6B7A462F" w:rsidR="00E9720B" w:rsidRPr="00E9720B" w:rsidRDefault="00E9720B" w:rsidP="005576DF">
      <w:pPr>
        <w:pStyle w:val="textos-itinerario"/>
        <w:spacing w:after="0"/>
        <w:rPr>
          <w:b/>
          <w:color w:val="FF0000"/>
        </w:rPr>
      </w:pPr>
      <w:r w:rsidRPr="00E9720B">
        <w:rPr>
          <w:b/>
          <w:color w:val="FF0000"/>
        </w:rPr>
        <w:t xml:space="preserve">NOTAS: </w:t>
      </w:r>
    </w:p>
    <w:p w14:paraId="222CB4CD" w14:textId="0983677D" w:rsidR="00E9720B" w:rsidRDefault="00E9720B" w:rsidP="00E9720B">
      <w:pPr>
        <w:pStyle w:val="textos-itinerario"/>
        <w:spacing w:after="0"/>
        <w:rPr>
          <w:bCs/>
        </w:rPr>
      </w:pPr>
      <w:r w:rsidRPr="00E9720B">
        <w:rPr>
          <w:b/>
        </w:rPr>
        <w:t>*</w:t>
      </w:r>
      <w:r>
        <w:rPr>
          <w:bCs/>
        </w:rPr>
        <w:t>L</w:t>
      </w:r>
      <w:r w:rsidRPr="00E9720B">
        <w:rPr>
          <w:bCs/>
        </w:rPr>
        <w:t>a hora de cita exacta para iniciar est</w:t>
      </w:r>
      <w:r>
        <w:rPr>
          <w:bCs/>
        </w:rPr>
        <w:t>os</w:t>
      </w:r>
      <w:r w:rsidRPr="00E9720B">
        <w:rPr>
          <w:bCs/>
        </w:rPr>
        <w:t xml:space="preserve"> recorrido</w:t>
      </w:r>
      <w:r>
        <w:rPr>
          <w:bCs/>
        </w:rPr>
        <w:t>s</w:t>
      </w:r>
      <w:r w:rsidRPr="00E9720B">
        <w:rPr>
          <w:bCs/>
        </w:rPr>
        <w:t xml:space="preserve"> se confirmará una semana antes de tu viaje</w:t>
      </w:r>
      <w:r>
        <w:rPr>
          <w:bCs/>
        </w:rPr>
        <w:t>.</w:t>
      </w:r>
    </w:p>
    <w:p w14:paraId="1125E919" w14:textId="731B85AD" w:rsidR="00914052" w:rsidRPr="005576DF" w:rsidRDefault="00914052" w:rsidP="00E9720B">
      <w:pPr>
        <w:pStyle w:val="textos-itinerario"/>
        <w:spacing w:after="0"/>
        <w:rPr>
          <w:bCs/>
        </w:rPr>
      </w:pPr>
      <w:r>
        <w:rPr>
          <w:bCs/>
        </w:rPr>
        <w:t>*Opción de realizar servicios en privado.</w:t>
      </w:r>
    </w:p>
    <w:p w14:paraId="49FE1365" w14:textId="1A9E8C58" w:rsidR="005576DF" w:rsidRDefault="00E9720B" w:rsidP="005576DF">
      <w:pPr>
        <w:pStyle w:val="textos-itinerario"/>
        <w:spacing w:after="0"/>
        <w:rPr>
          <w:bCs/>
        </w:rPr>
      </w:pPr>
      <w:r w:rsidRPr="00E9720B">
        <w:rPr>
          <w:b/>
        </w:rPr>
        <w:lastRenderedPageBreak/>
        <w:t>*</w:t>
      </w:r>
      <w:r w:rsidR="005576DF" w:rsidRPr="005576DF">
        <w:rPr>
          <w:bCs/>
        </w:rPr>
        <w:t xml:space="preserve">El costo del estacionamiento en </w:t>
      </w:r>
      <w:proofErr w:type="spellStart"/>
      <w:r w:rsidR="005576DF" w:rsidRPr="005576DF">
        <w:rPr>
          <w:bCs/>
        </w:rPr>
        <w:t>Val'Quirico</w:t>
      </w:r>
      <w:proofErr w:type="spellEnd"/>
      <w:r w:rsidR="005576DF" w:rsidRPr="005576DF">
        <w:rPr>
          <w:bCs/>
        </w:rPr>
        <w:t xml:space="preserve"> ($100 MXN para autos / $300 MXN para camionetas) no está incluido y se paga directamente en el sitio.</w:t>
      </w:r>
    </w:p>
    <w:p w14:paraId="4F7AC60A" w14:textId="77777777" w:rsidR="00914052" w:rsidRDefault="00914052" w:rsidP="005576DF">
      <w:pPr>
        <w:pStyle w:val="textos-itinerario"/>
        <w:spacing w:after="0"/>
        <w:rPr>
          <w:bCs/>
        </w:rPr>
      </w:pPr>
    </w:p>
    <w:p w14:paraId="0E4F8526" w14:textId="7BEE7843" w:rsidR="00986E85" w:rsidRPr="00BD0EA5" w:rsidRDefault="00A109A1" w:rsidP="00BD0EA5">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sidR="00437252">
        <w:rPr>
          <w:rStyle w:val="DanmeroCar"/>
          <w:rFonts w:cs="Times New Roman"/>
          <w:b/>
          <w:sz w:val="24"/>
          <w:szCs w:val="24"/>
        </w:rPr>
        <w:t>4</w:t>
      </w:r>
      <w:r w:rsidR="00986E85" w:rsidRPr="00BD0EA5">
        <w:rPr>
          <w:rStyle w:val="DanmeroCar"/>
          <w:rFonts w:cs="Times New Roman"/>
          <w:b/>
          <w:sz w:val="24"/>
          <w:szCs w:val="24"/>
        </w:rPr>
        <w:t xml:space="preserve"> |</w:t>
      </w:r>
      <w:r w:rsidRPr="00BD0EA5">
        <w:rPr>
          <w:rFonts w:eastAsia="Arial"/>
          <w:sz w:val="24"/>
          <w:szCs w:val="24"/>
        </w:rPr>
        <w:t xml:space="preserve"> </w:t>
      </w:r>
      <w:r w:rsidR="00FB153A">
        <w:rPr>
          <w:rStyle w:val="DestinosCar"/>
          <w:rFonts w:cs="Times New Roman"/>
          <w:b/>
          <w:smallCaps w:val="0"/>
          <w:sz w:val="24"/>
          <w:szCs w:val="24"/>
        </w:rPr>
        <w:t>Puebla – Atlixco - Cholula</w:t>
      </w:r>
      <w:r w:rsidR="00986E85" w:rsidRPr="00BD0EA5">
        <w:rPr>
          <w:rStyle w:val="ParentesisdestinosCar"/>
          <w:rFonts w:cs="Times New Roman"/>
          <w:b w:val="0"/>
          <w:bCs/>
          <w:sz w:val="24"/>
          <w:szCs w:val="24"/>
        </w:rPr>
        <w:t xml:space="preserve"> </w:t>
      </w:r>
    </w:p>
    <w:p w14:paraId="29824494" w14:textId="77777777" w:rsidR="00E9720B" w:rsidRPr="00E9720B" w:rsidRDefault="00E9720B" w:rsidP="00E9720B">
      <w:pPr>
        <w:pStyle w:val="textos-itinerario"/>
        <w:spacing w:after="0"/>
        <w:rPr>
          <w:bCs/>
        </w:rPr>
      </w:pPr>
      <w:r w:rsidRPr="00E9720B">
        <w:rPr>
          <w:bCs/>
        </w:rPr>
        <w:t>Comienza la mañana disfrutando de un delicioso desayuno en el hotel antes de salir a explorar Atlixco —Pueblo Mágico famoso por su excelente clima y tradición floral—, donde visitarás su Centro Histórico, los Murales de las Escaleras Anchas, el Reloj Floral, el Jardín Mágico y el Mirador de Cristal, además de disfrutar de una degustación de mezcal poblano y tiempo libre a tu ritmo; posteriormente, nos trasladaremos a Cholula para admirar las joyas del barroco indígena en San Francisco Acatepec y Santa María Tonantzintla, así como el Convento de San Gabriel, la Capilla Real y el Parque Soria, antes de subir con nuestro guía al icónico Santuario de la Virgen de los Remedios para conocer la historia de la Gran Pirámide, disponiendo al final de tiempo libre para comer por tu cuenta o hacer compras, considerando que el recorrido concluye en el Zócalo y el regreso posterior hacia el hotel en servicio compartido corre por cuenta de los pasajeros.</w:t>
      </w:r>
    </w:p>
    <w:p w14:paraId="058D9E63" w14:textId="77777777" w:rsidR="00E9720B" w:rsidRPr="00E9720B" w:rsidRDefault="00E9720B" w:rsidP="00E9720B">
      <w:pPr>
        <w:pStyle w:val="textos-itinerario"/>
        <w:spacing w:after="0"/>
        <w:rPr>
          <w:bCs/>
        </w:rPr>
      </w:pPr>
    </w:p>
    <w:p w14:paraId="31C675F3" w14:textId="77777777" w:rsidR="00E9720B" w:rsidRDefault="00E9720B" w:rsidP="00E9720B">
      <w:pPr>
        <w:pStyle w:val="textos-itinerario"/>
        <w:spacing w:after="0"/>
        <w:rPr>
          <w:bCs/>
          <w:color w:val="FF0000"/>
        </w:rPr>
      </w:pPr>
      <w:r w:rsidRPr="00E9720B">
        <w:rPr>
          <w:b/>
          <w:color w:val="FF0000"/>
        </w:rPr>
        <w:t>NOTA:</w:t>
      </w:r>
      <w:r w:rsidRPr="00E9720B">
        <w:rPr>
          <w:bCs/>
          <w:color w:val="FF0000"/>
        </w:rPr>
        <w:t xml:space="preserve"> </w:t>
      </w:r>
    </w:p>
    <w:p w14:paraId="44AC36B5" w14:textId="340C3EB5" w:rsidR="007B34AC" w:rsidRDefault="00E9720B" w:rsidP="00BD0EA5">
      <w:pPr>
        <w:pStyle w:val="textos-itinerario"/>
        <w:spacing w:after="0"/>
        <w:rPr>
          <w:bCs/>
        </w:rPr>
      </w:pPr>
      <w:r w:rsidRPr="00E9720B">
        <w:rPr>
          <w:b/>
        </w:rPr>
        <w:t>*</w:t>
      </w:r>
      <w:r w:rsidRPr="00E9720B">
        <w:rPr>
          <w:bCs/>
        </w:rPr>
        <w:t>La admisión y el recorrido guiado por el interior de la zona arqueológica no están incluidos.</w:t>
      </w:r>
    </w:p>
    <w:p w14:paraId="0E559AAC" w14:textId="77777777" w:rsidR="00914052" w:rsidRPr="005576DF" w:rsidRDefault="00914052" w:rsidP="00914052">
      <w:pPr>
        <w:pStyle w:val="textos-itinerario"/>
        <w:spacing w:after="0"/>
        <w:rPr>
          <w:bCs/>
        </w:rPr>
      </w:pPr>
      <w:r>
        <w:rPr>
          <w:bCs/>
        </w:rPr>
        <w:t>*Opción de realizar servicios en privado.</w:t>
      </w:r>
    </w:p>
    <w:p w14:paraId="3A91A525" w14:textId="77777777" w:rsidR="00D63CF3" w:rsidRPr="007B34AC" w:rsidRDefault="00D63CF3" w:rsidP="007B34AC">
      <w:pPr>
        <w:pStyle w:val="textos-itinerario"/>
        <w:spacing w:after="0"/>
        <w:rPr>
          <w:rStyle w:val="DanmeroCar"/>
          <w:bCs/>
          <w:smallCaps/>
          <w:sz w:val="20"/>
          <w:szCs w:val="22"/>
        </w:rPr>
      </w:pPr>
    </w:p>
    <w:p w14:paraId="19776CF4" w14:textId="093CD8ED" w:rsidR="006D72E8" w:rsidRPr="00BD0EA5" w:rsidRDefault="00A109A1" w:rsidP="00BD0EA5">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5</w:t>
      </w:r>
      <w:r w:rsidR="006D72E8" w:rsidRPr="00BD0EA5">
        <w:rPr>
          <w:rStyle w:val="DanmeroCar"/>
          <w:rFonts w:cs="Times New Roman"/>
          <w:b/>
          <w:sz w:val="24"/>
          <w:szCs w:val="24"/>
        </w:rPr>
        <w:t>|</w:t>
      </w:r>
      <w:r w:rsidRPr="00BD0EA5">
        <w:rPr>
          <w:rFonts w:eastAsia="Arial"/>
          <w:sz w:val="24"/>
          <w:szCs w:val="24"/>
        </w:rPr>
        <w:t xml:space="preserve"> </w:t>
      </w:r>
      <w:r w:rsidR="00B368CA">
        <w:rPr>
          <w:rStyle w:val="DestinosCar"/>
          <w:rFonts w:cs="Times New Roman"/>
          <w:b/>
          <w:smallCaps w:val="0"/>
          <w:sz w:val="24"/>
          <w:szCs w:val="24"/>
        </w:rPr>
        <w:t>Puebla</w:t>
      </w:r>
    </w:p>
    <w:p w14:paraId="1F0FCBFC" w14:textId="2DD87AA6" w:rsidR="006210F5" w:rsidRDefault="00E9720B" w:rsidP="007B34AC">
      <w:pPr>
        <w:tabs>
          <w:tab w:val="left" w:pos="1418"/>
        </w:tabs>
        <w:spacing w:after="0" w:line="240" w:lineRule="auto"/>
        <w:ind w:right="-142"/>
        <w:jc w:val="both"/>
        <w:rPr>
          <w:rFonts w:asciiTheme="minorHAnsi" w:eastAsia="Arial" w:hAnsiTheme="minorHAnsi" w:cstheme="minorHAnsi"/>
          <w:b/>
          <w:color w:val="002060"/>
          <w:sz w:val="20"/>
          <w:szCs w:val="20"/>
        </w:rPr>
      </w:pPr>
      <w:r w:rsidRPr="00E9720B">
        <w:rPr>
          <w:rFonts w:asciiTheme="minorHAnsi" w:eastAsia="Arial" w:hAnsiTheme="minorHAnsi" w:cstheme="minorHAnsi"/>
          <w:bCs/>
          <w:color w:val="002060"/>
          <w:sz w:val="20"/>
          <w:szCs w:val="20"/>
        </w:rPr>
        <w:t xml:space="preserve">Disfruten de su último desayuno en el hotel. A la hora acordada, realizaremos su traslado hacia el aeropuerto o la central de autobuses para su viaje de regreso a casa. </w:t>
      </w:r>
      <w:r w:rsidR="001E512C">
        <w:rPr>
          <w:rFonts w:asciiTheme="minorHAnsi" w:eastAsia="Arial" w:hAnsiTheme="minorHAnsi" w:cstheme="minorHAnsi"/>
          <w:b/>
          <w:color w:val="002060"/>
          <w:sz w:val="20"/>
          <w:szCs w:val="20"/>
        </w:rPr>
        <w:t xml:space="preserve">Fin de servicios. </w:t>
      </w:r>
    </w:p>
    <w:p w14:paraId="0BD41114" w14:textId="77777777" w:rsidR="007B34AC" w:rsidRPr="007B34AC" w:rsidRDefault="007B34AC" w:rsidP="007B34AC">
      <w:pPr>
        <w:tabs>
          <w:tab w:val="left" w:pos="1418"/>
        </w:tabs>
        <w:spacing w:after="0" w:line="240" w:lineRule="auto"/>
        <w:ind w:right="-142"/>
        <w:jc w:val="both"/>
        <w:rPr>
          <w:rFonts w:asciiTheme="minorHAnsi" w:eastAsia="Arial" w:hAnsiTheme="minorHAnsi" w:cstheme="minorHAnsi"/>
          <w:b/>
          <w:smallCaps/>
          <w:color w:val="002060"/>
          <w:sz w:val="20"/>
          <w:szCs w:val="20"/>
        </w:rPr>
      </w:pPr>
    </w:p>
    <w:p w14:paraId="55085F26" w14:textId="31E9A2BB"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52FEB926" w14:textId="77777777" w:rsidR="000D0AB7" w:rsidRPr="000D0AB7" w:rsidRDefault="000D0AB7" w:rsidP="000D0AB7">
      <w:pPr>
        <w:numPr>
          <w:ilvl w:val="0"/>
          <w:numId w:val="16"/>
        </w:numPr>
        <w:pBdr>
          <w:top w:val="nil"/>
          <w:left w:val="nil"/>
          <w:bottom w:val="nil"/>
          <w:right w:val="nil"/>
          <w:between w:val="nil"/>
        </w:pBdr>
        <w:spacing w:after="0" w:line="240" w:lineRule="auto"/>
        <w:jc w:val="both"/>
        <w:rPr>
          <w:rFonts w:asciiTheme="minorHAnsi" w:eastAsia="Arial" w:hAnsiTheme="minorHAnsi" w:cstheme="minorHAnsi"/>
          <w:bCs/>
          <w:color w:val="002060"/>
          <w:sz w:val="20"/>
          <w:szCs w:val="20"/>
        </w:rPr>
      </w:pPr>
      <w:r w:rsidRPr="000D0AB7">
        <w:rPr>
          <w:rFonts w:asciiTheme="minorHAnsi" w:eastAsia="Arial" w:hAnsiTheme="minorHAnsi" w:cstheme="minorHAnsi"/>
          <w:bCs/>
          <w:color w:val="002060"/>
          <w:sz w:val="20"/>
          <w:szCs w:val="20"/>
        </w:rPr>
        <w:t xml:space="preserve">Traslado in- </w:t>
      </w:r>
      <w:proofErr w:type="spellStart"/>
      <w:r w:rsidRPr="000D0AB7">
        <w:rPr>
          <w:rFonts w:asciiTheme="minorHAnsi" w:eastAsia="Arial" w:hAnsiTheme="minorHAnsi" w:cstheme="minorHAnsi"/>
          <w:bCs/>
          <w:color w:val="002060"/>
          <w:sz w:val="20"/>
          <w:szCs w:val="20"/>
        </w:rPr>
        <w:t>out</w:t>
      </w:r>
      <w:proofErr w:type="spellEnd"/>
      <w:r w:rsidRPr="000D0AB7">
        <w:rPr>
          <w:rFonts w:asciiTheme="minorHAnsi" w:eastAsia="Arial" w:hAnsiTheme="minorHAnsi" w:cstheme="minorHAnsi"/>
          <w:bCs/>
          <w:color w:val="002060"/>
          <w:sz w:val="20"/>
          <w:szCs w:val="20"/>
        </w:rPr>
        <w:t xml:space="preserve"> del apto/central – hotel – apto/ central.</w:t>
      </w:r>
    </w:p>
    <w:p w14:paraId="1111CC8F" w14:textId="77777777" w:rsidR="000D0AB7" w:rsidRPr="000D0AB7" w:rsidRDefault="000D0AB7" w:rsidP="000D0AB7">
      <w:pPr>
        <w:numPr>
          <w:ilvl w:val="0"/>
          <w:numId w:val="16"/>
        </w:numPr>
        <w:pBdr>
          <w:top w:val="nil"/>
          <w:left w:val="nil"/>
          <w:bottom w:val="nil"/>
          <w:right w:val="nil"/>
          <w:between w:val="nil"/>
        </w:pBdr>
        <w:spacing w:after="0" w:line="240" w:lineRule="auto"/>
        <w:jc w:val="both"/>
        <w:rPr>
          <w:rFonts w:asciiTheme="minorHAnsi" w:eastAsia="Arial" w:hAnsiTheme="minorHAnsi" w:cstheme="minorHAnsi"/>
          <w:bCs/>
          <w:color w:val="002060"/>
          <w:sz w:val="20"/>
          <w:szCs w:val="20"/>
        </w:rPr>
      </w:pPr>
      <w:r w:rsidRPr="000D0AB7">
        <w:rPr>
          <w:rFonts w:asciiTheme="minorHAnsi" w:eastAsia="Arial" w:hAnsiTheme="minorHAnsi" w:cstheme="minorHAnsi"/>
          <w:bCs/>
          <w:color w:val="002060"/>
          <w:sz w:val="20"/>
          <w:szCs w:val="20"/>
        </w:rPr>
        <w:t>Desayunos mencionados en itinerario</w:t>
      </w:r>
    </w:p>
    <w:p w14:paraId="72E1570C" w14:textId="3ACFE983" w:rsidR="000D0AB7" w:rsidRPr="000D0AB7" w:rsidRDefault="000D0AB7" w:rsidP="000D0AB7">
      <w:pPr>
        <w:numPr>
          <w:ilvl w:val="0"/>
          <w:numId w:val="16"/>
        </w:numPr>
        <w:pBdr>
          <w:top w:val="nil"/>
          <w:left w:val="nil"/>
          <w:bottom w:val="nil"/>
          <w:right w:val="nil"/>
          <w:between w:val="nil"/>
        </w:pBdr>
        <w:spacing w:after="0" w:line="240" w:lineRule="auto"/>
        <w:jc w:val="both"/>
        <w:rPr>
          <w:rFonts w:asciiTheme="minorHAnsi" w:eastAsia="Arial" w:hAnsiTheme="minorHAnsi" w:cstheme="minorHAnsi"/>
          <w:bCs/>
          <w:color w:val="002060"/>
          <w:sz w:val="20"/>
          <w:szCs w:val="20"/>
        </w:rPr>
      </w:pPr>
      <w:r>
        <w:rPr>
          <w:rFonts w:asciiTheme="minorHAnsi" w:eastAsia="Arial" w:hAnsiTheme="minorHAnsi" w:cstheme="minorHAnsi"/>
          <w:bCs/>
          <w:color w:val="002060"/>
          <w:sz w:val="20"/>
          <w:szCs w:val="20"/>
        </w:rPr>
        <w:t>4</w:t>
      </w:r>
      <w:r w:rsidRPr="000D0AB7">
        <w:rPr>
          <w:rFonts w:asciiTheme="minorHAnsi" w:eastAsia="Arial" w:hAnsiTheme="minorHAnsi" w:cstheme="minorHAnsi"/>
          <w:bCs/>
          <w:color w:val="002060"/>
          <w:sz w:val="20"/>
          <w:szCs w:val="20"/>
        </w:rPr>
        <w:t xml:space="preserve"> noches de hospedaje</w:t>
      </w:r>
    </w:p>
    <w:p w14:paraId="49D5640A" w14:textId="2E06B956" w:rsidR="000D0AB7" w:rsidRPr="000D0AB7" w:rsidRDefault="000D0AB7" w:rsidP="000D0AB7">
      <w:pPr>
        <w:numPr>
          <w:ilvl w:val="0"/>
          <w:numId w:val="16"/>
        </w:numPr>
        <w:pBdr>
          <w:top w:val="nil"/>
          <w:left w:val="nil"/>
          <w:bottom w:val="nil"/>
          <w:right w:val="nil"/>
          <w:between w:val="nil"/>
        </w:pBdr>
        <w:spacing w:after="0" w:line="240" w:lineRule="auto"/>
        <w:jc w:val="both"/>
        <w:rPr>
          <w:rFonts w:asciiTheme="minorHAnsi" w:eastAsia="Arial" w:hAnsiTheme="minorHAnsi" w:cstheme="minorHAnsi"/>
          <w:bCs/>
          <w:color w:val="002060"/>
          <w:sz w:val="20"/>
          <w:szCs w:val="20"/>
        </w:rPr>
      </w:pPr>
      <w:r>
        <w:rPr>
          <w:rFonts w:asciiTheme="minorHAnsi" w:eastAsia="Arial" w:hAnsiTheme="minorHAnsi" w:cstheme="minorHAnsi"/>
          <w:bCs/>
          <w:color w:val="002060"/>
          <w:sz w:val="20"/>
          <w:szCs w:val="20"/>
        </w:rPr>
        <w:t>Tour gastronómico</w:t>
      </w:r>
      <w:r w:rsidRPr="000D0AB7">
        <w:rPr>
          <w:rFonts w:asciiTheme="minorHAnsi" w:eastAsia="Arial" w:hAnsiTheme="minorHAnsi" w:cstheme="minorHAnsi"/>
          <w:bCs/>
          <w:color w:val="002060"/>
          <w:sz w:val="20"/>
          <w:szCs w:val="20"/>
        </w:rPr>
        <w:t xml:space="preserve"> (transporte en tranvía, visita en tres casas cerveceras tradicionales, degustación de cervezas y botana)</w:t>
      </w:r>
    </w:p>
    <w:p w14:paraId="1A6BB711" w14:textId="14C23960" w:rsidR="000D0AB7" w:rsidRPr="000D0AB7" w:rsidRDefault="000D0AB7" w:rsidP="000D0AB7">
      <w:pPr>
        <w:numPr>
          <w:ilvl w:val="0"/>
          <w:numId w:val="16"/>
        </w:numPr>
        <w:pBdr>
          <w:top w:val="nil"/>
          <w:left w:val="nil"/>
          <w:bottom w:val="nil"/>
          <w:right w:val="nil"/>
          <w:between w:val="nil"/>
        </w:pBdr>
        <w:spacing w:after="0" w:line="240" w:lineRule="auto"/>
        <w:jc w:val="both"/>
        <w:rPr>
          <w:rFonts w:asciiTheme="minorHAnsi" w:eastAsia="Arial" w:hAnsiTheme="minorHAnsi" w:cstheme="minorHAnsi"/>
          <w:bCs/>
          <w:color w:val="002060"/>
          <w:sz w:val="20"/>
          <w:szCs w:val="20"/>
        </w:rPr>
      </w:pPr>
      <w:r w:rsidRPr="000D0AB7">
        <w:rPr>
          <w:rFonts w:asciiTheme="minorHAnsi" w:eastAsia="Arial" w:hAnsiTheme="minorHAnsi" w:cstheme="minorHAnsi"/>
          <w:bCs/>
          <w:color w:val="002060"/>
          <w:sz w:val="20"/>
          <w:szCs w:val="20"/>
        </w:rPr>
        <w:t xml:space="preserve">Tour tranvía </w:t>
      </w:r>
      <w:r w:rsidR="00B57816">
        <w:rPr>
          <w:rFonts w:asciiTheme="minorHAnsi" w:eastAsia="Arial" w:hAnsiTheme="minorHAnsi" w:cstheme="minorHAnsi"/>
          <w:bCs/>
          <w:color w:val="002060"/>
          <w:sz w:val="20"/>
          <w:szCs w:val="20"/>
        </w:rPr>
        <w:t>(</w:t>
      </w:r>
      <w:r w:rsidR="00B57816" w:rsidRPr="00B57816">
        <w:rPr>
          <w:rFonts w:asciiTheme="minorHAnsi" w:eastAsia="Arial" w:hAnsiTheme="minorHAnsi" w:cstheme="minorHAnsi"/>
          <w:bCs/>
          <w:color w:val="002060"/>
          <w:sz w:val="20"/>
          <w:szCs w:val="20"/>
        </w:rPr>
        <w:t>degustaci</w:t>
      </w:r>
      <w:r w:rsidR="00B57816">
        <w:rPr>
          <w:rFonts w:asciiTheme="minorHAnsi" w:eastAsia="Arial" w:hAnsiTheme="minorHAnsi" w:cstheme="minorHAnsi"/>
          <w:bCs/>
          <w:color w:val="002060"/>
          <w:sz w:val="20"/>
          <w:szCs w:val="20"/>
        </w:rPr>
        <w:t>ó</w:t>
      </w:r>
      <w:r w:rsidR="00B57816" w:rsidRPr="00B57816">
        <w:rPr>
          <w:rFonts w:asciiTheme="minorHAnsi" w:eastAsia="Arial" w:hAnsiTheme="minorHAnsi" w:cstheme="minorHAnsi"/>
          <w:bCs/>
          <w:color w:val="002060"/>
          <w:sz w:val="20"/>
          <w:szCs w:val="20"/>
        </w:rPr>
        <w:t>n de dulces t</w:t>
      </w:r>
      <w:r w:rsidR="00B57816">
        <w:rPr>
          <w:rFonts w:asciiTheme="minorHAnsi" w:eastAsia="Arial" w:hAnsiTheme="minorHAnsi" w:cstheme="minorHAnsi"/>
          <w:bCs/>
          <w:color w:val="002060"/>
          <w:sz w:val="20"/>
          <w:szCs w:val="20"/>
        </w:rPr>
        <w:t>í</w:t>
      </w:r>
      <w:r w:rsidR="00B57816" w:rsidRPr="00B57816">
        <w:rPr>
          <w:rFonts w:asciiTheme="minorHAnsi" w:eastAsia="Arial" w:hAnsiTheme="minorHAnsi" w:cstheme="minorHAnsi"/>
          <w:bCs/>
          <w:color w:val="002060"/>
          <w:sz w:val="20"/>
          <w:szCs w:val="20"/>
        </w:rPr>
        <w:t>picos</w:t>
      </w:r>
      <w:r w:rsidR="00B57816">
        <w:rPr>
          <w:rFonts w:asciiTheme="minorHAnsi" w:eastAsia="Arial" w:hAnsiTheme="minorHAnsi" w:cstheme="minorHAnsi"/>
          <w:bCs/>
          <w:color w:val="002060"/>
          <w:sz w:val="20"/>
          <w:szCs w:val="20"/>
        </w:rPr>
        <w:t xml:space="preserve"> y</w:t>
      </w:r>
      <w:r w:rsidR="00B57816" w:rsidRPr="00B57816">
        <w:rPr>
          <w:rFonts w:asciiTheme="minorHAnsi" w:eastAsia="Arial" w:hAnsiTheme="minorHAnsi" w:cstheme="minorHAnsi"/>
          <w:bCs/>
          <w:color w:val="002060"/>
          <w:sz w:val="20"/>
          <w:szCs w:val="20"/>
        </w:rPr>
        <w:t xml:space="preserve"> gu</w:t>
      </w:r>
      <w:r w:rsidR="00B57816">
        <w:rPr>
          <w:rFonts w:asciiTheme="minorHAnsi" w:eastAsia="Arial" w:hAnsiTheme="minorHAnsi" w:cstheme="minorHAnsi"/>
          <w:bCs/>
          <w:color w:val="002060"/>
          <w:sz w:val="20"/>
          <w:szCs w:val="20"/>
        </w:rPr>
        <w:t>í</w:t>
      </w:r>
      <w:r w:rsidR="00B57816" w:rsidRPr="00B57816">
        <w:rPr>
          <w:rFonts w:asciiTheme="minorHAnsi" w:eastAsia="Arial" w:hAnsiTheme="minorHAnsi" w:cstheme="minorHAnsi"/>
          <w:bCs/>
          <w:color w:val="002060"/>
          <w:sz w:val="20"/>
          <w:szCs w:val="20"/>
        </w:rPr>
        <w:t>a caracterizado de un personaje de puebla</w:t>
      </w:r>
      <w:r w:rsidR="00B57816" w:rsidRPr="000D0AB7">
        <w:rPr>
          <w:rFonts w:asciiTheme="minorHAnsi" w:eastAsia="Arial" w:hAnsiTheme="minorHAnsi" w:cstheme="minorHAnsi"/>
          <w:bCs/>
          <w:color w:val="002060"/>
          <w:sz w:val="20"/>
          <w:szCs w:val="20"/>
        </w:rPr>
        <w:t>)</w:t>
      </w:r>
    </w:p>
    <w:p w14:paraId="315ABC14" w14:textId="339D94EC" w:rsidR="000D0AB7" w:rsidRPr="000D79BD" w:rsidRDefault="000D0AB7" w:rsidP="000D79BD">
      <w:pPr>
        <w:numPr>
          <w:ilvl w:val="0"/>
          <w:numId w:val="16"/>
        </w:numPr>
        <w:pBdr>
          <w:top w:val="nil"/>
          <w:left w:val="nil"/>
          <w:bottom w:val="nil"/>
          <w:right w:val="nil"/>
          <w:between w:val="nil"/>
        </w:pBdr>
        <w:spacing w:after="0" w:line="240" w:lineRule="auto"/>
        <w:jc w:val="both"/>
        <w:rPr>
          <w:rFonts w:asciiTheme="minorHAnsi" w:eastAsia="Arial" w:hAnsiTheme="minorHAnsi" w:cstheme="minorHAnsi"/>
          <w:bCs/>
          <w:color w:val="002060"/>
          <w:sz w:val="20"/>
          <w:szCs w:val="20"/>
        </w:rPr>
      </w:pPr>
      <w:r w:rsidRPr="000D0AB7">
        <w:rPr>
          <w:rFonts w:asciiTheme="minorHAnsi" w:eastAsia="Arial" w:hAnsiTheme="minorHAnsi" w:cstheme="minorHAnsi"/>
          <w:bCs/>
          <w:color w:val="002060"/>
          <w:sz w:val="20"/>
          <w:szCs w:val="20"/>
        </w:rPr>
        <w:t xml:space="preserve">Tour </w:t>
      </w:r>
      <w:r w:rsidR="002D0752">
        <w:rPr>
          <w:rFonts w:asciiTheme="minorHAnsi" w:eastAsia="Arial" w:hAnsiTheme="minorHAnsi" w:cstheme="minorHAnsi"/>
          <w:bCs/>
          <w:color w:val="002060"/>
          <w:sz w:val="20"/>
          <w:szCs w:val="20"/>
        </w:rPr>
        <w:t>en estrella de Puebla</w:t>
      </w:r>
      <w:r w:rsidRPr="000D0AB7">
        <w:rPr>
          <w:rFonts w:asciiTheme="minorHAnsi" w:eastAsia="Arial" w:hAnsiTheme="minorHAnsi" w:cstheme="minorHAnsi"/>
          <w:bCs/>
          <w:color w:val="002060"/>
          <w:sz w:val="20"/>
          <w:szCs w:val="20"/>
        </w:rPr>
        <w:t xml:space="preserve"> (</w:t>
      </w:r>
      <w:r w:rsidR="00C468EA">
        <w:rPr>
          <w:rFonts w:asciiTheme="minorHAnsi" w:eastAsia="Arial" w:hAnsiTheme="minorHAnsi" w:cstheme="minorHAnsi"/>
          <w:bCs/>
          <w:color w:val="002060"/>
          <w:sz w:val="20"/>
          <w:szCs w:val="20"/>
        </w:rPr>
        <w:t>audiogu</w:t>
      </w:r>
      <w:r w:rsidR="000D79BD" w:rsidRPr="000D79BD">
        <w:rPr>
          <w:rFonts w:asciiTheme="minorHAnsi" w:eastAsia="Arial" w:hAnsiTheme="minorHAnsi" w:cstheme="minorHAnsi"/>
          <w:bCs/>
          <w:color w:val="002060"/>
          <w:sz w:val="20"/>
          <w:szCs w:val="20"/>
        </w:rPr>
        <w:t>í</w:t>
      </w:r>
      <w:r w:rsidR="000D79BD">
        <w:rPr>
          <w:rFonts w:asciiTheme="minorHAnsi" w:eastAsia="Arial" w:hAnsiTheme="minorHAnsi" w:cstheme="minorHAnsi"/>
          <w:bCs/>
          <w:color w:val="002060"/>
          <w:sz w:val="20"/>
          <w:szCs w:val="20"/>
        </w:rPr>
        <w:t>a, admisión en estrella de puebla o paquete carrusel + estrella</w:t>
      </w:r>
      <w:r w:rsidRPr="000D79BD">
        <w:rPr>
          <w:rFonts w:asciiTheme="minorHAnsi" w:eastAsia="Arial" w:hAnsiTheme="minorHAnsi" w:cstheme="minorHAnsi"/>
          <w:bCs/>
          <w:color w:val="002060"/>
          <w:sz w:val="20"/>
          <w:szCs w:val="20"/>
        </w:rPr>
        <w:t>)</w:t>
      </w:r>
    </w:p>
    <w:p w14:paraId="00EE07E3" w14:textId="40D67147" w:rsidR="000D0AB7" w:rsidRPr="000D0AB7" w:rsidRDefault="000D79BD" w:rsidP="000D0AB7">
      <w:pPr>
        <w:numPr>
          <w:ilvl w:val="0"/>
          <w:numId w:val="16"/>
        </w:numPr>
        <w:pBdr>
          <w:top w:val="nil"/>
          <w:left w:val="nil"/>
          <w:bottom w:val="nil"/>
          <w:right w:val="nil"/>
          <w:between w:val="nil"/>
        </w:pBdr>
        <w:spacing w:after="0" w:line="240" w:lineRule="auto"/>
        <w:jc w:val="both"/>
        <w:rPr>
          <w:rFonts w:asciiTheme="minorHAnsi" w:eastAsia="Arial" w:hAnsiTheme="minorHAnsi" w:cstheme="minorHAnsi"/>
          <w:bCs/>
          <w:color w:val="002060"/>
          <w:sz w:val="20"/>
          <w:szCs w:val="20"/>
        </w:rPr>
      </w:pPr>
      <w:r>
        <w:rPr>
          <w:rFonts w:asciiTheme="minorHAnsi" w:eastAsia="Arial" w:hAnsiTheme="minorHAnsi" w:cstheme="minorHAnsi"/>
          <w:bCs/>
          <w:color w:val="002060"/>
          <w:sz w:val="20"/>
          <w:szCs w:val="20"/>
        </w:rPr>
        <w:t xml:space="preserve">Tour pueblos </w:t>
      </w:r>
      <w:r w:rsidR="005E0AC9">
        <w:rPr>
          <w:rFonts w:asciiTheme="minorHAnsi" w:eastAsia="Arial" w:hAnsiTheme="minorHAnsi" w:cstheme="minorHAnsi"/>
          <w:bCs/>
          <w:color w:val="002060"/>
          <w:sz w:val="20"/>
          <w:szCs w:val="20"/>
        </w:rPr>
        <w:t>mágicos</w:t>
      </w:r>
      <w:r w:rsidR="000D0AB7" w:rsidRPr="000D0AB7">
        <w:rPr>
          <w:rFonts w:asciiTheme="minorHAnsi" w:eastAsia="Arial" w:hAnsiTheme="minorHAnsi" w:cstheme="minorHAnsi"/>
          <w:bCs/>
          <w:color w:val="002060"/>
          <w:sz w:val="20"/>
          <w:szCs w:val="20"/>
        </w:rPr>
        <w:t xml:space="preserve"> (</w:t>
      </w:r>
      <w:r w:rsidR="005E0AC9">
        <w:rPr>
          <w:rFonts w:asciiTheme="minorHAnsi" w:eastAsia="Arial" w:hAnsiTheme="minorHAnsi" w:cstheme="minorHAnsi"/>
          <w:bCs/>
          <w:color w:val="002060"/>
          <w:sz w:val="20"/>
          <w:szCs w:val="20"/>
        </w:rPr>
        <w:t xml:space="preserve">Atlixco: visita al centro histórico, murales de las escaleras anchas y reloj florar, jardín y mirador de cristal; Cholula: templos de San Francisco Acatepec y Santa María Tonantzintla, convento de San Gabriel, capilla real y parque </w:t>
      </w:r>
      <w:proofErr w:type="spellStart"/>
      <w:r w:rsidR="005E0AC9">
        <w:rPr>
          <w:rFonts w:asciiTheme="minorHAnsi" w:eastAsia="Arial" w:hAnsiTheme="minorHAnsi" w:cstheme="minorHAnsi"/>
          <w:bCs/>
          <w:color w:val="002060"/>
          <w:sz w:val="20"/>
          <w:szCs w:val="20"/>
        </w:rPr>
        <w:t>soria</w:t>
      </w:r>
      <w:proofErr w:type="spellEnd"/>
      <w:r w:rsidR="000D0AB7" w:rsidRPr="000D0AB7">
        <w:rPr>
          <w:rFonts w:asciiTheme="minorHAnsi" w:eastAsia="Arial" w:hAnsiTheme="minorHAnsi" w:cstheme="minorHAnsi"/>
          <w:bCs/>
          <w:color w:val="002060"/>
          <w:sz w:val="20"/>
          <w:szCs w:val="20"/>
        </w:rPr>
        <w:t>)</w:t>
      </w:r>
    </w:p>
    <w:p w14:paraId="770BE84F" w14:textId="7A00CB0D" w:rsidR="000D0AB7" w:rsidRPr="005E0AC9" w:rsidRDefault="000D0AB7" w:rsidP="000E0F0E">
      <w:pPr>
        <w:numPr>
          <w:ilvl w:val="0"/>
          <w:numId w:val="16"/>
        </w:numPr>
        <w:pBdr>
          <w:top w:val="nil"/>
          <w:left w:val="nil"/>
          <w:bottom w:val="nil"/>
          <w:right w:val="nil"/>
          <w:between w:val="nil"/>
        </w:pBdr>
        <w:spacing w:after="0" w:line="240" w:lineRule="auto"/>
        <w:jc w:val="both"/>
        <w:rPr>
          <w:rFonts w:asciiTheme="minorHAnsi" w:eastAsia="Arial" w:hAnsiTheme="minorHAnsi" w:cstheme="minorHAnsi"/>
          <w:b/>
          <w:color w:val="002060"/>
          <w:sz w:val="20"/>
          <w:szCs w:val="20"/>
        </w:rPr>
      </w:pPr>
      <w:r w:rsidRPr="005E0AC9">
        <w:rPr>
          <w:rFonts w:asciiTheme="minorHAnsi" w:eastAsia="Arial" w:hAnsiTheme="minorHAnsi" w:cstheme="minorHAnsi"/>
          <w:bCs/>
          <w:color w:val="002060"/>
          <w:sz w:val="20"/>
          <w:szCs w:val="20"/>
        </w:rPr>
        <w:t xml:space="preserve">Tour </w:t>
      </w:r>
      <w:r w:rsidR="005E0AC9" w:rsidRPr="005E0AC9">
        <w:rPr>
          <w:rFonts w:asciiTheme="minorHAnsi" w:eastAsia="Arial" w:hAnsiTheme="minorHAnsi" w:cstheme="minorHAnsi"/>
          <w:bCs/>
          <w:color w:val="002060"/>
          <w:sz w:val="20"/>
          <w:szCs w:val="20"/>
        </w:rPr>
        <w:t xml:space="preserve">por Val’ </w:t>
      </w:r>
      <w:r w:rsidR="004E41DB" w:rsidRPr="005E0AC9">
        <w:rPr>
          <w:rFonts w:asciiTheme="minorHAnsi" w:eastAsia="Arial" w:hAnsiTheme="minorHAnsi" w:cstheme="minorHAnsi"/>
          <w:bCs/>
          <w:color w:val="002060"/>
          <w:sz w:val="20"/>
          <w:szCs w:val="20"/>
        </w:rPr>
        <w:t>Quirico</w:t>
      </w:r>
      <w:r w:rsidR="005E0AC9" w:rsidRPr="005E0AC9">
        <w:rPr>
          <w:rFonts w:asciiTheme="minorHAnsi" w:eastAsia="Arial" w:hAnsiTheme="minorHAnsi" w:cstheme="minorHAnsi"/>
          <w:bCs/>
          <w:color w:val="002060"/>
          <w:sz w:val="20"/>
          <w:szCs w:val="20"/>
        </w:rPr>
        <w:t xml:space="preserve"> y ex hacienda de Chautla</w:t>
      </w:r>
    </w:p>
    <w:p w14:paraId="5D0AD86E" w14:textId="4F12EF4E" w:rsidR="006C2396" w:rsidRPr="005E0AC9" w:rsidRDefault="005E0AC9" w:rsidP="008F4840">
      <w:pPr>
        <w:numPr>
          <w:ilvl w:val="0"/>
          <w:numId w:val="16"/>
        </w:numPr>
        <w:pBdr>
          <w:top w:val="nil"/>
          <w:left w:val="nil"/>
          <w:bottom w:val="nil"/>
          <w:right w:val="nil"/>
          <w:between w:val="nil"/>
        </w:pBdr>
        <w:spacing w:after="0" w:line="240" w:lineRule="auto"/>
        <w:jc w:val="both"/>
        <w:rPr>
          <w:rFonts w:asciiTheme="minorHAnsi" w:eastAsia="Arial" w:hAnsiTheme="minorHAnsi" w:cstheme="minorHAnsi"/>
          <w:bCs/>
          <w:color w:val="002060"/>
          <w:sz w:val="20"/>
          <w:szCs w:val="20"/>
        </w:rPr>
      </w:pPr>
      <w:r w:rsidRPr="005E0AC9">
        <w:rPr>
          <w:rFonts w:asciiTheme="minorHAnsi" w:eastAsia="Arial" w:hAnsiTheme="minorHAnsi" w:cstheme="minorHAnsi"/>
          <w:bCs/>
          <w:color w:val="002060"/>
          <w:sz w:val="20"/>
          <w:szCs w:val="20"/>
        </w:rPr>
        <w:t xml:space="preserve">Conductor – </w:t>
      </w:r>
      <w:r w:rsidR="004E41DB" w:rsidRPr="005E0AC9">
        <w:rPr>
          <w:rFonts w:asciiTheme="minorHAnsi" w:eastAsia="Arial" w:hAnsiTheme="minorHAnsi" w:cstheme="minorHAnsi"/>
          <w:bCs/>
          <w:color w:val="002060"/>
          <w:sz w:val="20"/>
          <w:szCs w:val="20"/>
        </w:rPr>
        <w:t>guías</w:t>
      </w:r>
      <w:r w:rsidRPr="005E0AC9">
        <w:rPr>
          <w:rFonts w:asciiTheme="minorHAnsi" w:eastAsia="Arial" w:hAnsiTheme="minorHAnsi" w:cstheme="minorHAnsi"/>
          <w:bCs/>
          <w:color w:val="002060"/>
          <w:sz w:val="20"/>
          <w:szCs w:val="20"/>
        </w:rPr>
        <w:t xml:space="preserve"> para los tours</w:t>
      </w:r>
    </w:p>
    <w:p w14:paraId="5789ED59" w14:textId="358121DD" w:rsidR="005E0AC9" w:rsidRPr="005E0AC9" w:rsidRDefault="005E0AC9" w:rsidP="008F4840">
      <w:pPr>
        <w:numPr>
          <w:ilvl w:val="0"/>
          <w:numId w:val="16"/>
        </w:numPr>
        <w:pBdr>
          <w:top w:val="nil"/>
          <w:left w:val="nil"/>
          <w:bottom w:val="nil"/>
          <w:right w:val="nil"/>
          <w:between w:val="nil"/>
        </w:pBdr>
        <w:spacing w:after="0" w:line="240" w:lineRule="auto"/>
        <w:jc w:val="both"/>
        <w:rPr>
          <w:rFonts w:asciiTheme="minorHAnsi" w:eastAsia="Arial" w:hAnsiTheme="minorHAnsi" w:cstheme="minorHAnsi"/>
          <w:bCs/>
          <w:color w:val="002060"/>
          <w:sz w:val="20"/>
          <w:szCs w:val="20"/>
        </w:rPr>
      </w:pPr>
      <w:r w:rsidRPr="005E0AC9">
        <w:rPr>
          <w:rFonts w:asciiTheme="minorHAnsi" w:eastAsia="Arial" w:hAnsiTheme="minorHAnsi" w:cstheme="minorHAnsi"/>
          <w:bCs/>
          <w:color w:val="002060"/>
          <w:sz w:val="20"/>
          <w:szCs w:val="20"/>
        </w:rPr>
        <w:t>Impuestos</w:t>
      </w:r>
    </w:p>
    <w:p w14:paraId="2BA553F6" w14:textId="0092C63C" w:rsidR="006C2396" w:rsidRPr="00BA37C5" w:rsidRDefault="006C2396" w:rsidP="00A455A6">
      <w:pPr>
        <w:spacing w:after="0" w:line="240" w:lineRule="auto"/>
        <w:jc w:val="both"/>
        <w:rPr>
          <w:rFonts w:asciiTheme="minorHAnsi" w:eastAsia="Arial" w:hAnsiTheme="minorHAnsi" w:cstheme="minorHAnsi"/>
          <w:b/>
          <w:color w:val="002060"/>
        </w:rPr>
      </w:pPr>
    </w:p>
    <w:p w14:paraId="48388361"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23125FF5" w14:textId="470E9A8A" w:rsidR="003549A2" w:rsidRPr="00D2140A" w:rsidRDefault="003549A2" w:rsidP="0068514F">
      <w:pPr>
        <w:numPr>
          <w:ilvl w:val="0"/>
          <w:numId w:val="15"/>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D2140A">
        <w:rPr>
          <w:rFonts w:asciiTheme="minorHAnsi" w:eastAsia="Arial" w:hAnsiTheme="minorHAnsi" w:cstheme="minorHAnsi"/>
          <w:color w:val="002060"/>
          <w:sz w:val="20"/>
          <w:szCs w:val="20"/>
        </w:rPr>
        <w:t>Bebidas y comidas no mencionadas en el programa</w:t>
      </w:r>
      <w:r w:rsidR="00121D3F" w:rsidRPr="00D2140A">
        <w:rPr>
          <w:rFonts w:asciiTheme="minorHAnsi" w:eastAsia="Arial" w:hAnsiTheme="minorHAnsi" w:cstheme="minorHAnsi"/>
          <w:color w:val="002060"/>
          <w:sz w:val="20"/>
          <w:szCs w:val="20"/>
        </w:rPr>
        <w:t>.</w:t>
      </w:r>
      <w:r w:rsidRPr="00D2140A">
        <w:rPr>
          <w:rFonts w:asciiTheme="minorHAnsi" w:eastAsia="Arial" w:hAnsiTheme="minorHAnsi" w:cstheme="minorHAnsi"/>
          <w:color w:val="002060"/>
          <w:sz w:val="20"/>
          <w:szCs w:val="20"/>
        </w:rPr>
        <w:t xml:space="preserve">  </w:t>
      </w:r>
    </w:p>
    <w:p w14:paraId="4D6C8D33" w14:textId="65E6F5E8" w:rsidR="003549A2" w:rsidRPr="00D2140A" w:rsidRDefault="003549A2" w:rsidP="0068514F">
      <w:pPr>
        <w:numPr>
          <w:ilvl w:val="0"/>
          <w:numId w:val="15"/>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D2140A">
        <w:rPr>
          <w:rFonts w:asciiTheme="minorHAnsi" w:eastAsia="Arial" w:hAnsiTheme="minorHAnsi" w:cstheme="minorHAnsi"/>
          <w:color w:val="002060"/>
          <w:sz w:val="20"/>
          <w:szCs w:val="20"/>
        </w:rPr>
        <w:t>Cualquier servicio no especificado</w:t>
      </w:r>
      <w:r w:rsidR="00121D3F" w:rsidRPr="00D2140A">
        <w:rPr>
          <w:rFonts w:asciiTheme="minorHAnsi" w:eastAsia="Arial" w:hAnsiTheme="minorHAnsi" w:cstheme="minorHAnsi"/>
          <w:color w:val="002060"/>
          <w:sz w:val="20"/>
          <w:szCs w:val="20"/>
        </w:rPr>
        <w:t>.</w:t>
      </w:r>
    </w:p>
    <w:p w14:paraId="1CF36A11" w14:textId="23DEBDB1" w:rsidR="003549A2" w:rsidRPr="00D2140A" w:rsidRDefault="003549A2" w:rsidP="00437252">
      <w:pPr>
        <w:numPr>
          <w:ilvl w:val="0"/>
          <w:numId w:val="10"/>
        </w:numPr>
        <w:spacing w:after="0" w:line="240" w:lineRule="auto"/>
        <w:jc w:val="both"/>
        <w:rPr>
          <w:rFonts w:asciiTheme="minorHAnsi" w:eastAsia="Arial" w:hAnsiTheme="minorHAnsi" w:cstheme="minorHAnsi"/>
          <w:color w:val="002060"/>
          <w:sz w:val="20"/>
          <w:szCs w:val="20"/>
        </w:rPr>
      </w:pPr>
      <w:r w:rsidRPr="00D2140A">
        <w:rPr>
          <w:rFonts w:asciiTheme="minorHAnsi" w:eastAsia="Arial" w:hAnsiTheme="minorHAnsi" w:cstheme="minorHAnsi"/>
          <w:color w:val="002060"/>
          <w:sz w:val="20"/>
          <w:szCs w:val="20"/>
        </w:rPr>
        <w:t xml:space="preserve">Propinas a conductores, maleteros y camareros </w:t>
      </w:r>
    </w:p>
    <w:p w14:paraId="7E6D878D" w14:textId="51B612E3" w:rsidR="00655CC5" w:rsidRPr="00E9720B" w:rsidRDefault="003549A2" w:rsidP="00E9720B">
      <w:pPr>
        <w:numPr>
          <w:ilvl w:val="0"/>
          <w:numId w:val="10"/>
        </w:numPr>
        <w:spacing w:after="0" w:line="240" w:lineRule="auto"/>
        <w:jc w:val="both"/>
        <w:rPr>
          <w:rFonts w:asciiTheme="minorHAnsi" w:eastAsia="Arial" w:hAnsiTheme="minorHAnsi" w:cstheme="minorHAnsi"/>
          <w:color w:val="002060"/>
          <w:sz w:val="20"/>
          <w:szCs w:val="20"/>
        </w:rPr>
      </w:pPr>
      <w:r w:rsidRPr="00D2140A">
        <w:rPr>
          <w:rFonts w:asciiTheme="minorHAnsi" w:eastAsia="Arial" w:hAnsiTheme="minorHAnsi" w:cstheme="minorHAnsi"/>
          <w:color w:val="002060"/>
          <w:sz w:val="20"/>
          <w:szCs w:val="20"/>
        </w:rPr>
        <w:t>Extras en hoteles y cualquier gasto personal</w:t>
      </w:r>
      <w:r w:rsidR="00D2140A" w:rsidRPr="00D2140A">
        <w:rPr>
          <w:rFonts w:asciiTheme="minorHAnsi" w:eastAsia="Arial" w:hAnsiTheme="minorHAnsi" w:cstheme="minorHAnsi"/>
          <w:color w:val="002060"/>
          <w:sz w:val="20"/>
          <w:szCs w:val="20"/>
        </w:rPr>
        <w:t>.</w:t>
      </w:r>
    </w:p>
    <w:p w14:paraId="5D9CB753" w14:textId="095E1DC7" w:rsidR="00BB793D" w:rsidRDefault="00BB793D">
      <w:pPr>
        <w:spacing w:after="0" w:line="240" w:lineRule="auto"/>
        <w:jc w:val="both"/>
        <w:rPr>
          <w:rFonts w:asciiTheme="minorHAnsi" w:eastAsia="Arial" w:hAnsiTheme="minorHAnsi" w:cstheme="minorHAnsi"/>
          <w:color w:val="002060"/>
          <w:sz w:val="20"/>
          <w:szCs w:val="20"/>
        </w:rPr>
      </w:pPr>
    </w:p>
    <w:p w14:paraId="7AA913A3" w14:textId="051B813E" w:rsidR="008253FB" w:rsidRDefault="008253FB">
      <w:pPr>
        <w:spacing w:after="0" w:line="240" w:lineRule="auto"/>
        <w:jc w:val="both"/>
        <w:rPr>
          <w:rFonts w:asciiTheme="minorHAnsi" w:eastAsia="Arial" w:hAnsiTheme="minorHAnsi" w:cstheme="minorHAnsi"/>
          <w:color w:val="002060"/>
          <w:sz w:val="20"/>
          <w:szCs w:val="20"/>
        </w:rPr>
      </w:pPr>
    </w:p>
    <w:p w14:paraId="0B39E950" w14:textId="20AAC8DF" w:rsidR="00914052" w:rsidRDefault="00914052">
      <w:pPr>
        <w:spacing w:after="0" w:line="240" w:lineRule="auto"/>
        <w:jc w:val="both"/>
        <w:rPr>
          <w:rFonts w:asciiTheme="minorHAnsi" w:eastAsia="Arial" w:hAnsiTheme="minorHAnsi" w:cstheme="minorHAnsi"/>
          <w:color w:val="002060"/>
          <w:sz w:val="20"/>
          <w:szCs w:val="20"/>
        </w:rPr>
      </w:pPr>
    </w:p>
    <w:p w14:paraId="52E8E535" w14:textId="4BAE060F" w:rsidR="00F74474" w:rsidRDefault="00F74474">
      <w:pPr>
        <w:spacing w:after="0" w:line="240" w:lineRule="auto"/>
        <w:jc w:val="both"/>
        <w:rPr>
          <w:rFonts w:asciiTheme="minorHAnsi" w:eastAsia="Arial" w:hAnsiTheme="minorHAnsi" w:cstheme="minorHAnsi"/>
          <w:color w:val="002060"/>
          <w:sz w:val="20"/>
          <w:szCs w:val="20"/>
        </w:rPr>
      </w:pPr>
    </w:p>
    <w:p w14:paraId="6E2B4530" w14:textId="0D0A372E" w:rsidR="00F74474" w:rsidRDefault="00F74474">
      <w:pPr>
        <w:spacing w:after="0" w:line="240" w:lineRule="auto"/>
        <w:jc w:val="both"/>
        <w:rPr>
          <w:rFonts w:asciiTheme="minorHAnsi" w:eastAsia="Arial" w:hAnsiTheme="minorHAnsi" w:cstheme="minorHAnsi"/>
          <w:color w:val="002060"/>
          <w:sz w:val="20"/>
          <w:szCs w:val="20"/>
        </w:rPr>
      </w:pPr>
    </w:p>
    <w:p w14:paraId="5BF3932F" w14:textId="2A626A1C" w:rsidR="00F74474" w:rsidRDefault="00F74474">
      <w:pPr>
        <w:spacing w:after="0" w:line="240" w:lineRule="auto"/>
        <w:jc w:val="both"/>
        <w:rPr>
          <w:rFonts w:asciiTheme="minorHAnsi" w:eastAsia="Arial" w:hAnsiTheme="minorHAnsi" w:cstheme="minorHAnsi"/>
          <w:color w:val="002060"/>
          <w:sz w:val="20"/>
          <w:szCs w:val="20"/>
        </w:rPr>
      </w:pPr>
    </w:p>
    <w:p w14:paraId="18927885" w14:textId="77777777" w:rsidR="00F74474" w:rsidRDefault="00F74474" w:rsidP="00F74474">
      <w:pPr>
        <w:spacing w:after="0" w:line="240" w:lineRule="auto"/>
        <w:jc w:val="both"/>
        <w:rPr>
          <w:rFonts w:asciiTheme="minorHAnsi" w:eastAsia="Arial" w:hAnsiTheme="minorHAnsi" w:cstheme="minorHAnsi"/>
          <w:b/>
          <w:color w:val="002060"/>
          <w:sz w:val="28"/>
          <w:szCs w:val="28"/>
        </w:rPr>
      </w:pPr>
      <w:r>
        <w:rPr>
          <w:rFonts w:asciiTheme="minorHAnsi" w:eastAsia="Arial" w:hAnsiTheme="minorHAnsi" w:cstheme="minorHAnsi"/>
          <w:b/>
          <w:color w:val="002060"/>
          <w:sz w:val="28"/>
          <w:szCs w:val="28"/>
        </w:rPr>
        <w:lastRenderedPageBreak/>
        <w:t xml:space="preserve">IMPORTANTE </w:t>
      </w:r>
    </w:p>
    <w:p w14:paraId="462647CE" w14:textId="77777777" w:rsidR="00F74474" w:rsidRDefault="00F74474" w:rsidP="00F74474">
      <w:pPr>
        <w:rPr>
          <w:rFonts w:asciiTheme="minorHAnsi" w:eastAsia="Arial" w:hAnsiTheme="minorHAnsi" w:cstheme="minorHAnsi"/>
          <w:i/>
          <w:iCs/>
          <w:color w:val="002060"/>
          <w:sz w:val="20"/>
          <w:szCs w:val="20"/>
          <w:u w:val="single"/>
        </w:rPr>
      </w:pPr>
      <w:r>
        <w:rPr>
          <w:rFonts w:asciiTheme="minorHAnsi" w:eastAsia="Arial" w:hAnsiTheme="minorHAnsi" w:cstheme="minorHAnsi"/>
          <w:i/>
          <w:iCs/>
          <w:color w:val="002060"/>
          <w:sz w:val="20"/>
          <w:szCs w:val="20"/>
          <w:u w:val="single"/>
        </w:rPr>
        <w:t xml:space="preserve">Te invitamos a disfrutar tu viaje a plenitud, adquiriendo una Póliza de Asistencia al viajero con una amplia cobertura. Contamos con diferentes planes con las empresas de renombre Universal </w:t>
      </w:r>
      <w:proofErr w:type="spellStart"/>
      <w:r>
        <w:rPr>
          <w:rFonts w:asciiTheme="minorHAnsi" w:eastAsia="Arial" w:hAnsiTheme="minorHAnsi" w:cstheme="minorHAnsi"/>
          <w:i/>
          <w:iCs/>
          <w:color w:val="002060"/>
          <w:sz w:val="20"/>
          <w:szCs w:val="20"/>
          <w:u w:val="single"/>
        </w:rPr>
        <w:t>Assistance</w:t>
      </w:r>
      <w:proofErr w:type="spellEnd"/>
      <w:r>
        <w:rPr>
          <w:rFonts w:asciiTheme="minorHAnsi" w:eastAsia="Arial" w:hAnsiTheme="minorHAnsi" w:cstheme="minorHAnsi"/>
          <w:i/>
          <w:iCs/>
          <w:color w:val="002060"/>
          <w:sz w:val="20"/>
          <w:szCs w:val="20"/>
          <w:u w:val="single"/>
        </w:rPr>
        <w:t xml:space="preserve"> y </w:t>
      </w:r>
      <w:proofErr w:type="spellStart"/>
      <w:r>
        <w:rPr>
          <w:rFonts w:asciiTheme="minorHAnsi" w:eastAsia="Arial" w:hAnsiTheme="minorHAnsi" w:cstheme="minorHAnsi"/>
          <w:i/>
          <w:iCs/>
          <w:color w:val="002060"/>
          <w:sz w:val="20"/>
          <w:szCs w:val="20"/>
          <w:u w:val="single"/>
        </w:rPr>
        <w:t>Assist</w:t>
      </w:r>
      <w:proofErr w:type="spellEnd"/>
      <w:r>
        <w:rPr>
          <w:rFonts w:asciiTheme="minorHAnsi" w:eastAsia="Arial" w:hAnsiTheme="minorHAnsi" w:cstheme="minorHAnsi"/>
          <w:i/>
          <w:iCs/>
          <w:color w:val="002060"/>
          <w:sz w:val="20"/>
          <w:szCs w:val="20"/>
          <w:u w:val="single"/>
        </w:rPr>
        <w:t xml:space="preserve"> Card.</w:t>
      </w:r>
    </w:p>
    <w:p w14:paraId="3067C8E3" w14:textId="77777777" w:rsidR="00F74474" w:rsidRDefault="00F74474">
      <w:pPr>
        <w:spacing w:after="0" w:line="240" w:lineRule="auto"/>
        <w:jc w:val="both"/>
        <w:rPr>
          <w:rFonts w:asciiTheme="minorHAnsi" w:eastAsia="Arial" w:hAnsiTheme="minorHAnsi" w:cstheme="minorHAnsi"/>
          <w:color w:val="002060"/>
          <w:sz w:val="20"/>
          <w:szCs w:val="20"/>
        </w:rPr>
      </w:pPr>
    </w:p>
    <w:p w14:paraId="087980FF" w14:textId="38565954" w:rsidR="00914052" w:rsidRDefault="00914052">
      <w:pPr>
        <w:spacing w:after="0" w:line="240" w:lineRule="auto"/>
        <w:jc w:val="both"/>
        <w:rPr>
          <w:rFonts w:asciiTheme="minorHAnsi" w:eastAsia="Arial" w:hAnsiTheme="minorHAnsi" w:cstheme="minorHAnsi"/>
          <w:color w:val="002060"/>
          <w:sz w:val="20"/>
          <w:szCs w:val="20"/>
        </w:rPr>
      </w:pPr>
    </w:p>
    <w:p w14:paraId="63ADC92D" w14:textId="77777777" w:rsidR="00914052" w:rsidRDefault="00914052">
      <w:pPr>
        <w:spacing w:after="0" w:line="240" w:lineRule="auto"/>
        <w:jc w:val="both"/>
        <w:rPr>
          <w:rFonts w:asciiTheme="minorHAnsi" w:eastAsia="Arial" w:hAnsiTheme="minorHAnsi" w:cstheme="minorHAnsi"/>
          <w:color w:val="002060"/>
          <w:sz w:val="20"/>
          <w:szCs w:val="20"/>
        </w:rPr>
      </w:pPr>
    </w:p>
    <w:tbl>
      <w:tblPr>
        <w:tblW w:w="8380" w:type="dxa"/>
        <w:jc w:val="center"/>
        <w:tblCellMar>
          <w:left w:w="70" w:type="dxa"/>
          <w:right w:w="70" w:type="dxa"/>
        </w:tblCellMar>
        <w:tblLook w:val="04A0" w:firstRow="1" w:lastRow="0" w:firstColumn="1" w:lastColumn="0" w:noHBand="0" w:noVBand="1"/>
      </w:tblPr>
      <w:tblGrid>
        <w:gridCol w:w="1200"/>
        <w:gridCol w:w="1180"/>
        <w:gridCol w:w="4800"/>
        <w:gridCol w:w="1200"/>
      </w:tblGrid>
      <w:tr w:rsidR="00437252" w:rsidRPr="00437252" w14:paraId="30370BB8" w14:textId="77777777" w:rsidTr="00437252">
        <w:trPr>
          <w:trHeight w:val="320"/>
          <w:jc w:val="center"/>
        </w:trPr>
        <w:tc>
          <w:tcPr>
            <w:tcW w:w="8380" w:type="dxa"/>
            <w:gridSpan w:val="4"/>
            <w:tcBorders>
              <w:top w:val="single" w:sz="8" w:space="0" w:color="auto"/>
              <w:left w:val="single" w:sz="8" w:space="0" w:color="auto"/>
              <w:bottom w:val="nil"/>
              <w:right w:val="single" w:sz="8" w:space="0" w:color="000000"/>
            </w:tcBorders>
            <w:shd w:val="clear" w:color="000000" w:fill="002060"/>
            <w:vAlign w:val="center"/>
            <w:hideMark/>
          </w:tcPr>
          <w:p w14:paraId="1FB2FA3F" w14:textId="77777777" w:rsidR="00437252" w:rsidRPr="00437252" w:rsidRDefault="00437252" w:rsidP="00437252">
            <w:pPr>
              <w:spacing w:after="0" w:line="240" w:lineRule="auto"/>
              <w:jc w:val="center"/>
              <w:rPr>
                <w:rFonts w:ascii="Calibri" w:hAnsi="Calibri" w:cs="Calibri"/>
                <w:b/>
                <w:bCs/>
                <w:color w:val="FFFFFF"/>
                <w:sz w:val="20"/>
                <w:szCs w:val="20"/>
                <w:lang w:bidi="ar-SA"/>
              </w:rPr>
            </w:pPr>
            <w:r w:rsidRPr="00437252">
              <w:rPr>
                <w:rFonts w:ascii="Calibri" w:hAnsi="Calibri" w:cs="Calibri"/>
                <w:b/>
                <w:bCs/>
                <w:color w:val="FFFFFF"/>
                <w:sz w:val="20"/>
                <w:szCs w:val="20"/>
                <w:lang w:bidi="ar-SA"/>
              </w:rPr>
              <w:t>HOTELES PREVISTOS O SIMILARES</w:t>
            </w:r>
          </w:p>
        </w:tc>
      </w:tr>
      <w:tr w:rsidR="00437252" w:rsidRPr="00437252" w14:paraId="0738D171" w14:textId="77777777" w:rsidTr="00437252">
        <w:trPr>
          <w:trHeight w:val="300"/>
          <w:jc w:val="center"/>
        </w:trPr>
        <w:tc>
          <w:tcPr>
            <w:tcW w:w="1200" w:type="dxa"/>
            <w:tcBorders>
              <w:top w:val="nil"/>
              <w:left w:val="single" w:sz="8" w:space="0" w:color="auto"/>
              <w:bottom w:val="nil"/>
              <w:right w:val="single" w:sz="8" w:space="0" w:color="auto"/>
            </w:tcBorders>
            <w:shd w:val="clear" w:color="000000" w:fill="0070C0"/>
            <w:vAlign w:val="center"/>
            <w:hideMark/>
          </w:tcPr>
          <w:p w14:paraId="4AC95A99" w14:textId="77777777" w:rsidR="00437252" w:rsidRPr="00437252" w:rsidRDefault="00437252" w:rsidP="00437252">
            <w:pPr>
              <w:spacing w:after="0" w:line="240" w:lineRule="auto"/>
              <w:jc w:val="center"/>
              <w:rPr>
                <w:rFonts w:ascii="Calibri" w:hAnsi="Calibri" w:cs="Calibri"/>
                <w:b/>
                <w:bCs/>
                <w:color w:val="FFFFFF"/>
                <w:sz w:val="20"/>
                <w:szCs w:val="20"/>
                <w:lang w:bidi="ar-SA"/>
              </w:rPr>
            </w:pPr>
            <w:r w:rsidRPr="00437252">
              <w:rPr>
                <w:rFonts w:ascii="Calibri" w:hAnsi="Calibri" w:cs="Calibri"/>
                <w:b/>
                <w:bCs/>
                <w:color w:val="FFFFFF"/>
                <w:sz w:val="20"/>
                <w:szCs w:val="20"/>
                <w:lang w:bidi="ar-SA"/>
              </w:rPr>
              <w:t>NOCHES</w:t>
            </w:r>
          </w:p>
        </w:tc>
        <w:tc>
          <w:tcPr>
            <w:tcW w:w="1180" w:type="dxa"/>
            <w:tcBorders>
              <w:top w:val="nil"/>
              <w:left w:val="nil"/>
              <w:bottom w:val="nil"/>
              <w:right w:val="single" w:sz="8" w:space="0" w:color="auto"/>
            </w:tcBorders>
            <w:shd w:val="clear" w:color="000000" w:fill="0070C0"/>
            <w:vAlign w:val="center"/>
            <w:hideMark/>
          </w:tcPr>
          <w:p w14:paraId="29A587BC" w14:textId="77777777" w:rsidR="00437252" w:rsidRPr="00437252" w:rsidRDefault="00437252" w:rsidP="00437252">
            <w:pPr>
              <w:spacing w:after="0" w:line="240" w:lineRule="auto"/>
              <w:jc w:val="center"/>
              <w:rPr>
                <w:rFonts w:ascii="Calibri" w:hAnsi="Calibri" w:cs="Calibri"/>
                <w:b/>
                <w:bCs/>
                <w:color w:val="FFFFFF"/>
                <w:sz w:val="20"/>
                <w:szCs w:val="20"/>
                <w:lang w:bidi="ar-SA"/>
              </w:rPr>
            </w:pPr>
            <w:r w:rsidRPr="00437252">
              <w:rPr>
                <w:rFonts w:ascii="Calibri" w:hAnsi="Calibri" w:cs="Calibri"/>
                <w:b/>
                <w:bCs/>
                <w:color w:val="FFFFFF"/>
                <w:sz w:val="20"/>
                <w:szCs w:val="20"/>
                <w:lang w:bidi="ar-SA"/>
              </w:rPr>
              <w:t>CIUDAD</w:t>
            </w:r>
          </w:p>
        </w:tc>
        <w:tc>
          <w:tcPr>
            <w:tcW w:w="4800" w:type="dxa"/>
            <w:tcBorders>
              <w:top w:val="nil"/>
              <w:left w:val="nil"/>
              <w:bottom w:val="single" w:sz="4" w:space="0" w:color="auto"/>
              <w:right w:val="single" w:sz="8" w:space="0" w:color="000000"/>
            </w:tcBorders>
            <w:shd w:val="clear" w:color="000000" w:fill="0070C0"/>
            <w:vAlign w:val="center"/>
            <w:hideMark/>
          </w:tcPr>
          <w:p w14:paraId="4E54FD34" w14:textId="77777777" w:rsidR="00437252" w:rsidRPr="00437252" w:rsidRDefault="00437252" w:rsidP="00437252">
            <w:pPr>
              <w:spacing w:after="0" w:line="240" w:lineRule="auto"/>
              <w:jc w:val="center"/>
              <w:rPr>
                <w:rFonts w:ascii="Calibri" w:hAnsi="Calibri" w:cs="Calibri"/>
                <w:b/>
                <w:bCs/>
                <w:color w:val="FFFFFF"/>
                <w:sz w:val="20"/>
                <w:szCs w:val="20"/>
                <w:lang w:bidi="ar-SA"/>
              </w:rPr>
            </w:pPr>
            <w:r w:rsidRPr="00437252">
              <w:rPr>
                <w:rFonts w:ascii="Calibri" w:hAnsi="Calibri" w:cs="Calibri"/>
                <w:b/>
                <w:bCs/>
                <w:color w:val="FFFFFF"/>
                <w:sz w:val="20"/>
                <w:szCs w:val="20"/>
                <w:lang w:bidi="ar-SA"/>
              </w:rPr>
              <w:t>HOTEL</w:t>
            </w:r>
          </w:p>
        </w:tc>
        <w:tc>
          <w:tcPr>
            <w:tcW w:w="1200" w:type="dxa"/>
            <w:tcBorders>
              <w:top w:val="nil"/>
              <w:left w:val="nil"/>
              <w:bottom w:val="nil"/>
              <w:right w:val="single" w:sz="8" w:space="0" w:color="auto"/>
            </w:tcBorders>
            <w:shd w:val="clear" w:color="000000" w:fill="0070C0"/>
            <w:vAlign w:val="center"/>
            <w:hideMark/>
          </w:tcPr>
          <w:p w14:paraId="2D829FCA" w14:textId="77777777" w:rsidR="00437252" w:rsidRPr="00437252" w:rsidRDefault="00437252" w:rsidP="00437252">
            <w:pPr>
              <w:spacing w:after="0" w:line="240" w:lineRule="auto"/>
              <w:jc w:val="center"/>
              <w:rPr>
                <w:rFonts w:ascii="Calibri" w:hAnsi="Calibri" w:cs="Calibri"/>
                <w:b/>
                <w:bCs/>
                <w:color w:val="FFFFFF"/>
                <w:sz w:val="20"/>
                <w:szCs w:val="20"/>
                <w:lang w:bidi="ar-SA"/>
              </w:rPr>
            </w:pPr>
            <w:r w:rsidRPr="00437252">
              <w:rPr>
                <w:rFonts w:ascii="Calibri" w:hAnsi="Calibri" w:cs="Calibri"/>
                <w:b/>
                <w:bCs/>
                <w:color w:val="FFFFFF"/>
                <w:sz w:val="20"/>
                <w:szCs w:val="20"/>
                <w:lang w:bidi="ar-SA"/>
              </w:rPr>
              <w:t>CAT</w:t>
            </w:r>
          </w:p>
        </w:tc>
      </w:tr>
      <w:tr w:rsidR="00437252" w:rsidRPr="00437252" w14:paraId="356AB4BB" w14:textId="77777777" w:rsidTr="00437252">
        <w:trPr>
          <w:trHeight w:val="290"/>
          <w:jc w:val="center"/>
        </w:trPr>
        <w:tc>
          <w:tcPr>
            <w:tcW w:w="1200" w:type="dxa"/>
            <w:vMerge w:val="restart"/>
            <w:tcBorders>
              <w:top w:val="single" w:sz="4" w:space="0" w:color="auto"/>
              <w:left w:val="single" w:sz="8" w:space="0" w:color="auto"/>
              <w:bottom w:val="single" w:sz="8" w:space="0" w:color="000000"/>
              <w:right w:val="single" w:sz="4" w:space="0" w:color="auto"/>
            </w:tcBorders>
            <w:vAlign w:val="center"/>
            <w:hideMark/>
          </w:tcPr>
          <w:p w14:paraId="29C79359" w14:textId="77777777" w:rsidR="00437252" w:rsidRPr="00437252" w:rsidRDefault="00437252" w:rsidP="00437252">
            <w:pPr>
              <w:spacing w:after="0" w:line="240" w:lineRule="auto"/>
              <w:jc w:val="center"/>
              <w:rPr>
                <w:rFonts w:ascii="Calibri" w:hAnsi="Calibri" w:cs="Calibri"/>
                <w:color w:val="002060"/>
                <w:sz w:val="20"/>
                <w:szCs w:val="20"/>
                <w:lang w:bidi="ar-SA"/>
              </w:rPr>
            </w:pPr>
            <w:r w:rsidRPr="00437252">
              <w:rPr>
                <w:rFonts w:ascii="Calibri" w:hAnsi="Calibri" w:cs="Calibri"/>
                <w:color w:val="002060"/>
                <w:sz w:val="20"/>
                <w:szCs w:val="20"/>
                <w:lang w:bidi="ar-SA"/>
              </w:rPr>
              <w:t>4</w:t>
            </w:r>
          </w:p>
        </w:tc>
        <w:tc>
          <w:tcPr>
            <w:tcW w:w="1180" w:type="dxa"/>
            <w:vMerge w:val="restart"/>
            <w:tcBorders>
              <w:top w:val="single" w:sz="4" w:space="0" w:color="auto"/>
              <w:left w:val="single" w:sz="4" w:space="0" w:color="auto"/>
              <w:bottom w:val="single" w:sz="8" w:space="0" w:color="000000"/>
              <w:right w:val="single" w:sz="4" w:space="0" w:color="auto"/>
            </w:tcBorders>
            <w:vAlign w:val="center"/>
            <w:hideMark/>
          </w:tcPr>
          <w:p w14:paraId="686C991E" w14:textId="77777777" w:rsidR="00437252" w:rsidRPr="00437252" w:rsidRDefault="00437252" w:rsidP="00437252">
            <w:pPr>
              <w:spacing w:after="0" w:line="240" w:lineRule="auto"/>
              <w:jc w:val="center"/>
              <w:rPr>
                <w:rFonts w:ascii="Calibri" w:hAnsi="Calibri" w:cs="Calibri"/>
                <w:b/>
                <w:bCs/>
                <w:color w:val="002060"/>
                <w:sz w:val="20"/>
                <w:szCs w:val="20"/>
                <w:lang w:bidi="ar-SA"/>
              </w:rPr>
            </w:pPr>
            <w:r w:rsidRPr="00437252">
              <w:rPr>
                <w:rFonts w:ascii="Calibri" w:hAnsi="Calibri" w:cs="Calibri"/>
                <w:b/>
                <w:bCs/>
                <w:color w:val="002060"/>
                <w:sz w:val="20"/>
                <w:szCs w:val="20"/>
                <w:lang w:bidi="ar-SA"/>
              </w:rPr>
              <w:t>PUEBLA</w:t>
            </w:r>
          </w:p>
        </w:tc>
        <w:tc>
          <w:tcPr>
            <w:tcW w:w="4800" w:type="dxa"/>
            <w:tcBorders>
              <w:top w:val="single" w:sz="4" w:space="0" w:color="auto"/>
              <w:left w:val="nil"/>
              <w:bottom w:val="single" w:sz="4" w:space="0" w:color="auto"/>
              <w:right w:val="single" w:sz="4" w:space="0" w:color="000000"/>
            </w:tcBorders>
            <w:vAlign w:val="center"/>
            <w:hideMark/>
          </w:tcPr>
          <w:p w14:paraId="293B014C" w14:textId="77777777" w:rsidR="00437252" w:rsidRPr="00437252" w:rsidRDefault="00437252" w:rsidP="00437252">
            <w:pPr>
              <w:spacing w:after="0" w:line="240" w:lineRule="auto"/>
              <w:jc w:val="center"/>
              <w:rPr>
                <w:rFonts w:ascii="Calibri" w:hAnsi="Calibri" w:cs="Calibri"/>
                <w:color w:val="002060"/>
                <w:sz w:val="20"/>
                <w:szCs w:val="20"/>
                <w:lang w:bidi="ar-SA"/>
              </w:rPr>
            </w:pPr>
            <w:r w:rsidRPr="00437252">
              <w:rPr>
                <w:rFonts w:ascii="Calibri" w:hAnsi="Calibri" w:cs="Calibri"/>
                <w:color w:val="002060"/>
                <w:sz w:val="20"/>
                <w:szCs w:val="20"/>
                <w:lang w:bidi="ar-SA"/>
              </w:rPr>
              <w:t>HOTEL MISIÓN PUEBLA, ANGELOPOLIS</w:t>
            </w:r>
          </w:p>
        </w:tc>
        <w:tc>
          <w:tcPr>
            <w:tcW w:w="1200" w:type="dxa"/>
            <w:tcBorders>
              <w:top w:val="single" w:sz="4" w:space="0" w:color="auto"/>
              <w:left w:val="nil"/>
              <w:bottom w:val="single" w:sz="4" w:space="0" w:color="auto"/>
              <w:right w:val="single" w:sz="8" w:space="0" w:color="auto"/>
            </w:tcBorders>
            <w:vAlign w:val="center"/>
            <w:hideMark/>
          </w:tcPr>
          <w:p w14:paraId="57AD7B94" w14:textId="77777777" w:rsidR="00437252" w:rsidRPr="00437252" w:rsidRDefault="00437252" w:rsidP="00437252">
            <w:pPr>
              <w:spacing w:after="0" w:line="240" w:lineRule="auto"/>
              <w:jc w:val="center"/>
              <w:rPr>
                <w:rFonts w:ascii="Calibri" w:hAnsi="Calibri" w:cs="Calibri"/>
                <w:b/>
                <w:bCs/>
                <w:color w:val="002060"/>
                <w:sz w:val="20"/>
                <w:szCs w:val="20"/>
                <w:lang w:bidi="ar-SA"/>
              </w:rPr>
            </w:pPr>
            <w:r w:rsidRPr="00437252">
              <w:rPr>
                <w:rFonts w:ascii="Calibri" w:hAnsi="Calibri" w:cs="Calibri"/>
                <w:b/>
                <w:bCs/>
                <w:color w:val="002060"/>
                <w:sz w:val="20"/>
                <w:szCs w:val="20"/>
                <w:lang w:bidi="ar-SA"/>
              </w:rPr>
              <w:t>T</w:t>
            </w:r>
          </w:p>
        </w:tc>
      </w:tr>
      <w:tr w:rsidR="00437252" w:rsidRPr="00437252" w14:paraId="159E4DD8" w14:textId="77777777" w:rsidTr="00437252">
        <w:trPr>
          <w:trHeight w:val="290"/>
          <w:jc w:val="center"/>
        </w:trPr>
        <w:tc>
          <w:tcPr>
            <w:tcW w:w="1200" w:type="dxa"/>
            <w:vMerge/>
            <w:tcBorders>
              <w:top w:val="single" w:sz="4" w:space="0" w:color="auto"/>
              <w:left w:val="single" w:sz="8" w:space="0" w:color="auto"/>
              <w:bottom w:val="single" w:sz="8" w:space="0" w:color="000000"/>
              <w:right w:val="single" w:sz="4" w:space="0" w:color="auto"/>
            </w:tcBorders>
            <w:vAlign w:val="center"/>
            <w:hideMark/>
          </w:tcPr>
          <w:p w14:paraId="59A44D36" w14:textId="77777777" w:rsidR="00437252" w:rsidRPr="00437252" w:rsidRDefault="00437252" w:rsidP="00437252">
            <w:pPr>
              <w:spacing w:after="0" w:line="240" w:lineRule="auto"/>
              <w:rPr>
                <w:rFonts w:ascii="Calibri" w:hAnsi="Calibri" w:cs="Calibri"/>
                <w:color w:val="002060"/>
                <w:sz w:val="20"/>
                <w:szCs w:val="20"/>
                <w:lang w:bidi="ar-SA"/>
              </w:rPr>
            </w:pPr>
          </w:p>
        </w:tc>
        <w:tc>
          <w:tcPr>
            <w:tcW w:w="1180" w:type="dxa"/>
            <w:vMerge/>
            <w:tcBorders>
              <w:top w:val="single" w:sz="4" w:space="0" w:color="auto"/>
              <w:left w:val="single" w:sz="4" w:space="0" w:color="auto"/>
              <w:bottom w:val="single" w:sz="8" w:space="0" w:color="000000"/>
              <w:right w:val="single" w:sz="4" w:space="0" w:color="auto"/>
            </w:tcBorders>
            <w:vAlign w:val="center"/>
            <w:hideMark/>
          </w:tcPr>
          <w:p w14:paraId="0F33044F" w14:textId="77777777" w:rsidR="00437252" w:rsidRPr="00437252" w:rsidRDefault="00437252" w:rsidP="00437252">
            <w:pPr>
              <w:spacing w:after="0" w:line="240" w:lineRule="auto"/>
              <w:rPr>
                <w:rFonts w:ascii="Calibri" w:hAnsi="Calibri" w:cs="Calibri"/>
                <w:b/>
                <w:bCs/>
                <w:color w:val="002060"/>
                <w:sz w:val="20"/>
                <w:szCs w:val="20"/>
                <w:lang w:bidi="ar-SA"/>
              </w:rPr>
            </w:pPr>
          </w:p>
        </w:tc>
        <w:tc>
          <w:tcPr>
            <w:tcW w:w="4800" w:type="dxa"/>
            <w:tcBorders>
              <w:top w:val="single" w:sz="4" w:space="0" w:color="auto"/>
              <w:left w:val="nil"/>
              <w:bottom w:val="single" w:sz="4" w:space="0" w:color="auto"/>
              <w:right w:val="single" w:sz="4" w:space="0" w:color="000000"/>
            </w:tcBorders>
            <w:vAlign w:val="center"/>
            <w:hideMark/>
          </w:tcPr>
          <w:p w14:paraId="33390F8F" w14:textId="77777777" w:rsidR="00437252" w:rsidRPr="00437252" w:rsidRDefault="00437252" w:rsidP="00437252">
            <w:pPr>
              <w:spacing w:after="0" w:line="240" w:lineRule="auto"/>
              <w:jc w:val="center"/>
              <w:rPr>
                <w:rFonts w:ascii="Calibri" w:hAnsi="Calibri" w:cs="Calibri"/>
                <w:color w:val="002060"/>
                <w:sz w:val="20"/>
                <w:szCs w:val="20"/>
                <w:lang w:bidi="ar-SA"/>
              </w:rPr>
            </w:pPr>
            <w:r w:rsidRPr="00437252">
              <w:rPr>
                <w:rFonts w:ascii="Calibri" w:hAnsi="Calibri" w:cs="Calibri"/>
                <w:color w:val="002060"/>
                <w:sz w:val="20"/>
                <w:szCs w:val="20"/>
                <w:lang w:bidi="ar-SA"/>
              </w:rPr>
              <w:t>HOTEL SAN PEDRO / CITY EXPRESS CENTRO PUEBLA</w:t>
            </w:r>
          </w:p>
        </w:tc>
        <w:tc>
          <w:tcPr>
            <w:tcW w:w="1200" w:type="dxa"/>
            <w:tcBorders>
              <w:top w:val="nil"/>
              <w:left w:val="nil"/>
              <w:bottom w:val="single" w:sz="4" w:space="0" w:color="auto"/>
              <w:right w:val="single" w:sz="8" w:space="0" w:color="auto"/>
            </w:tcBorders>
            <w:vAlign w:val="center"/>
            <w:hideMark/>
          </w:tcPr>
          <w:p w14:paraId="2F16B804" w14:textId="77777777" w:rsidR="00437252" w:rsidRPr="00437252" w:rsidRDefault="00437252" w:rsidP="00437252">
            <w:pPr>
              <w:spacing w:after="0" w:line="240" w:lineRule="auto"/>
              <w:jc w:val="center"/>
              <w:rPr>
                <w:rFonts w:ascii="Calibri" w:hAnsi="Calibri" w:cs="Calibri"/>
                <w:b/>
                <w:bCs/>
                <w:color w:val="002060"/>
                <w:sz w:val="20"/>
                <w:szCs w:val="20"/>
                <w:lang w:bidi="ar-SA"/>
              </w:rPr>
            </w:pPr>
            <w:r w:rsidRPr="00437252">
              <w:rPr>
                <w:rFonts w:ascii="Calibri" w:hAnsi="Calibri" w:cs="Calibri"/>
                <w:b/>
                <w:bCs/>
                <w:color w:val="002060"/>
                <w:sz w:val="20"/>
                <w:szCs w:val="20"/>
                <w:lang w:bidi="ar-SA"/>
              </w:rPr>
              <w:t>TS</w:t>
            </w:r>
          </w:p>
        </w:tc>
      </w:tr>
      <w:tr w:rsidR="00437252" w:rsidRPr="00437252" w14:paraId="640AEA17" w14:textId="77777777" w:rsidTr="00437252">
        <w:trPr>
          <w:trHeight w:val="300"/>
          <w:jc w:val="center"/>
        </w:trPr>
        <w:tc>
          <w:tcPr>
            <w:tcW w:w="1200" w:type="dxa"/>
            <w:vMerge/>
            <w:tcBorders>
              <w:top w:val="single" w:sz="4" w:space="0" w:color="auto"/>
              <w:left w:val="single" w:sz="8" w:space="0" w:color="auto"/>
              <w:bottom w:val="single" w:sz="8" w:space="0" w:color="000000"/>
              <w:right w:val="single" w:sz="4" w:space="0" w:color="auto"/>
            </w:tcBorders>
            <w:vAlign w:val="center"/>
            <w:hideMark/>
          </w:tcPr>
          <w:p w14:paraId="751D0985" w14:textId="77777777" w:rsidR="00437252" w:rsidRPr="00437252" w:rsidRDefault="00437252" w:rsidP="00437252">
            <w:pPr>
              <w:spacing w:after="0" w:line="240" w:lineRule="auto"/>
              <w:rPr>
                <w:rFonts w:ascii="Calibri" w:hAnsi="Calibri" w:cs="Calibri"/>
                <w:color w:val="002060"/>
                <w:sz w:val="20"/>
                <w:szCs w:val="20"/>
                <w:lang w:bidi="ar-SA"/>
              </w:rPr>
            </w:pPr>
          </w:p>
        </w:tc>
        <w:tc>
          <w:tcPr>
            <w:tcW w:w="1180" w:type="dxa"/>
            <w:vMerge/>
            <w:tcBorders>
              <w:top w:val="single" w:sz="4" w:space="0" w:color="auto"/>
              <w:left w:val="single" w:sz="4" w:space="0" w:color="auto"/>
              <w:bottom w:val="single" w:sz="8" w:space="0" w:color="000000"/>
              <w:right w:val="single" w:sz="4" w:space="0" w:color="auto"/>
            </w:tcBorders>
            <w:vAlign w:val="center"/>
            <w:hideMark/>
          </w:tcPr>
          <w:p w14:paraId="76031A0A" w14:textId="77777777" w:rsidR="00437252" w:rsidRPr="00437252" w:rsidRDefault="00437252" w:rsidP="00437252">
            <w:pPr>
              <w:spacing w:after="0" w:line="240" w:lineRule="auto"/>
              <w:rPr>
                <w:rFonts w:ascii="Calibri" w:hAnsi="Calibri" w:cs="Calibri"/>
                <w:b/>
                <w:bCs/>
                <w:color w:val="002060"/>
                <w:sz w:val="20"/>
                <w:szCs w:val="20"/>
                <w:lang w:bidi="ar-SA"/>
              </w:rPr>
            </w:pPr>
          </w:p>
        </w:tc>
        <w:tc>
          <w:tcPr>
            <w:tcW w:w="4800" w:type="dxa"/>
            <w:tcBorders>
              <w:top w:val="single" w:sz="4" w:space="0" w:color="auto"/>
              <w:left w:val="nil"/>
              <w:bottom w:val="single" w:sz="8" w:space="0" w:color="auto"/>
              <w:right w:val="single" w:sz="4" w:space="0" w:color="000000"/>
            </w:tcBorders>
            <w:noWrap/>
            <w:vAlign w:val="bottom"/>
            <w:hideMark/>
          </w:tcPr>
          <w:p w14:paraId="700AF308" w14:textId="47097836" w:rsidR="00437252" w:rsidRPr="00437252" w:rsidRDefault="0035360F" w:rsidP="00437252">
            <w:pPr>
              <w:spacing w:after="0" w:line="240" w:lineRule="auto"/>
              <w:jc w:val="center"/>
              <w:rPr>
                <w:rFonts w:ascii="Calibri" w:hAnsi="Calibri" w:cs="Calibri"/>
                <w:color w:val="002060"/>
                <w:sz w:val="20"/>
                <w:szCs w:val="20"/>
                <w:lang w:bidi="ar-SA"/>
              </w:rPr>
            </w:pPr>
            <w:r>
              <w:rPr>
                <w:rFonts w:ascii="Calibri" w:hAnsi="Calibri" w:cs="Calibri"/>
                <w:color w:val="002060"/>
                <w:sz w:val="20"/>
                <w:szCs w:val="20"/>
                <w:lang w:bidi="ar-SA"/>
              </w:rPr>
              <w:t>INTERCONTINENTAL PRESIDENTE PUEBLA</w:t>
            </w:r>
          </w:p>
        </w:tc>
        <w:tc>
          <w:tcPr>
            <w:tcW w:w="1200" w:type="dxa"/>
            <w:tcBorders>
              <w:top w:val="nil"/>
              <w:left w:val="nil"/>
              <w:bottom w:val="single" w:sz="8" w:space="0" w:color="auto"/>
              <w:right w:val="single" w:sz="8" w:space="0" w:color="auto"/>
            </w:tcBorders>
            <w:noWrap/>
            <w:vAlign w:val="center"/>
            <w:hideMark/>
          </w:tcPr>
          <w:p w14:paraId="6F1A6E6B" w14:textId="77777777" w:rsidR="00437252" w:rsidRPr="00437252" w:rsidRDefault="00437252" w:rsidP="00437252">
            <w:pPr>
              <w:spacing w:after="0" w:line="240" w:lineRule="auto"/>
              <w:jc w:val="center"/>
              <w:rPr>
                <w:rFonts w:ascii="Calibri" w:hAnsi="Calibri" w:cs="Calibri"/>
                <w:b/>
                <w:bCs/>
                <w:color w:val="002060"/>
                <w:sz w:val="20"/>
                <w:szCs w:val="20"/>
                <w:lang w:bidi="ar-SA"/>
              </w:rPr>
            </w:pPr>
            <w:r w:rsidRPr="00437252">
              <w:rPr>
                <w:rFonts w:ascii="Calibri" w:hAnsi="Calibri" w:cs="Calibri"/>
                <w:b/>
                <w:bCs/>
                <w:color w:val="002060"/>
                <w:sz w:val="20"/>
                <w:szCs w:val="20"/>
                <w:lang w:bidi="ar-SA"/>
              </w:rPr>
              <w:t>P</w:t>
            </w:r>
          </w:p>
        </w:tc>
      </w:tr>
    </w:tbl>
    <w:p w14:paraId="52547984" w14:textId="0DC6AA80" w:rsidR="008253FB" w:rsidRDefault="008253FB">
      <w:pPr>
        <w:spacing w:after="0" w:line="240" w:lineRule="auto"/>
        <w:jc w:val="both"/>
        <w:rPr>
          <w:rFonts w:asciiTheme="minorHAnsi" w:eastAsia="Arial" w:hAnsiTheme="minorHAnsi" w:cstheme="minorHAnsi"/>
          <w:color w:val="002060"/>
          <w:sz w:val="20"/>
          <w:szCs w:val="20"/>
        </w:rPr>
      </w:pPr>
    </w:p>
    <w:p w14:paraId="1987B968" w14:textId="69FD94A6" w:rsidR="008253FB" w:rsidRDefault="008253FB">
      <w:pPr>
        <w:spacing w:after="0" w:line="240" w:lineRule="auto"/>
        <w:jc w:val="both"/>
        <w:rPr>
          <w:rFonts w:asciiTheme="minorHAnsi" w:eastAsia="Arial" w:hAnsiTheme="minorHAnsi" w:cstheme="minorHAnsi"/>
          <w:color w:val="002060"/>
          <w:sz w:val="20"/>
          <w:szCs w:val="20"/>
        </w:rPr>
      </w:pPr>
    </w:p>
    <w:tbl>
      <w:tblPr>
        <w:tblW w:w="7899" w:type="dxa"/>
        <w:jc w:val="center"/>
        <w:tblCellMar>
          <w:top w:w="15" w:type="dxa"/>
          <w:left w:w="70" w:type="dxa"/>
          <w:right w:w="70" w:type="dxa"/>
        </w:tblCellMar>
        <w:tblLook w:val="04A0" w:firstRow="1" w:lastRow="0" w:firstColumn="1" w:lastColumn="0" w:noHBand="0" w:noVBand="1"/>
      </w:tblPr>
      <w:tblGrid>
        <w:gridCol w:w="1735"/>
        <w:gridCol w:w="1201"/>
        <w:gridCol w:w="1201"/>
        <w:gridCol w:w="1195"/>
        <w:gridCol w:w="1211"/>
        <w:gridCol w:w="1206"/>
        <w:gridCol w:w="150"/>
      </w:tblGrid>
      <w:tr w:rsidR="00437252" w:rsidRPr="00437252" w14:paraId="5EB1E8B0" w14:textId="77777777" w:rsidTr="00BE6FAE">
        <w:trPr>
          <w:gridAfter w:val="1"/>
          <w:wAfter w:w="150" w:type="dxa"/>
          <w:trHeight w:val="246"/>
          <w:jc w:val="center"/>
        </w:trPr>
        <w:tc>
          <w:tcPr>
            <w:tcW w:w="7749" w:type="dxa"/>
            <w:gridSpan w:val="6"/>
            <w:tcBorders>
              <w:top w:val="single" w:sz="8" w:space="0" w:color="auto"/>
              <w:left w:val="single" w:sz="8" w:space="0" w:color="auto"/>
              <w:bottom w:val="single" w:sz="8" w:space="0" w:color="auto"/>
              <w:right w:val="single" w:sz="8" w:space="0" w:color="000000"/>
            </w:tcBorders>
            <w:shd w:val="clear" w:color="000000" w:fill="002060"/>
            <w:vAlign w:val="center"/>
            <w:hideMark/>
          </w:tcPr>
          <w:p w14:paraId="3FCAB5EC" w14:textId="77777777" w:rsidR="00437252" w:rsidRPr="00437252" w:rsidRDefault="00437252" w:rsidP="00437252">
            <w:pPr>
              <w:spacing w:after="0" w:line="240" w:lineRule="auto"/>
              <w:jc w:val="center"/>
              <w:rPr>
                <w:rFonts w:ascii="Calibri" w:hAnsi="Calibri" w:cs="Calibri"/>
                <w:b/>
                <w:bCs/>
                <w:color w:val="FFFFFF"/>
                <w:sz w:val="20"/>
                <w:szCs w:val="20"/>
                <w:lang w:bidi="ar-SA"/>
              </w:rPr>
            </w:pPr>
            <w:r w:rsidRPr="00437252">
              <w:rPr>
                <w:rFonts w:ascii="Calibri" w:hAnsi="Calibri" w:cs="Calibri"/>
                <w:b/>
                <w:bCs/>
                <w:color w:val="FFFFFF"/>
                <w:sz w:val="20"/>
                <w:szCs w:val="20"/>
                <w:lang w:bidi="ar-SA"/>
              </w:rPr>
              <w:t>TARIFA EN MXN POR PERSONA</w:t>
            </w:r>
          </w:p>
        </w:tc>
      </w:tr>
      <w:tr w:rsidR="00437252" w:rsidRPr="00437252" w14:paraId="16728E79" w14:textId="77777777" w:rsidTr="00BE6FAE">
        <w:trPr>
          <w:gridAfter w:val="1"/>
          <w:wAfter w:w="150" w:type="dxa"/>
          <w:trHeight w:val="231"/>
          <w:jc w:val="center"/>
        </w:trPr>
        <w:tc>
          <w:tcPr>
            <w:tcW w:w="7749" w:type="dxa"/>
            <w:gridSpan w:val="6"/>
            <w:tcBorders>
              <w:top w:val="single" w:sz="8" w:space="0" w:color="auto"/>
              <w:left w:val="single" w:sz="8" w:space="0" w:color="auto"/>
              <w:bottom w:val="nil"/>
              <w:right w:val="single" w:sz="8" w:space="0" w:color="000000"/>
            </w:tcBorders>
            <w:shd w:val="clear" w:color="000000" w:fill="0070C0"/>
            <w:vAlign w:val="center"/>
            <w:hideMark/>
          </w:tcPr>
          <w:p w14:paraId="6A388C7D" w14:textId="77777777" w:rsidR="00437252" w:rsidRPr="00437252" w:rsidRDefault="00437252" w:rsidP="00437252">
            <w:pPr>
              <w:spacing w:after="0" w:line="240" w:lineRule="auto"/>
              <w:jc w:val="center"/>
              <w:rPr>
                <w:rFonts w:ascii="Calibri" w:hAnsi="Calibri" w:cs="Calibri"/>
                <w:b/>
                <w:bCs/>
                <w:color w:val="FFFFFF"/>
                <w:sz w:val="20"/>
                <w:szCs w:val="20"/>
                <w:lang w:bidi="ar-SA"/>
              </w:rPr>
            </w:pPr>
            <w:r w:rsidRPr="00437252">
              <w:rPr>
                <w:rFonts w:ascii="Calibri" w:hAnsi="Calibri" w:cs="Calibri"/>
                <w:b/>
                <w:bCs/>
                <w:color w:val="FFFFFF"/>
                <w:sz w:val="20"/>
                <w:szCs w:val="20"/>
                <w:lang w:bidi="ar-SA"/>
              </w:rPr>
              <w:t>TERRESTRE (MÍNIMO 2 PERSONAS)</w:t>
            </w:r>
          </w:p>
        </w:tc>
      </w:tr>
      <w:tr w:rsidR="00437252" w:rsidRPr="00437252" w14:paraId="3C27A7AB" w14:textId="77777777" w:rsidTr="00BE6FAE">
        <w:trPr>
          <w:gridAfter w:val="1"/>
          <w:wAfter w:w="150" w:type="dxa"/>
          <w:trHeight w:val="223"/>
          <w:jc w:val="center"/>
        </w:trPr>
        <w:tc>
          <w:tcPr>
            <w:tcW w:w="1735" w:type="dxa"/>
            <w:tcBorders>
              <w:top w:val="single" w:sz="4" w:space="0" w:color="auto"/>
              <w:left w:val="single" w:sz="8" w:space="0" w:color="auto"/>
              <w:bottom w:val="single" w:sz="4" w:space="0" w:color="auto"/>
              <w:right w:val="single" w:sz="4" w:space="0" w:color="auto"/>
            </w:tcBorders>
            <w:vAlign w:val="center"/>
            <w:hideMark/>
          </w:tcPr>
          <w:p w14:paraId="43D0837C" w14:textId="77777777" w:rsidR="00437252" w:rsidRPr="00437252" w:rsidRDefault="00437252" w:rsidP="00437252">
            <w:pPr>
              <w:spacing w:after="0" w:line="240" w:lineRule="auto"/>
              <w:rPr>
                <w:rFonts w:ascii="Calibri" w:hAnsi="Calibri" w:cs="Calibri"/>
                <w:b/>
                <w:bCs/>
                <w:color w:val="002060"/>
                <w:sz w:val="20"/>
                <w:szCs w:val="20"/>
                <w:lang w:bidi="ar-SA"/>
              </w:rPr>
            </w:pPr>
            <w:r w:rsidRPr="00437252">
              <w:rPr>
                <w:rFonts w:ascii="Calibri" w:hAnsi="Calibri" w:cs="Calibri"/>
                <w:b/>
                <w:bCs/>
                <w:color w:val="002060"/>
                <w:sz w:val="20"/>
                <w:szCs w:val="20"/>
                <w:lang w:bidi="ar-SA"/>
              </w:rPr>
              <w:t>SALIDA</w:t>
            </w:r>
          </w:p>
        </w:tc>
        <w:tc>
          <w:tcPr>
            <w:tcW w:w="1201" w:type="dxa"/>
            <w:tcBorders>
              <w:top w:val="single" w:sz="4" w:space="0" w:color="auto"/>
              <w:left w:val="nil"/>
              <w:bottom w:val="single" w:sz="4" w:space="0" w:color="auto"/>
              <w:right w:val="single" w:sz="4" w:space="0" w:color="auto"/>
            </w:tcBorders>
            <w:vAlign w:val="center"/>
            <w:hideMark/>
          </w:tcPr>
          <w:p w14:paraId="3151097C" w14:textId="77777777" w:rsidR="00437252" w:rsidRPr="00437252" w:rsidRDefault="00437252" w:rsidP="00437252">
            <w:pPr>
              <w:spacing w:after="0" w:line="240" w:lineRule="auto"/>
              <w:jc w:val="center"/>
              <w:rPr>
                <w:rFonts w:ascii="Calibri" w:hAnsi="Calibri" w:cs="Calibri"/>
                <w:b/>
                <w:bCs/>
                <w:color w:val="002060"/>
                <w:sz w:val="20"/>
                <w:szCs w:val="20"/>
                <w:lang w:bidi="ar-SA"/>
              </w:rPr>
            </w:pPr>
            <w:r w:rsidRPr="00437252">
              <w:rPr>
                <w:rFonts w:ascii="Calibri" w:hAnsi="Calibri" w:cs="Calibri"/>
                <w:b/>
                <w:bCs/>
                <w:color w:val="002060"/>
                <w:sz w:val="20"/>
                <w:szCs w:val="20"/>
                <w:lang w:bidi="ar-SA"/>
              </w:rPr>
              <w:t>DOBLE</w:t>
            </w:r>
          </w:p>
        </w:tc>
        <w:tc>
          <w:tcPr>
            <w:tcW w:w="1201" w:type="dxa"/>
            <w:tcBorders>
              <w:top w:val="single" w:sz="4" w:space="0" w:color="auto"/>
              <w:left w:val="nil"/>
              <w:bottom w:val="single" w:sz="4" w:space="0" w:color="auto"/>
              <w:right w:val="single" w:sz="4" w:space="0" w:color="auto"/>
            </w:tcBorders>
            <w:vAlign w:val="center"/>
            <w:hideMark/>
          </w:tcPr>
          <w:p w14:paraId="0CE5A0EF" w14:textId="77777777" w:rsidR="00437252" w:rsidRPr="00437252" w:rsidRDefault="00437252" w:rsidP="00437252">
            <w:pPr>
              <w:spacing w:after="0" w:line="240" w:lineRule="auto"/>
              <w:jc w:val="center"/>
              <w:rPr>
                <w:rFonts w:ascii="Calibri" w:hAnsi="Calibri" w:cs="Calibri"/>
                <w:b/>
                <w:bCs/>
                <w:color w:val="002060"/>
                <w:sz w:val="20"/>
                <w:szCs w:val="20"/>
                <w:lang w:bidi="ar-SA"/>
              </w:rPr>
            </w:pPr>
            <w:r w:rsidRPr="00437252">
              <w:rPr>
                <w:rFonts w:ascii="Calibri" w:hAnsi="Calibri" w:cs="Calibri"/>
                <w:b/>
                <w:bCs/>
                <w:color w:val="002060"/>
                <w:sz w:val="20"/>
                <w:szCs w:val="20"/>
                <w:lang w:bidi="ar-SA"/>
              </w:rPr>
              <w:t>TRIPLE</w:t>
            </w:r>
          </w:p>
        </w:tc>
        <w:tc>
          <w:tcPr>
            <w:tcW w:w="1195" w:type="dxa"/>
            <w:tcBorders>
              <w:top w:val="single" w:sz="4" w:space="0" w:color="auto"/>
              <w:left w:val="nil"/>
              <w:bottom w:val="single" w:sz="4" w:space="0" w:color="auto"/>
              <w:right w:val="single" w:sz="4" w:space="0" w:color="auto"/>
            </w:tcBorders>
            <w:vAlign w:val="center"/>
            <w:hideMark/>
          </w:tcPr>
          <w:p w14:paraId="605B9DDB" w14:textId="77777777" w:rsidR="00437252" w:rsidRPr="00437252" w:rsidRDefault="00437252" w:rsidP="00437252">
            <w:pPr>
              <w:spacing w:after="0" w:line="240" w:lineRule="auto"/>
              <w:jc w:val="center"/>
              <w:rPr>
                <w:rFonts w:ascii="Calibri" w:hAnsi="Calibri" w:cs="Calibri"/>
                <w:b/>
                <w:bCs/>
                <w:color w:val="002060"/>
                <w:sz w:val="20"/>
                <w:szCs w:val="20"/>
                <w:lang w:bidi="ar-SA"/>
              </w:rPr>
            </w:pPr>
            <w:r w:rsidRPr="00437252">
              <w:rPr>
                <w:rFonts w:ascii="Calibri" w:hAnsi="Calibri" w:cs="Calibri"/>
                <w:b/>
                <w:bCs/>
                <w:color w:val="002060"/>
                <w:sz w:val="20"/>
                <w:szCs w:val="20"/>
                <w:lang w:bidi="ar-SA"/>
              </w:rPr>
              <w:t>CPL</w:t>
            </w:r>
          </w:p>
        </w:tc>
        <w:tc>
          <w:tcPr>
            <w:tcW w:w="1211" w:type="dxa"/>
            <w:tcBorders>
              <w:top w:val="single" w:sz="4" w:space="0" w:color="auto"/>
              <w:left w:val="nil"/>
              <w:bottom w:val="single" w:sz="4" w:space="0" w:color="auto"/>
              <w:right w:val="single" w:sz="4" w:space="0" w:color="auto"/>
            </w:tcBorders>
            <w:vAlign w:val="center"/>
            <w:hideMark/>
          </w:tcPr>
          <w:p w14:paraId="35C3BAC4" w14:textId="77777777" w:rsidR="00437252" w:rsidRPr="00437252" w:rsidRDefault="00437252" w:rsidP="00437252">
            <w:pPr>
              <w:spacing w:after="0" w:line="240" w:lineRule="auto"/>
              <w:jc w:val="center"/>
              <w:rPr>
                <w:rFonts w:ascii="Calibri" w:hAnsi="Calibri" w:cs="Calibri"/>
                <w:b/>
                <w:bCs/>
                <w:color w:val="002060"/>
                <w:sz w:val="20"/>
                <w:szCs w:val="20"/>
                <w:lang w:bidi="ar-SA"/>
              </w:rPr>
            </w:pPr>
            <w:r w:rsidRPr="00437252">
              <w:rPr>
                <w:rFonts w:ascii="Calibri" w:hAnsi="Calibri" w:cs="Calibri"/>
                <w:b/>
                <w:bCs/>
                <w:color w:val="002060"/>
                <w:sz w:val="20"/>
                <w:szCs w:val="20"/>
                <w:lang w:bidi="ar-SA"/>
              </w:rPr>
              <w:t>SENCILLA</w:t>
            </w:r>
          </w:p>
        </w:tc>
        <w:tc>
          <w:tcPr>
            <w:tcW w:w="1206" w:type="dxa"/>
            <w:tcBorders>
              <w:top w:val="single" w:sz="4" w:space="0" w:color="auto"/>
              <w:left w:val="nil"/>
              <w:bottom w:val="single" w:sz="4" w:space="0" w:color="auto"/>
              <w:right w:val="single" w:sz="8" w:space="0" w:color="auto"/>
            </w:tcBorders>
            <w:vAlign w:val="center"/>
            <w:hideMark/>
          </w:tcPr>
          <w:p w14:paraId="30E0D3BC" w14:textId="77777777" w:rsidR="00437252" w:rsidRPr="00437252" w:rsidRDefault="00437252" w:rsidP="00437252">
            <w:pPr>
              <w:spacing w:after="0" w:line="240" w:lineRule="auto"/>
              <w:jc w:val="center"/>
              <w:rPr>
                <w:rFonts w:ascii="Calibri" w:hAnsi="Calibri" w:cs="Calibri"/>
                <w:b/>
                <w:bCs/>
                <w:color w:val="002060"/>
                <w:sz w:val="20"/>
                <w:szCs w:val="20"/>
                <w:lang w:bidi="ar-SA"/>
              </w:rPr>
            </w:pPr>
            <w:r w:rsidRPr="00437252">
              <w:rPr>
                <w:rFonts w:ascii="Calibri" w:hAnsi="Calibri" w:cs="Calibri"/>
                <w:b/>
                <w:bCs/>
                <w:color w:val="002060"/>
                <w:sz w:val="20"/>
                <w:szCs w:val="20"/>
                <w:lang w:bidi="ar-SA"/>
              </w:rPr>
              <w:t>MENOR</w:t>
            </w:r>
          </w:p>
        </w:tc>
      </w:tr>
      <w:tr w:rsidR="00BE6FAE" w:rsidRPr="00437252" w14:paraId="4CA6DEE4" w14:textId="77777777" w:rsidTr="00BE6FAE">
        <w:trPr>
          <w:gridAfter w:val="1"/>
          <w:wAfter w:w="150" w:type="dxa"/>
          <w:trHeight w:val="223"/>
          <w:jc w:val="center"/>
        </w:trPr>
        <w:tc>
          <w:tcPr>
            <w:tcW w:w="1735" w:type="dxa"/>
            <w:tcBorders>
              <w:top w:val="nil"/>
              <w:left w:val="single" w:sz="8" w:space="0" w:color="auto"/>
              <w:bottom w:val="single" w:sz="4" w:space="0" w:color="auto"/>
              <w:right w:val="single" w:sz="4" w:space="0" w:color="auto"/>
            </w:tcBorders>
            <w:vAlign w:val="center"/>
            <w:hideMark/>
          </w:tcPr>
          <w:p w14:paraId="585812D4" w14:textId="77777777" w:rsidR="00BE6FAE" w:rsidRPr="00437252" w:rsidRDefault="00BE6FAE" w:rsidP="00BE6FAE">
            <w:pPr>
              <w:spacing w:after="0" w:line="240" w:lineRule="auto"/>
              <w:rPr>
                <w:rFonts w:ascii="Calibri" w:hAnsi="Calibri" w:cs="Calibri"/>
                <w:color w:val="002060"/>
                <w:sz w:val="20"/>
                <w:szCs w:val="20"/>
                <w:lang w:bidi="ar-SA"/>
              </w:rPr>
            </w:pPr>
            <w:r w:rsidRPr="00437252">
              <w:rPr>
                <w:rFonts w:ascii="Calibri" w:hAnsi="Calibri" w:cs="Calibri"/>
                <w:color w:val="002060"/>
                <w:sz w:val="20"/>
                <w:szCs w:val="20"/>
                <w:lang w:bidi="ar-SA"/>
              </w:rPr>
              <w:t>TURISTA</w:t>
            </w:r>
          </w:p>
        </w:tc>
        <w:tc>
          <w:tcPr>
            <w:tcW w:w="1201" w:type="dxa"/>
            <w:tcBorders>
              <w:top w:val="nil"/>
              <w:left w:val="nil"/>
              <w:bottom w:val="single" w:sz="4" w:space="0" w:color="auto"/>
              <w:right w:val="single" w:sz="4" w:space="0" w:color="auto"/>
            </w:tcBorders>
            <w:vAlign w:val="center"/>
            <w:hideMark/>
          </w:tcPr>
          <w:p w14:paraId="45D72256" w14:textId="70BDF0BA" w:rsidR="00BE6FAE" w:rsidRPr="00BE6FAE" w:rsidRDefault="00BE6FAE" w:rsidP="00BE6FAE">
            <w:pPr>
              <w:spacing w:after="0" w:line="240" w:lineRule="auto"/>
              <w:jc w:val="right"/>
              <w:rPr>
                <w:rFonts w:asciiTheme="minorHAnsi" w:hAnsiTheme="minorHAnsi" w:cstheme="minorHAnsi"/>
                <w:color w:val="002060"/>
                <w:sz w:val="20"/>
                <w:szCs w:val="20"/>
                <w:lang w:bidi="ar-SA"/>
              </w:rPr>
            </w:pPr>
            <w:r w:rsidRPr="00BE6FAE">
              <w:rPr>
                <w:rFonts w:asciiTheme="minorHAnsi" w:hAnsiTheme="minorHAnsi" w:cstheme="minorHAnsi"/>
                <w:color w:val="002060"/>
                <w:sz w:val="20"/>
                <w:szCs w:val="20"/>
              </w:rPr>
              <w:t>954</w:t>
            </w:r>
            <w:r>
              <w:rPr>
                <w:rFonts w:asciiTheme="minorHAnsi" w:hAnsiTheme="minorHAnsi" w:cstheme="minorHAnsi"/>
                <w:color w:val="002060"/>
                <w:sz w:val="20"/>
                <w:szCs w:val="20"/>
              </w:rPr>
              <w:t>9</w:t>
            </w:r>
          </w:p>
        </w:tc>
        <w:tc>
          <w:tcPr>
            <w:tcW w:w="1201" w:type="dxa"/>
            <w:tcBorders>
              <w:top w:val="nil"/>
              <w:left w:val="nil"/>
              <w:bottom w:val="single" w:sz="4" w:space="0" w:color="auto"/>
              <w:right w:val="single" w:sz="4" w:space="0" w:color="auto"/>
            </w:tcBorders>
            <w:vAlign w:val="center"/>
            <w:hideMark/>
          </w:tcPr>
          <w:p w14:paraId="694D167B" w14:textId="721525E7" w:rsidR="00BE6FAE" w:rsidRPr="00BE6FAE" w:rsidRDefault="00BE6FAE" w:rsidP="00BE6FAE">
            <w:pPr>
              <w:spacing w:after="0" w:line="240" w:lineRule="auto"/>
              <w:jc w:val="right"/>
              <w:rPr>
                <w:rFonts w:asciiTheme="minorHAnsi" w:hAnsiTheme="minorHAnsi" w:cstheme="minorHAnsi"/>
                <w:color w:val="002060"/>
                <w:sz w:val="20"/>
                <w:szCs w:val="20"/>
                <w:lang w:bidi="ar-SA"/>
              </w:rPr>
            </w:pPr>
            <w:r w:rsidRPr="00BE6FAE">
              <w:rPr>
                <w:rFonts w:asciiTheme="minorHAnsi" w:hAnsiTheme="minorHAnsi" w:cstheme="minorHAnsi"/>
                <w:color w:val="002060"/>
                <w:sz w:val="20"/>
                <w:szCs w:val="20"/>
              </w:rPr>
              <w:t>847</w:t>
            </w:r>
            <w:r>
              <w:rPr>
                <w:rFonts w:asciiTheme="minorHAnsi" w:hAnsiTheme="minorHAnsi" w:cstheme="minorHAnsi"/>
                <w:color w:val="002060"/>
                <w:sz w:val="20"/>
                <w:szCs w:val="20"/>
              </w:rPr>
              <w:t>9</w:t>
            </w:r>
          </w:p>
        </w:tc>
        <w:tc>
          <w:tcPr>
            <w:tcW w:w="1195" w:type="dxa"/>
            <w:tcBorders>
              <w:top w:val="nil"/>
              <w:left w:val="nil"/>
              <w:bottom w:val="single" w:sz="4" w:space="0" w:color="auto"/>
              <w:right w:val="single" w:sz="4" w:space="0" w:color="auto"/>
            </w:tcBorders>
            <w:vAlign w:val="center"/>
            <w:hideMark/>
          </w:tcPr>
          <w:p w14:paraId="4D645356" w14:textId="56414F7E" w:rsidR="00BE6FAE" w:rsidRPr="00BE6FAE" w:rsidRDefault="00BE6FAE" w:rsidP="00BE6FAE">
            <w:pPr>
              <w:spacing w:after="0" w:line="240" w:lineRule="auto"/>
              <w:jc w:val="right"/>
              <w:rPr>
                <w:rFonts w:asciiTheme="minorHAnsi" w:hAnsiTheme="minorHAnsi" w:cstheme="minorHAnsi"/>
                <w:color w:val="002060"/>
                <w:sz w:val="20"/>
                <w:szCs w:val="20"/>
                <w:lang w:bidi="ar-SA"/>
              </w:rPr>
            </w:pPr>
            <w:r w:rsidRPr="00BE6FAE">
              <w:rPr>
                <w:rFonts w:asciiTheme="minorHAnsi" w:hAnsiTheme="minorHAnsi" w:cstheme="minorHAnsi"/>
                <w:color w:val="002060"/>
                <w:sz w:val="20"/>
                <w:szCs w:val="20"/>
              </w:rPr>
              <w:t>899</w:t>
            </w:r>
            <w:r>
              <w:rPr>
                <w:rFonts w:asciiTheme="minorHAnsi" w:hAnsiTheme="minorHAnsi" w:cstheme="minorHAnsi"/>
                <w:color w:val="002060"/>
                <w:sz w:val="20"/>
                <w:szCs w:val="20"/>
              </w:rPr>
              <w:t>9</w:t>
            </w:r>
          </w:p>
        </w:tc>
        <w:tc>
          <w:tcPr>
            <w:tcW w:w="1211" w:type="dxa"/>
            <w:tcBorders>
              <w:top w:val="nil"/>
              <w:left w:val="nil"/>
              <w:bottom w:val="single" w:sz="4" w:space="0" w:color="auto"/>
              <w:right w:val="single" w:sz="4" w:space="0" w:color="auto"/>
            </w:tcBorders>
            <w:vAlign w:val="center"/>
            <w:hideMark/>
          </w:tcPr>
          <w:p w14:paraId="1CDDDE3D" w14:textId="52B5C65E" w:rsidR="00BE6FAE" w:rsidRPr="00BE6FAE" w:rsidRDefault="00BE6FAE" w:rsidP="00BE6FAE">
            <w:pPr>
              <w:spacing w:after="0" w:line="240" w:lineRule="auto"/>
              <w:jc w:val="right"/>
              <w:rPr>
                <w:rFonts w:asciiTheme="minorHAnsi" w:hAnsiTheme="minorHAnsi" w:cstheme="minorHAnsi"/>
                <w:color w:val="002060"/>
                <w:sz w:val="20"/>
                <w:szCs w:val="20"/>
                <w:lang w:bidi="ar-SA"/>
              </w:rPr>
            </w:pPr>
            <w:r w:rsidRPr="00BE6FAE">
              <w:rPr>
                <w:rFonts w:asciiTheme="minorHAnsi" w:hAnsiTheme="minorHAnsi" w:cstheme="minorHAnsi"/>
                <w:color w:val="002060"/>
                <w:sz w:val="20"/>
                <w:szCs w:val="20"/>
              </w:rPr>
              <w:t>14</w:t>
            </w:r>
            <w:r>
              <w:rPr>
                <w:rFonts w:asciiTheme="minorHAnsi" w:hAnsiTheme="minorHAnsi" w:cstheme="minorHAnsi"/>
                <w:color w:val="002060"/>
                <w:sz w:val="20"/>
                <w:szCs w:val="20"/>
              </w:rPr>
              <w:t>399</w:t>
            </w:r>
          </w:p>
        </w:tc>
        <w:tc>
          <w:tcPr>
            <w:tcW w:w="1206" w:type="dxa"/>
            <w:tcBorders>
              <w:top w:val="nil"/>
              <w:left w:val="nil"/>
              <w:bottom w:val="single" w:sz="4" w:space="0" w:color="auto"/>
              <w:right w:val="single" w:sz="8" w:space="0" w:color="auto"/>
            </w:tcBorders>
            <w:vAlign w:val="center"/>
            <w:hideMark/>
          </w:tcPr>
          <w:p w14:paraId="06A39564" w14:textId="1085467D" w:rsidR="00BE6FAE" w:rsidRPr="00BE6FAE" w:rsidRDefault="00BE6FAE" w:rsidP="00BE6FAE">
            <w:pPr>
              <w:spacing w:after="0" w:line="240" w:lineRule="auto"/>
              <w:jc w:val="right"/>
              <w:rPr>
                <w:rFonts w:asciiTheme="minorHAnsi" w:hAnsiTheme="minorHAnsi" w:cstheme="minorHAnsi"/>
                <w:color w:val="002060"/>
                <w:sz w:val="20"/>
                <w:szCs w:val="20"/>
                <w:lang w:bidi="ar-SA"/>
              </w:rPr>
            </w:pPr>
            <w:r w:rsidRPr="00BE6FAE">
              <w:rPr>
                <w:rFonts w:asciiTheme="minorHAnsi" w:hAnsiTheme="minorHAnsi" w:cstheme="minorHAnsi"/>
                <w:color w:val="002060"/>
                <w:sz w:val="20"/>
                <w:szCs w:val="20"/>
              </w:rPr>
              <w:t>455</w:t>
            </w:r>
            <w:r>
              <w:rPr>
                <w:rFonts w:asciiTheme="minorHAnsi" w:hAnsiTheme="minorHAnsi" w:cstheme="minorHAnsi"/>
                <w:color w:val="002060"/>
                <w:sz w:val="20"/>
                <w:szCs w:val="20"/>
              </w:rPr>
              <w:t>9</w:t>
            </w:r>
          </w:p>
        </w:tc>
      </w:tr>
      <w:tr w:rsidR="00BE6FAE" w:rsidRPr="00437252" w14:paraId="2291E950" w14:textId="77777777" w:rsidTr="00BE6FAE">
        <w:trPr>
          <w:gridAfter w:val="1"/>
          <w:wAfter w:w="150" w:type="dxa"/>
          <w:trHeight w:val="231"/>
          <w:jc w:val="center"/>
        </w:trPr>
        <w:tc>
          <w:tcPr>
            <w:tcW w:w="1735" w:type="dxa"/>
            <w:tcBorders>
              <w:top w:val="nil"/>
              <w:left w:val="single" w:sz="8" w:space="0" w:color="auto"/>
              <w:bottom w:val="single" w:sz="4" w:space="0" w:color="auto"/>
              <w:right w:val="single" w:sz="4" w:space="0" w:color="auto"/>
            </w:tcBorders>
            <w:vAlign w:val="center"/>
            <w:hideMark/>
          </w:tcPr>
          <w:p w14:paraId="38C1A832" w14:textId="77777777" w:rsidR="00BE6FAE" w:rsidRPr="00437252" w:rsidRDefault="00BE6FAE" w:rsidP="00BE6FAE">
            <w:pPr>
              <w:spacing w:after="0" w:line="240" w:lineRule="auto"/>
              <w:rPr>
                <w:rFonts w:ascii="Calibri" w:hAnsi="Calibri" w:cs="Calibri"/>
                <w:color w:val="002060"/>
                <w:sz w:val="20"/>
                <w:szCs w:val="20"/>
                <w:lang w:bidi="ar-SA"/>
              </w:rPr>
            </w:pPr>
            <w:r w:rsidRPr="00437252">
              <w:rPr>
                <w:rFonts w:ascii="Calibri" w:hAnsi="Calibri" w:cs="Calibri"/>
                <w:color w:val="002060"/>
                <w:sz w:val="20"/>
                <w:szCs w:val="20"/>
                <w:lang w:bidi="ar-SA"/>
              </w:rPr>
              <w:t>TURISTA S.</w:t>
            </w:r>
          </w:p>
        </w:tc>
        <w:tc>
          <w:tcPr>
            <w:tcW w:w="1201" w:type="dxa"/>
            <w:tcBorders>
              <w:top w:val="nil"/>
              <w:left w:val="nil"/>
              <w:bottom w:val="single" w:sz="4" w:space="0" w:color="auto"/>
              <w:right w:val="single" w:sz="4" w:space="0" w:color="auto"/>
            </w:tcBorders>
            <w:vAlign w:val="center"/>
            <w:hideMark/>
          </w:tcPr>
          <w:p w14:paraId="785E580F" w14:textId="554FD70F" w:rsidR="00BE6FAE" w:rsidRPr="00BE6FAE" w:rsidRDefault="00BE6FAE" w:rsidP="00BE6FAE">
            <w:pPr>
              <w:spacing w:after="0" w:line="240" w:lineRule="auto"/>
              <w:jc w:val="right"/>
              <w:rPr>
                <w:rFonts w:asciiTheme="minorHAnsi" w:hAnsiTheme="minorHAnsi" w:cstheme="minorHAnsi"/>
                <w:color w:val="002060"/>
                <w:sz w:val="20"/>
                <w:szCs w:val="20"/>
                <w:lang w:bidi="ar-SA"/>
              </w:rPr>
            </w:pPr>
            <w:r w:rsidRPr="00BE6FAE">
              <w:rPr>
                <w:rFonts w:asciiTheme="minorHAnsi" w:hAnsiTheme="minorHAnsi" w:cstheme="minorHAnsi"/>
                <w:color w:val="002060"/>
                <w:sz w:val="20"/>
                <w:szCs w:val="20"/>
              </w:rPr>
              <w:t>1056</w:t>
            </w:r>
            <w:r>
              <w:rPr>
                <w:rFonts w:asciiTheme="minorHAnsi" w:hAnsiTheme="minorHAnsi" w:cstheme="minorHAnsi"/>
                <w:color w:val="002060"/>
                <w:sz w:val="20"/>
                <w:szCs w:val="20"/>
              </w:rPr>
              <w:t>9</w:t>
            </w:r>
          </w:p>
        </w:tc>
        <w:tc>
          <w:tcPr>
            <w:tcW w:w="1201" w:type="dxa"/>
            <w:tcBorders>
              <w:top w:val="nil"/>
              <w:left w:val="nil"/>
              <w:bottom w:val="single" w:sz="4" w:space="0" w:color="auto"/>
              <w:right w:val="single" w:sz="4" w:space="0" w:color="auto"/>
            </w:tcBorders>
            <w:vAlign w:val="center"/>
            <w:hideMark/>
          </w:tcPr>
          <w:p w14:paraId="566525BE" w14:textId="55A43B17" w:rsidR="00BE6FAE" w:rsidRPr="00BE6FAE" w:rsidRDefault="00BE6FAE" w:rsidP="00BE6FAE">
            <w:pPr>
              <w:spacing w:after="0" w:line="240" w:lineRule="auto"/>
              <w:jc w:val="right"/>
              <w:rPr>
                <w:rFonts w:asciiTheme="minorHAnsi" w:hAnsiTheme="minorHAnsi" w:cstheme="minorHAnsi"/>
                <w:color w:val="002060"/>
                <w:sz w:val="20"/>
                <w:szCs w:val="20"/>
                <w:lang w:bidi="ar-SA"/>
              </w:rPr>
            </w:pPr>
            <w:r w:rsidRPr="00BE6FAE">
              <w:rPr>
                <w:rFonts w:asciiTheme="minorHAnsi" w:hAnsiTheme="minorHAnsi" w:cstheme="minorHAnsi"/>
                <w:color w:val="002060"/>
                <w:sz w:val="20"/>
                <w:szCs w:val="20"/>
              </w:rPr>
              <w:t>89</w:t>
            </w:r>
            <w:r>
              <w:rPr>
                <w:rFonts w:asciiTheme="minorHAnsi" w:hAnsiTheme="minorHAnsi" w:cstheme="minorHAnsi"/>
                <w:color w:val="002060"/>
                <w:sz w:val="20"/>
                <w:szCs w:val="20"/>
              </w:rPr>
              <w:t>99</w:t>
            </w:r>
          </w:p>
        </w:tc>
        <w:tc>
          <w:tcPr>
            <w:tcW w:w="1195" w:type="dxa"/>
            <w:tcBorders>
              <w:top w:val="nil"/>
              <w:left w:val="nil"/>
              <w:bottom w:val="single" w:sz="4" w:space="0" w:color="auto"/>
              <w:right w:val="single" w:sz="4" w:space="0" w:color="auto"/>
            </w:tcBorders>
            <w:vAlign w:val="center"/>
            <w:hideMark/>
          </w:tcPr>
          <w:p w14:paraId="0165D241" w14:textId="6D49AF98" w:rsidR="00BE6FAE" w:rsidRPr="00BE6FAE" w:rsidRDefault="00BE6FAE" w:rsidP="00BE6FAE">
            <w:pPr>
              <w:spacing w:after="0" w:line="240" w:lineRule="auto"/>
              <w:jc w:val="right"/>
              <w:rPr>
                <w:rFonts w:asciiTheme="minorHAnsi" w:hAnsiTheme="minorHAnsi" w:cstheme="minorHAnsi"/>
                <w:color w:val="002060"/>
                <w:sz w:val="20"/>
                <w:szCs w:val="20"/>
                <w:lang w:bidi="ar-SA"/>
              </w:rPr>
            </w:pPr>
            <w:r w:rsidRPr="00BE6FAE">
              <w:rPr>
                <w:rFonts w:asciiTheme="minorHAnsi" w:hAnsiTheme="minorHAnsi" w:cstheme="minorHAnsi"/>
                <w:color w:val="002060"/>
                <w:sz w:val="20"/>
                <w:szCs w:val="20"/>
              </w:rPr>
              <w:t>923</w:t>
            </w:r>
            <w:r>
              <w:rPr>
                <w:rFonts w:asciiTheme="minorHAnsi" w:hAnsiTheme="minorHAnsi" w:cstheme="minorHAnsi"/>
                <w:color w:val="002060"/>
                <w:sz w:val="20"/>
                <w:szCs w:val="20"/>
              </w:rPr>
              <w:t>9</w:t>
            </w:r>
          </w:p>
        </w:tc>
        <w:tc>
          <w:tcPr>
            <w:tcW w:w="1211" w:type="dxa"/>
            <w:tcBorders>
              <w:top w:val="nil"/>
              <w:left w:val="nil"/>
              <w:bottom w:val="single" w:sz="4" w:space="0" w:color="auto"/>
              <w:right w:val="single" w:sz="4" w:space="0" w:color="auto"/>
            </w:tcBorders>
            <w:vAlign w:val="center"/>
            <w:hideMark/>
          </w:tcPr>
          <w:p w14:paraId="3A3FAE21" w14:textId="5E4151A3" w:rsidR="00BE6FAE" w:rsidRPr="00BE6FAE" w:rsidRDefault="00BE6FAE" w:rsidP="00BE6FAE">
            <w:pPr>
              <w:spacing w:after="0" w:line="240" w:lineRule="auto"/>
              <w:jc w:val="right"/>
              <w:rPr>
                <w:rFonts w:asciiTheme="minorHAnsi" w:hAnsiTheme="minorHAnsi" w:cstheme="minorHAnsi"/>
                <w:color w:val="002060"/>
                <w:sz w:val="20"/>
                <w:szCs w:val="20"/>
                <w:lang w:bidi="ar-SA"/>
              </w:rPr>
            </w:pPr>
            <w:r w:rsidRPr="00BE6FAE">
              <w:rPr>
                <w:rFonts w:asciiTheme="minorHAnsi" w:hAnsiTheme="minorHAnsi" w:cstheme="minorHAnsi"/>
                <w:color w:val="002060"/>
                <w:sz w:val="20"/>
                <w:szCs w:val="20"/>
              </w:rPr>
              <w:t>166</w:t>
            </w:r>
            <w:r>
              <w:rPr>
                <w:rFonts w:asciiTheme="minorHAnsi" w:hAnsiTheme="minorHAnsi" w:cstheme="minorHAnsi"/>
                <w:color w:val="002060"/>
                <w:sz w:val="20"/>
                <w:szCs w:val="20"/>
              </w:rPr>
              <w:t>19</w:t>
            </w:r>
          </w:p>
        </w:tc>
        <w:tc>
          <w:tcPr>
            <w:tcW w:w="1206" w:type="dxa"/>
            <w:tcBorders>
              <w:top w:val="nil"/>
              <w:left w:val="nil"/>
              <w:bottom w:val="single" w:sz="4" w:space="0" w:color="auto"/>
              <w:right w:val="single" w:sz="8" w:space="0" w:color="auto"/>
            </w:tcBorders>
            <w:vAlign w:val="center"/>
            <w:hideMark/>
          </w:tcPr>
          <w:p w14:paraId="3807E967" w14:textId="2919BBA5" w:rsidR="00BE6FAE" w:rsidRPr="00BE6FAE" w:rsidRDefault="00BE6FAE" w:rsidP="00BE6FAE">
            <w:pPr>
              <w:spacing w:after="0" w:line="240" w:lineRule="auto"/>
              <w:jc w:val="right"/>
              <w:rPr>
                <w:rFonts w:asciiTheme="minorHAnsi" w:hAnsiTheme="minorHAnsi" w:cstheme="minorHAnsi"/>
                <w:color w:val="002060"/>
                <w:sz w:val="20"/>
                <w:szCs w:val="20"/>
                <w:lang w:bidi="ar-SA"/>
              </w:rPr>
            </w:pPr>
            <w:r w:rsidRPr="00BE6FAE">
              <w:rPr>
                <w:rFonts w:asciiTheme="minorHAnsi" w:hAnsiTheme="minorHAnsi" w:cstheme="minorHAnsi"/>
                <w:color w:val="002060"/>
                <w:sz w:val="20"/>
                <w:szCs w:val="20"/>
              </w:rPr>
              <w:t>461</w:t>
            </w:r>
            <w:r>
              <w:rPr>
                <w:rFonts w:asciiTheme="minorHAnsi" w:hAnsiTheme="minorHAnsi" w:cstheme="minorHAnsi"/>
                <w:color w:val="002060"/>
                <w:sz w:val="20"/>
                <w:szCs w:val="20"/>
              </w:rPr>
              <w:t>9</w:t>
            </w:r>
          </w:p>
        </w:tc>
      </w:tr>
      <w:tr w:rsidR="00BE6FAE" w:rsidRPr="00437252" w14:paraId="116481E6" w14:textId="77777777" w:rsidTr="00BE6FAE">
        <w:trPr>
          <w:gridAfter w:val="1"/>
          <w:wAfter w:w="150" w:type="dxa"/>
          <w:trHeight w:val="223"/>
          <w:jc w:val="center"/>
        </w:trPr>
        <w:tc>
          <w:tcPr>
            <w:tcW w:w="1735" w:type="dxa"/>
            <w:tcBorders>
              <w:top w:val="nil"/>
              <w:left w:val="single" w:sz="8" w:space="0" w:color="auto"/>
              <w:bottom w:val="single" w:sz="4" w:space="0" w:color="auto"/>
              <w:right w:val="single" w:sz="4" w:space="0" w:color="auto"/>
            </w:tcBorders>
            <w:vAlign w:val="center"/>
            <w:hideMark/>
          </w:tcPr>
          <w:p w14:paraId="52B0742F" w14:textId="77777777" w:rsidR="00BE6FAE" w:rsidRPr="00437252" w:rsidRDefault="00BE6FAE" w:rsidP="00BE6FAE">
            <w:pPr>
              <w:spacing w:after="0" w:line="240" w:lineRule="auto"/>
              <w:rPr>
                <w:rFonts w:ascii="Calibri" w:hAnsi="Calibri" w:cs="Calibri"/>
                <w:color w:val="002060"/>
                <w:sz w:val="20"/>
                <w:szCs w:val="20"/>
                <w:lang w:bidi="ar-SA"/>
              </w:rPr>
            </w:pPr>
            <w:r w:rsidRPr="00437252">
              <w:rPr>
                <w:rFonts w:ascii="Calibri" w:hAnsi="Calibri" w:cs="Calibri"/>
                <w:color w:val="002060"/>
                <w:sz w:val="20"/>
                <w:szCs w:val="20"/>
                <w:lang w:bidi="ar-SA"/>
              </w:rPr>
              <w:t>PRIMERA</w:t>
            </w:r>
          </w:p>
        </w:tc>
        <w:tc>
          <w:tcPr>
            <w:tcW w:w="1201" w:type="dxa"/>
            <w:tcBorders>
              <w:top w:val="nil"/>
              <w:left w:val="nil"/>
              <w:bottom w:val="single" w:sz="4" w:space="0" w:color="auto"/>
              <w:right w:val="single" w:sz="4" w:space="0" w:color="auto"/>
            </w:tcBorders>
            <w:vAlign w:val="center"/>
            <w:hideMark/>
          </w:tcPr>
          <w:p w14:paraId="56660BE9" w14:textId="04B780EB" w:rsidR="00BE6FAE" w:rsidRPr="00BE6FAE" w:rsidRDefault="00BE6FAE" w:rsidP="00BE6FAE">
            <w:pPr>
              <w:spacing w:after="0" w:line="240" w:lineRule="auto"/>
              <w:jc w:val="right"/>
              <w:rPr>
                <w:rFonts w:asciiTheme="minorHAnsi" w:hAnsiTheme="minorHAnsi" w:cstheme="minorHAnsi"/>
                <w:color w:val="002060"/>
                <w:sz w:val="20"/>
                <w:szCs w:val="20"/>
                <w:lang w:bidi="ar-SA"/>
              </w:rPr>
            </w:pPr>
            <w:r w:rsidRPr="00BE6FAE">
              <w:rPr>
                <w:rFonts w:asciiTheme="minorHAnsi" w:hAnsiTheme="minorHAnsi" w:cstheme="minorHAnsi"/>
                <w:color w:val="002060"/>
                <w:sz w:val="20"/>
                <w:szCs w:val="20"/>
              </w:rPr>
              <w:t>1269</w:t>
            </w:r>
            <w:r>
              <w:rPr>
                <w:rFonts w:asciiTheme="minorHAnsi" w:hAnsiTheme="minorHAnsi" w:cstheme="minorHAnsi"/>
                <w:color w:val="002060"/>
                <w:sz w:val="20"/>
                <w:szCs w:val="20"/>
              </w:rPr>
              <w:t>9</w:t>
            </w:r>
          </w:p>
        </w:tc>
        <w:tc>
          <w:tcPr>
            <w:tcW w:w="1201" w:type="dxa"/>
            <w:tcBorders>
              <w:top w:val="nil"/>
              <w:left w:val="nil"/>
              <w:bottom w:val="single" w:sz="4" w:space="0" w:color="auto"/>
              <w:right w:val="single" w:sz="4" w:space="0" w:color="auto"/>
            </w:tcBorders>
            <w:vAlign w:val="center"/>
            <w:hideMark/>
          </w:tcPr>
          <w:p w14:paraId="23E3C582" w14:textId="611C188E" w:rsidR="00BE6FAE" w:rsidRPr="00BE6FAE" w:rsidRDefault="00BE6FAE" w:rsidP="00BE6FAE">
            <w:pPr>
              <w:spacing w:after="0" w:line="240" w:lineRule="auto"/>
              <w:jc w:val="right"/>
              <w:rPr>
                <w:rFonts w:asciiTheme="minorHAnsi" w:hAnsiTheme="minorHAnsi" w:cstheme="minorHAnsi"/>
                <w:color w:val="002060"/>
                <w:sz w:val="20"/>
                <w:szCs w:val="20"/>
                <w:lang w:bidi="ar-SA"/>
              </w:rPr>
            </w:pPr>
            <w:r w:rsidRPr="00BE6FAE">
              <w:rPr>
                <w:rFonts w:asciiTheme="minorHAnsi" w:hAnsiTheme="minorHAnsi" w:cstheme="minorHAnsi"/>
                <w:color w:val="002060"/>
                <w:sz w:val="20"/>
                <w:szCs w:val="20"/>
              </w:rPr>
              <w:t>1068</w:t>
            </w:r>
            <w:r>
              <w:rPr>
                <w:rFonts w:asciiTheme="minorHAnsi" w:hAnsiTheme="minorHAnsi" w:cstheme="minorHAnsi"/>
                <w:color w:val="002060"/>
                <w:sz w:val="20"/>
                <w:szCs w:val="20"/>
              </w:rPr>
              <w:t>9</w:t>
            </w:r>
          </w:p>
        </w:tc>
        <w:tc>
          <w:tcPr>
            <w:tcW w:w="1195" w:type="dxa"/>
            <w:tcBorders>
              <w:top w:val="nil"/>
              <w:left w:val="nil"/>
              <w:bottom w:val="single" w:sz="4" w:space="0" w:color="auto"/>
              <w:right w:val="single" w:sz="4" w:space="0" w:color="auto"/>
            </w:tcBorders>
            <w:vAlign w:val="center"/>
            <w:hideMark/>
          </w:tcPr>
          <w:p w14:paraId="741CDA39" w14:textId="3C12AE1C" w:rsidR="00BE6FAE" w:rsidRPr="00BE6FAE" w:rsidRDefault="00BE6FAE" w:rsidP="00BE6FAE">
            <w:pPr>
              <w:spacing w:after="0" w:line="240" w:lineRule="auto"/>
              <w:jc w:val="right"/>
              <w:rPr>
                <w:rFonts w:asciiTheme="minorHAnsi" w:hAnsiTheme="minorHAnsi" w:cstheme="minorHAnsi"/>
                <w:color w:val="002060"/>
                <w:sz w:val="20"/>
                <w:szCs w:val="20"/>
                <w:lang w:bidi="ar-SA"/>
              </w:rPr>
            </w:pPr>
            <w:r w:rsidRPr="00BE6FAE">
              <w:rPr>
                <w:rFonts w:asciiTheme="minorHAnsi" w:hAnsiTheme="minorHAnsi" w:cstheme="minorHAnsi"/>
                <w:color w:val="002060"/>
                <w:sz w:val="20"/>
                <w:szCs w:val="20"/>
              </w:rPr>
              <w:t>1142</w:t>
            </w:r>
            <w:r>
              <w:rPr>
                <w:rFonts w:asciiTheme="minorHAnsi" w:hAnsiTheme="minorHAnsi" w:cstheme="minorHAnsi"/>
                <w:color w:val="002060"/>
                <w:sz w:val="20"/>
                <w:szCs w:val="20"/>
              </w:rPr>
              <w:t>9</w:t>
            </w:r>
          </w:p>
        </w:tc>
        <w:tc>
          <w:tcPr>
            <w:tcW w:w="1211" w:type="dxa"/>
            <w:tcBorders>
              <w:top w:val="nil"/>
              <w:left w:val="nil"/>
              <w:bottom w:val="single" w:sz="4" w:space="0" w:color="auto"/>
              <w:right w:val="single" w:sz="4" w:space="0" w:color="auto"/>
            </w:tcBorders>
            <w:vAlign w:val="center"/>
            <w:hideMark/>
          </w:tcPr>
          <w:p w14:paraId="11ECC049" w14:textId="6D7DC573" w:rsidR="00BE6FAE" w:rsidRPr="00BE6FAE" w:rsidRDefault="00BE6FAE" w:rsidP="00BE6FAE">
            <w:pPr>
              <w:spacing w:after="0" w:line="240" w:lineRule="auto"/>
              <w:jc w:val="right"/>
              <w:rPr>
                <w:rFonts w:asciiTheme="minorHAnsi" w:hAnsiTheme="minorHAnsi" w:cstheme="minorHAnsi"/>
                <w:color w:val="002060"/>
                <w:sz w:val="20"/>
                <w:szCs w:val="20"/>
                <w:lang w:bidi="ar-SA"/>
              </w:rPr>
            </w:pPr>
            <w:r w:rsidRPr="00BE6FAE">
              <w:rPr>
                <w:rFonts w:asciiTheme="minorHAnsi" w:hAnsiTheme="minorHAnsi" w:cstheme="minorHAnsi"/>
                <w:color w:val="002060"/>
                <w:sz w:val="20"/>
                <w:szCs w:val="20"/>
              </w:rPr>
              <w:t>2313</w:t>
            </w:r>
            <w:r>
              <w:rPr>
                <w:rFonts w:asciiTheme="minorHAnsi" w:hAnsiTheme="minorHAnsi" w:cstheme="minorHAnsi"/>
                <w:color w:val="002060"/>
                <w:sz w:val="20"/>
                <w:szCs w:val="20"/>
              </w:rPr>
              <w:t>9</w:t>
            </w:r>
          </w:p>
        </w:tc>
        <w:tc>
          <w:tcPr>
            <w:tcW w:w="1206" w:type="dxa"/>
            <w:tcBorders>
              <w:top w:val="nil"/>
              <w:left w:val="nil"/>
              <w:bottom w:val="single" w:sz="4" w:space="0" w:color="auto"/>
              <w:right w:val="single" w:sz="8" w:space="0" w:color="auto"/>
            </w:tcBorders>
            <w:vAlign w:val="center"/>
            <w:hideMark/>
          </w:tcPr>
          <w:p w14:paraId="4299627F" w14:textId="54AC86EA" w:rsidR="00BE6FAE" w:rsidRPr="00BE6FAE" w:rsidRDefault="00BE6FAE" w:rsidP="00BE6FAE">
            <w:pPr>
              <w:spacing w:after="0" w:line="240" w:lineRule="auto"/>
              <w:jc w:val="right"/>
              <w:rPr>
                <w:rFonts w:asciiTheme="minorHAnsi" w:hAnsiTheme="minorHAnsi" w:cstheme="minorHAnsi"/>
                <w:color w:val="002060"/>
                <w:sz w:val="20"/>
                <w:szCs w:val="20"/>
                <w:lang w:bidi="ar-SA"/>
              </w:rPr>
            </w:pPr>
            <w:r w:rsidRPr="00BE6FAE">
              <w:rPr>
                <w:rFonts w:asciiTheme="minorHAnsi" w:hAnsiTheme="minorHAnsi" w:cstheme="minorHAnsi"/>
                <w:color w:val="002060"/>
                <w:sz w:val="20"/>
                <w:szCs w:val="20"/>
              </w:rPr>
              <w:t>482</w:t>
            </w:r>
            <w:r>
              <w:rPr>
                <w:rFonts w:asciiTheme="minorHAnsi" w:hAnsiTheme="minorHAnsi" w:cstheme="minorHAnsi"/>
                <w:color w:val="002060"/>
                <w:sz w:val="20"/>
                <w:szCs w:val="20"/>
              </w:rPr>
              <w:t>9</w:t>
            </w:r>
          </w:p>
        </w:tc>
      </w:tr>
      <w:tr w:rsidR="00437252" w:rsidRPr="00437252" w14:paraId="16822387" w14:textId="77777777" w:rsidTr="00BE6FAE">
        <w:trPr>
          <w:gridAfter w:val="1"/>
          <w:wAfter w:w="150" w:type="dxa"/>
          <w:trHeight w:val="471"/>
          <w:jc w:val="center"/>
        </w:trPr>
        <w:tc>
          <w:tcPr>
            <w:tcW w:w="7749" w:type="dxa"/>
            <w:gridSpan w:val="6"/>
            <w:vMerge w:val="restart"/>
            <w:tcBorders>
              <w:top w:val="single" w:sz="4" w:space="0" w:color="auto"/>
              <w:left w:val="single" w:sz="8" w:space="0" w:color="auto"/>
              <w:bottom w:val="single" w:sz="8" w:space="0" w:color="000000"/>
              <w:right w:val="single" w:sz="8" w:space="0" w:color="000000"/>
            </w:tcBorders>
            <w:vAlign w:val="center"/>
            <w:hideMark/>
          </w:tcPr>
          <w:p w14:paraId="3C3EBD6D" w14:textId="48E54C5E" w:rsidR="002C78FA" w:rsidRPr="002C78FA" w:rsidRDefault="00437252" w:rsidP="002C78FA">
            <w:pPr>
              <w:spacing w:after="0" w:line="240" w:lineRule="auto"/>
              <w:jc w:val="center"/>
              <w:rPr>
                <w:rFonts w:ascii="Calibri" w:hAnsi="Calibri" w:cs="Calibri"/>
                <w:b/>
                <w:bCs/>
                <w:color w:val="0070C0"/>
                <w:sz w:val="20"/>
                <w:szCs w:val="20"/>
                <w:lang w:bidi="ar-SA"/>
              </w:rPr>
            </w:pPr>
            <w:r w:rsidRPr="00437252">
              <w:rPr>
                <w:rFonts w:ascii="Calibri" w:hAnsi="Calibri" w:cs="Calibri"/>
                <w:b/>
                <w:bCs/>
                <w:color w:val="0070C0"/>
                <w:sz w:val="20"/>
                <w:szCs w:val="20"/>
                <w:lang w:bidi="ar-SA"/>
              </w:rPr>
              <w:t xml:space="preserve">PRECIOS SUJETOS A DISPONIBILIDAD Y A CAMBIOS SIN PREVIO AVISO. </w:t>
            </w:r>
            <w:r w:rsidR="002C78FA" w:rsidRPr="002C78FA">
              <w:rPr>
                <w:rFonts w:ascii="Calibri" w:hAnsi="Calibri" w:cs="Calibri"/>
                <w:b/>
                <w:bCs/>
                <w:color w:val="0070C0"/>
                <w:sz w:val="20"/>
                <w:szCs w:val="20"/>
                <w:lang w:bidi="ar-SA"/>
              </w:rPr>
              <w:t>APLICA SUPLEMENTO EN TEMPORADA ALTA, SEMANA SANTA, PASCUA, VERANO, NAVIDAD, FIN DE AÑO, PUENTES Y DÍAS FESTIVOS.</w:t>
            </w:r>
          </w:p>
          <w:p w14:paraId="4DF5DA29" w14:textId="77777777" w:rsidR="002C78FA" w:rsidRPr="002C78FA" w:rsidRDefault="002C78FA" w:rsidP="002C78FA">
            <w:pPr>
              <w:spacing w:after="0" w:line="240" w:lineRule="auto"/>
              <w:jc w:val="center"/>
              <w:rPr>
                <w:rFonts w:ascii="Calibri" w:hAnsi="Calibri" w:cs="Calibri"/>
                <w:b/>
                <w:bCs/>
                <w:color w:val="0070C0"/>
                <w:sz w:val="20"/>
                <w:szCs w:val="20"/>
                <w:lang w:bidi="ar-SA"/>
              </w:rPr>
            </w:pPr>
            <w:r w:rsidRPr="002C78FA">
              <w:rPr>
                <w:rFonts w:ascii="Calibri" w:hAnsi="Calibri" w:cs="Calibri"/>
                <w:b/>
                <w:bCs/>
                <w:color w:val="0070C0"/>
                <w:sz w:val="20"/>
                <w:szCs w:val="20"/>
                <w:lang w:bidi="ar-SA"/>
              </w:rPr>
              <w:t>MENOR DE 2 A 10 AÑOS COMPARTIENDO HABITACIÓN CON 2 ADULTOS</w:t>
            </w:r>
          </w:p>
          <w:p w14:paraId="57D80D46" w14:textId="2237978B" w:rsidR="00437252" w:rsidRPr="00437252" w:rsidRDefault="002C78FA" w:rsidP="002C78FA">
            <w:pPr>
              <w:spacing w:after="0" w:line="240" w:lineRule="auto"/>
              <w:jc w:val="center"/>
              <w:rPr>
                <w:rFonts w:ascii="Calibri" w:hAnsi="Calibri" w:cs="Calibri"/>
                <w:b/>
                <w:bCs/>
                <w:color w:val="0070C0"/>
                <w:sz w:val="20"/>
                <w:szCs w:val="20"/>
                <w:lang w:bidi="ar-SA"/>
              </w:rPr>
            </w:pPr>
            <w:r w:rsidRPr="002C78FA">
              <w:rPr>
                <w:rFonts w:ascii="Calibri" w:hAnsi="Calibri" w:cs="Calibri"/>
                <w:b/>
                <w:bCs/>
                <w:color w:val="0070C0"/>
                <w:sz w:val="20"/>
                <w:szCs w:val="20"/>
                <w:lang w:bidi="ar-SA"/>
              </w:rPr>
              <w:t>VIGENCIA HASTA EL 12 DE DICIEMBRE 2026</w:t>
            </w:r>
          </w:p>
        </w:tc>
      </w:tr>
      <w:tr w:rsidR="00437252" w:rsidRPr="00437252" w14:paraId="57E8F90F" w14:textId="77777777" w:rsidTr="00BE6FAE">
        <w:trPr>
          <w:trHeight w:val="223"/>
          <w:jc w:val="center"/>
        </w:trPr>
        <w:tc>
          <w:tcPr>
            <w:tcW w:w="7749" w:type="dxa"/>
            <w:gridSpan w:val="6"/>
            <w:vMerge/>
            <w:tcBorders>
              <w:top w:val="single" w:sz="4" w:space="0" w:color="auto"/>
              <w:left w:val="single" w:sz="8" w:space="0" w:color="auto"/>
              <w:bottom w:val="single" w:sz="8" w:space="0" w:color="000000"/>
              <w:right w:val="single" w:sz="8" w:space="0" w:color="000000"/>
            </w:tcBorders>
            <w:vAlign w:val="center"/>
            <w:hideMark/>
          </w:tcPr>
          <w:p w14:paraId="1999B781" w14:textId="77777777" w:rsidR="00437252" w:rsidRPr="00437252" w:rsidRDefault="00437252" w:rsidP="00437252">
            <w:pPr>
              <w:spacing w:after="0" w:line="240" w:lineRule="auto"/>
              <w:rPr>
                <w:rFonts w:ascii="Calibri" w:hAnsi="Calibri" w:cs="Calibri"/>
                <w:b/>
                <w:bCs/>
                <w:color w:val="0070C0"/>
                <w:sz w:val="20"/>
                <w:szCs w:val="20"/>
                <w:lang w:bidi="ar-SA"/>
              </w:rPr>
            </w:pPr>
          </w:p>
        </w:tc>
        <w:tc>
          <w:tcPr>
            <w:tcW w:w="150" w:type="dxa"/>
            <w:tcBorders>
              <w:top w:val="nil"/>
              <w:left w:val="nil"/>
              <w:bottom w:val="nil"/>
              <w:right w:val="nil"/>
            </w:tcBorders>
            <w:noWrap/>
            <w:vAlign w:val="bottom"/>
            <w:hideMark/>
          </w:tcPr>
          <w:p w14:paraId="392191F3" w14:textId="77777777" w:rsidR="00437252" w:rsidRPr="00437252" w:rsidRDefault="00437252" w:rsidP="00437252">
            <w:pPr>
              <w:spacing w:after="0" w:line="240" w:lineRule="auto"/>
              <w:jc w:val="center"/>
              <w:rPr>
                <w:rFonts w:ascii="Calibri" w:hAnsi="Calibri" w:cs="Calibri"/>
                <w:b/>
                <w:bCs/>
                <w:color w:val="0070C0"/>
                <w:sz w:val="20"/>
                <w:szCs w:val="20"/>
                <w:lang w:bidi="ar-SA"/>
              </w:rPr>
            </w:pPr>
          </w:p>
        </w:tc>
      </w:tr>
      <w:tr w:rsidR="00437252" w:rsidRPr="00437252" w14:paraId="0B6C96AF" w14:textId="77777777" w:rsidTr="00BE6FAE">
        <w:trPr>
          <w:trHeight w:val="231"/>
          <w:jc w:val="center"/>
        </w:trPr>
        <w:tc>
          <w:tcPr>
            <w:tcW w:w="7749" w:type="dxa"/>
            <w:gridSpan w:val="6"/>
            <w:vMerge/>
            <w:tcBorders>
              <w:top w:val="single" w:sz="4" w:space="0" w:color="auto"/>
              <w:left w:val="single" w:sz="8" w:space="0" w:color="auto"/>
              <w:bottom w:val="single" w:sz="8" w:space="0" w:color="000000"/>
              <w:right w:val="single" w:sz="8" w:space="0" w:color="000000"/>
            </w:tcBorders>
            <w:vAlign w:val="center"/>
            <w:hideMark/>
          </w:tcPr>
          <w:p w14:paraId="1FA78FDD" w14:textId="77777777" w:rsidR="00437252" w:rsidRPr="00437252" w:rsidRDefault="00437252" w:rsidP="00437252">
            <w:pPr>
              <w:spacing w:after="0" w:line="240" w:lineRule="auto"/>
              <w:rPr>
                <w:rFonts w:ascii="Calibri" w:hAnsi="Calibri" w:cs="Calibri"/>
                <w:b/>
                <w:bCs/>
                <w:color w:val="0070C0"/>
                <w:sz w:val="20"/>
                <w:szCs w:val="20"/>
                <w:lang w:bidi="ar-SA"/>
              </w:rPr>
            </w:pPr>
          </w:p>
        </w:tc>
        <w:tc>
          <w:tcPr>
            <w:tcW w:w="150" w:type="dxa"/>
            <w:tcBorders>
              <w:top w:val="nil"/>
              <w:left w:val="nil"/>
              <w:bottom w:val="nil"/>
              <w:right w:val="nil"/>
            </w:tcBorders>
            <w:noWrap/>
            <w:vAlign w:val="bottom"/>
            <w:hideMark/>
          </w:tcPr>
          <w:p w14:paraId="7A46DBD6" w14:textId="77777777" w:rsidR="00437252" w:rsidRPr="00437252" w:rsidRDefault="00437252" w:rsidP="00437252">
            <w:pPr>
              <w:spacing w:after="0" w:line="240" w:lineRule="auto"/>
              <w:rPr>
                <w:rFonts w:ascii="Times New Roman" w:hAnsi="Times New Roman"/>
                <w:sz w:val="20"/>
                <w:szCs w:val="20"/>
                <w:lang w:bidi="ar-SA"/>
              </w:rPr>
            </w:pPr>
          </w:p>
        </w:tc>
      </w:tr>
      <w:tr w:rsidR="00437252" w:rsidRPr="00437252" w14:paraId="05355855" w14:textId="77777777" w:rsidTr="00BE6FAE">
        <w:trPr>
          <w:trHeight w:val="231"/>
          <w:jc w:val="center"/>
        </w:trPr>
        <w:tc>
          <w:tcPr>
            <w:tcW w:w="7749" w:type="dxa"/>
            <w:gridSpan w:val="6"/>
            <w:vMerge/>
            <w:tcBorders>
              <w:top w:val="single" w:sz="4" w:space="0" w:color="auto"/>
              <w:left w:val="single" w:sz="8" w:space="0" w:color="auto"/>
              <w:bottom w:val="single" w:sz="8" w:space="0" w:color="000000"/>
              <w:right w:val="single" w:sz="8" w:space="0" w:color="000000"/>
            </w:tcBorders>
            <w:vAlign w:val="center"/>
            <w:hideMark/>
          </w:tcPr>
          <w:p w14:paraId="5FDD6774" w14:textId="77777777" w:rsidR="00437252" w:rsidRPr="00437252" w:rsidRDefault="00437252" w:rsidP="00437252">
            <w:pPr>
              <w:spacing w:after="0" w:line="240" w:lineRule="auto"/>
              <w:rPr>
                <w:rFonts w:ascii="Calibri" w:hAnsi="Calibri" w:cs="Calibri"/>
                <w:b/>
                <w:bCs/>
                <w:color w:val="0070C0"/>
                <w:sz w:val="20"/>
                <w:szCs w:val="20"/>
                <w:lang w:bidi="ar-SA"/>
              </w:rPr>
            </w:pPr>
          </w:p>
        </w:tc>
        <w:tc>
          <w:tcPr>
            <w:tcW w:w="150" w:type="dxa"/>
            <w:tcBorders>
              <w:top w:val="nil"/>
              <w:left w:val="nil"/>
              <w:bottom w:val="nil"/>
              <w:right w:val="nil"/>
            </w:tcBorders>
            <w:noWrap/>
            <w:vAlign w:val="bottom"/>
            <w:hideMark/>
          </w:tcPr>
          <w:p w14:paraId="4BD6A99A" w14:textId="77777777" w:rsidR="00437252" w:rsidRPr="00437252" w:rsidRDefault="00437252" w:rsidP="00437252">
            <w:pPr>
              <w:spacing w:after="0" w:line="240" w:lineRule="auto"/>
              <w:rPr>
                <w:rFonts w:ascii="Times New Roman" w:hAnsi="Times New Roman"/>
                <w:sz w:val="20"/>
                <w:szCs w:val="20"/>
                <w:lang w:bidi="ar-SA"/>
              </w:rPr>
            </w:pPr>
          </w:p>
        </w:tc>
      </w:tr>
    </w:tbl>
    <w:p w14:paraId="403C8CE8" w14:textId="77777777" w:rsidR="00437252" w:rsidRDefault="00437252">
      <w:pPr>
        <w:spacing w:after="0" w:line="240" w:lineRule="auto"/>
        <w:jc w:val="both"/>
        <w:rPr>
          <w:rFonts w:asciiTheme="minorHAnsi" w:eastAsia="Arial" w:hAnsiTheme="minorHAnsi" w:cstheme="minorHAnsi"/>
          <w:color w:val="002060"/>
          <w:sz w:val="20"/>
          <w:szCs w:val="20"/>
        </w:rPr>
      </w:pPr>
    </w:p>
    <w:p w14:paraId="71942AE4" w14:textId="5C3E5979" w:rsidR="008253FB" w:rsidRDefault="008253FB">
      <w:pPr>
        <w:spacing w:after="0" w:line="240" w:lineRule="auto"/>
        <w:jc w:val="both"/>
        <w:rPr>
          <w:rFonts w:asciiTheme="minorHAnsi" w:eastAsia="Arial" w:hAnsiTheme="minorHAnsi" w:cstheme="minorHAnsi"/>
          <w:color w:val="002060"/>
          <w:sz w:val="20"/>
          <w:szCs w:val="20"/>
        </w:rPr>
      </w:pPr>
    </w:p>
    <w:tbl>
      <w:tblPr>
        <w:tblW w:w="7429" w:type="dxa"/>
        <w:jc w:val="center"/>
        <w:tblCellMar>
          <w:left w:w="70" w:type="dxa"/>
          <w:right w:w="70" w:type="dxa"/>
        </w:tblCellMar>
        <w:tblLook w:val="04A0" w:firstRow="1" w:lastRow="0" w:firstColumn="1" w:lastColumn="0" w:noHBand="0" w:noVBand="1"/>
      </w:tblPr>
      <w:tblGrid>
        <w:gridCol w:w="2594"/>
        <w:gridCol w:w="966"/>
        <w:gridCol w:w="961"/>
        <w:gridCol w:w="1207"/>
        <w:gridCol w:w="983"/>
        <w:gridCol w:w="865"/>
      </w:tblGrid>
      <w:tr w:rsidR="00837253" w:rsidRPr="00365FCB" w14:paraId="699C56AA" w14:textId="77777777" w:rsidTr="00365FCB">
        <w:trPr>
          <w:trHeight w:val="330"/>
          <w:jc w:val="center"/>
        </w:trPr>
        <w:tc>
          <w:tcPr>
            <w:tcW w:w="7429" w:type="dxa"/>
            <w:gridSpan w:val="6"/>
            <w:tcBorders>
              <w:top w:val="single" w:sz="8" w:space="0" w:color="auto"/>
              <w:left w:val="single" w:sz="8" w:space="0" w:color="auto"/>
              <w:bottom w:val="single" w:sz="4" w:space="0" w:color="auto"/>
              <w:right w:val="single" w:sz="8" w:space="0" w:color="000000"/>
            </w:tcBorders>
            <w:shd w:val="clear" w:color="000000" w:fill="002060"/>
            <w:vAlign w:val="center"/>
            <w:hideMark/>
          </w:tcPr>
          <w:p w14:paraId="617F3EE2" w14:textId="48AEE866" w:rsidR="00837253" w:rsidRPr="00365FCB" w:rsidRDefault="00837253" w:rsidP="00837253">
            <w:pPr>
              <w:spacing w:after="0" w:line="240" w:lineRule="auto"/>
              <w:jc w:val="center"/>
              <w:rPr>
                <w:rFonts w:ascii="Calibri" w:hAnsi="Calibri" w:cs="Calibri"/>
                <w:b/>
                <w:bCs/>
                <w:color w:val="FFFFFF"/>
                <w:sz w:val="21"/>
                <w:szCs w:val="21"/>
                <w:lang w:bidi="ar-SA"/>
              </w:rPr>
            </w:pPr>
            <w:r w:rsidRPr="00365FCB">
              <w:rPr>
                <w:rFonts w:ascii="Calibri" w:hAnsi="Calibri" w:cs="Calibri"/>
                <w:b/>
                <w:bCs/>
                <w:color w:val="FFFFFF"/>
                <w:sz w:val="21"/>
                <w:szCs w:val="21"/>
                <w:lang w:bidi="ar-SA"/>
              </w:rPr>
              <w:t>SUPLEMENTO POR EXCURSIONES EN PRIVADO POR PERSONA</w:t>
            </w:r>
          </w:p>
        </w:tc>
      </w:tr>
      <w:tr w:rsidR="00837253" w:rsidRPr="00365FCB" w14:paraId="0E9389E1" w14:textId="77777777" w:rsidTr="00365FCB">
        <w:trPr>
          <w:trHeight w:val="330"/>
          <w:jc w:val="center"/>
        </w:trPr>
        <w:tc>
          <w:tcPr>
            <w:tcW w:w="2594" w:type="dxa"/>
            <w:tcBorders>
              <w:top w:val="nil"/>
              <w:left w:val="single" w:sz="8" w:space="0" w:color="auto"/>
              <w:bottom w:val="single" w:sz="4" w:space="0" w:color="auto"/>
              <w:right w:val="single" w:sz="4" w:space="0" w:color="auto"/>
            </w:tcBorders>
            <w:noWrap/>
            <w:vAlign w:val="bottom"/>
            <w:hideMark/>
          </w:tcPr>
          <w:p w14:paraId="2DB5AD8C" w14:textId="77777777" w:rsidR="00837253" w:rsidRPr="00365FCB" w:rsidRDefault="00837253" w:rsidP="00837253">
            <w:pPr>
              <w:spacing w:after="0" w:line="240" w:lineRule="auto"/>
              <w:rPr>
                <w:rFonts w:ascii="Calibri" w:hAnsi="Calibri" w:cs="Calibri"/>
                <w:b/>
                <w:bCs/>
                <w:color w:val="002060"/>
                <w:sz w:val="21"/>
                <w:szCs w:val="21"/>
                <w:lang w:bidi="ar-SA"/>
              </w:rPr>
            </w:pPr>
            <w:r w:rsidRPr="00365FCB">
              <w:rPr>
                <w:rFonts w:ascii="Calibri" w:hAnsi="Calibri" w:cs="Calibri"/>
                <w:b/>
                <w:bCs/>
                <w:color w:val="002060"/>
                <w:sz w:val="21"/>
                <w:szCs w:val="21"/>
                <w:lang w:bidi="ar-SA"/>
              </w:rPr>
              <w:t>EXCURSION</w:t>
            </w:r>
          </w:p>
        </w:tc>
        <w:tc>
          <w:tcPr>
            <w:tcW w:w="966" w:type="dxa"/>
            <w:tcBorders>
              <w:top w:val="nil"/>
              <w:left w:val="nil"/>
              <w:bottom w:val="single" w:sz="4" w:space="0" w:color="auto"/>
              <w:right w:val="single" w:sz="4" w:space="0" w:color="auto"/>
            </w:tcBorders>
            <w:noWrap/>
            <w:vAlign w:val="bottom"/>
            <w:hideMark/>
          </w:tcPr>
          <w:p w14:paraId="2DCF9C04" w14:textId="77777777" w:rsidR="00837253" w:rsidRPr="00365FCB" w:rsidRDefault="00837253" w:rsidP="00837253">
            <w:pPr>
              <w:spacing w:after="0" w:line="240" w:lineRule="auto"/>
              <w:jc w:val="center"/>
              <w:rPr>
                <w:rFonts w:ascii="Calibri" w:hAnsi="Calibri" w:cs="Calibri"/>
                <w:b/>
                <w:bCs/>
                <w:color w:val="002060"/>
                <w:sz w:val="21"/>
                <w:szCs w:val="21"/>
                <w:lang w:bidi="ar-SA"/>
              </w:rPr>
            </w:pPr>
            <w:r w:rsidRPr="00365FCB">
              <w:rPr>
                <w:rFonts w:ascii="Calibri" w:hAnsi="Calibri" w:cs="Calibri"/>
                <w:b/>
                <w:bCs/>
                <w:color w:val="002060"/>
                <w:sz w:val="21"/>
                <w:szCs w:val="21"/>
                <w:lang w:bidi="ar-SA"/>
              </w:rPr>
              <w:t>DOBLE</w:t>
            </w:r>
          </w:p>
        </w:tc>
        <w:tc>
          <w:tcPr>
            <w:tcW w:w="961" w:type="dxa"/>
            <w:tcBorders>
              <w:top w:val="nil"/>
              <w:left w:val="nil"/>
              <w:bottom w:val="single" w:sz="4" w:space="0" w:color="auto"/>
              <w:right w:val="single" w:sz="4" w:space="0" w:color="auto"/>
            </w:tcBorders>
            <w:noWrap/>
            <w:vAlign w:val="bottom"/>
            <w:hideMark/>
          </w:tcPr>
          <w:p w14:paraId="10A11C39" w14:textId="77777777" w:rsidR="00837253" w:rsidRPr="00365FCB" w:rsidRDefault="00837253" w:rsidP="00837253">
            <w:pPr>
              <w:spacing w:after="0" w:line="240" w:lineRule="auto"/>
              <w:jc w:val="center"/>
              <w:rPr>
                <w:rFonts w:ascii="Calibri" w:hAnsi="Calibri" w:cs="Calibri"/>
                <w:b/>
                <w:bCs/>
                <w:color w:val="002060"/>
                <w:sz w:val="21"/>
                <w:szCs w:val="21"/>
                <w:lang w:bidi="ar-SA"/>
              </w:rPr>
            </w:pPr>
            <w:r w:rsidRPr="00365FCB">
              <w:rPr>
                <w:rFonts w:ascii="Calibri" w:hAnsi="Calibri" w:cs="Calibri"/>
                <w:b/>
                <w:bCs/>
                <w:color w:val="002060"/>
                <w:sz w:val="21"/>
                <w:szCs w:val="21"/>
                <w:lang w:bidi="ar-SA"/>
              </w:rPr>
              <w:t>TRIPLE</w:t>
            </w:r>
          </w:p>
        </w:tc>
        <w:tc>
          <w:tcPr>
            <w:tcW w:w="1057" w:type="dxa"/>
            <w:tcBorders>
              <w:top w:val="nil"/>
              <w:left w:val="nil"/>
              <w:bottom w:val="single" w:sz="4" w:space="0" w:color="auto"/>
              <w:right w:val="single" w:sz="4" w:space="0" w:color="auto"/>
            </w:tcBorders>
            <w:noWrap/>
            <w:vAlign w:val="bottom"/>
            <w:hideMark/>
          </w:tcPr>
          <w:p w14:paraId="0FC47739" w14:textId="5737F2D6" w:rsidR="00837253" w:rsidRPr="00365FCB" w:rsidRDefault="00837253" w:rsidP="00837253">
            <w:pPr>
              <w:spacing w:after="0" w:line="240" w:lineRule="auto"/>
              <w:jc w:val="center"/>
              <w:rPr>
                <w:rFonts w:ascii="Calibri" w:hAnsi="Calibri" w:cs="Calibri"/>
                <w:b/>
                <w:bCs/>
                <w:color w:val="002060"/>
                <w:sz w:val="21"/>
                <w:szCs w:val="21"/>
                <w:lang w:bidi="ar-SA"/>
              </w:rPr>
            </w:pPr>
            <w:r w:rsidRPr="00365FCB">
              <w:rPr>
                <w:rFonts w:ascii="Calibri" w:hAnsi="Calibri" w:cs="Calibri"/>
                <w:b/>
                <w:bCs/>
                <w:color w:val="002060"/>
                <w:sz w:val="21"/>
                <w:szCs w:val="21"/>
                <w:lang w:bidi="ar-SA"/>
              </w:rPr>
              <w:t>CUADRUPLE</w:t>
            </w:r>
          </w:p>
        </w:tc>
        <w:tc>
          <w:tcPr>
            <w:tcW w:w="983" w:type="dxa"/>
            <w:tcBorders>
              <w:top w:val="nil"/>
              <w:left w:val="nil"/>
              <w:bottom w:val="single" w:sz="4" w:space="0" w:color="auto"/>
              <w:right w:val="single" w:sz="4" w:space="0" w:color="auto"/>
            </w:tcBorders>
            <w:noWrap/>
            <w:vAlign w:val="bottom"/>
            <w:hideMark/>
          </w:tcPr>
          <w:p w14:paraId="7F1E883D" w14:textId="17CA4AFB" w:rsidR="00837253" w:rsidRPr="00365FCB" w:rsidRDefault="00837253" w:rsidP="00837253">
            <w:pPr>
              <w:spacing w:after="0" w:line="240" w:lineRule="auto"/>
              <w:jc w:val="center"/>
              <w:rPr>
                <w:rFonts w:ascii="Calibri" w:hAnsi="Calibri" w:cs="Calibri"/>
                <w:b/>
                <w:bCs/>
                <w:color w:val="002060"/>
                <w:sz w:val="21"/>
                <w:szCs w:val="21"/>
                <w:lang w:bidi="ar-SA"/>
              </w:rPr>
            </w:pPr>
            <w:r w:rsidRPr="00365FCB">
              <w:rPr>
                <w:rFonts w:ascii="Calibri" w:hAnsi="Calibri" w:cs="Calibri"/>
                <w:b/>
                <w:bCs/>
                <w:color w:val="002060"/>
                <w:sz w:val="21"/>
                <w:szCs w:val="21"/>
                <w:lang w:bidi="ar-SA"/>
              </w:rPr>
              <w:t>SENCILLA</w:t>
            </w:r>
          </w:p>
        </w:tc>
        <w:tc>
          <w:tcPr>
            <w:tcW w:w="865" w:type="dxa"/>
            <w:tcBorders>
              <w:top w:val="nil"/>
              <w:left w:val="nil"/>
              <w:bottom w:val="single" w:sz="4" w:space="0" w:color="auto"/>
              <w:right w:val="single" w:sz="8" w:space="0" w:color="auto"/>
            </w:tcBorders>
            <w:noWrap/>
            <w:vAlign w:val="bottom"/>
            <w:hideMark/>
          </w:tcPr>
          <w:p w14:paraId="515D97C0" w14:textId="0F55D425" w:rsidR="00837253" w:rsidRPr="00365FCB" w:rsidRDefault="00837253" w:rsidP="00837253">
            <w:pPr>
              <w:spacing w:after="0" w:line="240" w:lineRule="auto"/>
              <w:jc w:val="center"/>
              <w:rPr>
                <w:rFonts w:ascii="Calibri" w:hAnsi="Calibri" w:cs="Calibri"/>
                <w:b/>
                <w:bCs/>
                <w:color w:val="002060"/>
                <w:sz w:val="21"/>
                <w:szCs w:val="21"/>
                <w:lang w:bidi="ar-SA"/>
              </w:rPr>
            </w:pPr>
            <w:r w:rsidRPr="00365FCB">
              <w:rPr>
                <w:rFonts w:ascii="Calibri" w:hAnsi="Calibri" w:cs="Calibri"/>
                <w:b/>
                <w:bCs/>
                <w:color w:val="002060"/>
                <w:sz w:val="21"/>
                <w:szCs w:val="21"/>
                <w:lang w:bidi="ar-SA"/>
              </w:rPr>
              <w:t>MENOR</w:t>
            </w:r>
          </w:p>
        </w:tc>
      </w:tr>
      <w:tr w:rsidR="00837253" w:rsidRPr="00365FCB" w14:paraId="59E160D9" w14:textId="77777777" w:rsidTr="00365FCB">
        <w:trPr>
          <w:trHeight w:val="330"/>
          <w:jc w:val="center"/>
        </w:trPr>
        <w:tc>
          <w:tcPr>
            <w:tcW w:w="2594" w:type="dxa"/>
            <w:tcBorders>
              <w:top w:val="nil"/>
              <w:left w:val="single" w:sz="8" w:space="0" w:color="auto"/>
              <w:bottom w:val="single" w:sz="4" w:space="0" w:color="auto"/>
              <w:right w:val="single" w:sz="4" w:space="0" w:color="auto"/>
            </w:tcBorders>
            <w:noWrap/>
            <w:vAlign w:val="bottom"/>
            <w:hideMark/>
          </w:tcPr>
          <w:p w14:paraId="4D1D2A25" w14:textId="493A8D73" w:rsidR="00837253" w:rsidRPr="00365FCB" w:rsidRDefault="00837253" w:rsidP="00837253">
            <w:pPr>
              <w:spacing w:after="0" w:line="240" w:lineRule="auto"/>
              <w:rPr>
                <w:rFonts w:ascii="Calibri" w:hAnsi="Calibri" w:cs="Calibri"/>
                <w:color w:val="002060"/>
                <w:sz w:val="21"/>
                <w:szCs w:val="21"/>
                <w:lang w:bidi="ar-SA"/>
              </w:rPr>
            </w:pPr>
            <w:r w:rsidRPr="00365FCB">
              <w:rPr>
                <w:rFonts w:ascii="Calibri" w:hAnsi="Calibri" w:cs="Calibri"/>
                <w:color w:val="002060"/>
                <w:sz w:val="21"/>
                <w:szCs w:val="21"/>
                <w:lang w:bidi="ar-SA"/>
              </w:rPr>
              <w:t>P</w:t>
            </w:r>
            <w:r w:rsidR="00914052" w:rsidRPr="00365FCB">
              <w:rPr>
                <w:rFonts w:ascii="Calibri" w:hAnsi="Calibri" w:cs="Calibri"/>
                <w:color w:val="002060"/>
                <w:sz w:val="21"/>
                <w:szCs w:val="21"/>
                <w:lang w:bidi="ar-SA"/>
              </w:rPr>
              <w:t xml:space="preserve">UEBLOS </w:t>
            </w:r>
            <w:r w:rsidRPr="00365FCB">
              <w:rPr>
                <w:rFonts w:ascii="Calibri" w:hAnsi="Calibri" w:cs="Calibri"/>
                <w:color w:val="002060"/>
                <w:sz w:val="21"/>
                <w:szCs w:val="21"/>
                <w:lang w:bidi="ar-SA"/>
              </w:rPr>
              <w:t>MAG</w:t>
            </w:r>
            <w:r w:rsidR="00914052" w:rsidRPr="00365FCB">
              <w:rPr>
                <w:rFonts w:ascii="Calibri" w:hAnsi="Calibri" w:cs="Calibri"/>
                <w:color w:val="002060"/>
                <w:sz w:val="21"/>
                <w:szCs w:val="21"/>
                <w:lang w:bidi="ar-SA"/>
              </w:rPr>
              <w:t>ICOS</w:t>
            </w:r>
            <w:r w:rsidRPr="00365FCB">
              <w:rPr>
                <w:rFonts w:ascii="Calibri" w:hAnsi="Calibri" w:cs="Calibri"/>
                <w:color w:val="002060"/>
                <w:sz w:val="21"/>
                <w:szCs w:val="21"/>
                <w:lang w:bidi="ar-SA"/>
              </w:rPr>
              <w:t xml:space="preserve"> ATLI</w:t>
            </w:r>
            <w:r w:rsidR="00914052" w:rsidRPr="00365FCB">
              <w:rPr>
                <w:rFonts w:ascii="Calibri" w:hAnsi="Calibri" w:cs="Calibri"/>
                <w:color w:val="002060"/>
                <w:sz w:val="21"/>
                <w:szCs w:val="21"/>
                <w:lang w:bidi="ar-SA"/>
              </w:rPr>
              <w:t>XCO Y CHOLULA</w:t>
            </w:r>
          </w:p>
        </w:tc>
        <w:tc>
          <w:tcPr>
            <w:tcW w:w="966" w:type="dxa"/>
            <w:tcBorders>
              <w:top w:val="nil"/>
              <w:left w:val="nil"/>
              <w:bottom w:val="single" w:sz="4" w:space="0" w:color="auto"/>
              <w:right w:val="single" w:sz="4" w:space="0" w:color="auto"/>
            </w:tcBorders>
            <w:noWrap/>
            <w:vAlign w:val="bottom"/>
            <w:hideMark/>
          </w:tcPr>
          <w:p w14:paraId="72E6AA20" w14:textId="77777777" w:rsidR="00837253" w:rsidRPr="00365FCB" w:rsidRDefault="00837253" w:rsidP="00837253">
            <w:pPr>
              <w:spacing w:after="0" w:line="240" w:lineRule="auto"/>
              <w:jc w:val="right"/>
              <w:rPr>
                <w:rFonts w:ascii="Calibri" w:hAnsi="Calibri" w:cs="Calibri"/>
                <w:color w:val="002060"/>
                <w:sz w:val="21"/>
                <w:szCs w:val="21"/>
                <w:lang w:bidi="ar-SA"/>
              </w:rPr>
            </w:pPr>
            <w:r w:rsidRPr="00365FCB">
              <w:rPr>
                <w:rFonts w:ascii="Calibri" w:hAnsi="Calibri" w:cs="Calibri"/>
                <w:color w:val="002060"/>
                <w:sz w:val="21"/>
                <w:szCs w:val="21"/>
                <w:lang w:bidi="ar-SA"/>
              </w:rPr>
              <w:t>3270</w:t>
            </w:r>
          </w:p>
        </w:tc>
        <w:tc>
          <w:tcPr>
            <w:tcW w:w="961" w:type="dxa"/>
            <w:tcBorders>
              <w:top w:val="nil"/>
              <w:left w:val="nil"/>
              <w:bottom w:val="single" w:sz="4" w:space="0" w:color="auto"/>
              <w:right w:val="single" w:sz="4" w:space="0" w:color="auto"/>
            </w:tcBorders>
            <w:noWrap/>
            <w:vAlign w:val="bottom"/>
            <w:hideMark/>
          </w:tcPr>
          <w:p w14:paraId="161981EB" w14:textId="77777777" w:rsidR="00837253" w:rsidRPr="00365FCB" w:rsidRDefault="00837253" w:rsidP="00837253">
            <w:pPr>
              <w:spacing w:after="0" w:line="240" w:lineRule="auto"/>
              <w:jc w:val="right"/>
              <w:rPr>
                <w:rFonts w:ascii="Calibri" w:hAnsi="Calibri" w:cs="Calibri"/>
                <w:color w:val="002060"/>
                <w:sz w:val="21"/>
                <w:szCs w:val="21"/>
                <w:lang w:bidi="ar-SA"/>
              </w:rPr>
            </w:pPr>
            <w:r w:rsidRPr="00365FCB">
              <w:rPr>
                <w:rFonts w:ascii="Calibri" w:hAnsi="Calibri" w:cs="Calibri"/>
                <w:color w:val="002060"/>
                <w:sz w:val="21"/>
                <w:szCs w:val="21"/>
                <w:lang w:bidi="ar-SA"/>
              </w:rPr>
              <w:t>2690</w:t>
            </w:r>
          </w:p>
        </w:tc>
        <w:tc>
          <w:tcPr>
            <w:tcW w:w="1057" w:type="dxa"/>
            <w:tcBorders>
              <w:top w:val="nil"/>
              <w:left w:val="nil"/>
              <w:bottom w:val="single" w:sz="4" w:space="0" w:color="auto"/>
              <w:right w:val="single" w:sz="4" w:space="0" w:color="auto"/>
            </w:tcBorders>
            <w:noWrap/>
            <w:vAlign w:val="bottom"/>
            <w:hideMark/>
          </w:tcPr>
          <w:p w14:paraId="6B99C43F" w14:textId="77777777" w:rsidR="00837253" w:rsidRPr="00365FCB" w:rsidRDefault="00837253" w:rsidP="00837253">
            <w:pPr>
              <w:spacing w:after="0" w:line="240" w:lineRule="auto"/>
              <w:jc w:val="right"/>
              <w:rPr>
                <w:rFonts w:ascii="Calibri" w:hAnsi="Calibri" w:cs="Calibri"/>
                <w:color w:val="002060"/>
                <w:sz w:val="21"/>
                <w:szCs w:val="21"/>
                <w:lang w:bidi="ar-SA"/>
              </w:rPr>
            </w:pPr>
            <w:r w:rsidRPr="00365FCB">
              <w:rPr>
                <w:rFonts w:ascii="Calibri" w:hAnsi="Calibri" w:cs="Calibri"/>
                <w:color w:val="002060"/>
                <w:sz w:val="21"/>
                <w:szCs w:val="21"/>
                <w:lang w:bidi="ar-SA"/>
              </w:rPr>
              <w:t>1930</w:t>
            </w:r>
          </w:p>
        </w:tc>
        <w:tc>
          <w:tcPr>
            <w:tcW w:w="983" w:type="dxa"/>
            <w:tcBorders>
              <w:top w:val="nil"/>
              <w:left w:val="nil"/>
              <w:bottom w:val="single" w:sz="4" w:space="0" w:color="auto"/>
              <w:right w:val="single" w:sz="4" w:space="0" w:color="auto"/>
            </w:tcBorders>
            <w:noWrap/>
            <w:vAlign w:val="bottom"/>
            <w:hideMark/>
          </w:tcPr>
          <w:p w14:paraId="050AA7B7" w14:textId="77777777" w:rsidR="00837253" w:rsidRPr="00365FCB" w:rsidRDefault="00837253" w:rsidP="00837253">
            <w:pPr>
              <w:spacing w:after="0" w:line="240" w:lineRule="auto"/>
              <w:jc w:val="right"/>
              <w:rPr>
                <w:rFonts w:ascii="Calibri" w:hAnsi="Calibri" w:cs="Calibri"/>
                <w:color w:val="002060"/>
                <w:sz w:val="21"/>
                <w:szCs w:val="21"/>
                <w:lang w:bidi="ar-SA"/>
              </w:rPr>
            </w:pPr>
            <w:r w:rsidRPr="00365FCB">
              <w:rPr>
                <w:rFonts w:ascii="Calibri" w:hAnsi="Calibri" w:cs="Calibri"/>
                <w:color w:val="002060"/>
                <w:sz w:val="21"/>
                <w:szCs w:val="21"/>
                <w:lang w:bidi="ar-SA"/>
              </w:rPr>
              <w:t>6890</w:t>
            </w:r>
          </w:p>
        </w:tc>
        <w:tc>
          <w:tcPr>
            <w:tcW w:w="865" w:type="dxa"/>
            <w:tcBorders>
              <w:top w:val="nil"/>
              <w:left w:val="nil"/>
              <w:bottom w:val="single" w:sz="4" w:space="0" w:color="auto"/>
              <w:right w:val="single" w:sz="8" w:space="0" w:color="auto"/>
            </w:tcBorders>
            <w:noWrap/>
            <w:vAlign w:val="bottom"/>
            <w:hideMark/>
          </w:tcPr>
          <w:p w14:paraId="04D0D0A8" w14:textId="77777777" w:rsidR="00837253" w:rsidRPr="00365FCB" w:rsidRDefault="00837253" w:rsidP="00837253">
            <w:pPr>
              <w:spacing w:after="0" w:line="240" w:lineRule="auto"/>
              <w:jc w:val="right"/>
              <w:rPr>
                <w:rFonts w:ascii="Calibri" w:hAnsi="Calibri" w:cs="Calibri"/>
                <w:color w:val="002060"/>
                <w:sz w:val="21"/>
                <w:szCs w:val="21"/>
                <w:lang w:bidi="ar-SA"/>
              </w:rPr>
            </w:pPr>
            <w:r w:rsidRPr="00365FCB">
              <w:rPr>
                <w:rFonts w:ascii="Calibri" w:hAnsi="Calibri" w:cs="Calibri"/>
                <w:color w:val="002060"/>
                <w:sz w:val="21"/>
                <w:szCs w:val="21"/>
                <w:lang w:bidi="ar-SA"/>
              </w:rPr>
              <w:t>225</w:t>
            </w:r>
          </w:p>
        </w:tc>
      </w:tr>
      <w:tr w:rsidR="00837253" w:rsidRPr="00365FCB" w14:paraId="165A5925" w14:textId="77777777" w:rsidTr="00365FCB">
        <w:trPr>
          <w:trHeight w:val="330"/>
          <w:jc w:val="center"/>
        </w:trPr>
        <w:tc>
          <w:tcPr>
            <w:tcW w:w="2594" w:type="dxa"/>
            <w:tcBorders>
              <w:top w:val="nil"/>
              <w:left w:val="single" w:sz="8" w:space="0" w:color="auto"/>
              <w:bottom w:val="single" w:sz="8" w:space="0" w:color="auto"/>
              <w:right w:val="single" w:sz="4" w:space="0" w:color="auto"/>
            </w:tcBorders>
            <w:noWrap/>
            <w:vAlign w:val="bottom"/>
            <w:hideMark/>
          </w:tcPr>
          <w:p w14:paraId="364D37EE" w14:textId="23DDF990" w:rsidR="00837253" w:rsidRPr="00365FCB" w:rsidRDefault="00837253" w:rsidP="00837253">
            <w:pPr>
              <w:spacing w:after="0" w:line="240" w:lineRule="auto"/>
              <w:rPr>
                <w:rFonts w:ascii="Calibri" w:hAnsi="Calibri" w:cs="Calibri"/>
                <w:color w:val="002060"/>
                <w:sz w:val="21"/>
                <w:szCs w:val="21"/>
                <w:lang w:bidi="ar-SA"/>
              </w:rPr>
            </w:pPr>
            <w:r w:rsidRPr="00365FCB">
              <w:rPr>
                <w:rFonts w:ascii="Calibri" w:hAnsi="Calibri" w:cs="Calibri"/>
                <w:color w:val="002060"/>
                <w:sz w:val="21"/>
                <w:szCs w:val="21"/>
                <w:lang w:bidi="ar-SA"/>
              </w:rPr>
              <w:t>VA</w:t>
            </w:r>
            <w:r w:rsidR="00914052" w:rsidRPr="00365FCB">
              <w:rPr>
                <w:rFonts w:ascii="Calibri" w:hAnsi="Calibri" w:cs="Calibri"/>
                <w:color w:val="002060"/>
                <w:sz w:val="21"/>
                <w:szCs w:val="21"/>
                <w:lang w:bidi="ar-SA"/>
              </w:rPr>
              <w:t xml:space="preserve">L´QUIRICO Y EX </w:t>
            </w:r>
            <w:r w:rsidRPr="00365FCB">
              <w:rPr>
                <w:rFonts w:ascii="Calibri" w:hAnsi="Calibri" w:cs="Calibri"/>
                <w:color w:val="002060"/>
                <w:sz w:val="21"/>
                <w:szCs w:val="21"/>
                <w:lang w:bidi="ar-SA"/>
              </w:rPr>
              <w:t>H</w:t>
            </w:r>
            <w:r w:rsidR="00914052" w:rsidRPr="00365FCB">
              <w:rPr>
                <w:rFonts w:ascii="Calibri" w:hAnsi="Calibri" w:cs="Calibri"/>
                <w:color w:val="002060"/>
                <w:sz w:val="21"/>
                <w:szCs w:val="21"/>
                <w:lang w:bidi="ar-SA"/>
              </w:rPr>
              <w:t>ACIENDA DE</w:t>
            </w:r>
            <w:r w:rsidRPr="00365FCB">
              <w:rPr>
                <w:rFonts w:ascii="Calibri" w:hAnsi="Calibri" w:cs="Calibri"/>
                <w:color w:val="002060"/>
                <w:sz w:val="21"/>
                <w:szCs w:val="21"/>
                <w:lang w:bidi="ar-SA"/>
              </w:rPr>
              <w:t xml:space="preserve"> CHAU</w:t>
            </w:r>
            <w:r w:rsidR="00914052" w:rsidRPr="00365FCB">
              <w:rPr>
                <w:rFonts w:ascii="Calibri" w:hAnsi="Calibri" w:cs="Calibri"/>
                <w:color w:val="002060"/>
                <w:sz w:val="21"/>
                <w:szCs w:val="21"/>
                <w:lang w:bidi="ar-SA"/>
              </w:rPr>
              <w:t>TLA</w:t>
            </w:r>
          </w:p>
        </w:tc>
        <w:tc>
          <w:tcPr>
            <w:tcW w:w="966" w:type="dxa"/>
            <w:tcBorders>
              <w:top w:val="nil"/>
              <w:left w:val="nil"/>
              <w:bottom w:val="single" w:sz="8" w:space="0" w:color="auto"/>
              <w:right w:val="single" w:sz="4" w:space="0" w:color="auto"/>
            </w:tcBorders>
            <w:noWrap/>
            <w:vAlign w:val="bottom"/>
            <w:hideMark/>
          </w:tcPr>
          <w:p w14:paraId="4B6769CC" w14:textId="77777777" w:rsidR="00837253" w:rsidRPr="00365FCB" w:rsidRDefault="00837253" w:rsidP="00837253">
            <w:pPr>
              <w:spacing w:after="0" w:line="240" w:lineRule="auto"/>
              <w:jc w:val="right"/>
              <w:rPr>
                <w:rFonts w:ascii="Calibri" w:hAnsi="Calibri" w:cs="Calibri"/>
                <w:color w:val="002060"/>
                <w:sz w:val="21"/>
                <w:szCs w:val="21"/>
                <w:lang w:bidi="ar-SA"/>
              </w:rPr>
            </w:pPr>
            <w:r w:rsidRPr="00365FCB">
              <w:rPr>
                <w:rFonts w:ascii="Calibri" w:hAnsi="Calibri" w:cs="Calibri"/>
                <w:color w:val="002060"/>
                <w:sz w:val="21"/>
                <w:szCs w:val="21"/>
                <w:lang w:bidi="ar-SA"/>
              </w:rPr>
              <w:t>1425</w:t>
            </w:r>
          </w:p>
        </w:tc>
        <w:tc>
          <w:tcPr>
            <w:tcW w:w="961" w:type="dxa"/>
            <w:tcBorders>
              <w:top w:val="nil"/>
              <w:left w:val="nil"/>
              <w:bottom w:val="single" w:sz="8" w:space="0" w:color="auto"/>
              <w:right w:val="single" w:sz="4" w:space="0" w:color="auto"/>
            </w:tcBorders>
            <w:noWrap/>
            <w:vAlign w:val="bottom"/>
            <w:hideMark/>
          </w:tcPr>
          <w:p w14:paraId="595283C3" w14:textId="77777777" w:rsidR="00837253" w:rsidRPr="00365FCB" w:rsidRDefault="00837253" w:rsidP="00837253">
            <w:pPr>
              <w:spacing w:after="0" w:line="240" w:lineRule="auto"/>
              <w:jc w:val="right"/>
              <w:rPr>
                <w:rFonts w:ascii="Calibri" w:hAnsi="Calibri" w:cs="Calibri"/>
                <w:color w:val="002060"/>
                <w:sz w:val="21"/>
                <w:szCs w:val="21"/>
                <w:lang w:bidi="ar-SA"/>
              </w:rPr>
            </w:pPr>
            <w:r w:rsidRPr="00365FCB">
              <w:rPr>
                <w:rFonts w:ascii="Calibri" w:hAnsi="Calibri" w:cs="Calibri"/>
                <w:color w:val="002060"/>
                <w:sz w:val="21"/>
                <w:szCs w:val="21"/>
                <w:lang w:bidi="ar-SA"/>
              </w:rPr>
              <w:t>655</w:t>
            </w:r>
          </w:p>
        </w:tc>
        <w:tc>
          <w:tcPr>
            <w:tcW w:w="1057" w:type="dxa"/>
            <w:tcBorders>
              <w:top w:val="nil"/>
              <w:left w:val="nil"/>
              <w:bottom w:val="single" w:sz="8" w:space="0" w:color="auto"/>
              <w:right w:val="single" w:sz="4" w:space="0" w:color="auto"/>
            </w:tcBorders>
            <w:noWrap/>
            <w:vAlign w:val="bottom"/>
            <w:hideMark/>
          </w:tcPr>
          <w:p w14:paraId="4D95A2B6" w14:textId="77777777" w:rsidR="00837253" w:rsidRPr="00365FCB" w:rsidRDefault="00837253" w:rsidP="00837253">
            <w:pPr>
              <w:spacing w:after="0" w:line="240" w:lineRule="auto"/>
              <w:jc w:val="right"/>
              <w:rPr>
                <w:rFonts w:ascii="Calibri" w:hAnsi="Calibri" w:cs="Calibri"/>
                <w:color w:val="002060"/>
                <w:sz w:val="21"/>
                <w:szCs w:val="21"/>
                <w:lang w:bidi="ar-SA"/>
              </w:rPr>
            </w:pPr>
            <w:r w:rsidRPr="00365FCB">
              <w:rPr>
                <w:rFonts w:ascii="Calibri" w:hAnsi="Calibri" w:cs="Calibri"/>
                <w:color w:val="002060"/>
                <w:sz w:val="21"/>
                <w:szCs w:val="21"/>
                <w:lang w:bidi="ar-SA"/>
              </w:rPr>
              <w:t>270</w:t>
            </w:r>
          </w:p>
        </w:tc>
        <w:tc>
          <w:tcPr>
            <w:tcW w:w="983" w:type="dxa"/>
            <w:tcBorders>
              <w:top w:val="nil"/>
              <w:left w:val="nil"/>
              <w:bottom w:val="single" w:sz="8" w:space="0" w:color="auto"/>
              <w:right w:val="single" w:sz="4" w:space="0" w:color="auto"/>
            </w:tcBorders>
            <w:noWrap/>
            <w:vAlign w:val="bottom"/>
            <w:hideMark/>
          </w:tcPr>
          <w:p w14:paraId="008FF5EA" w14:textId="77777777" w:rsidR="00837253" w:rsidRPr="00365FCB" w:rsidRDefault="00837253" w:rsidP="00837253">
            <w:pPr>
              <w:spacing w:after="0" w:line="240" w:lineRule="auto"/>
              <w:jc w:val="right"/>
              <w:rPr>
                <w:rFonts w:ascii="Calibri" w:hAnsi="Calibri" w:cs="Calibri"/>
                <w:color w:val="002060"/>
                <w:sz w:val="21"/>
                <w:szCs w:val="21"/>
                <w:lang w:bidi="ar-SA"/>
              </w:rPr>
            </w:pPr>
            <w:r w:rsidRPr="00365FCB">
              <w:rPr>
                <w:rFonts w:ascii="Calibri" w:hAnsi="Calibri" w:cs="Calibri"/>
                <w:color w:val="002060"/>
                <w:sz w:val="21"/>
                <w:szCs w:val="21"/>
                <w:lang w:bidi="ar-SA"/>
              </w:rPr>
              <w:t>3730</w:t>
            </w:r>
          </w:p>
        </w:tc>
        <w:tc>
          <w:tcPr>
            <w:tcW w:w="865" w:type="dxa"/>
            <w:tcBorders>
              <w:top w:val="nil"/>
              <w:left w:val="nil"/>
              <w:bottom w:val="single" w:sz="8" w:space="0" w:color="auto"/>
              <w:right w:val="single" w:sz="8" w:space="0" w:color="auto"/>
            </w:tcBorders>
            <w:noWrap/>
            <w:vAlign w:val="bottom"/>
            <w:hideMark/>
          </w:tcPr>
          <w:p w14:paraId="2DD9C4A9" w14:textId="77777777" w:rsidR="00837253" w:rsidRPr="00365FCB" w:rsidRDefault="00837253" w:rsidP="00837253">
            <w:pPr>
              <w:spacing w:after="0" w:line="240" w:lineRule="auto"/>
              <w:jc w:val="right"/>
              <w:rPr>
                <w:rFonts w:ascii="Calibri" w:hAnsi="Calibri" w:cs="Calibri"/>
                <w:color w:val="002060"/>
                <w:sz w:val="21"/>
                <w:szCs w:val="21"/>
                <w:lang w:bidi="ar-SA"/>
              </w:rPr>
            </w:pPr>
            <w:r w:rsidRPr="00365FCB">
              <w:rPr>
                <w:rFonts w:ascii="Calibri" w:hAnsi="Calibri" w:cs="Calibri"/>
                <w:color w:val="002060"/>
                <w:sz w:val="21"/>
                <w:szCs w:val="21"/>
                <w:lang w:bidi="ar-SA"/>
              </w:rPr>
              <w:t>165</w:t>
            </w:r>
          </w:p>
        </w:tc>
      </w:tr>
    </w:tbl>
    <w:p w14:paraId="7BAB1D6F" w14:textId="77777777" w:rsidR="008253FB" w:rsidRPr="00A0012D" w:rsidRDefault="008253FB">
      <w:pPr>
        <w:spacing w:after="0" w:line="240" w:lineRule="auto"/>
        <w:jc w:val="both"/>
        <w:rPr>
          <w:rFonts w:asciiTheme="minorHAnsi" w:eastAsia="Arial" w:hAnsiTheme="minorHAnsi" w:cstheme="minorHAnsi"/>
          <w:color w:val="002060"/>
          <w:sz w:val="20"/>
          <w:szCs w:val="20"/>
        </w:rPr>
      </w:pPr>
    </w:p>
    <w:p w14:paraId="7CB7DE30" w14:textId="231FF8A7" w:rsidR="007F7B70" w:rsidRPr="00A0012D" w:rsidRDefault="00945F42" w:rsidP="00F70F82">
      <w:p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 xml:space="preserve">         </w:t>
      </w:r>
    </w:p>
    <w:sectPr w:rsidR="007F7B70" w:rsidRPr="00A0012D">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E5F9C" w14:textId="77777777" w:rsidR="00E70C09" w:rsidRDefault="00E70C09">
      <w:pPr>
        <w:spacing w:after="0" w:line="240" w:lineRule="auto"/>
      </w:pPr>
      <w:r>
        <w:separator/>
      </w:r>
    </w:p>
  </w:endnote>
  <w:endnote w:type="continuationSeparator" w:id="0">
    <w:p w14:paraId="386C6BFC" w14:textId="77777777" w:rsidR="00E70C09" w:rsidRDefault="00E70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AD37B" w14:textId="77777777" w:rsidR="00E70C09" w:rsidRDefault="00E70C09">
      <w:pPr>
        <w:spacing w:after="0" w:line="240" w:lineRule="auto"/>
      </w:pPr>
      <w:bookmarkStart w:id="0" w:name="_Hlk199846639"/>
      <w:bookmarkEnd w:id="0"/>
      <w:r>
        <w:separator/>
      </w:r>
    </w:p>
  </w:footnote>
  <w:footnote w:type="continuationSeparator" w:id="0">
    <w:p w14:paraId="53B9AA05" w14:textId="77777777" w:rsidR="00E70C09" w:rsidRDefault="00E70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D072D" w14:textId="526617E0" w:rsidR="00A0012D" w:rsidRDefault="006210F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70B0918A">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3B17FD30" w14:textId="7B8C3C89" w:rsidR="007F7B70" w:rsidRPr="006210F5" w:rsidRDefault="00F70F82">
                          <w:pPr>
                            <w:spacing w:after="0" w:line="240" w:lineRule="auto"/>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PUEBLA</w:t>
                          </w:r>
                          <w:r w:rsidR="00F023AB">
                            <w:rPr>
                              <w:rFonts w:ascii="Calibri" w:eastAsia="Calibri" w:hAnsi="Calibri" w:cs="Calibri"/>
                              <w:b/>
                              <w:color w:val="FFFFFF" w:themeColor="background1"/>
                              <w:sz w:val="36"/>
                              <w:szCs w:val="36"/>
                              <w14:textOutline w14:w="9525" w14:cap="rnd" w14:cmpd="sng" w14:algn="ctr">
                                <w14:noFill/>
                                <w14:prstDash w14:val="solid"/>
                                <w14:bevel/>
                              </w14:textOutline>
                            </w:rPr>
                            <w:t xml:space="preserve">: ENTRE IGLESIAS Y LEYENDAS </w:t>
                          </w:r>
                          <w:r w:rsidR="005F22C9">
                            <w:rPr>
                              <w:rFonts w:ascii="Calibri" w:eastAsia="Calibri" w:hAnsi="Calibri" w:cs="Calibri"/>
                              <w:b/>
                              <w:color w:val="FFFFFF" w:themeColor="background1"/>
                              <w:sz w:val="36"/>
                              <w:szCs w:val="36"/>
                              <w14:textOutline w14:w="9525" w14:cap="rnd" w14:cmpd="sng" w14:algn="ctr">
                                <w14:noFill/>
                                <w14:prstDash w14:val="solid"/>
                                <w14:bevel/>
                              </w14:textOutline>
                            </w:rPr>
                            <w:t xml:space="preserve"> </w:t>
                          </w:r>
                        </w:p>
                        <w:p w14:paraId="2258FF71" w14:textId="62FCBD18" w:rsidR="007F7B70" w:rsidRPr="006210F5" w:rsidRDefault="00365FCB">
                          <w:pPr>
                            <w:spacing w:after="0" w:line="240" w:lineRule="auto"/>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3593</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2026</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41.05pt;margin-top:-9.1pt;width:422.5pt;height:5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3B17FD30" w14:textId="7B8C3C89" w:rsidR="007F7B70" w:rsidRPr="006210F5" w:rsidRDefault="00F70F82">
                    <w:pPr>
                      <w:spacing w:after="0" w:line="240" w:lineRule="auto"/>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PUEBLA</w:t>
                    </w:r>
                    <w:r w:rsidR="00F023AB">
                      <w:rPr>
                        <w:rFonts w:ascii="Calibri" w:eastAsia="Calibri" w:hAnsi="Calibri" w:cs="Calibri"/>
                        <w:b/>
                        <w:color w:val="FFFFFF" w:themeColor="background1"/>
                        <w:sz w:val="36"/>
                        <w:szCs w:val="36"/>
                        <w14:textOutline w14:w="9525" w14:cap="rnd" w14:cmpd="sng" w14:algn="ctr">
                          <w14:noFill/>
                          <w14:prstDash w14:val="solid"/>
                          <w14:bevel/>
                        </w14:textOutline>
                      </w:rPr>
                      <w:t xml:space="preserve">: ENTRE IGLESIAS Y LEYENDAS </w:t>
                    </w:r>
                    <w:r w:rsidR="005F22C9">
                      <w:rPr>
                        <w:rFonts w:ascii="Calibri" w:eastAsia="Calibri" w:hAnsi="Calibri" w:cs="Calibri"/>
                        <w:b/>
                        <w:color w:val="FFFFFF" w:themeColor="background1"/>
                        <w:sz w:val="36"/>
                        <w:szCs w:val="36"/>
                        <w14:textOutline w14:w="9525" w14:cap="rnd" w14:cmpd="sng" w14:algn="ctr">
                          <w14:noFill/>
                          <w14:prstDash w14:val="solid"/>
                          <w14:bevel/>
                        </w14:textOutline>
                      </w:rPr>
                      <w:t xml:space="preserve"> </w:t>
                    </w:r>
                  </w:p>
                  <w:p w14:paraId="2258FF71" w14:textId="62FCBD18" w:rsidR="007F7B70" w:rsidRPr="006210F5" w:rsidRDefault="00365FCB">
                    <w:pPr>
                      <w:spacing w:after="0" w:line="240" w:lineRule="auto"/>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3593</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2026</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48D63FF">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23F0B750" wp14:editId="57D2F091">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7B62AE8E" w14:textId="49559920" w:rsidR="00A0012D" w:rsidRDefault="00A0012D">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rFonts w:ascii="Arial" w:eastAsia="Arial" w:hAnsi="Arial" w:cs="Arial"/>
        <w:noProof/>
        <w:color w:val="000000"/>
        <w:sz w:val="48"/>
        <w:szCs w:val="48"/>
      </w:rPr>
      <w:drawing>
        <wp:anchor distT="0" distB="0" distL="114300" distR="114300" simplePos="0" relativeHeight="251664384" behindDoc="1" locked="0" layoutInCell="1" allowOverlap="1" wp14:anchorId="54FCED84" wp14:editId="4226C8A1">
          <wp:simplePos x="0" y="0"/>
          <wp:positionH relativeFrom="column">
            <wp:posOffset>3131555</wp:posOffset>
          </wp:positionH>
          <wp:positionV relativeFrom="paragraph">
            <wp:posOffset>88900</wp:posOffset>
          </wp:positionV>
          <wp:extent cx="1698625" cy="443865"/>
          <wp:effectExtent l="0" t="0" r="0" b="0"/>
          <wp:wrapTight wrapText="bothSides">
            <wp:wrapPolygon edited="0">
              <wp:start x="2180" y="927"/>
              <wp:lineTo x="0" y="11124"/>
              <wp:lineTo x="0" y="12979"/>
              <wp:lineTo x="969" y="17614"/>
              <wp:lineTo x="969" y="19468"/>
              <wp:lineTo x="4360" y="19468"/>
              <wp:lineTo x="21317" y="17614"/>
              <wp:lineTo x="21317" y="4635"/>
              <wp:lineTo x="3149" y="927"/>
              <wp:lineTo x="2180" y="927"/>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
                    <a:extLst>
                      <a:ext uri="{28A0092B-C50C-407E-A947-70E740481C1C}">
                        <a14:useLocalDpi xmlns:a14="http://schemas.microsoft.com/office/drawing/2010/main" val="0"/>
                      </a:ext>
                    </a:extLst>
                  </a:blip>
                  <a:srcRect t="29797" b="30896"/>
                  <a:stretch/>
                </pic:blipFill>
                <pic:spPr bwMode="auto">
                  <a:xfrm>
                    <a:off x="0" y="0"/>
                    <a:ext cx="1698625" cy="4438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714F6C" w14:textId="07D516B7" w:rsidR="00A0012D" w:rsidRDefault="00A0012D">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44F957C7" w14:textId="7D47C45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80317A8"/>
    <w:multiLevelType w:val="hybridMultilevel"/>
    <w:tmpl w:val="79BC8B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87251981">
    <w:abstractNumId w:val="1"/>
  </w:num>
  <w:num w:numId="2" w16cid:durableId="722481547">
    <w:abstractNumId w:val="19"/>
  </w:num>
  <w:num w:numId="3" w16cid:durableId="1809592900">
    <w:abstractNumId w:val="8"/>
  </w:num>
  <w:num w:numId="4" w16cid:durableId="1655908097">
    <w:abstractNumId w:val="16"/>
  </w:num>
  <w:num w:numId="5" w16cid:durableId="1023093304">
    <w:abstractNumId w:val="9"/>
  </w:num>
  <w:num w:numId="6" w16cid:durableId="516890079">
    <w:abstractNumId w:val="20"/>
  </w:num>
  <w:num w:numId="7" w16cid:durableId="15085530">
    <w:abstractNumId w:val="5"/>
  </w:num>
  <w:num w:numId="8" w16cid:durableId="901331673">
    <w:abstractNumId w:val="2"/>
  </w:num>
  <w:num w:numId="9" w16cid:durableId="126365602">
    <w:abstractNumId w:val="4"/>
  </w:num>
  <w:num w:numId="10" w16cid:durableId="2100712032">
    <w:abstractNumId w:val="7"/>
  </w:num>
  <w:num w:numId="11" w16cid:durableId="78797170">
    <w:abstractNumId w:val="6"/>
  </w:num>
  <w:num w:numId="12" w16cid:durableId="960917451">
    <w:abstractNumId w:val="0"/>
  </w:num>
  <w:num w:numId="13" w16cid:durableId="1347559687">
    <w:abstractNumId w:val="11"/>
  </w:num>
  <w:num w:numId="14" w16cid:durableId="43214914">
    <w:abstractNumId w:val="17"/>
  </w:num>
  <w:num w:numId="15" w16cid:durableId="1273392887">
    <w:abstractNumId w:val="12"/>
  </w:num>
  <w:num w:numId="16" w16cid:durableId="968391606">
    <w:abstractNumId w:val="10"/>
  </w:num>
  <w:num w:numId="17" w16cid:durableId="640887142">
    <w:abstractNumId w:val="14"/>
  </w:num>
  <w:num w:numId="18" w16cid:durableId="1538005782">
    <w:abstractNumId w:val="15"/>
  </w:num>
  <w:num w:numId="19" w16cid:durableId="185288427">
    <w:abstractNumId w:val="13"/>
  </w:num>
  <w:num w:numId="20" w16cid:durableId="275216933">
    <w:abstractNumId w:val="3"/>
  </w:num>
  <w:num w:numId="21" w16cid:durableId="9543658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25024"/>
    <w:rsid w:val="0002598A"/>
    <w:rsid w:val="00063DE4"/>
    <w:rsid w:val="000D0AB7"/>
    <w:rsid w:val="000D257F"/>
    <w:rsid w:val="000D79BD"/>
    <w:rsid w:val="000E195C"/>
    <w:rsid w:val="00102523"/>
    <w:rsid w:val="00121872"/>
    <w:rsid w:val="00121D3F"/>
    <w:rsid w:val="001308DE"/>
    <w:rsid w:val="0013218A"/>
    <w:rsid w:val="00133B5B"/>
    <w:rsid w:val="001760D9"/>
    <w:rsid w:val="001934F5"/>
    <w:rsid w:val="00197448"/>
    <w:rsid w:val="001A5DB4"/>
    <w:rsid w:val="001E512C"/>
    <w:rsid w:val="00206A52"/>
    <w:rsid w:val="00253EC6"/>
    <w:rsid w:val="00260703"/>
    <w:rsid w:val="002870BA"/>
    <w:rsid w:val="00294DBC"/>
    <w:rsid w:val="002A3E36"/>
    <w:rsid w:val="002B20BB"/>
    <w:rsid w:val="002C78FA"/>
    <w:rsid w:val="002D0752"/>
    <w:rsid w:val="002E2148"/>
    <w:rsid w:val="003472AF"/>
    <w:rsid w:val="0035360F"/>
    <w:rsid w:val="003549A2"/>
    <w:rsid w:val="00365FCB"/>
    <w:rsid w:val="004002E5"/>
    <w:rsid w:val="00406B6E"/>
    <w:rsid w:val="00425553"/>
    <w:rsid w:val="00430DCE"/>
    <w:rsid w:val="004354F5"/>
    <w:rsid w:val="00437252"/>
    <w:rsid w:val="00445E5F"/>
    <w:rsid w:val="0048464B"/>
    <w:rsid w:val="00493763"/>
    <w:rsid w:val="004A4DC7"/>
    <w:rsid w:val="004A5406"/>
    <w:rsid w:val="004B58B8"/>
    <w:rsid w:val="004E41DB"/>
    <w:rsid w:val="004F3ADB"/>
    <w:rsid w:val="005507FE"/>
    <w:rsid w:val="005576DF"/>
    <w:rsid w:val="005679E5"/>
    <w:rsid w:val="005E0AC9"/>
    <w:rsid w:val="005F22C9"/>
    <w:rsid w:val="005F4A2A"/>
    <w:rsid w:val="00600CC3"/>
    <w:rsid w:val="006210F5"/>
    <w:rsid w:val="00642854"/>
    <w:rsid w:val="00655CC5"/>
    <w:rsid w:val="006835E6"/>
    <w:rsid w:val="0068514F"/>
    <w:rsid w:val="00687ED9"/>
    <w:rsid w:val="00692BA8"/>
    <w:rsid w:val="00693738"/>
    <w:rsid w:val="006C1CB0"/>
    <w:rsid w:val="006C2396"/>
    <w:rsid w:val="006D29F5"/>
    <w:rsid w:val="006D72E8"/>
    <w:rsid w:val="00703165"/>
    <w:rsid w:val="00724E17"/>
    <w:rsid w:val="007832D7"/>
    <w:rsid w:val="00792693"/>
    <w:rsid w:val="00794B66"/>
    <w:rsid w:val="007A3CDE"/>
    <w:rsid w:val="007A63A9"/>
    <w:rsid w:val="007B34AC"/>
    <w:rsid w:val="007F7B70"/>
    <w:rsid w:val="00801279"/>
    <w:rsid w:val="0080184E"/>
    <w:rsid w:val="008253FB"/>
    <w:rsid w:val="00825C6E"/>
    <w:rsid w:val="00827FD0"/>
    <w:rsid w:val="00837253"/>
    <w:rsid w:val="008475AA"/>
    <w:rsid w:val="00853540"/>
    <w:rsid w:val="00867730"/>
    <w:rsid w:val="0088560B"/>
    <w:rsid w:val="008C56AB"/>
    <w:rsid w:val="008E5CC0"/>
    <w:rsid w:val="008F157E"/>
    <w:rsid w:val="008F4840"/>
    <w:rsid w:val="0090199B"/>
    <w:rsid w:val="009119BC"/>
    <w:rsid w:val="00914052"/>
    <w:rsid w:val="00914F83"/>
    <w:rsid w:val="0092423C"/>
    <w:rsid w:val="00945F42"/>
    <w:rsid w:val="009767C9"/>
    <w:rsid w:val="00985F89"/>
    <w:rsid w:val="00986E85"/>
    <w:rsid w:val="00A0012D"/>
    <w:rsid w:val="00A109A1"/>
    <w:rsid w:val="00A1676A"/>
    <w:rsid w:val="00A322C8"/>
    <w:rsid w:val="00A32A11"/>
    <w:rsid w:val="00A455A6"/>
    <w:rsid w:val="00A979AE"/>
    <w:rsid w:val="00AA302B"/>
    <w:rsid w:val="00AB0E37"/>
    <w:rsid w:val="00AB7AB9"/>
    <w:rsid w:val="00AD60DF"/>
    <w:rsid w:val="00B11AFA"/>
    <w:rsid w:val="00B368CA"/>
    <w:rsid w:val="00B57816"/>
    <w:rsid w:val="00B840FB"/>
    <w:rsid w:val="00B8522A"/>
    <w:rsid w:val="00BA37C5"/>
    <w:rsid w:val="00BB3D24"/>
    <w:rsid w:val="00BB793D"/>
    <w:rsid w:val="00BC30AB"/>
    <w:rsid w:val="00BD0EA5"/>
    <w:rsid w:val="00BE6FAE"/>
    <w:rsid w:val="00BF498E"/>
    <w:rsid w:val="00C130F8"/>
    <w:rsid w:val="00C1510A"/>
    <w:rsid w:val="00C316CB"/>
    <w:rsid w:val="00C468EA"/>
    <w:rsid w:val="00C76F6B"/>
    <w:rsid w:val="00C90CC1"/>
    <w:rsid w:val="00C97FB6"/>
    <w:rsid w:val="00CB6D25"/>
    <w:rsid w:val="00CE0C8F"/>
    <w:rsid w:val="00CF04D1"/>
    <w:rsid w:val="00D2140A"/>
    <w:rsid w:val="00D63CF3"/>
    <w:rsid w:val="00D71425"/>
    <w:rsid w:val="00D71BE3"/>
    <w:rsid w:val="00DB4546"/>
    <w:rsid w:val="00DD2475"/>
    <w:rsid w:val="00E701F2"/>
    <w:rsid w:val="00E70C09"/>
    <w:rsid w:val="00E77572"/>
    <w:rsid w:val="00E856F2"/>
    <w:rsid w:val="00E9720B"/>
    <w:rsid w:val="00EE2794"/>
    <w:rsid w:val="00EE5A2D"/>
    <w:rsid w:val="00F01C44"/>
    <w:rsid w:val="00F023AB"/>
    <w:rsid w:val="00F14FD9"/>
    <w:rsid w:val="00F257E1"/>
    <w:rsid w:val="00F341D4"/>
    <w:rsid w:val="00F45588"/>
    <w:rsid w:val="00F657B7"/>
    <w:rsid w:val="00F70F82"/>
    <w:rsid w:val="00F74474"/>
    <w:rsid w:val="00FA6C98"/>
    <w:rsid w:val="00FB153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129839">
      <w:bodyDiv w:val="1"/>
      <w:marLeft w:val="0"/>
      <w:marRight w:val="0"/>
      <w:marTop w:val="0"/>
      <w:marBottom w:val="0"/>
      <w:divBdr>
        <w:top w:val="none" w:sz="0" w:space="0" w:color="auto"/>
        <w:left w:val="none" w:sz="0" w:space="0" w:color="auto"/>
        <w:bottom w:val="none" w:sz="0" w:space="0" w:color="auto"/>
        <w:right w:val="none" w:sz="0" w:space="0" w:color="auto"/>
      </w:divBdr>
      <w:divsChild>
        <w:div w:id="20286778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74962773">
      <w:bodyDiv w:val="1"/>
      <w:marLeft w:val="0"/>
      <w:marRight w:val="0"/>
      <w:marTop w:val="0"/>
      <w:marBottom w:val="0"/>
      <w:divBdr>
        <w:top w:val="none" w:sz="0" w:space="0" w:color="auto"/>
        <w:left w:val="none" w:sz="0" w:space="0" w:color="auto"/>
        <w:bottom w:val="none" w:sz="0" w:space="0" w:color="auto"/>
        <w:right w:val="none" w:sz="0" w:space="0" w:color="auto"/>
      </w:divBdr>
      <w:divsChild>
        <w:div w:id="714736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974524373">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497185453">
      <w:bodyDiv w:val="1"/>
      <w:marLeft w:val="0"/>
      <w:marRight w:val="0"/>
      <w:marTop w:val="0"/>
      <w:marBottom w:val="0"/>
      <w:divBdr>
        <w:top w:val="none" w:sz="0" w:space="0" w:color="auto"/>
        <w:left w:val="none" w:sz="0" w:space="0" w:color="auto"/>
        <w:bottom w:val="none" w:sz="0" w:space="0" w:color="auto"/>
        <w:right w:val="none" w:sz="0" w:space="0" w:color="auto"/>
      </w:divBdr>
    </w:div>
    <w:div w:id="1971520092">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1</Pages>
  <Words>1124</Words>
  <Characters>6186</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LCRUZ</cp:lastModifiedBy>
  <cp:revision>19</cp:revision>
  <dcterms:created xsi:type="dcterms:W3CDTF">2026-07-25T01:04:00Z</dcterms:created>
  <dcterms:modified xsi:type="dcterms:W3CDTF">2026-08-07T18:28:00Z</dcterms:modified>
</cp:coreProperties>
</file>