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1B170" w14:textId="0757BD16" w:rsidR="005C28D8" w:rsidRPr="00B829DA" w:rsidRDefault="006875FA" w:rsidP="00894B09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TIJUANA - </w:t>
      </w:r>
      <w:r w:rsidR="00B7212F">
        <w:rPr>
          <w:rFonts w:asciiTheme="minorHAnsi" w:hAnsiTheme="minorHAnsi" w:cstheme="minorHAnsi"/>
          <w:b/>
          <w:bCs/>
          <w:color w:val="FF0000"/>
          <w:sz w:val="32"/>
        </w:rPr>
        <w:t>BEIJING – XI’AN (EN TREN) – CHONGQING (TREN) – SHANGHÁI (VUELO)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 - TIJUANA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26BEEE19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A656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EC2A9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3005AADB" w:rsidR="000A6E1A" w:rsidRPr="00D26E72" w:rsidRDefault="006875FA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Salidas desde Tijuana:</w:t>
      </w:r>
      <w:r w:rsidR="003854A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lunes</w:t>
      </w:r>
      <w: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1</w:t>
      </w:r>
      <w:r w:rsidR="007F12D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</w:t>
      </w:r>
      <w: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septiembre 2026 y 12 octubre 2026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6A01481A" w14:textId="24B24EA8" w:rsidR="00432FF0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Default="00A06CEA" w:rsidP="00D30FF5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76B2ADFD" w14:textId="095ECF68" w:rsidR="006875FA" w:rsidRDefault="006875FA" w:rsidP="006875FA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1 </w:t>
      </w:r>
      <w:r w:rsidRPr="006875FA">
        <w:rPr>
          <w:rStyle w:val="DanmeroCar"/>
          <w:bCs/>
          <w:sz w:val="24"/>
          <w:szCs w:val="24"/>
          <w:lang w:bidi="ar-SA"/>
        </w:rPr>
        <w:t>|</w:t>
      </w:r>
      <w:r w:rsidRPr="006875FA">
        <w:rPr>
          <w:rStyle w:val="DanmeroCar"/>
          <w:b w:val="0"/>
          <w:bCs/>
          <w:sz w:val="24"/>
          <w:szCs w:val="24"/>
        </w:rPr>
        <w:t xml:space="preserve"> </w:t>
      </w:r>
      <w:r w:rsidRP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Salida de Tijuana – Beijing (1</w:t>
      </w:r>
      <w:r w:rsidR="00E777A9">
        <w:rPr>
          <w:rFonts w:asciiTheme="minorHAnsi" w:eastAsia="Arial" w:hAnsiTheme="minorHAnsi" w:cstheme="minorHAnsi"/>
          <w:b/>
          <w:color w:val="FF0000"/>
          <w:sz w:val="24"/>
          <w:szCs w:val="24"/>
        </w:rPr>
        <w:t>3</w:t>
      </w:r>
      <w:r w:rsidRP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P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sep</w:t>
      </w:r>
      <w:proofErr w:type="spellEnd"/>
      <w:r w:rsidRP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/ 12 oct)</w:t>
      </w:r>
    </w:p>
    <w:p w14:paraId="683312DF" w14:textId="1BD4C9D5" w:rsidR="006875FA" w:rsidRDefault="006875FA" w:rsidP="00D30FF5">
      <w:pPr>
        <w:pStyle w:val="Sinespaciado"/>
        <w:rPr>
          <w:rFonts w:asciiTheme="minorHAnsi" w:hAnsiTheme="minorHAnsi" w:cstheme="minorHAnsi"/>
          <w:b/>
          <w:bCs/>
          <w:color w:val="002060"/>
          <w:sz w:val="20"/>
          <w:szCs w:val="20"/>
          <w:lang w:val="es-ES" w:eastAsia="es-ES" w:bidi="ar-SA"/>
        </w:rPr>
      </w:pPr>
      <w:r w:rsidRPr="006875FA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Salida desde el Aeropuerto 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Internacional de Tijuana a Beijing. </w:t>
      </w:r>
      <w:r w:rsidRPr="006875FA">
        <w:rPr>
          <w:rFonts w:asciiTheme="minorHAnsi" w:hAnsiTheme="minorHAnsi" w:cstheme="minorHAnsi"/>
          <w:b/>
          <w:bCs/>
          <w:color w:val="002060"/>
          <w:sz w:val="20"/>
          <w:szCs w:val="20"/>
          <w:lang w:val="es-ES" w:eastAsia="es-ES" w:bidi="ar-SA"/>
        </w:rPr>
        <w:t>Noche a bordo</w:t>
      </w:r>
    </w:p>
    <w:p w14:paraId="0544E39A" w14:textId="77777777" w:rsidR="006875FA" w:rsidRPr="00CD1546" w:rsidRDefault="006875F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</w:p>
    <w:p w14:paraId="293BF44D" w14:textId="73DB319C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6875FA"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F06BF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(1</w:t>
      </w:r>
      <w:r w:rsidR="00E777A9">
        <w:rPr>
          <w:rFonts w:asciiTheme="minorHAnsi" w:eastAsia="Arial" w:hAnsiTheme="minorHAnsi" w:cstheme="minorHAnsi"/>
          <w:b/>
          <w:color w:val="FF0000"/>
          <w:sz w:val="24"/>
          <w:szCs w:val="24"/>
        </w:rPr>
        <w:t>4</w:t>
      </w:r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sep</w:t>
      </w:r>
      <w:proofErr w:type="spellEnd"/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/ 13 oct) </w:t>
      </w:r>
    </w:p>
    <w:p w14:paraId="54548234" w14:textId="46F17773" w:rsidR="002F06BF" w:rsidRPr="006F7D8C" w:rsidRDefault="00A616B4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Llegada a Beijing, capital de la República Popular China. Recepción en el aeropuerto y traslado al hotel. Resto del día libre para descansar o realizar actividades personales. </w:t>
      </w:r>
      <w:r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4913F1B0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</w:pPr>
      <w:r w:rsidRPr="000062AA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 xml:space="preserve">Nota: </w:t>
      </w:r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 xml:space="preserve">En Beijing, Xi’an, Shanghái, </w:t>
      </w:r>
      <w:proofErr w:type="spellStart"/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>Suzhou</w:t>
      </w:r>
      <w:proofErr w:type="spellEnd"/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>, Hangzhou, Guangzhou, Guilin y Luoyang, será con guía en español.  Las ciudades no mencionadas tendrán guía en idioma inglés.</w:t>
      </w:r>
    </w:p>
    <w:p w14:paraId="1D2BBCE3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43F953A" w14:textId="587920E7" w:rsidR="006875FA" w:rsidRPr="006875FA" w:rsidRDefault="002F06BF" w:rsidP="006875FA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(1</w:t>
      </w:r>
      <w:r w:rsidR="00E777A9">
        <w:rPr>
          <w:rFonts w:asciiTheme="minorHAnsi" w:eastAsia="Arial" w:hAnsiTheme="minorHAnsi" w:cstheme="minorHAnsi"/>
          <w:b/>
          <w:color w:val="FF0000"/>
          <w:sz w:val="24"/>
          <w:szCs w:val="24"/>
        </w:rPr>
        <w:t>5</w:t>
      </w:r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sep</w:t>
      </w:r>
      <w:proofErr w:type="spellEnd"/>
      <w:r w:rsidR="006875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/ 14 oct)</w:t>
      </w:r>
    </w:p>
    <w:p w14:paraId="641EF08D" w14:textId="6C8F2595" w:rsidR="002F06BF" w:rsidRPr="000062AA" w:rsidRDefault="00AE778D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 w:rsidR="006F7D8C"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Comenzamos el recorrido por los tesoros imperiales de Beijing, visitando la majestuosa </w:t>
      </w:r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Ciudad Prohibida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y la imponente </w:t>
      </w:r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Plaza </w:t>
      </w:r>
      <w:proofErr w:type="spellStart"/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Tian</w:t>
      </w:r>
      <w:proofErr w:type="spellEnd"/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An</w:t>
      </w:r>
      <w:proofErr w:type="spellEnd"/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Men</w:t>
      </w:r>
      <w:proofErr w:type="spellEnd"/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Por la tarde conoceremos el elegante </w:t>
      </w:r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Palacio de Verano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retiro de la dinastía Qing. </w:t>
      </w:r>
      <w:r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Almuerzo incluido</w:t>
      </w:r>
      <w:r w:rsidR="002F06BF" w:rsidRPr="006F7D8C">
        <w:rPr>
          <w:rFonts w:asciiTheme="minorHAnsi" w:hAnsiTheme="minorHAnsi" w:cstheme="minorHAnsi"/>
          <w:color w:val="002060"/>
          <w:sz w:val="20"/>
          <w:szCs w:val="20"/>
        </w:rPr>
        <w:t>. Añade el </w:t>
      </w:r>
      <w:proofErr w:type="spellStart"/>
      <w:r w:rsidR="002F06BF" w:rsidRPr="006F7D8C"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 w:rsidR="002F06BF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Shop Pack para disfrutar de la oportunidad única de presenciar un espectacular show de acrobacias chinas. </w:t>
      </w:r>
      <w:r w:rsidR="002F06BF" w:rsidRPr="006F7D8C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2F06BF"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11FF3ABA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077C9B76" w14:textId="4BB234CD" w:rsidR="002F06BF" w:rsidRP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Beijing</w:t>
      </w:r>
      <w:r w:rsidR="006875FA">
        <w:rPr>
          <w:rFonts w:asciiTheme="minorHAnsi" w:eastAsia="Arial" w:hAnsiTheme="minorHAnsi" w:cstheme="minorHAnsi"/>
          <w:b/>
          <w:color w:val="FF0000"/>
        </w:rPr>
        <w:t xml:space="preserve"> (1</w:t>
      </w:r>
      <w:r w:rsidR="00E777A9">
        <w:rPr>
          <w:rFonts w:asciiTheme="minorHAnsi" w:eastAsia="Arial" w:hAnsiTheme="minorHAnsi" w:cstheme="minorHAnsi"/>
          <w:b/>
          <w:color w:val="FF0000"/>
        </w:rPr>
        <w:t>6</w:t>
      </w:r>
      <w:r w:rsidR="006875FA"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6875FA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6875FA">
        <w:rPr>
          <w:rFonts w:asciiTheme="minorHAnsi" w:eastAsia="Arial" w:hAnsiTheme="minorHAnsi" w:cstheme="minorHAnsi"/>
          <w:b/>
          <w:color w:val="FF0000"/>
        </w:rPr>
        <w:t xml:space="preserve"> / 15 oct)</w:t>
      </w:r>
    </w:p>
    <w:p w14:paraId="52649F96" w14:textId="76DDAEAD" w:rsidR="002F06BF" w:rsidRPr="00C44A73" w:rsidRDefault="006F7D8C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Excursión a la Gran Muralla (Paso </w:t>
      </w:r>
      <w:proofErr w:type="spellStart"/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>Juyongguan</w:t>
      </w:r>
      <w:proofErr w:type="spellEnd"/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o </w:t>
      </w:r>
      <w:proofErr w:type="spellStart"/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>Badaling</w:t>
      </w:r>
      <w:proofErr w:type="spellEnd"/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según la operativa), espectacular y grandiosa obra arquitectónica, cuyos añales cubren más de 2.000 años. Almuerzo incluido. Por la tarde vuelta a la ciudad y hacemos una parada cerca del “Nido del Pájaro” (Estadio Nacional) y el “Cubo del Agua” (Centro Nacional de Natación) para tomar fotos (sin entrar en los estadios). Terminaremos con la cena de bienvenida degustando el delicioso Pato Laqueado de Beijing. </w:t>
      </w:r>
      <w:r w:rsidR="002F06BF" w:rsidRPr="00772D3B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94B0D4A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4F49BAE1" w14:textId="59E5541F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Beijing – Xi’an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(17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16 oct)</w:t>
      </w:r>
    </w:p>
    <w:p w14:paraId="5BFC1D17" w14:textId="77F46BEF" w:rsidR="002F06BF" w:rsidRDefault="006F7D8C" w:rsidP="002F06BF">
      <w:pPr>
        <w:tabs>
          <w:tab w:val="left" w:pos="1418"/>
        </w:tabs>
        <w:ind w:right="-142"/>
        <w:jc w:val="both"/>
        <w:rPr>
          <w:rStyle w:val="Textoennegrita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AE778D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Visitaremos el </w:t>
      </w:r>
      <w:r w:rsidR="00AE778D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Templo del Cielo</w:t>
      </w:r>
      <w:r w:rsidR="00AE778D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símbolo arquitectónico de la ciudad. Después del almuerzo, traslado a la estación para tomar el </w:t>
      </w:r>
      <w:r w:rsidR="00AE778D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tren de alta velocidad hacia Xi’an</w:t>
      </w:r>
      <w:r w:rsidR="00AE778D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(opción de vuelo con suplemento). Xi’an, antigua capital imperial y punto de inicio de la </w:t>
      </w:r>
      <w:r w:rsidR="00AE778D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Ruta de la Seda</w:t>
      </w:r>
      <w:r w:rsidR="00AE778D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nos recibe con su historia milenaria. Traslado al hotel. </w:t>
      </w:r>
      <w:r w:rsidR="00AE778D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AE778D">
        <w:rPr>
          <w:rStyle w:val="Textoennegrita"/>
        </w:rPr>
        <w:t>.</w:t>
      </w:r>
    </w:p>
    <w:p w14:paraId="6518DC7B" w14:textId="77777777" w:rsidR="00AE778D" w:rsidRPr="00C44A73" w:rsidRDefault="00AE778D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1F4D2A5" w14:textId="19DD082C" w:rsidR="002F06BF" w:rsidRPr="00C44A73" w:rsidRDefault="0037645B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>Xi’an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(18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17 oct)</w:t>
      </w:r>
    </w:p>
    <w:p w14:paraId="5841F53B" w14:textId="76B7C9D8" w:rsidR="002F06BF" w:rsidRPr="00054447" w:rsidRDefault="006F7D8C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Visita al famoso </w:t>
      </w:r>
      <w:r w:rsidR="002F06BF"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Museo de Guerreros y Corceles de Terracota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que resguarda más de 6,000 figuras de tamaño natural creadas para proteger la tumba del emperador Qin. </w:t>
      </w:r>
      <w:r w:rsidR="002F06BF" w:rsidRPr="00772D3B">
        <w:rPr>
          <w:rFonts w:asciiTheme="minorHAnsi" w:hAnsiTheme="minorHAnsi" w:cstheme="minorHAnsi"/>
          <w:iCs/>
          <w:color w:val="002060"/>
          <w:sz w:val="20"/>
          <w:szCs w:val="20"/>
        </w:rPr>
        <w:t>Almuerzo incluido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8E4F24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Por la tarde, recorrido por la </w:t>
      </w:r>
      <w:r w:rsidR="002F06BF"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Pequeña Pagoda de la Oca Silvestre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(sin subir) y el </w:t>
      </w:r>
      <w:r w:rsidR="002F06BF"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Barrio Musulmán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(sin entrar en la Gran Mezquita). </w:t>
      </w:r>
      <w:r w:rsidR="002F06BF" w:rsidRPr="00772D3B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2F06BF" w:rsidRPr="00054447">
        <w:rPr>
          <w:rFonts w:ascii="Arial" w:hAnsi="Arial" w:cs="Arial"/>
          <w:b/>
          <w:bCs/>
          <w:sz w:val="20"/>
          <w:szCs w:val="20"/>
        </w:rPr>
        <w:t>.</w:t>
      </w:r>
    </w:p>
    <w:p w14:paraId="7569CAD9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697CEAE" w14:textId="43FB046F" w:rsidR="002F06BF" w:rsidRPr="00744AD5" w:rsidRDefault="00BA1F4C" w:rsidP="002F06BF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>Xi’an – Ch</w:t>
      </w:r>
      <w:r w:rsidR="00D918F2">
        <w:rPr>
          <w:rFonts w:asciiTheme="minorHAnsi" w:eastAsia="Arial" w:hAnsiTheme="minorHAnsi" w:cstheme="minorHAnsi"/>
          <w:b/>
          <w:color w:val="FF0000"/>
        </w:rPr>
        <w:t>ongqin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g (19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18 oct)</w:t>
      </w:r>
    </w:p>
    <w:p w14:paraId="38E0E01F" w14:textId="15B6604C" w:rsidR="002F06BF" w:rsidRPr="000062AA" w:rsidRDefault="006F7D8C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D918F2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Traslado a la estación para abordar el tren de alta velocidad hacia </w:t>
      </w:r>
      <w:r w:rsidR="00D918F2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Chongqing</w:t>
      </w:r>
      <w:r w:rsidR="00D918F2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Llegada y traslado al hotel. Resto del día libre. </w:t>
      </w:r>
      <w:r w:rsidR="00D918F2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D918F2">
        <w:rPr>
          <w:rStyle w:val="Textoennegrita"/>
        </w:rPr>
        <w:t>.</w:t>
      </w:r>
    </w:p>
    <w:p w14:paraId="2602E94B" w14:textId="77777777" w:rsidR="002F06BF" w:rsidRPr="0026791F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6791F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</w:t>
      </w:r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En Beijing, Xi’an, Shanghái, </w:t>
      </w:r>
      <w:proofErr w:type="spellStart"/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Suzhou</w:t>
      </w:r>
      <w:proofErr w:type="spellEnd"/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>, Hangzhou, Guangzhou, Guilin y Luoyang, será con guía en español.  Las ciudades no mencionadas tendrán guía en idioma inglés.</w:t>
      </w:r>
    </w:p>
    <w:p w14:paraId="58BCA887" w14:textId="77777777" w:rsid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sz w:val="20"/>
          <w:szCs w:val="20"/>
        </w:rPr>
      </w:pPr>
    </w:p>
    <w:p w14:paraId="6BFC8D39" w14:textId="77777777" w:rsidR="002C5558" w:rsidRDefault="002C5558" w:rsidP="002F06BF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89A2B6B" w14:textId="121E0350" w:rsidR="002F06BF" w:rsidRPr="00C44A73" w:rsidRDefault="006C5FF0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lastRenderedPageBreak/>
        <w:t xml:space="preserve">DÍA </w:t>
      </w:r>
      <w:r w:rsidR="002C5558"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B63835">
        <w:rPr>
          <w:rFonts w:asciiTheme="minorHAnsi" w:eastAsia="Arial" w:hAnsiTheme="minorHAnsi" w:cstheme="minorHAnsi"/>
          <w:b/>
          <w:color w:val="FF0000"/>
        </w:rPr>
        <w:t>Chongqing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(20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19 oct)</w:t>
      </w:r>
    </w:p>
    <w:p w14:paraId="2D8082B0" w14:textId="620779A0" w:rsidR="002F06BF" w:rsidRPr="006F7D8C" w:rsidRDefault="006F7D8C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Recorrido por la </w:t>
      </w:r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calle antigua </w:t>
      </w:r>
      <w:proofErr w:type="spellStart"/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Longmenhao</w:t>
      </w:r>
      <w:proofErr w:type="spellEnd"/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y visita a la singular </w:t>
      </w:r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estación de monorraíl </w:t>
      </w:r>
      <w:proofErr w:type="spellStart"/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Liziba</w:t>
      </w:r>
      <w:proofErr w:type="spellEnd"/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ubicada dentro de un edificio residencial. Observación exterior del </w:t>
      </w:r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Auditorio del Pueblo</w:t>
      </w:r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y del </w:t>
      </w:r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Monumento de la Liberación</w:t>
      </w:r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Tras el almuerzo, visita a la </w:t>
      </w:r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Plaza del Pabellón </w:t>
      </w:r>
      <w:proofErr w:type="spellStart"/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Kuixing</w:t>
      </w:r>
      <w:proofErr w:type="spellEnd"/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y final del día en </w:t>
      </w:r>
      <w:proofErr w:type="spellStart"/>
      <w:r w:rsidR="00B63835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Hongyadong</w:t>
      </w:r>
      <w:proofErr w:type="spellEnd"/>
      <w:r w:rsidR="00B63835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con su arquitectura tradicional integrada en la montaña. </w:t>
      </w:r>
      <w:r w:rsidR="00B63835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2F06BF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3622531C" w14:textId="77777777" w:rsidR="002F06BF" w:rsidRPr="00B11F17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En Beijing, Xi'an, Shanghái, </w:t>
      </w:r>
      <w:proofErr w:type="spellStart"/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Suzhou</w:t>
      </w:r>
      <w:proofErr w:type="spellEnd"/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, Hangzhou, Guangzhou, Guilin y Luoyang, será con guía en español. Las ciudades no mencionadas tendrán guía en idioma inglés.</w:t>
      </w:r>
    </w:p>
    <w:p w14:paraId="5DDB2359" w14:textId="77777777" w:rsid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2595E14" w14:textId="68838700" w:rsidR="002F06BF" w:rsidRPr="00C44A73" w:rsidRDefault="00744AD5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Ch</w:t>
      </w:r>
      <w:r w:rsidR="00A257E3">
        <w:rPr>
          <w:rFonts w:asciiTheme="minorHAnsi" w:eastAsia="Arial" w:hAnsiTheme="minorHAnsi" w:cstheme="minorHAnsi"/>
          <w:b/>
          <w:color w:val="FF0000"/>
        </w:rPr>
        <w:t>ongqing</w:t>
      </w:r>
      <w:r>
        <w:rPr>
          <w:rFonts w:asciiTheme="minorHAnsi" w:eastAsia="Arial" w:hAnsiTheme="minorHAnsi" w:cstheme="minorHAnsi"/>
          <w:b/>
          <w:color w:val="FF0000"/>
        </w:rPr>
        <w:t xml:space="preserve"> – </w:t>
      </w:r>
      <w:r w:rsidR="0001485D">
        <w:rPr>
          <w:rFonts w:asciiTheme="minorHAnsi" w:eastAsia="Arial" w:hAnsiTheme="minorHAnsi" w:cstheme="minorHAnsi"/>
          <w:b/>
          <w:color w:val="FF0000"/>
        </w:rPr>
        <w:t>Shanghái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(21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20 oct)</w:t>
      </w:r>
    </w:p>
    <w:p w14:paraId="325F551A" w14:textId="2C9FDC58" w:rsidR="002F06BF" w:rsidRPr="006F7D8C" w:rsidRDefault="006F7D8C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Vuelo hacia 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Shanghái</w:t>
      </w:r>
      <w:r w:rsidR="00EE23B2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(incluido)</w:t>
      </w:r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la metrópoli más internacional de China. Visitaremos el 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Jardín </w:t>
      </w:r>
      <w:proofErr w:type="spellStart"/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Yuyuan</w:t>
      </w:r>
      <w:proofErr w:type="spellEnd"/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, el 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Templo del Buda de Jade</w:t>
      </w:r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 y el 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Malecón del Bund</w:t>
      </w:r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Almuerzo incluido. Traslado al hotel y </w:t>
      </w:r>
      <w:r w:rsidR="00A257E3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A257E3" w:rsidRPr="006F7D8C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0E50A336" w14:textId="5E7F4415" w:rsidR="002F06BF" w:rsidRPr="005D0338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5D0338">
        <w:rPr>
          <w:rFonts w:asciiTheme="minorHAnsi" w:hAnsiTheme="minorHAnsi" w:cstheme="minorHAnsi"/>
          <w:b/>
          <w:bCs/>
          <w:color w:val="002060"/>
          <w:sz w:val="20"/>
          <w:szCs w:val="20"/>
        </w:rPr>
        <w:t>Nota:</w:t>
      </w:r>
      <w:r w:rsidRPr="005D0338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Las visitas programadas en Shanghái podrían realizarse el día </w:t>
      </w:r>
      <w:r w:rsidR="00A257E3">
        <w:rPr>
          <w:rFonts w:asciiTheme="minorHAnsi" w:hAnsiTheme="minorHAnsi" w:cstheme="minorHAnsi"/>
          <w:b/>
          <w:color w:val="002060"/>
          <w:sz w:val="20"/>
          <w:szCs w:val="20"/>
        </w:rPr>
        <w:t>9</w:t>
      </w:r>
      <w:r w:rsidRPr="005D0338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dependiendo de las condiciones operativas.</w:t>
      </w:r>
    </w:p>
    <w:p w14:paraId="4691FD26" w14:textId="77777777" w:rsidR="002F06BF" w:rsidRPr="003B092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9A96CED" w14:textId="41413CC9" w:rsidR="002F06BF" w:rsidRPr="00C44A73" w:rsidRDefault="00C856FB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C5558"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Shanghái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(22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21 oct)</w:t>
      </w:r>
    </w:p>
    <w:p w14:paraId="23C49CF0" w14:textId="26449D86" w:rsidR="002F06BF" w:rsidRPr="006F7D8C" w:rsidRDefault="006F7D8C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257E3" w:rsidRPr="006F7D8C">
        <w:rPr>
          <w:rFonts w:asciiTheme="minorHAnsi" w:hAnsiTheme="minorHAnsi" w:cstheme="minorHAnsi"/>
          <w:color w:val="002060"/>
          <w:sz w:val="20"/>
          <w:szCs w:val="20"/>
        </w:rPr>
        <w:t xml:space="preserve">Día libre para descubrir Shanghái a tu propio ritmo, recorrer sus calles, probar su gastronomía o disfrutar de excursiones opcionales. </w:t>
      </w:r>
      <w:r w:rsidR="00A257E3" w:rsidRPr="006F7D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2F06BF" w:rsidRPr="00432FF0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48C558B0" w14:textId="77777777" w:rsidR="002F06BF" w:rsidRPr="00717419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18"/>
          <w:szCs w:val="18"/>
        </w:rPr>
      </w:pPr>
    </w:p>
    <w:p w14:paraId="27170AC2" w14:textId="0118C063" w:rsidR="00C856FB" w:rsidRDefault="00C856FB" w:rsidP="002F06BF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</w:t>
      </w:r>
      <w:r w:rsidR="002C5558">
        <w:rPr>
          <w:rStyle w:val="DanmeroCar"/>
          <w:bCs/>
          <w:sz w:val="24"/>
          <w:szCs w:val="24"/>
        </w:rPr>
        <w:t>1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Shanghái</w:t>
      </w:r>
      <w:r w:rsidR="00D64281">
        <w:rPr>
          <w:rFonts w:asciiTheme="minorHAnsi" w:eastAsia="Arial" w:hAnsiTheme="minorHAnsi" w:cstheme="minorHAnsi"/>
          <w:b/>
          <w:color w:val="FF0000"/>
        </w:rPr>
        <w:t xml:space="preserve"> - Tijuana</w:t>
      </w:r>
      <w:r w:rsidR="00E777A9">
        <w:rPr>
          <w:rFonts w:asciiTheme="minorHAnsi" w:eastAsia="Arial" w:hAnsiTheme="minorHAnsi" w:cstheme="minorHAnsi"/>
          <w:b/>
          <w:color w:val="FF0000"/>
        </w:rPr>
        <w:t xml:space="preserve"> (23 </w:t>
      </w:r>
      <w:proofErr w:type="spellStart"/>
      <w:r w:rsidR="00E777A9">
        <w:rPr>
          <w:rFonts w:asciiTheme="minorHAnsi" w:eastAsia="Arial" w:hAnsiTheme="minorHAnsi" w:cstheme="minorHAnsi"/>
          <w:b/>
          <w:color w:val="FF0000"/>
        </w:rPr>
        <w:t>sep</w:t>
      </w:r>
      <w:proofErr w:type="spellEnd"/>
      <w:r w:rsidR="00E777A9">
        <w:rPr>
          <w:rFonts w:asciiTheme="minorHAnsi" w:eastAsia="Arial" w:hAnsiTheme="minorHAnsi" w:cstheme="minorHAnsi"/>
          <w:b/>
          <w:color w:val="FF0000"/>
        </w:rPr>
        <w:t xml:space="preserve"> / 22 oct)</w:t>
      </w:r>
    </w:p>
    <w:p w14:paraId="46044566" w14:textId="01ACB745" w:rsidR="002F06BF" w:rsidRPr="00231531" w:rsidRDefault="00D80280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6F7D8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Desayuno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6F7D8C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A la hora indicada, traslado al aeropuerto</w:t>
      </w:r>
      <w:r w:rsidR="00D64281">
        <w:rPr>
          <w:rFonts w:asciiTheme="minorHAnsi" w:hAnsiTheme="minorHAnsi" w:cstheme="minorHAnsi"/>
          <w:color w:val="002060"/>
          <w:sz w:val="20"/>
          <w:szCs w:val="20"/>
        </w:rPr>
        <w:t xml:space="preserve"> para tomar vuelo con destino a Tijuana</w:t>
      </w:r>
      <w:r w:rsidR="002F06BF"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2F06BF" w:rsidRPr="00231531">
        <w:rPr>
          <w:rFonts w:asciiTheme="minorHAnsi" w:hAnsiTheme="minorHAnsi" w:cstheme="minorHAnsi"/>
          <w:b/>
          <w:color w:val="002060"/>
          <w:sz w:val="20"/>
          <w:szCs w:val="20"/>
        </w:rPr>
        <w:t>Fin de los servicios.</w:t>
      </w:r>
    </w:p>
    <w:p w14:paraId="218FA8B7" w14:textId="77777777" w:rsidR="007906E7" w:rsidRDefault="007906E7" w:rsidP="007906E7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iCs/>
          <w:sz w:val="20"/>
          <w:lang w:val="es-MX"/>
        </w:rPr>
      </w:pPr>
    </w:p>
    <w:p w14:paraId="460D1FC1" w14:textId="3CDF295C" w:rsidR="00E777A9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B58C48" w14:textId="252E7697" w:rsidR="00E777A9" w:rsidRDefault="00E777A9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Vuelo redondo TIJ – PEK – PGV – TIJ en categoría turista con una maleta documentada de 20 kg </w:t>
      </w:r>
      <w:r w:rsidR="005A619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por persona</w:t>
      </w:r>
    </w:p>
    <w:p w14:paraId="0A868E9F" w14:textId="3634DCEB" w:rsidR="00E777A9" w:rsidRPr="00E777A9" w:rsidRDefault="005D0338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3EEC3CE1" w:rsidR="00664597" w:rsidRPr="008441C1" w:rsidRDefault="005D0338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6 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almuerzo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 y 1 cena</w:t>
      </w:r>
      <w:r w:rsidR="007906E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1C0458F" w14:textId="77777777" w:rsidR="00C82AC1" w:rsidRDefault="00664597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52E2427D" w14:textId="43067F36" w:rsidR="00D937D1" w:rsidRPr="005D0338" w:rsidRDefault="005D0338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Visitas con guías locales de habla hispana en servicio compartido. </w:t>
      </w:r>
      <w:r w:rsidR="006E45A2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Guía </w:t>
      </w:r>
      <w:r w:rsidR="00EB762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habla inglesa</w:t>
      </w: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en </w:t>
      </w:r>
      <w:r w:rsidR="0075503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Chongqing</w:t>
      </w:r>
      <w:r w:rsidR="00D937D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se intentará asignar guía de habla</w:t>
      </w:r>
      <w:r w:rsidR="00EB762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hispana</w:t>
      </w:r>
      <w:r w:rsidR="00D937D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pero si no es posible será en inglés, sin reembolso.</w:t>
      </w:r>
    </w:p>
    <w:p w14:paraId="219FBF38" w14:textId="77777777" w:rsidR="005D0338" w:rsidRPr="005D0338" w:rsidRDefault="002D35B6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Traslados, entradas y visitas a los sitios mencionados en el itinerario.</w:t>
      </w:r>
    </w:p>
    <w:p w14:paraId="6543319F" w14:textId="6BEC3C2C" w:rsidR="005D0338" w:rsidRPr="005D0338" w:rsidRDefault="005D0338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Tren de alta velocidad clase turista de Beijing – Xi´an – </w:t>
      </w:r>
      <w:r w:rsidR="00224F0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Chongqing</w:t>
      </w:r>
    </w:p>
    <w:p w14:paraId="3A56F6A6" w14:textId="002D8822" w:rsidR="005D0338" w:rsidRPr="005D0338" w:rsidRDefault="005D0338" w:rsidP="00D72821">
      <w:pPr>
        <w:pStyle w:val="Prrafodelista"/>
        <w:numPr>
          <w:ilvl w:val="0"/>
          <w:numId w:val="3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Vuelo en clase turista </w:t>
      </w:r>
      <w:r w:rsidR="00224F0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Chongqing</w:t>
      </w: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– Shanghái (1 maleta documentada </w:t>
      </w:r>
      <w:r w:rsidR="00993BA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por persona </w:t>
      </w: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20 k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g)</w:t>
      </w:r>
    </w:p>
    <w:p w14:paraId="0F6612FE" w14:textId="59F35FBB" w:rsidR="008625CC" w:rsidRDefault="008625CC" w:rsidP="005D0338">
      <w:pPr>
        <w:pStyle w:val="Prrafodelista"/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67736CF7" w:rsidR="00152D96" w:rsidRPr="00B658C3" w:rsidRDefault="00152D96" w:rsidP="00D7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549E0F36" w:rsidR="00152D96" w:rsidRDefault="00152D96" w:rsidP="00D7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4EBA63B5" w14:textId="2E3C507C" w:rsidR="008441C1" w:rsidRPr="00B658C3" w:rsidRDefault="008441C1" w:rsidP="00D7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14C40EE7" w14:textId="464AF7B4" w:rsidR="00152D96" w:rsidRDefault="00FC060A" w:rsidP="00D7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A38D64B" w14:textId="42B40BF9" w:rsidR="005D0338" w:rsidRDefault="00FB7790" w:rsidP="00D7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103C1AC3" w14:textId="77777777" w:rsidR="00634DF0" w:rsidRPr="005D0338" w:rsidRDefault="00634DF0" w:rsidP="00634DF0">
      <w:pPr>
        <w:autoSpaceDE w:val="0"/>
        <w:autoSpaceDN w:val="0"/>
        <w:adjustRightInd w:val="0"/>
        <w:ind w:left="72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0FBDB3B" w14:textId="77777777" w:rsidR="0026791F" w:rsidRDefault="007D254B" w:rsidP="00634DF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bidi="en-US"/>
        </w:rPr>
        <w:t>NOTAS IMPORTANTES:</w:t>
      </w:r>
      <w:r w:rsidR="0026791F"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2504B746" w14:textId="11215053" w:rsidR="00AC1EFC" w:rsidRPr="00E777A9" w:rsidRDefault="00AC1EFC" w:rsidP="00D7282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Reservas menores a 4 </w:t>
      </w:r>
      <w:proofErr w:type="spellStart"/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="0024710E"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, f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avor de consultarnos para evaluar la posibilidad de unirlos con otros pasajeros en la misma salida</w:t>
      </w:r>
    </w:p>
    <w:p w14:paraId="5F766DE8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Es esencial contar con pasaporte vigente y asegurarse de que sea el mismo con el que se realizará el viaje.</w:t>
      </w:r>
    </w:p>
    <w:p w14:paraId="5D633A57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42C20C5F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Guías de habla hispana en Beijing, Xi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’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an, Shangh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á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i,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Hangzhou, Guangzhou, Guilin y Luoyang. El resto en inglés. En Hong Kong se intentará asignar guía de habla española, pero si no es posible será en inglés, sin reembolso.</w:t>
      </w:r>
    </w:p>
    <w:p w14:paraId="29618084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lastRenderedPageBreak/>
        <w:t xml:space="preserve">Propinas 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7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USD por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Pagar directamente en destino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1C8BFFED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41E5F4E0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Menores de 0 a 1 año 11 meses: consultar tarifas.</w:t>
      </w:r>
    </w:p>
    <w:p w14:paraId="2DEFFDAF" w14:textId="77777777" w:rsidR="0026791F" w:rsidRPr="00307C90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6AE3E0EA" w14:textId="0AF53C04" w:rsidR="0026791F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76F7CA4A" w14:textId="3386E9AE" w:rsidR="005A6190" w:rsidRPr="005A6190" w:rsidRDefault="005A6190" w:rsidP="00D7282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eorgia" w:hAnsi="Georgia"/>
          <w:color w:val="002060"/>
          <w:lang w:val="es-MX" w:eastAsia="es-MX"/>
        </w:rPr>
      </w:pPr>
      <w:r w:rsidRPr="005A6190">
        <w:rPr>
          <w:rFonts w:asciiTheme="minorHAnsi" w:hAnsiTheme="minorHAnsi" w:cstheme="minorHAnsi"/>
          <w:b/>
          <w:bCs/>
          <w:sz w:val="20"/>
          <w:szCs w:val="20"/>
        </w:rPr>
        <w:t>Cambios solicitados por error o modificación por parte del pasajero o de la agencia, una vez confirmada la reserva, generarán un cargo de USD 200 por reserva, sujeto a disponibilidad</w:t>
      </w:r>
      <w:r w:rsidRPr="005A6190">
        <w:rPr>
          <w:rStyle w:val="Textoennegrita"/>
          <w:rFonts w:ascii="Georgia" w:hAnsi="Georgia"/>
          <w:color w:val="002060"/>
        </w:rPr>
        <w:t>.</w:t>
      </w:r>
    </w:p>
    <w:p w14:paraId="6254304D" w14:textId="4A043DA8" w:rsidR="0026791F" w:rsidRPr="00E1796B" w:rsidRDefault="0026791F" w:rsidP="00D72821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CHINA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</w:p>
    <w:p w14:paraId="4E9E956C" w14:textId="77777777" w:rsidR="00E1796B" w:rsidRPr="00B66AF0" w:rsidRDefault="00E1796B" w:rsidP="00E1796B">
      <w:pPr>
        <w:pStyle w:val="Prrafodelista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AF991B6" w14:textId="518990FE" w:rsidR="00B66AF0" w:rsidRPr="007968E0" w:rsidRDefault="00B66AF0" w:rsidP="00B66AF0">
      <w:pPr>
        <w:jc w:val="both"/>
        <w:rPr>
          <w:rFonts w:asciiTheme="minorHAnsi" w:eastAsia="Calibri" w:hAnsiTheme="minorHAnsi" w:cstheme="minorHAnsi"/>
          <w:color w:val="002060"/>
          <w:sz w:val="6"/>
          <w:szCs w:val="20"/>
          <w:lang w:val="es-MX" w:eastAsia="es-MX"/>
        </w:rPr>
      </w:pPr>
    </w:p>
    <w:tbl>
      <w:tblPr>
        <w:tblW w:w="74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165"/>
        <w:gridCol w:w="5054"/>
        <w:gridCol w:w="432"/>
      </w:tblGrid>
      <w:tr w:rsidR="00B66AF0" w:rsidRPr="00B66AF0" w14:paraId="5BE02CCA" w14:textId="77777777" w:rsidTr="00B66AF0">
        <w:trPr>
          <w:trHeight w:val="272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7B0A3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B66AF0" w:rsidRPr="00B66AF0" w14:paraId="4F2766C8" w14:textId="77777777" w:rsidTr="00B66AF0">
        <w:trPr>
          <w:trHeight w:val="2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23177A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871D8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45319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4A194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B66AF0" w:rsidRPr="00B66AF0" w14:paraId="17B187BD" w14:textId="77777777" w:rsidTr="00B66AF0">
        <w:trPr>
          <w:trHeight w:val="2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EF374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E7917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839ED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CELEBRITY INTERNATIONAL GRAND / V CONTINENT PARKVIEW WUZHOU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31961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66AF0" w:rsidRPr="00B66AF0" w14:paraId="6DEE4ED6" w14:textId="77777777" w:rsidTr="00B66AF0">
        <w:trPr>
          <w:trHeight w:val="2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12DE9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B0BB9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DAE5F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GRAND NOBLE / GOLDEN FLOWER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73739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66AF0" w:rsidRPr="00B66AF0" w14:paraId="209541AF" w14:textId="77777777" w:rsidTr="00B66AF0">
        <w:trPr>
          <w:trHeight w:val="34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34C5E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5B041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CHONGQING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77BFD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WYNDHAM GRANS PLAZA ROYALE HUAYU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C7299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66AF0" w:rsidRPr="00B66AF0" w14:paraId="79DCBCAF" w14:textId="77777777" w:rsidTr="00B66AF0">
        <w:trPr>
          <w:trHeight w:val="2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591D8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8D8F3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78EB6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GRAND MERCURE HONGQIAO / HONGQIAO HANDWRITTEN COLLECTION BY ACCOR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AAAF1" w14:textId="77777777" w:rsidR="00B66AF0" w:rsidRPr="00B66AF0" w:rsidRDefault="00B66AF0" w:rsidP="00B66A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66AF0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258C3F36" w14:textId="772B3257" w:rsidR="00B66AF0" w:rsidRDefault="00B66AF0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45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7"/>
        <w:gridCol w:w="1224"/>
        <w:gridCol w:w="1356"/>
      </w:tblGrid>
      <w:tr w:rsidR="00D16A22" w:rsidRPr="00D16A22" w14:paraId="43C2AAC6" w14:textId="77777777" w:rsidTr="00D16A22">
        <w:trPr>
          <w:trHeight w:val="40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4EA2A6" w14:textId="0C5F9F45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TARIFA EN USD POR PERSONA</w:t>
            </w:r>
          </w:p>
        </w:tc>
      </w:tr>
      <w:tr w:rsidR="00D16A22" w:rsidRPr="00D16A22" w14:paraId="08A619E9" w14:textId="77777777" w:rsidTr="00D16A22">
        <w:trPr>
          <w:trHeight w:val="402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E3A0F" w14:textId="278AE77E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SERVICIOS TERRESTRES CON AÉREO SIN IMPUESTOS (MÍNIMO 2 PERSONAS)</w:t>
            </w:r>
          </w:p>
        </w:tc>
      </w:tr>
      <w:tr w:rsidR="00D16A22" w:rsidRPr="00D16A22" w14:paraId="07E53E82" w14:textId="77777777" w:rsidTr="00D16A22">
        <w:trPr>
          <w:trHeight w:val="40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CA58E" w14:textId="77777777" w:rsidR="00D16A22" w:rsidRPr="00D16A22" w:rsidRDefault="00D16A22" w:rsidP="00D16A22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SALIDA: 14 DE SEPT y 12 OCT 2026</w:t>
            </w:r>
          </w:p>
        </w:tc>
        <w:tc>
          <w:tcPr>
            <w:tcW w:w="0" w:type="auto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83558" w14:textId="77777777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33500" w14:textId="77777777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SENCILLA</w:t>
            </w:r>
          </w:p>
        </w:tc>
      </w:tr>
      <w:tr w:rsidR="00D16A22" w:rsidRPr="00D16A22" w14:paraId="04E888B0" w14:textId="77777777" w:rsidTr="00D16A22">
        <w:trPr>
          <w:trHeight w:val="40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BBE4C" w14:textId="77777777" w:rsidR="00D16A22" w:rsidRPr="00D16A22" w:rsidRDefault="00D16A22" w:rsidP="00D16A22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TURISTA CON PRIMERA - TERRESTRE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01E82" w14:textId="77777777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2480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F4435" w14:textId="77777777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3185</w:t>
            </w:r>
          </w:p>
        </w:tc>
      </w:tr>
      <w:tr w:rsidR="00D16A22" w:rsidRPr="00D16A22" w14:paraId="2CB26886" w14:textId="77777777" w:rsidTr="00D16A22">
        <w:trPr>
          <w:trHeight w:val="50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07CD6" w14:textId="77777777" w:rsidR="00D16A22" w:rsidRPr="00D16A22" w:rsidRDefault="00D16A22" w:rsidP="00D16A22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TERRESTRE Y AEREO SIN IMPUESTOS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200B9" w14:textId="4D152961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373</w:t>
            </w:r>
            <w:r w:rsidR="008B52B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29107" w14:textId="2464B70E" w:rsidR="00D16A22" w:rsidRPr="00D16A22" w:rsidRDefault="00D16A22" w:rsidP="00D16A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44</w:t>
            </w:r>
            <w:r w:rsidR="008B52B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40</w:t>
            </w:r>
          </w:p>
        </w:tc>
      </w:tr>
      <w:tr w:rsidR="00D16A22" w:rsidRPr="00D16A22" w14:paraId="6C117888" w14:textId="77777777" w:rsidTr="00D16A22">
        <w:trPr>
          <w:trHeight w:val="40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0B23F" w14:textId="77777777" w:rsidR="00D16A22" w:rsidRPr="00D16A22" w:rsidRDefault="00D16A22" w:rsidP="00D16A22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IMPUESTOS AÉREOS USD - NO COMISIONABLES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3055C" w14:textId="51BD817C" w:rsidR="00D16A22" w:rsidRPr="00D16A22" w:rsidRDefault="00D16A22" w:rsidP="00D16A22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D16A22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90</w:t>
            </w:r>
            <w:r w:rsidR="002C6A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0</w:t>
            </w:r>
            <w:bookmarkStart w:id="1" w:name="_GoBack"/>
            <w:bookmarkEnd w:id="1"/>
          </w:p>
        </w:tc>
      </w:tr>
    </w:tbl>
    <w:p w14:paraId="393391F7" w14:textId="5B0B013A" w:rsidR="00B66AF0" w:rsidRDefault="00B66AF0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E8CC985" w14:textId="77777777" w:rsidR="00D16A22" w:rsidRDefault="00D16A22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F106B54" w14:textId="77777777" w:rsidR="00D16A22" w:rsidRDefault="00D16A22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03AEF7A" w14:textId="05C3AEAA" w:rsidR="003B27D5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12F4EF28" wp14:editId="41C0FE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52808" cy="6350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808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A70FB" w14:textId="2FA3C3A0" w:rsidR="003B27D5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4A39D9B" w14:textId="778EE73F" w:rsidR="003B27D5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7EC054A" w14:textId="77777777" w:rsidR="003B27D5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D425A1D" w14:textId="77777777" w:rsidR="003B27D5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881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6"/>
        <w:gridCol w:w="743"/>
      </w:tblGrid>
      <w:tr w:rsidR="003B27D5" w:rsidRPr="003B27D5" w14:paraId="32266E9F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865CD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3B27D5" w:rsidRPr="003B27D5" w14:paraId="51068B40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E9B10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Asistencia a espectáculo de acrobacia (día 2)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F6B5C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65</w:t>
            </w:r>
          </w:p>
        </w:tc>
      </w:tr>
      <w:tr w:rsidR="003B27D5" w:rsidRPr="003B27D5" w14:paraId="0E10B73F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9067F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Vuelo de Beijing a Xi'an en clase turista (día 4) en vez de viajar por tren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1AED5B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375</w:t>
            </w:r>
          </w:p>
        </w:tc>
      </w:tr>
      <w:tr w:rsidR="003B27D5" w:rsidRPr="003B27D5" w14:paraId="4E8CA9A6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2A7C1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2 noches) SIN traslados,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A75F9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455</w:t>
            </w:r>
          </w:p>
        </w:tc>
      </w:tr>
      <w:tr w:rsidR="003B27D5" w:rsidRPr="003B27D5" w14:paraId="3BD50FA0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51721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2 noches) SIN traslados,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50DF4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740</w:t>
            </w:r>
          </w:p>
        </w:tc>
      </w:tr>
      <w:tr w:rsidR="003B27D5" w:rsidRPr="003B27D5" w14:paraId="1D70FF46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539A0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3 noches) SIN traslados,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09A6C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565</w:t>
            </w:r>
          </w:p>
        </w:tc>
      </w:tr>
      <w:tr w:rsidR="003B27D5" w:rsidRPr="003B27D5" w14:paraId="3AE38654" w14:textId="77777777" w:rsidTr="003B27D5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DD256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3 noches) SIN traslados,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7ADFAC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965</w:t>
            </w:r>
          </w:p>
        </w:tc>
      </w:tr>
      <w:tr w:rsidR="003B27D5" w:rsidRPr="003B27D5" w14:paraId="594405C0" w14:textId="77777777" w:rsidTr="003B27D5">
        <w:trPr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50AE0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2 noches) CON traslado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parque -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EFC5A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665</w:t>
            </w:r>
          </w:p>
        </w:tc>
      </w:tr>
      <w:tr w:rsidR="003B27D5" w:rsidRPr="003B27D5" w14:paraId="4E81EF93" w14:textId="77777777" w:rsidTr="003B27D5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D76A9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2 noches) CON traslado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parque -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DF80E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955</w:t>
            </w:r>
          </w:p>
        </w:tc>
      </w:tr>
      <w:tr w:rsidR="003B27D5" w:rsidRPr="003B27D5" w14:paraId="60C94038" w14:textId="77777777" w:rsidTr="003B27D5">
        <w:trPr>
          <w:trHeight w:val="22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0C6F9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lastRenderedPageBreak/>
              <w:t xml:space="preserve">Entrada a Disneyland Shanghái (opción de 3 noches) CON traslado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parque -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E1FDE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780</w:t>
            </w:r>
          </w:p>
        </w:tc>
      </w:tr>
      <w:tr w:rsidR="003B27D5" w:rsidRPr="003B27D5" w14:paraId="0BF1B104" w14:textId="77777777" w:rsidTr="003B27D5">
        <w:trPr>
          <w:trHeight w:val="21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18381" w14:textId="77777777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Entrada a Disneyland Shanghái (opción de 3 noches) CON traslado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parque -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EB990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1180</w:t>
            </w:r>
          </w:p>
        </w:tc>
      </w:tr>
      <w:tr w:rsidR="003B27D5" w:rsidRPr="003B27D5" w14:paraId="08A6D8E1" w14:textId="77777777" w:rsidTr="003B27D5">
        <w:trPr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0A8EA" w14:textId="0675309C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en Beijing con desayuno (</w:t>
            </w:r>
            <w:r w:rsidR="000D0E3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l</w:t>
            </w:r>
            <w:r w:rsidR="000D0E3D" w:rsidRPr="000D0E3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a estancia máxima disponible para contratar es de 2 noches</w:t>
            </w: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),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CF744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3B27D5" w:rsidRPr="003B27D5" w14:paraId="743D83A0" w14:textId="77777777" w:rsidTr="003B27D5">
        <w:trPr>
          <w:trHeight w:val="21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AD5CE" w14:textId="6FD5FEF2" w:rsidR="003B27D5" w:rsidRPr="003B27D5" w:rsidRDefault="003B27D5" w:rsidP="003B27D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en Beijing con desayuno (</w:t>
            </w:r>
            <w:r w:rsidR="000D0E3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l</w:t>
            </w:r>
            <w:r w:rsidR="000D0E3D" w:rsidRPr="000D0E3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a estancia máxima disponible para contratar</w:t>
            </w:r>
            <w:r w:rsidR="000D0E3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es de 2 noches</w:t>
            </w:r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), </w:t>
            </w:r>
            <w:proofErr w:type="spellStart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3B27D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8FDCC" w14:textId="77777777" w:rsidR="003B27D5" w:rsidRPr="003B27D5" w:rsidRDefault="003B27D5" w:rsidP="003B27D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320</w:t>
            </w:r>
          </w:p>
        </w:tc>
      </w:tr>
      <w:tr w:rsidR="003B27D5" w:rsidRPr="003B27D5" w14:paraId="5F62185D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EF8F87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3B27D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Nota: Si se reservan noches adicionales por cuenta propia, se perderá el traslado de llegada o salida, sin opción a reembolso.</w:t>
            </w:r>
            <w:r w:rsidRPr="003B27D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br/>
              <w:t>Los paquetes de noches con entrada a Disneyland Shanghái incluyen hospedaje en hoteles de categoría primera (4*) con desayuno buffet incluido, un ticket de entrada por persona para Disneyland Shanghái válido por un día, y traslados entre el hotel y Disneyland (cotización aparte).</w:t>
            </w:r>
            <w:r w:rsidRPr="003B27D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br/>
            </w:r>
            <w:r w:rsidRPr="003B27D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br/>
              <w:t xml:space="preserve">Notas importantes: Según la opción de paquete seleccionada (2 o 3 noches), se deben ajustar los vuelos internacionales al momento de reservar. </w:t>
            </w:r>
            <w:r w:rsidRPr="003B27D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br/>
              <w:t>Durante los periodos festivos, la disponibilidad puede ser limitada, por lo que se recomienda consultar con anticipación entre el 30 de abril y el 5 de mayo de 2026, y del 30 de septiembre al 7 de octubre de 2026.</w:t>
            </w:r>
          </w:p>
        </w:tc>
      </w:tr>
      <w:tr w:rsidR="003B27D5" w:rsidRPr="003B27D5" w14:paraId="29C27723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D9E65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434E1196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14984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6172D233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59005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77CF9200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6EC2F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19805670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0FC6A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4416B311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0B7C3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003B67AD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07D80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189B694B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518F7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64F0C551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30E85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26A06391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E9114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B27D5" w:rsidRPr="003B27D5" w14:paraId="2D38177B" w14:textId="77777777" w:rsidTr="003B27D5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86719" w14:textId="77777777" w:rsidR="003B27D5" w:rsidRPr="003B27D5" w:rsidRDefault="003B27D5" w:rsidP="003B27D5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bookmarkEnd w:id="0"/>
    </w:tbl>
    <w:p w14:paraId="3ACF690D" w14:textId="1DAF3F87" w:rsidR="003B27D5" w:rsidRPr="00B66AF0" w:rsidRDefault="003B27D5" w:rsidP="00B66AF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3B27D5" w:rsidRPr="00B66AF0" w:rsidSect="00E36629">
      <w:headerReference w:type="default" r:id="rId9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15193" w14:textId="77777777" w:rsidR="00D72821" w:rsidRDefault="00D72821" w:rsidP="000D4B74">
      <w:r>
        <w:separator/>
      </w:r>
    </w:p>
  </w:endnote>
  <w:endnote w:type="continuationSeparator" w:id="0">
    <w:p w14:paraId="401EF3A2" w14:textId="77777777" w:rsidR="00D72821" w:rsidRDefault="00D72821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3D879" w14:textId="77777777" w:rsidR="00D72821" w:rsidRDefault="00D72821" w:rsidP="000D4B74">
      <w:r>
        <w:separator/>
      </w:r>
    </w:p>
  </w:footnote>
  <w:footnote w:type="continuationSeparator" w:id="0">
    <w:p w14:paraId="12FD077F" w14:textId="77777777" w:rsidR="00D72821" w:rsidRDefault="00D72821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0895" w14:textId="1E9B9DB8" w:rsidR="005C28D8" w:rsidRPr="005C28D8" w:rsidRDefault="006875FA" w:rsidP="00E366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3371C58" wp14:editId="19CABDD7">
          <wp:simplePos x="0" y="0"/>
          <wp:positionH relativeFrom="column">
            <wp:posOffset>4104640</wp:posOffset>
          </wp:positionH>
          <wp:positionV relativeFrom="paragraph">
            <wp:posOffset>365125</wp:posOffset>
          </wp:positionV>
          <wp:extent cx="1133475" cy="756285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2EAB9330">
              <wp:simplePos x="0" y="0"/>
              <wp:positionH relativeFrom="column">
                <wp:posOffset>-419100</wp:posOffset>
              </wp:positionH>
              <wp:positionV relativeFrom="paragraph">
                <wp:posOffset>-201931</wp:posOffset>
              </wp:positionV>
              <wp:extent cx="5000625" cy="88582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00625" cy="88582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0809E5C" w14:textId="4AEBF600" w:rsidR="007E455F" w:rsidRDefault="007E455F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RUTA DORADA CHINA </w:t>
                          </w:r>
                          <w:r w:rsidR="00D6428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CON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CHONGQIN</w:t>
                          </w:r>
                          <w:r w:rsidR="006875F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 CON VUELO DESDE TIJUANA</w:t>
                          </w:r>
                        </w:p>
                        <w:p w14:paraId="5E8900CB" w14:textId="5654C619" w:rsidR="005C28D8" w:rsidRPr="00983E4D" w:rsidRDefault="000E0C42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3283</w:t>
                          </w:r>
                          <w:r w:rsidR="000550D7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D6428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left:0;text-align:left;margin-left:-33pt;margin-top:-15.9pt;width:393.75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0809E5C" w14:textId="4AEBF600" w:rsidR="007E455F" w:rsidRDefault="007E455F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RUTA DORADA CHINA </w:t>
                    </w:r>
                    <w:r w:rsidR="00D6428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CON 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CHONGQIN</w:t>
                    </w:r>
                    <w:r w:rsidR="006875F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G CON VUELO DESDE TIJUANA</w:t>
                    </w:r>
                  </w:p>
                  <w:p w14:paraId="5E8900CB" w14:textId="5654C619" w:rsidR="005C28D8" w:rsidRPr="00983E4D" w:rsidRDefault="000E0C42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3283</w:t>
                    </w:r>
                    <w:r w:rsidR="000550D7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D6428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 w:rsidR="00F30E07"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2E1ACB07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left:0;text-align:left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FGwIAAB8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4457D"/>
    <w:multiLevelType w:val="hybridMultilevel"/>
    <w:tmpl w:val="03C858F8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4054"/>
    <w:multiLevelType w:val="hybridMultilevel"/>
    <w:tmpl w:val="521EDF8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2AA"/>
    <w:rsid w:val="00006D0E"/>
    <w:rsid w:val="00012571"/>
    <w:rsid w:val="0001423F"/>
    <w:rsid w:val="0001485D"/>
    <w:rsid w:val="000317D7"/>
    <w:rsid w:val="000323E8"/>
    <w:rsid w:val="0003643E"/>
    <w:rsid w:val="000401F3"/>
    <w:rsid w:val="00043BBC"/>
    <w:rsid w:val="00051535"/>
    <w:rsid w:val="00051BFE"/>
    <w:rsid w:val="00053C14"/>
    <w:rsid w:val="00053F74"/>
    <w:rsid w:val="000550D7"/>
    <w:rsid w:val="00055CF3"/>
    <w:rsid w:val="00063DCB"/>
    <w:rsid w:val="00064238"/>
    <w:rsid w:val="00065136"/>
    <w:rsid w:val="00070488"/>
    <w:rsid w:val="00070A7E"/>
    <w:rsid w:val="00075F41"/>
    <w:rsid w:val="00077592"/>
    <w:rsid w:val="000833B8"/>
    <w:rsid w:val="00092EDF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78A5"/>
    <w:rsid w:val="000B7906"/>
    <w:rsid w:val="000D0E3D"/>
    <w:rsid w:val="000D4B74"/>
    <w:rsid w:val="000E0C42"/>
    <w:rsid w:val="000E0E14"/>
    <w:rsid w:val="000E286B"/>
    <w:rsid w:val="00102409"/>
    <w:rsid w:val="00102D6D"/>
    <w:rsid w:val="0010447F"/>
    <w:rsid w:val="00105478"/>
    <w:rsid w:val="00107E02"/>
    <w:rsid w:val="001109A0"/>
    <w:rsid w:val="00115EC4"/>
    <w:rsid w:val="00115FAF"/>
    <w:rsid w:val="001202C0"/>
    <w:rsid w:val="00122BC8"/>
    <w:rsid w:val="00125577"/>
    <w:rsid w:val="00126AD4"/>
    <w:rsid w:val="00126E36"/>
    <w:rsid w:val="001333A5"/>
    <w:rsid w:val="00146861"/>
    <w:rsid w:val="00146B2E"/>
    <w:rsid w:val="001475E5"/>
    <w:rsid w:val="00151503"/>
    <w:rsid w:val="00152D96"/>
    <w:rsid w:val="00152E2D"/>
    <w:rsid w:val="00161F83"/>
    <w:rsid w:val="001665D6"/>
    <w:rsid w:val="00166DBA"/>
    <w:rsid w:val="001701DB"/>
    <w:rsid w:val="0017236E"/>
    <w:rsid w:val="001729CE"/>
    <w:rsid w:val="00182955"/>
    <w:rsid w:val="00182C6E"/>
    <w:rsid w:val="00187BA7"/>
    <w:rsid w:val="001911B0"/>
    <w:rsid w:val="00194275"/>
    <w:rsid w:val="001978E8"/>
    <w:rsid w:val="001A2E27"/>
    <w:rsid w:val="001A5909"/>
    <w:rsid w:val="001B0DE1"/>
    <w:rsid w:val="001B2B55"/>
    <w:rsid w:val="001B4B19"/>
    <w:rsid w:val="001B6214"/>
    <w:rsid w:val="001B650B"/>
    <w:rsid w:val="001B71F8"/>
    <w:rsid w:val="001C25C7"/>
    <w:rsid w:val="001C5201"/>
    <w:rsid w:val="001C6705"/>
    <w:rsid w:val="001D128E"/>
    <w:rsid w:val="001E3869"/>
    <w:rsid w:val="001E3894"/>
    <w:rsid w:val="001E5315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4F0E"/>
    <w:rsid w:val="0022746B"/>
    <w:rsid w:val="00230BC9"/>
    <w:rsid w:val="00231531"/>
    <w:rsid w:val="0023219F"/>
    <w:rsid w:val="00241442"/>
    <w:rsid w:val="00243515"/>
    <w:rsid w:val="002450D3"/>
    <w:rsid w:val="002450E3"/>
    <w:rsid w:val="0024710E"/>
    <w:rsid w:val="00251504"/>
    <w:rsid w:val="002548D6"/>
    <w:rsid w:val="00266C66"/>
    <w:rsid w:val="0026791F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52"/>
    <w:rsid w:val="002C400E"/>
    <w:rsid w:val="002C5558"/>
    <w:rsid w:val="002C6A63"/>
    <w:rsid w:val="002D35B6"/>
    <w:rsid w:val="002D3B8E"/>
    <w:rsid w:val="002D4A46"/>
    <w:rsid w:val="002D4F83"/>
    <w:rsid w:val="002E096E"/>
    <w:rsid w:val="002E1DFB"/>
    <w:rsid w:val="002E20A5"/>
    <w:rsid w:val="002E4C5F"/>
    <w:rsid w:val="002F06BF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202AA"/>
    <w:rsid w:val="00322AC6"/>
    <w:rsid w:val="00324962"/>
    <w:rsid w:val="00325103"/>
    <w:rsid w:val="0032537C"/>
    <w:rsid w:val="00327786"/>
    <w:rsid w:val="00333589"/>
    <w:rsid w:val="003429FC"/>
    <w:rsid w:val="00343E11"/>
    <w:rsid w:val="003457CE"/>
    <w:rsid w:val="00345B9C"/>
    <w:rsid w:val="00345BBB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71B47"/>
    <w:rsid w:val="00372BC8"/>
    <w:rsid w:val="0037645B"/>
    <w:rsid w:val="003854A4"/>
    <w:rsid w:val="003856CB"/>
    <w:rsid w:val="0038607F"/>
    <w:rsid w:val="00386E61"/>
    <w:rsid w:val="0038774D"/>
    <w:rsid w:val="003902CD"/>
    <w:rsid w:val="00391009"/>
    <w:rsid w:val="00394807"/>
    <w:rsid w:val="00396D1F"/>
    <w:rsid w:val="003A2092"/>
    <w:rsid w:val="003A267D"/>
    <w:rsid w:val="003A47C0"/>
    <w:rsid w:val="003A6C05"/>
    <w:rsid w:val="003A7909"/>
    <w:rsid w:val="003B0250"/>
    <w:rsid w:val="003B27D5"/>
    <w:rsid w:val="003B6154"/>
    <w:rsid w:val="003B73A4"/>
    <w:rsid w:val="003C0896"/>
    <w:rsid w:val="003C1661"/>
    <w:rsid w:val="003D132A"/>
    <w:rsid w:val="003D5A05"/>
    <w:rsid w:val="003E1BF0"/>
    <w:rsid w:val="003E6F0A"/>
    <w:rsid w:val="003F156B"/>
    <w:rsid w:val="003F7963"/>
    <w:rsid w:val="003F798C"/>
    <w:rsid w:val="0040099E"/>
    <w:rsid w:val="00402968"/>
    <w:rsid w:val="004032AF"/>
    <w:rsid w:val="00411AA4"/>
    <w:rsid w:val="00425F2C"/>
    <w:rsid w:val="004262D6"/>
    <w:rsid w:val="00427147"/>
    <w:rsid w:val="00431235"/>
    <w:rsid w:val="00432879"/>
    <w:rsid w:val="00432FF0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A548F"/>
    <w:rsid w:val="004A71C4"/>
    <w:rsid w:val="004B0F54"/>
    <w:rsid w:val="004B1D3E"/>
    <w:rsid w:val="004B5918"/>
    <w:rsid w:val="004B6705"/>
    <w:rsid w:val="004D02B2"/>
    <w:rsid w:val="004D0C08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56E4"/>
    <w:rsid w:val="00516726"/>
    <w:rsid w:val="00517DD4"/>
    <w:rsid w:val="00521688"/>
    <w:rsid w:val="00524BB2"/>
    <w:rsid w:val="0053769E"/>
    <w:rsid w:val="00541CE2"/>
    <w:rsid w:val="00544AA3"/>
    <w:rsid w:val="00545CA5"/>
    <w:rsid w:val="00551A63"/>
    <w:rsid w:val="0055244F"/>
    <w:rsid w:val="00552FE2"/>
    <w:rsid w:val="0056062E"/>
    <w:rsid w:val="0056407E"/>
    <w:rsid w:val="00564913"/>
    <w:rsid w:val="005662BE"/>
    <w:rsid w:val="0056730C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9756B"/>
    <w:rsid w:val="005A4824"/>
    <w:rsid w:val="005A6190"/>
    <w:rsid w:val="005C0444"/>
    <w:rsid w:val="005C198E"/>
    <w:rsid w:val="005C28D8"/>
    <w:rsid w:val="005C36B9"/>
    <w:rsid w:val="005C454E"/>
    <w:rsid w:val="005C4F60"/>
    <w:rsid w:val="005C6821"/>
    <w:rsid w:val="005C7402"/>
    <w:rsid w:val="005D0338"/>
    <w:rsid w:val="005D03DE"/>
    <w:rsid w:val="005E0250"/>
    <w:rsid w:val="005E123B"/>
    <w:rsid w:val="005E289B"/>
    <w:rsid w:val="005F0309"/>
    <w:rsid w:val="005F0DD1"/>
    <w:rsid w:val="0060307E"/>
    <w:rsid w:val="0060391A"/>
    <w:rsid w:val="00610B23"/>
    <w:rsid w:val="0062669B"/>
    <w:rsid w:val="00632F34"/>
    <w:rsid w:val="00634DF0"/>
    <w:rsid w:val="00636C42"/>
    <w:rsid w:val="00642EF2"/>
    <w:rsid w:val="006502E7"/>
    <w:rsid w:val="0065049B"/>
    <w:rsid w:val="006519C8"/>
    <w:rsid w:val="0065253E"/>
    <w:rsid w:val="00653DC0"/>
    <w:rsid w:val="00657B91"/>
    <w:rsid w:val="00664597"/>
    <w:rsid w:val="00671FF6"/>
    <w:rsid w:val="006724BA"/>
    <w:rsid w:val="006753CB"/>
    <w:rsid w:val="00680800"/>
    <w:rsid w:val="00680EC9"/>
    <w:rsid w:val="006875FA"/>
    <w:rsid w:val="00690578"/>
    <w:rsid w:val="006910AD"/>
    <w:rsid w:val="00691FD3"/>
    <w:rsid w:val="00695960"/>
    <w:rsid w:val="006969F1"/>
    <w:rsid w:val="006A0A99"/>
    <w:rsid w:val="006A4F6E"/>
    <w:rsid w:val="006A5510"/>
    <w:rsid w:val="006A77B8"/>
    <w:rsid w:val="006B6BE6"/>
    <w:rsid w:val="006B7E55"/>
    <w:rsid w:val="006C5FF0"/>
    <w:rsid w:val="006C61E4"/>
    <w:rsid w:val="006C645F"/>
    <w:rsid w:val="006D1265"/>
    <w:rsid w:val="006D3261"/>
    <w:rsid w:val="006D4B6A"/>
    <w:rsid w:val="006E31E2"/>
    <w:rsid w:val="006E3D15"/>
    <w:rsid w:val="006E45A2"/>
    <w:rsid w:val="006F3C96"/>
    <w:rsid w:val="006F7303"/>
    <w:rsid w:val="006F7D8C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44AD5"/>
    <w:rsid w:val="0075503F"/>
    <w:rsid w:val="00761926"/>
    <w:rsid w:val="007661B4"/>
    <w:rsid w:val="00766A72"/>
    <w:rsid w:val="00772D3B"/>
    <w:rsid w:val="00772E37"/>
    <w:rsid w:val="00774DFC"/>
    <w:rsid w:val="00775E71"/>
    <w:rsid w:val="007772DE"/>
    <w:rsid w:val="00780DA0"/>
    <w:rsid w:val="00785FC6"/>
    <w:rsid w:val="00787154"/>
    <w:rsid w:val="007906E7"/>
    <w:rsid w:val="007968E0"/>
    <w:rsid w:val="007A62F4"/>
    <w:rsid w:val="007B2E74"/>
    <w:rsid w:val="007B4384"/>
    <w:rsid w:val="007C4C7D"/>
    <w:rsid w:val="007C6BF8"/>
    <w:rsid w:val="007D254B"/>
    <w:rsid w:val="007D413F"/>
    <w:rsid w:val="007D43AF"/>
    <w:rsid w:val="007E455F"/>
    <w:rsid w:val="007F01F7"/>
    <w:rsid w:val="007F05A3"/>
    <w:rsid w:val="007F12D7"/>
    <w:rsid w:val="007F267C"/>
    <w:rsid w:val="007F3047"/>
    <w:rsid w:val="007F57C0"/>
    <w:rsid w:val="007F57EA"/>
    <w:rsid w:val="00801181"/>
    <w:rsid w:val="00801C3D"/>
    <w:rsid w:val="0080725A"/>
    <w:rsid w:val="0081537B"/>
    <w:rsid w:val="008239AA"/>
    <w:rsid w:val="00833023"/>
    <w:rsid w:val="0083663A"/>
    <w:rsid w:val="008415B9"/>
    <w:rsid w:val="008441C1"/>
    <w:rsid w:val="008459CB"/>
    <w:rsid w:val="00851DB8"/>
    <w:rsid w:val="00851FF4"/>
    <w:rsid w:val="00855733"/>
    <w:rsid w:val="008625CC"/>
    <w:rsid w:val="00873ACF"/>
    <w:rsid w:val="00883ADC"/>
    <w:rsid w:val="00886017"/>
    <w:rsid w:val="008919C9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52BE"/>
    <w:rsid w:val="008B7B05"/>
    <w:rsid w:val="008C2A9C"/>
    <w:rsid w:val="008C68A9"/>
    <w:rsid w:val="008D0DD9"/>
    <w:rsid w:val="008D1A4F"/>
    <w:rsid w:val="008E4F24"/>
    <w:rsid w:val="008F1286"/>
    <w:rsid w:val="008F39EA"/>
    <w:rsid w:val="008F5152"/>
    <w:rsid w:val="00901A8A"/>
    <w:rsid w:val="009024B9"/>
    <w:rsid w:val="00913D9F"/>
    <w:rsid w:val="00914E7F"/>
    <w:rsid w:val="0092085C"/>
    <w:rsid w:val="00931790"/>
    <w:rsid w:val="00932A7B"/>
    <w:rsid w:val="00933353"/>
    <w:rsid w:val="00935B60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67EFF"/>
    <w:rsid w:val="00972428"/>
    <w:rsid w:val="00983E4D"/>
    <w:rsid w:val="00984CD5"/>
    <w:rsid w:val="00985317"/>
    <w:rsid w:val="009911E5"/>
    <w:rsid w:val="009918FD"/>
    <w:rsid w:val="00993B52"/>
    <w:rsid w:val="00993BA4"/>
    <w:rsid w:val="0099759B"/>
    <w:rsid w:val="009A16BF"/>
    <w:rsid w:val="009A38C0"/>
    <w:rsid w:val="009A7BDC"/>
    <w:rsid w:val="009B3F8C"/>
    <w:rsid w:val="009B40AE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A007A7"/>
    <w:rsid w:val="00A06033"/>
    <w:rsid w:val="00A0645B"/>
    <w:rsid w:val="00A06CEA"/>
    <w:rsid w:val="00A07BD2"/>
    <w:rsid w:val="00A07E79"/>
    <w:rsid w:val="00A1366A"/>
    <w:rsid w:val="00A257E3"/>
    <w:rsid w:val="00A274B6"/>
    <w:rsid w:val="00A30801"/>
    <w:rsid w:val="00A31049"/>
    <w:rsid w:val="00A337AA"/>
    <w:rsid w:val="00A40804"/>
    <w:rsid w:val="00A4361C"/>
    <w:rsid w:val="00A456AF"/>
    <w:rsid w:val="00A45D38"/>
    <w:rsid w:val="00A5530C"/>
    <w:rsid w:val="00A57DA9"/>
    <w:rsid w:val="00A616B4"/>
    <w:rsid w:val="00A66BE1"/>
    <w:rsid w:val="00A67F94"/>
    <w:rsid w:val="00A8037B"/>
    <w:rsid w:val="00A80B5F"/>
    <w:rsid w:val="00A80FA0"/>
    <w:rsid w:val="00A82A5D"/>
    <w:rsid w:val="00A91A94"/>
    <w:rsid w:val="00AA28FE"/>
    <w:rsid w:val="00AA4ED7"/>
    <w:rsid w:val="00AB34A7"/>
    <w:rsid w:val="00AB5C76"/>
    <w:rsid w:val="00AB707F"/>
    <w:rsid w:val="00AC1EFC"/>
    <w:rsid w:val="00AC477D"/>
    <w:rsid w:val="00AC59A0"/>
    <w:rsid w:val="00AD6736"/>
    <w:rsid w:val="00AD753D"/>
    <w:rsid w:val="00AE3888"/>
    <w:rsid w:val="00AE582B"/>
    <w:rsid w:val="00AE778D"/>
    <w:rsid w:val="00AF0A86"/>
    <w:rsid w:val="00AF5E6F"/>
    <w:rsid w:val="00B02B80"/>
    <w:rsid w:val="00B040DA"/>
    <w:rsid w:val="00B1119B"/>
    <w:rsid w:val="00B11F17"/>
    <w:rsid w:val="00B12308"/>
    <w:rsid w:val="00B16DFE"/>
    <w:rsid w:val="00B1741B"/>
    <w:rsid w:val="00B1776F"/>
    <w:rsid w:val="00B21EDF"/>
    <w:rsid w:val="00B23E7F"/>
    <w:rsid w:val="00B27F32"/>
    <w:rsid w:val="00B3014C"/>
    <w:rsid w:val="00B466CF"/>
    <w:rsid w:val="00B56319"/>
    <w:rsid w:val="00B57683"/>
    <w:rsid w:val="00B607B2"/>
    <w:rsid w:val="00B6319A"/>
    <w:rsid w:val="00B63835"/>
    <w:rsid w:val="00B63F69"/>
    <w:rsid w:val="00B6431B"/>
    <w:rsid w:val="00B654D4"/>
    <w:rsid w:val="00B66AF0"/>
    <w:rsid w:val="00B7194C"/>
    <w:rsid w:val="00B7212F"/>
    <w:rsid w:val="00B7750C"/>
    <w:rsid w:val="00B829DA"/>
    <w:rsid w:val="00B872A4"/>
    <w:rsid w:val="00B87AFF"/>
    <w:rsid w:val="00B93F40"/>
    <w:rsid w:val="00BA1F4C"/>
    <w:rsid w:val="00BA414B"/>
    <w:rsid w:val="00BA55D5"/>
    <w:rsid w:val="00BA656E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2AC1"/>
    <w:rsid w:val="00C8313C"/>
    <w:rsid w:val="00C840DC"/>
    <w:rsid w:val="00C856FB"/>
    <w:rsid w:val="00C85D84"/>
    <w:rsid w:val="00C93CB5"/>
    <w:rsid w:val="00C93D82"/>
    <w:rsid w:val="00C9471D"/>
    <w:rsid w:val="00C97D42"/>
    <w:rsid w:val="00CA2D0D"/>
    <w:rsid w:val="00CA50C1"/>
    <w:rsid w:val="00CA636D"/>
    <w:rsid w:val="00CA6796"/>
    <w:rsid w:val="00CB073F"/>
    <w:rsid w:val="00CB5BC4"/>
    <w:rsid w:val="00CB7952"/>
    <w:rsid w:val="00CC1301"/>
    <w:rsid w:val="00CC3390"/>
    <w:rsid w:val="00CD14A6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16A22"/>
    <w:rsid w:val="00D21D57"/>
    <w:rsid w:val="00D2489F"/>
    <w:rsid w:val="00D26E72"/>
    <w:rsid w:val="00D30FF5"/>
    <w:rsid w:val="00D33D4F"/>
    <w:rsid w:val="00D35B4E"/>
    <w:rsid w:val="00D37D28"/>
    <w:rsid w:val="00D433F2"/>
    <w:rsid w:val="00D461F2"/>
    <w:rsid w:val="00D52FD6"/>
    <w:rsid w:val="00D55FB0"/>
    <w:rsid w:val="00D6260F"/>
    <w:rsid w:val="00D62AB9"/>
    <w:rsid w:val="00D64281"/>
    <w:rsid w:val="00D67D61"/>
    <w:rsid w:val="00D71762"/>
    <w:rsid w:val="00D72821"/>
    <w:rsid w:val="00D76DEC"/>
    <w:rsid w:val="00D80280"/>
    <w:rsid w:val="00D805A2"/>
    <w:rsid w:val="00D8686B"/>
    <w:rsid w:val="00D909A0"/>
    <w:rsid w:val="00D918F2"/>
    <w:rsid w:val="00D937D1"/>
    <w:rsid w:val="00D96C52"/>
    <w:rsid w:val="00DA0778"/>
    <w:rsid w:val="00DA1DC3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70C6"/>
    <w:rsid w:val="00DC40D3"/>
    <w:rsid w:val="00DC5BA1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4BE"/>
    <w:rsid w:val="00DE3267"/>
    <w:rsid w:val="00DE420B"/>
    <w:rsid w:val="00DE546D"/>
    <w:rsid w:val="00DF3D2A"/>
    <w:rsid w:val="00DF5490"/>
    <w:rsid w:val="00E03699"/>
    <w:rsid w:val="00E05E1E"/>
    <w:rsid w:val="00E1796B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777A9"/>
    <w:rsid w:val="00E80251"/>
    <w:rsid w:val="00E8131F"/>
    <w:rsid w:val="00E82E1B"/>
    <w:rsid w:val="00E90426"/>
    <w:rsid w:val="00E90844"/>
    <w:rsid w:val="00E9122F"/>
    <w:rsid w:val="00EB17C1"/>
    <w:rsid w:val="00EB20F1"/>
    <w:rsid w:val="00EB2180"/>
    <w:rsid w:val="00EB3664"/>
    <w:rsid w:val="00EB7621"/>
    <w:rsid w:val="00EC2A95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23B2"/>
    <w:rsid w:val="00EE3772"/>
    <w:rsid w:val="00EE434F"/>
    <w:rsid w:val="00EE4633"/>
    <w:rsid w:val="00EE4A66"/>
    <w:rsid w:val="00EE75D1"/>
    <w:rsid w:val="00EF174B"/>
    <w:rsid w:val="00EF5A97"/>
    <w:rsid w:val="00EF5DC8"/>
    <w:rsid w:val="00F00A05"/>
    <w:rsid w:val="00F01C4F"/>
    <w:rsid w:val="00F04D47"/>
    <w:rsid w:val="00F1356C"/>
    <w:rsid w:val="00F17754"/>
    <w:rsid w:val="00F209A6"/>
    <w:rsid w:val="00F22330"/>
    <w:rsid w:val="00F2306B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539A5"/>
    <w:rsid w:val="00F600D3"/>
    <w:rsid w:val="00F610FC"/>
    <w:rsid w:val="00F61BF7"/>
    <w:rsid w:val="00F62FA2"/>
    <w:rsid w:val="00F74BEB"/>
    <w:rsid w:val="00F80819"/>
    <w:rsid w:val="00F86A8D"/>
    <w:rsid w:val="00F86B72"/>
    <w:rsid w:val="00F87482"/>
    <w:rsid w:val="00F876C3"/>
    <w:rsid w:val="00F91C2D"/>
    <w:rsid w:val="00FA115A"/>
    <w:rsid w:val="00FA274A"/>
    <w:rsid w:val="00FA6DF4"/>
    <w:rsid w:val="00FB4BD0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58C2"/>
    <w:rsid w:val="00FD721F"/>
    <w:rsid w:val="00FE2F1C"/>
    <w:rsid w:val="00FE4EAF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B536-03E6-4572-910A-23A1B513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1426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PSOLIS</cp:lastModifiedBy>
  <cp:revision>16</cp:revision>
  <dcterms:created xsi:type="dcterms:W3CDTF">2026-07-28T00:42:00Z</dcterms:created>
  <dcterms:modified xsi:type="dcterms:W3CDTF">2026-07-28T18:42:00Z</dcterms:modified>
</cp:coreProperties>
</file>