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50C9D" w14:textId="77777777" w:rsidR="00161A0A" w:rsidRDefault="00000000">
      <w:pPr>
        <w:pStyle w:val="Ttulo1"/>
        <w:rPr>
          <w:color w:val="FF0000"/>
          <w:sz w:val="28"/>
          <w:szCs w:val="28"/>
        </w:rPr>
      </w:pPr>
      <w:r>
        <w:rPr>
          <w:color w:val="FF0000"/>
          <w:sz w:val="32"/>
          <w:szCs w:val="32"/>
        </w:rPr>
        <w:t>BOGOTÁ, MEDELLÍN Y CARTAGENA</w:t>
      </w:r>
    </w:p>
    <w:p w14:paraId="7481D05A" w14:textId="77777777" w:rsidR="00161A0A" w:rsidRDefault="00161A0A">
      <w:pPr>
        <w:pBdr>
          <w:top w:val="nil"/>
          <w:left w:val="nil"/>
          <w:bottom w:val="nil"/>
          <w:right w:val="nil"/>
          <w:between w:val="nil"/>
        </w:pBdr>
        <w:spacing w:after="0" w:line="240" w:lineRule="auto"/>
        <w:rPr>
          <w:rFonts w:ascii="Calibri" w:eastAsia="Calibri" w:hAnsi="Calibri" w:cs="Calibri"/>
          <w:b/>
          <w:bCs/>
          <w:color w:val="002060"/>
          <w:sz w:val="20"/>
          <w:szCs w:val="20"/>
        </w:rPr>
      </w:pPr>
    </w:p>
    <w:p w14:paraId="33230D80" w14:textId="77777777" w:rsidR="00161A0A"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10 días</w:t>
      </w:r>
    </w:p>
    <w:p w14:paraId="62C9A444" w14:textId="63D6EDD2" w:rsidR="00161A0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Salida: </w:t>
      </w:r>
      <w:r w:rsidR="007F53AD">
        <w:rPr>
          <w:rFonts w:ascii="Calibri" w:eastAsia="Calibri" w:hAnsi="Calibri" w:cs="Calibri"/>
          <w:b/>
          <w:bCs/>
          <w:color w:val="002060"/>
          <w:sz w:val="24"/>
          <w:szCs w:val="24"/>
        </w:rPr>
        <w:t>25</w:t>
      </w:r>
      <w:r>
        <w:rPr>
          <w:rFonts w:ascii="Calibri" w:eastAsia="Calibri" w:hAnsi="Calibri" w:cs="Calibri"/>
          <w:b/>
          <w:bCs/>
          <w:color w:val="002060"/>
          <w:sz w:val="24"/>
          <w:szCs w:val="24"/>
        </w:rPr>
        <w:t xml:space="preserve"> de diciembre 2026 </w:t>
      </w:r>
    </w:p>
    <w:p w14:paraId="6CAFAA74" w14:textId="0F8962A5" w:rsidR="00161A0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Mínimo </w:t>
      </w:r>
      <w:r w:rsidR="0042074B">
        <w:rPr>
          <w:rFonts w:ascii="Calibri" w:eastAsia="Calibri" w:hAnsi="Calibri" w:cs="Calibri"/>
          <w:b/>
          <w:bCs/>
          <w:color w:val="002060"/>
          <w:sz w:val="24"/>
          <w:szCs w:val="24"/>
        </w:rPr>
        <w:t>1</w:t>
      </w:r>
      <w:r>
        <w:rPr>
          <w:rFonts w:ascii="Calibri" w:eastAsia="Calibri" w:hAnsi="Calibri" w:cs="Calibri"/>
          <w:b/>
          <w:bCs/>
          <w:color w:val="002060"/>
          <w:sz w:val="24"/>
          <w:szCs w:val="24"/>
        </w:rPr>
        <w:t xml:space="preserve"> pasajero</w:t>
      </w:r>
    </w:p>
    <w:p w14:paraId="2A2B179B" w14:textId="77777777" w:rsidR="00161A0A" w:rsidRDefault="00161A0A">
      <w:pPr>
        <w:spacing w:after="0" w:line="240" w:lineRule="auto"/>
        <w:jc w:val="both"/>
        <w:rPr>
          <w:rFonts w:ascii="Calibri" w:eastAsia="Calibri" w:hAnsi="Calibri" w:cs="Calibri"/>
          <w:color w:val="002060"/>
          <w:sz w:val="20"/>
          <w:szCs w:val="20"/>
        </w:rPr>
      </w:pPr>
    </w:p>
    <w:p w14:paraId="52356BB3" w14:textId="633DF832" w:rsidR="00161A0A" w:rsidRDefault="00000000">
      <w:pPr>
        <w:pStyle w:val="Ttulo2"/>
        <w:spacing w:before="0" w:after="0" w:line="240" w:lineRule="auto"/>
        <w:rPr>
          <w:smallCaps/>
          <w:sz w:val="24"/>
          <w:szCs w:val="24"/>
        </w:rPr>
      </w:pPr>
      <w:r>
        <w:rPr>
          <w:color w:val="002060"/>
          <w:sz w:val="24"/>
          <w:szCs w:val="24"/>
        </w:rPr>
        <w:t xml:space="preserve">DÍA 1 </w:t>
      </w:r>
      <w:r>
        <w:rPr>
          <w:color w:val="4472C4"/>
          <w:sz w:val="24"/>
          <w:szCs w:val="24"/>
        </w:rPr>
        <w:t>(</w:t>
      </w:r>
      <w:r w:rsidR="006921DF">
        <w:rPr>
          <w:color w:val="4472C4"/>
          <w:sz w:val="24"/>
          <w:szCs w:val="24"/>
        </w:rPr>
        <w:t>25</w:t>
      </w:r>
      <w:r>
        <w:rPr>
          <w:color w:val="4472C4"/>
          <w:sz w:val="24"/>
          <w:szCs w:val="24"/>
        </w:rPr>
        <w:t xml:space="preserve"> de diciembre de 2026) </w:t>
      </w:r>
      <w:r>
        <w:rPr>
          <w:color w:val="002060"/>
          <w:sz w:val="24"/>
          <w:szCs w:val="24"/>
        </w:rPr>
        <w:t>|</w:t>
      </w:r>
      <w:r>
        <w:rPr>
          <w:sz w:val="24"/>
          <w:szCs w:val="24"/>
        </w:rPr>
        <w:t xml:space="preserve"> </w:t>
      </w:r>
      <w:r w:rsidR="007F53AD">
        <w:rPr>
          <w:sz w:val="24"/>
          <w:szCs w:val="24"/>
        </w:rPr>
        <w:t>Monterrey</w:t>
      </w:r>
      <w:r>
        <w:rPr>
          <w:sz w:val="24"/>
          <w:szCs w:val="24"/>
        </w:rPr>
        <w:t xml:space="preserve"> - Bogotá</w:t>
      </w:r>
    </w:p>
    <w:p w14:paraId="66719C6C" w14:textId="77777777" w:rsidR="00161A0A" w:rsidRDefault="00000000">
      <w:pPr>
        <w:pStyle w:val="Ttulo2"/>
        <w:spacing w:before="0" w:after="0" w:line="240" w:lineRule="auto"/>
        <w:rPr>
          <w:color w:val="002060"/>
          <w:sz w:val="20"/>
          <w:szCs w:val="20"/>
        </w:rPr>
      </w:pPr>
      <w:r>
        <w:rPr>
          <w:b w:val="0"/>
          <w:bCs w:val="0"/>
          <w:color w:val="002060"/>
          <w:sz w:val="20"/>
          <w:szCs w:val="20"/>
        </w:rPr>
        <w:t xml:space="preserve">Recibimiento en el Aeropuerto Internacional. Traslado al hotel seleccionado. </w:t>
      </w:r>
      <w:r>
        <w:rPr>
          <w:color w:val="002060"/>
          <w:sz w:val="20"/>
          <w:szCs w:val="20"/>
        </w:rPr>
        <w:t>Alojamiento.</w:t>
      </w:r>
    </w:p>
    <w:p w14:paraId="2F8AD8BE" w14:textId="77777777" w:rsidR="00161A0A" w:rsidRDefault="00161A0A">
      <w:pPr>
        <w:pBdr>
          <w:top w:val="nil"/>
          <w:left w:val="nil"/>
          <w:bottom w:val="nil"/>
          <w:right w:val="nil"/>
          <w:between w:val="nil"/>
        </w:pBdr>
        <w:spacing w:after="0"/>
        <w:rPr>
          <w:rFonts w:ascii="Calibri" w:eastAsia="Calibri" w:hAnsi="Calibri" w:cs="Calibri"/>
          <w:b/>
          <w:bCs/>
          <w:smallCaps/>
          <w:color w:val="FF0000"/>
          <w:sz w:val="28"/>
          <w:szCs w:val="28"/>
        </w:rPr>
      </w:pPr>
    </w:p>
    <w:p w14:paraId="7CA9AE03" w14:textId="3EC6FA6D" w:rsidR="00161A0A" w:rsidRDefault="00000000">
      <w:pPr>
        <w:pStyle w:val="Ttulo2"/>
        <w:spacing w:before="0" w:after="0" w:line="240" w:lineRule="auto"/>
      </w:pPr>
      <w:r>
        <w:rPr>
          <w:color w:val="002060"/>
          <w:sz w:val="24"/>
          <w:szCs w:val="24"/>
        </w:rPr>
        <w:t>DÍA 2</w:t>
      </w:r>
      <w:r>
        <w:rPr>
          <w:color w:val="4472C4"/>
          <w:sz w:val="24"/>
          <w:szCs w:val="24"/>
        </w:rPr>
        <w:t xml:space="preserve"> (</w:t>
      </w:r>
      <w:r w:rsidR="006921DF">
        <w:rPr>
          <w:color w:val="4472C4"/>
          <w:sz w:val="24"/>
          <w:szCs w:val="24"/>
        </w:rPr>
        <w:t>26</w:t>
      </w:r>
      <w:r>
        <w:rPr>
          <w:color w:val="4472C4"/>
          <w:sz w:val="24"/>
          <w:szCs w:val="24"/>
        </w:rPr>
        <w:t xml:space="preserve"> de diciembre de 2026</w:t>
      </w:r>
      <w:r w:rsidR="00B37C10">
        <w:rPr>
          <w:color w:val="4472C4"/>
          <w:sz w:val="24"/>
          <w:szCs w:val="24"/>
        </w:rPr>
        <w:t>)</w:t>
      </w:r>
      <w:r w:rsidR="00B37C10">
        <w:rPr>
          <w:color w:val="002060"/>
          <w:sz w:val="24"/>
          <w:szCs w:val="24"/>
        </w:rPr>
        <w:t xml:space="preserve"> |</w:t>
      </w:r>
      <w:r>
        <w:rPr>
          <w:color w:val="002060"/>
          <w:sz w:val="24"/>
          <w:szCs w:val="24"/>
        </w:rPr>
        <w:t xml:space="preserve"> </w:t>
      </w:r>
      <w:r>
        <w:rPr>
          <w:sz w:val="24"/>
          <w:szCs w:val="24"/>
        </w:rPr>
        <w:t xml:space="preserve">Bogotá </w:t>
      </w:r>
      <w:r>
        <w:rPr>
          <w:color w:val="002060"/>
          <w:sz w:val="24"/>
          <w:szCs w:val="24"/>
        </w:rPr>
        <w:t>(Visita de ciudad + Museos)</w:t>
      </w:r>
    </w:p>
    <w:p w14:paraId="1485A3C0"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Descubre lo mejor de Bogotá en servicio compartido. Asciende al Cerro de Monserrate y contempla la ciudad desde las alturas. Recorre el impresionante Museo del Oro y sumérgete en el mundo precolombino. Camina por La Candelaria y la Plaza de Bolívar, el corazón histórico de la capital. Finaliza con el arte de Fernando Botero y obras de maestros como Picasso y Dalí. Un tour completo lleno de cultura, paisajes y experiencias únicas. ¡Vívelo en Bogotá!</w:t>
      </w:r>
      <w:r>
        <w:t xml:space="preserve">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65E7BD90" w14:textId="77777777" w:rsidR="00161A0A" w:rsidRDefault="00161A0A">
      <w:pPr>
        <w:spacing w:after="0"/>
        <w:jc w:val="both"/>
        <w:rPr>
          <w:rFonts w:ascii="Calibri" w:eastAsia="Calibri" w:hAnsi="Calibri" w:cs="Calibri"/>
          <w:color w:val="002060"/>
          <w:sz w:val="20"/>
          <w:szCs w:val="20"/>
        </w:rPr>
      </w:pPr>
    </w:p>
    <w:p w14:paraId="343EBC33" w14:textId="32878754" w:rsidR="00534F85" w:rsidRPr="00534F85" w:rsidRDefault="00000000" w:rsidP="00534F85">
      <w:pPr>
        <w:pBdr>
          <w:top w:val="nil"/>
          <w:left w:val="nil"/>
          <w:bottom w:val="nil"/>
          <w:right w:val="nil"/>
          <w:between w:val="nil"/>
        </w:pBdr>
        <w:spacing w:after="0"/>
        <w:rPr>
          <w:rFonts w:ascii="Calibri" w:eastAsia="Calibri" w:hAnsi="Calibri" w:cs="Calibri"/>
          <w:color w:val="002060"/>
          <w:sz w:val="20"/>
          <w:szCs w:val="20"/>
        </w:rPr>
      </w:pPr>
      <w:r>
        <w:rPr>
          <w:rFonts w:ascii="Calibri" w:eastAsia="Calibri" w:hAnsi="Calibri" w:cs="Calibri"/>
          <w:b/>
          <w:bCs/>
          <w:color w:val="002060"/>
          <w:sz w:val="20"/>
          <w:szCs w:val="20"/>
        </w:rPr>
        <w:t>I</w:t>
      </w:r>
      <w:r w:rsidR="00534F85" w:rsidRPr="00534F85">
        <w:rPr>
          <w:rFonts w:ascii="Calibri" w:eastAsia="Calibri" w:hAnsi="Calibri" w:cs="Calibri"/>
          <w:b/>
          <w:bCs/>
          <w:color w:val="002060"/>
          <w:sz w:val="20"/>
          <w:szCs w:val="20"/>
        </w:rPr>
        <w:t xml:space="preserve">ncluye: </w:t>
      </w:r>
      <w:r w:rsidR="00534F85" w:rsidRPr="00534F85">
        <w:rPr>
          <w:rFonts w:ascii="Calibri" w:eastAsia="Calibri" w:hAnsi="Calibri" w:cs="Calibri"/>
          <w:color w:val="002060"/>
          <w:sz w:val="20"/>
          <w:szCs w:val="20"/>
        </w:rPr>
        <w:t xml:space="preserve">Transporte en vehículo climatizado, guía profesional, ingreso al Museo del Oro, </w:t>
      </w:r>
      <w:proofErr w:type="gramStart"/>
      <w:r w:rsidR="00534F85" w:rsidRPr="00534F85">
        <w:rPr>
          <w:rFonts w:ascii="Calibri" w:eastAsia="Calibri" w:hAnsi="Calibri" w:cs="Calibri"/>
          <w:color w:val="002060"/>
          <w:sz w:val="20"/>
          <w:szCs w:val="20"/>
        </w:rPr>
        <w:t>ticket</w:t>
      </w:r>
      <w:proofErr w:type="gramEnd"/>
      <w:r w:rsidR="00534F85" w:rsidRPr="00534F85">
        <w:rPr>
          <w:rFonts w:ascii="Calibri" w:eastAsia="Calibri" w:hAnsi="Calibri" w:cs="Calibri"/>
          <w:color w:val="002060"/>
          <w:sz w:val="20"/>
          <w:szCs w:val="20"/>
        </w:rPr>
        <w:t xml:space="preserve"> de Monserrate y tarjeta de asistencia médica.</w:t>
      </w:r>
    </w:p>
    <w:p w14:paraId="06601BBA" w14:textId="65C6AF64" w:rsidR="00161A0A" w:rsidRDefault="00534F85">
      <w:pPr>
        <w:pBdr>
          <w:top w:val="nil"/>
          <w:left w:val="nil"/>
          <w:bottom w:val="nil"/>
          <w:right w:val="nil"/>
          <w:between w:val="nil"/>
        </w:pBdr>
        <w:spacing w:after="0"/>
        <w:rPr>
          <w:rFonts w:ascii="Calibri" w:eastAsia="Calibri" w:hAnsi="Calibri" w:cs="Calibri"/>
          <w:color w:val="002060"/>
          <w:sz w:val="20"/>
          <w:szCs w:val="20"/>
        </w:rPr>
      </w:pPr>
      <w:r>
        <w:rPr>
          <w:rFonts w:ascii="Calibri" w:eastAsia="Calibri" w:hAnsi="Calibri" w:cs="Calibri"/>
          <w:b/>
          <w:bCs/>
          <w:color w:val="002060"/>
          <w:sz w:val="20"/>
          <w:szCs w:val="20"/>
        </w:rPr>
        <w:t>Importante</w:t>
      </w:r>
      <w:r>
        <w:rPr>
          <w:rFonts w:ascii="Calibri" w:eastAsia="Calibri" w:hAnsi="Calibri" w:cs="Calibri"/>
          <w:color w:val="002060"/>
          <w:sz w:val="20"/>
          <w:szCs w:val="20"/>
        </w:rPr>
        <w:t>: El Museo del Oro está cerrado los lunes y el Museo de Botero está cerrado los martes, por lo cual estos días solo se visita 1 solo museo.</w:t>
      </w:r>
    </w:p>
    <w:p w14:paraId="30145CF4" w14:textId="77777777" w:rsidR="00161A0A" w:rsidRDefault="00161A0A">
      <w:pPr>
        <w:pBdr>
          <w:top w:val="nil"/>
          <w:left w:val="nil"/>
          <w:bottom w:val="nil"/>
          <w:right w:val="nil"/>
          <w:between w:val="nil"/>
        </w:pBdr>
        <w:spacing w:after="0"/>
        <w:rPr>
          <w:rFonts w:ascii="Calibri" w:eastAsia="Calibri" w:hAnsi="Calibri" w:cs="Calibri"/>
          <w:color w:val="002060"/>
          <w:sz w:val="20"/>
          <w:szCs w:val="20"/>
        </w:rPr>
      </w:pPr>
    </w:p>
    <w:p w14:paraId="183EC0D4" w14:textId="0322EE39" w:rsidR="00161A0A" w:rsidRDefault="00000000">
      <w:pPr>
        <w:spacing w:after="0"/>
        <w:jc w:val="both"/>
        <w:rPr>
          <w:rFonts w:ascii="Arial" w:eastAsia="Arial" w:hAnsi="Arial" w:cs="Arial"/>
          <w:b/>
          <w:bCs/>
        </w:rPr>
      </w:pPr>
      <w:r>
        <w:rPr>
          <w:rFonts w:ascii="Calibri" w:eastAsia="Calibri" w:hAnsi="Calibri" w:cs="Calibri"/>
          <w:b/>
          <w:bCs/>
          <w:color w:val="002060"/>
          <w:sz w:val="24"/>
          <w:szCs w:val="24"/>
        </w:rPr>
        <w:t xml:space="preserve">DÍA 3 </w:t>
      </w:r>
      <w:r>
        <w:rPr>
          <w:rFonts w:ascii="Calibri" w:eastAsia="Calibri" w:hAnsi="Calibri" w:cs="Calibri"/>
          <w:b/>
          <w:bCs/>
          <w:color w:val="4472C4"/>
          <w:sz w:val="24"/>
          <w:szCs w:val="24"/>
        </w:rPr>
        <w:t>(</w:t>
      </w:r>
      <w:r w:rsidR="006921DF">
        <w:rPr>
          <w:rFonts w:ascii="Calibri" w:eastAsia="Calibri" w:hAnsi="Calibri" w:cs="Calibri"/>
          <w:b/>
          <w:bCs/>
          <w:color w:val="4472C4"/>
          <w:sz w:val="24"/>
          <w:szCs w:val="24"/>
        </w:rPr>
        <w:t>27</w:t>
      </w:r>
      <w:r>
        <w:rPr>
          <w:rFonts w:ascii="Calibri" w:eastAsia="Calibri" w:hAnsi="Calibri" w:cs="Calibri"/>
          <w:b/>
          <w:bCs/>
          <w:color w:val="4472C4"/>
          <w:sz w:val="24"/>
          <w:szCs w:val="24"/>
        </w:rPr>
        <w:t xml:space="preserve">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Bogotá</w:t>
      </w:r>
      <w:r>
        <w:rPr>
          <w:rFonts w:ascii="Calibri" w:eastAsia="Calibri" w:hAnsi="Calibri" w:cs="Calibri"/>
          <w:b/>
          <w:bCs/>
          <w:color w:val="002060"/>
          <w:sz w:val="24"/>
          <w:szCs w:val="24"/>
        </w:rPr>
        <w:t xml:space="preserve"> (Tour Catedral de Sal de Zipaquirá)</w:t>
      </w:r>
    </w:p>
    <w:p w14:paraId="3A7843BB"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Embárcate en un fascinante viaje compartido desde Bogotá hacia Zipaquirá, donde descubrirás la Primera Maravilla de Colombia: la Catedral de Sal, un imponente santuario subterráneo que te sumergirá en un mundo lleno de historia, arte y espiritualidad. Adéntrate a 180 metros bajo tierra y maravíllate con la majestuosidad de este templo, explorando cada uno de sus rincones, desde el Viacrucis hasta el Coro. Cada espacio de la catedral refleja una fusión perfecta entre arquitectura y fe, creando una atmósfera única que deja huella en todos los visitantes. Guiado por un experto profesional, conocerás los secretos de este santuario, entendiendo la profunda conexión entre el arte religioso y la impresionante ingeniería que lo hace posible. ¡Cada detalle te sorprenderá! Al finalizar la visita, tendrás tiempo libre para disfrutar de un almuerzo típico colombiano y luego iniciarás el regreso hacia Bogotá, con recuerdos inolvidables de esta maravilla subterránea.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32CB380C" w14:textId="77777777" w:rsidR="00161A0A" w:rsidRDefault="00161A0A">
      <w:pPr>
        <w:spacing w:after="0"/>
        <w:jc w:val="both"/>
        <w:rPr>
          <w:rFonts w:ascii="Calibri" w:eastAsia="Calibri" w:hAnsi="Calibri" w:cs="Calibri"/>
          <w:color w:val="002060"/>
          <w:sz w:val="20"/>
          <w:szCs w:val="20"/>
        </w:rPr>
      </w:pPr>
    </w:p>
    <w:p w14:paraId="1636CF86" w14:textId="2F4CFF43" w:rsidR="00534F85" w:rsidRDefault="00000000" w:rsidP="00534F8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w:t>
      </w:r>
      <w:r w:rsidR="00534F85" w:rsidRPr="00534F85">
        <w:rPr>
          <w:rFonts w:ascii="Calibri" w:eastAsia="Calibri" w:hAnsi="Calibri" w:cs="Calibri"/>
          <w:color w:val="002060"/>
          <w:sz w:val="20"/>
          <w:szCs w:val="20"/>
        </w:rPr>
        <w:t>Transporte en vehículo climatizado, guía profesional, ingreso a la Catedral de Sal y tarjeta de</w:t>
      </w:r>
      <w:r w:rsidR="00534F85">
        <w:rPr>
          <w:rFonts w:ascii="Calibri" w:eastAsia="Calibri" w:hAnsi="Calibri" w:cs="Calibri"/>
          <w:color w:val="002060"/>
          <w:sz w:val="20"/>
          <w:szCs w:val="20"/>
        </w:rPr>
        <w:t xml:space="preserve"> </w:t>
      </w:r>
      <w:r w:rsidR="00534F85" w:rsidRPr="00534F85">
        <w:rPr>
          <w:rFonts w:ascii="Calibri" w:eastAsia="Calibri" w:hAnsi="Calibri" w:cs="Calibri"/>
          <w:color w:val="002060"/>
          <w:sz w:val="20"/>
          <w:szCs w:val="20"/>
        </w:rPr>
        <w:t>asistencia médica.</w:t>
      </w:r>
    </w:p>
    <w:p w14:paraId="4D39C47A" w14:textId="00D9FFF0" w:rsidR="00161A0A" w:rsidRDefault="00000000" w:rsidP="00534F8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w:t>
      </w:r>
      <w:r w:rsidR="004247AA">
        <w:rPr>
          <w:rFonts w:ascii="Calibri" w:eastAsia="Calibri" w:hAnsi="Calibri" w:cs="Calibri"/>
          <w:color w:val="002060"/>
          <w:sz w:val="20"/>
          <w:szCs w:val="20"/>
        </w:rPr>
        <w:t>A</w:t>
      </w:r>
      <w:r>
        <w:rPr>
          <w:rFonts w:ascii="Calibri" w:eastAsia="Calibri" w:hAnsi="Calibri" w:cs="Calibri"/>
          <w:color w:val="002060"/>
          <w:sz w:val="20"/>
          <w:szCs w:val="20"/>
        </w:rPr>
        <w:t>lmuerzo y gastos no especificados.</w:t>
      </w:r>
    </w:p>
    <w:p w14:paraId="3C3350EA" w14:textId="77777777" w:rsidR="00161A0A" w:rsidRDefault="00161A0A">
      <w:pPr>
        <w:spacing w:after="0"/>
      </w:pPr>
    </w:p>
    <w:p w14:paraId="17B3FD9F" w14:textId="06761712" w:rsidR="00161A0A" w:rsidRDefault="00000000">
      <w:pPr>
        <w:spacing w:after="0"/>
        <w:rPr>
          <w:rFonts w:ascii="Gotham" w:eastAsia="Gotham" w:hAnsi="Gotham" w:cs="Gotham"/>
          <w:b/>
          <w:bCs/>
        </w:rPr>
      </w:pPr>
      <w:r>
        <w:rPr>
          <w:rFonts w:ascii="Calibri" w:eastAsia="Calibri" w:hAnsi="Calibri" w:cs="Calibri"/>
          <w:b/>
          <w:bCs/>
          <w:color w:val="002060"/>
          <w:sz w:val="24"/>
          <w:szCs w:val="24"/>
        </w:rPr>
        <w:t xml:space="preserve">DÍA 4 </w:t>
      </w:r>
      <w:r>
        <w:rPr>
          <w:rFonts w:ascii="Calibri" w:eastAsia="Calibri" w:hAnsi="Calibri" w:cs="Calibri"/>
          <w:b/>
          <w:bCs/>
          <w:color w:val="4472C4"/>
          <w:sz w:val="24"/>
          <w:szCs w:val="24"/>
        </w:rPr>
        <w:t>(</w:t>
      </w:r>
      <w:r w:rsidR="006921DF">
        <w:rPr>
          <w:rFonts w:ascii="Calibri" w:eastAsia="Calibri" w:hAnsi="Calibri" w:cs="Calibri"/>
          <w:b/>
          <w:bCs/>
          <w:color w:val="4472C4"/>
          <w:sz w:val="24"/>
          <w:szCs w:val="24"/>
        </w:rPr>
        <w:t>28</w:t>
      </w:r>
      <w:r>
        <w:rPr>
          <w:rFonts w:ascii="Calibri" w:eastAsia="Calibri" w:hAnsi="Calibri" w:cs="Calibri"/>
          <w:b/>
          <w:bCs/>
          <w:color w:val="4472C4"/>
          <w:sz w:val="24"/>
          <w:szCs w:val="24"/>
        </w:rPr>
        <w:t xml:space="preserve">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Bogotá – Medellín</w:t>
      </w:r>
    </w:p>
    <w:p w14:paraId="6F1583B7" w14:textId="77777777"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Medellín </w:t>
      </w:r>
      <w:r>
        <w:rPr>
          <w:rFonts w:ascii="Calibri" w:eastAsia="Calibri" w:hAnsi="Calibri" w:cs="Calibri"/>
          <w:b/>
          <w:bCs/>
          <w:color w:val="FF0000"/>
          <w:sz w:val="20"/>
          <w:szCs w:val="20"/>
        </w:rPr>
        <w:t xml:space="preserve">(Vuelo no incluido). </w:t>
      </w:r>
      <w:r>
        <w:rPr>
          <w:rFonts w:ascii="Calibri" w:eastAsia="Calibri" w:hAnsi="Calibri" w:cs="Calibri"/>
          <w:color w:val="002060"/>
          <w:sz w:val="20"/>
          <w:szCs w:val="20"/>
        </w:rPr>
        <w:t xml:space="preserve">Llegada a Medellín, recepción y traslado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276B0436" w14:textId="77777777" w:rsidR="00161A0A" w:rsidRDefault="00161A0A">
      <w:pPr>
        <w:pStyle w:val="Ttulo3"/>
        <w:spacing w:before="0" w:after="0" w:line="240" w:lineRule="auto"/>
        <w:rPr>
          <w:sz w:val="20"/>
          <w:szCs w:val="20"/>
        </w:rPr>
      </w:pPr>
    </w:p>
    <w:p w14:paraId="4F8D417D" w14:textId="77777777" w:rsidR="00161A0A" w:rsidRDefault="00161A0A"/>
    <w:p w14:paraId="79164940" w14:textId="77777777" w:rsidR="00161A0A" w:rsidRDefault="00161A0A"/>
    <w:p w14:paraId="67050B37" w14:textId="77777777" w:rsidR="00161A0A" w:rsidRDefault="00161A0A"/>
    <w:p w14:paraId="78D5EB97" w14:textId="77777777" w:rsidR="004247AA" w:rsidRDefault="004247AA">
      <w:pPr>
        <w:spacing w:after="0" w:line="240" w:lineRule="auto"/>
        <w:jc w:val="both"/>
      </w:pPr>
    </w:p>
    <w:p w14:paraId="013E06BD" w14:textId="6DD17952" w:rsidR="00161A0A" w:rsidRDefault="00000000">
      <w:pPr>
        <w:spacing w:after="0" w:line="240" w:lineRule="auto"/>
        <w:jc w:val="both"/>
        <w:rPr>
          <w:rFonts w:ascii="Calibri" w:eastAsia="Calibri" w:hAnsi="Calibri" w:cs="Calibri"/>
          <w:b/>
          <w:bCs/>
          <w:color w:val="FF0000"/>
          <w:sz w:val="24"/>
          <w:szCs w:val="24"/>
        </w:rPr>
      </w:pPr>
      <w:r>
        <w:rPr>
          <w:rFonts w:ascii="Calibri" w:eastAsia="Calibri" w:hAnsi="Calibri" w:cs="Calibri"/>
          <w:b/>
          <w:bCs/>
          <w:color w:val="002060"/>
          <w:sz w:val="24"/>
          <w:szCs w:val="24"/>
        </w:rPr>
        <w:lastRenderedPageBreak/>
        <w:t xml:space="preserve">DÍA 5 </w:t>
      </w:r>
      <w:r>
        <w:rPr>
          <w:rFonts w:ascii="Calibri" w:eastAsia="Calibri" w:hAnsi="Calibri" w:cs="Calibri"/>
          <w:b/>
          <w:bCs/>
          <w:color w:val="4472C4"/>
          <w:sz w:val="24"/>
          <w:szCs w:val="24"/>
        </w:rPr>
        <w:t>(</w:t>
      </w:r>
      <w:r w:rsidR="006921DF">
        <w:rPr>
          <w:rFonts w:ascii="Calibri" w:eastAsia="Calibri" w:hAnsi="Calibri" w:cs="Calibri"/>
          <w:b/>
          <w:bCs/>
          <w:color w:val="4472C4"/>
          <w:sz w:val="24"/>
          <w:szCs w:val="24"/>
        </w:rPr>
        <w:t>29</w:t>
      </w:r>
      <w:r>
        <w:rPr>
          <w:rFonts w:ascii="Calibri" w:eastAsia="Calibri" w:hAnsi="Calibri" w:cs="Calibri"/>
          <w:b/>
          <w:bCs/>
          <w:color w:val="4472C4"/>
          <w:sz w:val="24"/>
          <w:szCs w:val="24"/>
        </w:rPr>
        <w:t xml:space="preserve">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Medellín</w:t>
      </w:r>
      <w:r>
        <w:rPr>
          <w:rFonts w:ascii="Arial" w:eastAsia="Arial" w:hAnsi="Arial" w:cs="Arial"/>
          <w:b/>
          <w:bCs/>
        </w:rPr>
        <w:t xml:space="preserve"> </w:t>
      </w:r>
      <w:r>
        <w:rPr>
          <w:rFonts w:ascii="Calibri" w:eastAsia="Calibri" w:hAnsi="Calibri" w:cs="Calibri"/>
          <w:b/>
          <w:bCs/>
          <w:color w:val="002060"/>
          <w:sz w:val="24"/>
          <w:szCs w:val="24"/>
        </w:rPr>
        <w:t>(Tour de transformación)</w:t>
      </w:r>
    </w:p>
    <w:p w14:paraId="43953748"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Recorrido panorámico para descubrir la transformación de las últimas décadas que ha tenido Medellín, pasando de ser una ciudad violenta a una ciudad innovadora, con premios a nivel internacional por sus proyectos, intervención urbana y mejoramiento integral en las comunas populares, se conocerá de su arquitectura, cultura y su mayor obra urbana, Las Escaleras Eléctricas.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E76AEF5" w14:textId="77777777" w:rsidR="00161A0A" w:rsidRDefault="00161A0A">
      <w:pPr>
        <w:spacing w:after="0"/>
        <w:jc w:val="both"/>
        <w:rPr>
          <w:rFonts w:ascii="Calibri" w:eastAsia="Calibri" w:hAnsi="Calibri" w:cs="Calibri"/>
          <w:b/>
          <w:bCs/>
          <w:color w:val="002060"/>
          <w:sz w:val="20"/>
          <w:szCs w:val="20"/>
        </w:rPr>
      </w:pPr>
    </w:p>
    <w:p w14:paraId="2CEE89A7" w14:textId="567C7EB7" w:rsidR="004247AA" w:rsidRDefault="00000000" w:rsidP="004247AA">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Transporte en vehículo climatizado, guía profesional, hidratación, ingreso a metro, metro</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cable, tranvía, Escaleras Eléctricas, guía local de la comuna 13 quien explicará el significado de los</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grafitis, algunos pintados por artistas locales independientes y otros por artistas internacionales y</w:t>
      </w:r>
      <w:r w:rsidR="004247AA">
        <w:rPr>
          <w:rFonts w:ascii="Calibri" w:eastAsia="Calibri" w:hAnsi="Calibri" w:cs="Calibri"/>
          <w:color w:val="002060"/>
          <w:sz w:val="20"/>
          <w:szCs w:val="20"/>
        </w:rPr>
        <w:t xml:space="preserve"> </w:t>
      </w:r>
      <w:r w:rsidR="004247AA" w:rsidRPr="004247AA">
        <w:rPr>
          <w:rFonts w:ascii="Calibri" w:eastAsia="Calibri" w:hAnsi="Calibri" w:cs="Calibri"/>
          <w:color w:val="002060"/>
          <w:sz w:val="20"/>
          <w:szCs w:val="20"/>
        </w:rPr>
        <w:t>tarjeta de asistencia médica.</w:t>
      </w:r>
      <w:r w:rsidR="004247AA">
        <w:rPr>
          <w:rFonts w:ascii="Calibri" w:eastAsia="Calibri" w:hAnsi="Calibri" w:cs="Calibri"/>
          <w:color w:val="002060"/>
          <w:sz w:val="20"/>
          <w:szCs w:val="20"/>
        </w:rPr>
        <w:t xml:space="preserve"> </w:t>
      </w:r>
    </w:p>
    <w:p w14:paraId="61E88D03" w14:textId="6C199824" w:rsidR="00161A0A" w:rsidRDefault="00000000" w:rsidP="004247AA">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Opera en las mañanas. No opera </w:t>
      </w:r>
      <w:r>
        <w:rPr>
          <w:rFonts w:ascii="Calibri" w:eastAsia="Calibri" w:hAnsi="Calibri" w:cs="Calibri"/>
          <w:color w:val="002060"/>
          <w:sz w:val="20"/>
          <w:szCs w:val="20"/>
        </w:rPr>
        <w:t>24, 25, 31 de diciembre y 01 de enero</w:t>
      </w:r>
    </w:p>
    <w:p w14:paraId="39484224" w14:textId="77777777" w:rsidR="004247AA" w:rsidRDefault="004247AA" w:rsidP="004247AA">
      <w:pPr>
        <w:spacing w:after="0"/>
        <w:jc w:val="both"/>
        <w:rPr>
          <w:rFonts w:ascii="Calibri" w:eastAsia="Calibri" w:hAnsi="Calibri" w:cs="Calibri"/>
          <w:color w:val="002060"/>
          <w:sz w:val="20"/>
          <w:szCs w:val="20"/>
        </w:rPr>
      </w:pPr>
    </w:p>
    <w:p w14:paraId="3176930B"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Nota: </w:t>
      </w:r>
      <w:r>
        <w:rPr>
          <w:rFonts w:ascii="Calibri" w:eastAsia="Calibri" w:hAnsi="Calibri" w:cs="Calibri"/>
          <w:color w:val="002060"/>
          <w:sz w:val="20"/>
          <w:szCs w:val="20"/>
        </w:rPr>
        <w:t>Personas con movilidad reducida confirmar con el asesor antes de reservar para coordinar la operación.</w:t>
      </w:r>
    </w:p>
    <w:p w14:paraId="2CF3D681" w14:textId="77777777" w:rsidR="00161A0A" w:rsidRDefault="00161A0A">
      <w:pPr>
        <w:spacing w:after="0" w:line="240" w:lineRule="auto"/>
        <w:jc w:val="both"/>
        <w:rPr>
          <w:rFonts w:ascii="Calibri" w:eastAsia="Calibri" w:hAnsi="Calibri" w:cs="Calibri"/>
          <w:b/>
          <w:bCs/>
          <w:color w:val="002060"/>
          <w:sz w:val="24"/>
          <w:szCs w:val="24"/>
        </w:rPr>
      </w:pPr>
    </w:p>
    <w:p w14:paraId="2178CD9C" w14:textId="0000003F" w:rsidR="00161A0A" w:rsidRDefault="00000000">
      <w:pPr>
        <w:spacing w:after="0" w:line="240" w:lineRule="auto"/>
        <w:jc w:val="both"/>
        <w:rPr>
          <w:sz w:val="20"/>
          <w:szCs w:val="20"/>
        </w:rPr>
      </w:pPr>
      <w:r>
        <w:rPr>
          <w:rFonts w:ascii="Calibri" w:eastAsia="Calibri" w:hAnsi="Calibri" w:cs="Calibri"/>
          <w:b/>
          <w:bCs/>
          <w:color w:val="002060"/>
          <w:sz w:val="24"/>
          <w:szCs w:val="24"/>
        </w:rPr>
        <w:t xml:space="preserve">DÍA 6 </w:t>
      </w:r>
      <w:r>
        <w:rPr>
          <w:rFonts w:ascii="Calibri" w:eastAsia="Calibri" w:hAnsi="Calibri" w:cs="Calibri"/>
          <w:b/>
          <w:bCs/>
          <w:color w:val="4472C4"/>
          <w:sz w:val="24"/>
          <w:szCs w:val="24"/>
        </w:rPr>
        <w:t>(</w:t>
      </w:r>
      <w:r w:rsidR="006921DF">
        <w:rPr>
          <w:rFonts w:ascii="Calibri" w:eastAsia="Calibri" w:hAnsi="Calibri" w:cs="Calibri"/>
          <w:b/>
          <w:bCs/>
          <w:color w:val="4472C4"/>
          <w:sz w:val="24"/>
          <w:szCs w:val="24"/>
        </w:rPr>
        <w:t>30</w:t>
      </w:r>
      <w:r>
        <w:rPr>
          <w:rFonts w:ascii="Calibri" w:eastAsia="Calibri" w:hAnsi="Calibri" w:cs="Calibri"/>
          <w:b/>
          <w:bCs/>
          <w:color w:val="4472C4"/>
          <w:sz w:val="24"/>
          <w:szCs w:val="24"/>
        </w:rPr>
        <w:t xml:space="preserve"> de diciembre de 2026)</w:t>
      </w:r>
      <w:r>
        <w:rPr>
          <w:rFonts w:ascii="Calibri" w:eastAsia="Calibri" w:hAnsi="Calibri" w:cs="Calibri"/>
          <w:b/>
          <w:bCs/>
          <w:color w:val="002060"/>
          <w:sz w:val="24"/>
          <w:szCs w:val="24"/>
        </w:rPr>
        <w:t xml:space="preserve"> |</w:t>
      </w:r>
      <w:r>
        <w:rPr>
          <w:sz w:val="24"/>
          <w:szCs w:val="24"/>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(Tour peñol y Guatapé con Almuerzo)</w:t>
      </w:r>
    </w:p>
    <w:p w14:paraId="32749CBC" w14:textId="71858212"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Vive una experiencia inolvidable en el tour a El Peñol y Guatapé, uno de los destinos más emblemáticos de Antioquia. Recorre el Nuevo Peñol y la réplica del antiguo pueblo, navega por los alrededores del embalse y descubre la imponente Piedra del Peñol, uno de los monolitos más </w:t>
      </w:r>
      <w:r w:rsidR="004247AA">
        <w:rPr>
          <w:rFonts w:ascii="Calibri" w:eastAsia="Calibri" w:hAnsi="Calibri" w:cs="Calibri"/>
          <w:color w:val="002060"/>
          <w:sz w:val="20"/>
          <w:szCs w:val="20"/>
        </w:rPr>
        <w:t>grandes de</w:t>
      </w:r>
      <w:r>
        <w:rPr>
          <w:rFonts w:ascii="Calibri" w:eastAsia="Calibri" w:hAnsi="Calibri" w:cs="Calibri"/>
          <w:color w:val="002060"/>
          <w:sz w:val="20"/>
          <w:szCs w:val="20"/>
        </w:rPr>
        <w:t xml:space="preserve"> Latinoamérica. Continúa hasta Guatapé, un lugar lleno de color, historia y tradición, famoso por sus zócalos, calles pintorescas y vibrante ambiente local.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3EADA194" w14:textId="77777777" w:rsidR="00161A0A" w:rsidRDefault="00161A0A">
      <w:pPr>
        <w:tabs>
          <w:tab w:val="left" w:pos="1170"/>
        </w:tabs>
        <w:spacing w:after="0"/>
        <w:jc w:val="both"/>
        <w:rPr>
          <w:rFonts w:ascii="Calibri" w:eastAsia="Calibri" w:hAnsi="Calibri" w:cs="Calibri"/>
          <w:color w:val="002060"/>
          <w:sz w:val="20"/>
          <w:szCs w:val="20"/>
        </w:rPr>
      </w:pPr>
    </w:p>
    <w:p w14:paraId="261C76F8"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Transporte en vehículo climatizado, guía profesional, paseo en bote, almuerzo típico y tarjeta de asistencia médica.</w:t>
      </w:r>
    </w:p>
    <w:p w14:paraId="2D0CD785"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 opera: </w:t>
      </w:r>
      <w:r>
        <w:rPr>
          <w:rFonts w:ascii="Calibri" w:eastAsia="Calibri" w:hAnsi="Calibri" w:cs="Calibri"/>
          <w:color w:val="002060"/>
          <w:sz w:val="20"/>
          <w:szCs w:val="20"/>
        </w:rPr>
        <w:t xml:space="preserve">24, 25, 31 de diciembre y 01 de enero. </w:t>
      </w:r>
    </w:p>
    <w:p w14:paraId="7407D2ED" w14:textId="77777777" w:rsidR="004247AA" w:rsidRDefault="004247AA">
      <w:pPr>
        <w:tabs>
          <w:tab w:val="left" w:pos="1170"/>
        </w:tabs>
        <w:spacing w:after="0"/>
        <w:jc w:val="both"/>
        <w:rPr>
          <w:rFonts w:ascii="Calibri" w:eastAsia="Calibri" w:hAnsi="Calibri" w:cs="Calibri"/>
          <w:color w:val="002060"/>
          <w:sz w:val="20"/>
          <w:szCs w:val="20"/>
        </w:rPr>
      </w:pPr>
    </w:p>
    <w:p w14:paraId="60B4D178" w14:textId="77777777" w:rsidR="00161A0A"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Recomendaciones: </w:t>
      </w:r>
      <w:r>
        <w:rPr>
          <w:rFonts w:ascii="Calibri" w:eastAsia="Calibri" w:hAnsi="Calibri" w:cs="Calibri"/>
          <w:color w:val="002060"/>
          <w:sz w:val="20"/>
          <w:szCs w:val="20"/>
        </w:rPr>
        <w:t>Vestir ropa y zapatos cómodos, llevar un suéter ya que el clima es muy variable, usar bloqueador solar y sombrero.</w:t>
      </w:r>
    </w:p>
    <w:p w14:paraId="13D4E5BA" w14:textId="77777777" w:rsidR="00161A0A" w:rsidRDefault="00161A0A">
      <w:pPr>
        <w:spacing w:after="0" w:line="240" w:lineRule="auto"/>
        <w:jc w:val="both"/>
        <w:rPr>
          <w:rFonts w:ascii="Gotham" w:eastAsia="Gotham" w:hAnsi="Gotham" w:cs="Gotham"/>
          <w:b/>
          <w:bCs/>
        </w:rPr>
      </w:pPr>
    </w:p>
    <w:p w14:paraId="697DD115" w14:textId="74E82B67" w:rsidR="00161A0A" w:rsidRDefault="00000000">
      <w:pPr>
        <w:pStyle w:val="Ttulo3"/>
        <w:spacing w:before="0" w:after="0" w:line="240" w:lineRule="auto"/>
        <w:rPr>
          <w:sz w:val="20"/>
          <w:szCs w:val="20"/>
        </w:rPr>
      </w:pPr>
      <w:r>
        <w:rPr>
          <w:sz w:val="24"/>
          <w:szCs w:val="24"/>
        </w:rPr>
        <w:t xml:space="preserve">DÍA 7 </w:t>
      </w:r>
      <w:r>
        <w:rPr>
          <w:color w:val="4472C4"/>
          <w:sz w:val="24"/>
          <w:szCs w:val="24"/>
        </w:rPr>
        <w:t>(</w:t>
      </w:r>
      <w:r w:rsidR="006921DF">
        <w:rPr>
          <w:color w:val="4472C4"/>
          <w:sz w:val="24"/>
          <w:szCs w:val="24"/>
        </w:rPr>
        <w:t>31</w:t>
      </w:r>
      <w:r>
        <w:rPr>
          <w:color w:val="4472C4"/>
          <w:sz w:val="24"/>
          <w:szCs w:val="24"/>
        </w:rPr>
        <w:t xml:space="preserve"> de diciembre de 2026) </w:t>
      </w:r>
      <w:r>
        <w:rPr>
          <w:sz w:val="24"/>
          <w:szCs w:val="24"/>
        </w:rPr>
        <w:t xml:space="preserve">| </w:t>
      </w:r>
      <w:r>
        <w:rPr>
          <w:color w:val="FF0000"/>
          <w:sz w:val="24"/>
          <w:szCs w:val="24"/>
        </w:rPr>
        <w:t xml:space="preserve">Medellín - Cartagena </w:t>
      </w:r>
      <w:r>
        <w:rPr>
          <w:sz w:val="24"/>
          <w:szCs w:val="24"/>
        </w:rPr>
        <w:t>(Visita de ciudad + Castillo de San Felipe)</w:t>
      </w:r>
    </w:p>
    <w:p w14:paraId="1ACAFB88" w14:textId="77777777" w:rsidR="00161A0A" w:rsidRDefault="00000000">
      <w:pPr>
        <w:spacing w:after="0" w:line="240" w:lineRule="auto"/>
        <w:jc w:val="both"/>
        <w:rPr>
          <w:rFonts w:ascii="Calibri" w:eastAsia="Calibri" w:hAnsi="Calibri" w:cs="Calibri"/>
          <w:b/>
          <w:bCs/>
          <w:color w:val="FF000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Traslado al aeropuerto para tomar vuelo a Cartagena. </w:t>
      </w:r>
      <w:r>
        <w:rPr>
          <w:rFonts w:ascii="Calibri" w:eastAsia="Calibri" w:hAnsi="Calibri" w:cs="Calibri"/>
          <w:b/>
          <w:bCs/>
          <w:color w:val="FF0000"/>
          <w:sz w:val="20"/>
          <w:szCs w:val="20"/>
        </w:rPr>
        <w:t>(Vuelo no incluido).</w:t>
      </w:r>
      <w:r>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 </w:t>
      </w:r>
      <w:r>
        <w:rPr>
          <w:rFonts w:ascii="Calibri" w:eastAsia="Calibri" w:hAnsi="Calibri" w:cs="Calibri"/>
          <w:b/>
          <w:bCs/>
          <w:color w:val="FF0000"/>
          <w:sz w:val="20"/>
          <w:szCs w:val="20"/>
        </w:rPr>
        <w:t>Vuelo recomendado tiene que llegar por muy tarde a las 11:00 AM para tomar la visita</w:t>
      </w:r>
    </w:p>
    <w:p w14:paraId="78204F45" w14:textId="77777777" w:rsidR="00161A0A" w:rsidRDefault="00161A0A">
      <w:pPr>
        <w:spacing w:after="0" w:line="240" w:lineRule="auto"/>
        <w:jc w:val="both"/>
        <w:rPr>
          <w:rFonts w:ascii="Calibri" w:eastAsia="Calibri" w:hAnsi="Calibri" w:cs="Calibri"/>
          <w:color w:val="002060"/>
          <w:sz w:val="20"/>
          <w:szCs w:val="20"/>
        </w:rPr>
      </w:pPr>
    </w:p>
    <w:p w14:paraId="07D39834" w14:textId="27FBC102" w:rsidR="00B37C10" w:rsidRDefault="00B37C10">
      <w:pPr>
        <w:spacing w:after="0" w:line="240" w:lineRule="auto"/>
        <w:jc w:val="both"/>
        <w:rPr>
          <w:rFonts w:ascii="Calibri" w:eastAsia="Calibri" w:hAnsi="Calibri" w:cs="Calibri"/>
          <w:color w:val="002060"/>
          <w:sz w:val="20"/>
          <w:szCs w:val="20"/>
        </w:rPr>
      </w:pPr>
      <w:r w:rsidRPr="00B37C10">
        <w:rPr>
          <w:rFonts w:ascii="Calibri" w:eastAsia="Calibri" w:hAnsi="Calibri" w:cs="Calibri"/>
          <w:color w:val="002060"/>
          <w:sz w:val="20"/>
          <w:szCs w:val="20"/>
        </w:rPr>
        <w:t>Descubre la fascinante historia de Cartagena de Indias con este tour guiado. La experiencia comienza con un recorrido panorámico por la bahía de Cartagena, visita el majestuoso Castillo de San Felipe de Barajas, la fortaleza colonial más importante de América. Luego recorre a pie el centro histórico amurallado, con sus calles y plazas llenas de historia, y disfruta de tiempo libre para compras de artesanías y auténticas esmeraldas de la más alta calidad.</w:t>
      </w:r>
    </w:p>
    <w:p w14:paraId="02B492DB" w14:textId="77777777" w:rsidR="00161A0A" w:rsidRDefault="00161A0A">
      <w:pPr>
        <w:spacing w:after="0" w:line="240" w:lineRule="auto"/>
        <w:jc w:val="both"/>
        <w:rPr>
          <w:rFonts w:ascii="Calibri" w:eastAsia="Calibri" w:hAnsi="Calibri" w:cs="Calibri"/>
          <w:color w:val="002060"/>
          <w:sz w:val="20"/>
          <w:szCs w:val="20"/>
        </w:rPr>
      </w:pPr>
    </w:p>
    <w:p w14:paraId="64727D93" w14:textId="77777777"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Transporte con aire acondicionado, acompañamiento de guía, Entrada al Castillo de San Felipe y tarjeta de asistencia médica.</w:t>
      </w:r>
    </w:p>
    <w:p w14:paraId="17485C14" w14:textId="77777777" w:rsidR="00161A0A" w:rsidRDefault="00161A0A">
      <w:pPr>
        <w:spacing w:after="0" w:line="240" w:lineRule="auto"/>
      </w:pPr>
    </w:p>
    <w:p w14:paraId="380CCEF0" w14:textId="77777777" w:rsidR="004247AA" w:rsidRDefault="004247AA">
      <w:pPr>
        <w:spacing w:after="0" w:line="240" w:lineRule="auto"/>
      </w:pPr>
    </w:p>
    <w:p w14:paraId="62A8CC93" w14:textId="77777777" w:rsidR="004247AA" w:rsidRDefault="004247AA">
      <w:pPr>
        <w:spacing w:after="0" w:line="240" w:lineRule="auto"/>
      </w:pPr>
    </w:p>
    <w:p w14:paraId="71C9D176" w14:textId="77777777" w:rsidR="004247AA" w:rsidRDefault="004247AA">
      <w:pPr>
        <w:spacing w:after="0" w:line="240" w:lineRule="auto"/>
      </w:pPr>
    </w:p>
    <w:p w14:paraId="490DFA88" w14:textId="77777777" w:rsidR="004247AA" w:rsidRDefault="004247AA">
      <w:pPr>
        <w:spacing w:after="0" w:line="240" w:lineRule="auto"/>
      </w:pPr>
    </w:p>
    <w:p w14:paraId="18DA9709" w14:textId="77777777" w:rsidR="004247AA" w:rsidRDefault="004247AA">
      <w:pPr>
        <w:spacing w:after="0" w:line="240" w:lineRule="auto"/>
      </w:pPr>
    </w:p>
    <w:p w14:paraId="1477ACEE" w14:textId="77777777" w:rsidR="004247AA" w:rsidRDefault="004247AA">
      <w:pPr>
        <w:spacing w:after="0" w:line="240" w:lineRule="auto"/>
      </w:pPr>
    </w:p>
    <w:p w14:paraId="6BECA20D" w14:textId="77777777" w:rsidR="004247AA" w:rsidRDefault="004247AA">
      <w:pPr>
        <w:spacing w:after="0" w:line="240" w:lineRule="auto"/>
      </w:pPr>
    </w:p>
    <w:p w14:paraId="755158E1" w14:textId="77777777" w:rsidR="004247AA" w:rsidRDefault="004247AA">
      <w:pPr>
        <w:spacing w:after="0" w:line="240" w:lineRule="auto"/>
      </w:pPr>
    </w:p>
    <w:p w14:paraId="4E01366B" w14:textId="0DB34AB3" w:rsidR="00161A0A" w:rsidRDefault="00000000">
      <w:pPr>
        <w:pStyle w:val="Ttulo3"/>
        <w:spacing w:before="0" w:after="0" w:line="240" w:lineRule="auto"/>
        <w:rPr>
          <w:color w:val="FF0000"/>
          <w:sz w:val="24"/>
          <w:szCs w:val="24"/>
        </w:rPr>
      </w:pPr>
      <w:r>
        <w:rPr>
          <w:sz w:val="24"/>
          <w:szCs w:val="24"/>
        </w:rPr>
        <w:lastRenderedPageBreak/>
        <w:t xml:space="preserve">DÍA 8 </w:t>
      </w:r>
      <w:r>
        <w:rPr>
          <w:color w:val="4472C4"/>
          <w:sz w:val="24"/>
          <w:szCs w:val="24"/>
        </w:rPr>
        <w:t>(</w:t>
      </w:r>
      <w:r w:rsidR="006921DF">
        <w:rPr>
          <w:color w:val="4472C4"/>
          <w:sz w:val="24"/>
          <w:szCs w:val="24"/>
        </w:rPr>
        <w:t>01</w:t>
      </w:r>
      <w:r>
        <w:rPr>
          <w:color w:val="4472C4"/>
          <w:sz w:val="24"/>
          <w:szCs w:val="24"/>
        </w:rPr>
        <w:t xml:space="preserve"> de </w:t>
      </w:r>
      <w:r w:rsidR="006921DF">
        <w:rPr>
          <w:color w:val="4472C4"/>
          <w:sz w:val="24"/>
          <w:szCs w:val="24"/>
        </w:rPr>
        <w:t>enero</w:t>
      </w:r>
      <w:r>
        <w:rPr>
          <w:color w:val="4472C4"/>
          <w:sz w:val="24"/>
          <w:szCs w:val="24"/>
        </w:rPr>
        <w:t xml:space="preserve"> de 202</w:t>
      </w:r>
      <w:r w:rsidR="006921DF">
        <w:rPr>
          <w:color w:val="4472C4"/>
          <w:sz w:val="24"/>
          <w:szCs w:val="24"/>
        </w:rPr>
        <w:t>7</w:t>
      </w:r>
      <w:r>
        <w:rPr>
          <w:color w:val="4472C4"/>
          <w:sz w:val="24"/>
          <w:szCs w:val="24"/>
        </w:rPr>
        <w:t>)</w:t>
      </w:r>
      <w:r>
        <w:rPr>
          <w:sz w:val="24"/>
          <w:szCs w:val="24"/>
        </w:rPr>
        <w:t xml:space="preserve"> | </w:t>
      </w:r>
      <w:r>
        <w:rPr>
          <w:color w:val="FF0000"/>
          <w:sz w:val="24"/>
          <w:szCs w:val="24"/>
        </w:rPr>
        <w:t xml:space="preserve">Cartagena </w:t>
      </w:r>
      <w:r>
        <w:rPr>
          <w:sz w:val="24"/>
          <w:szCs w:val="24"/>
        </w:rPr>
        <w:t>(San Pedro de Majagua Opción Silver en Islas del Rosario)</w:t>
      </w:r>
    </w:p>
    <w:p w14:paraId="1F9187D5"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Disfruta de una pasadía en San Pedro de Majagua en las Islas del Rosario, uno de los destinos más atractivos desde Cartagena. El recorrido incluye transporte marítimo en lanchas compartidas desde el Muelle La Bodeguita hasta el Hotel San Pedro de Majagua, con regreso en la tarde. Vive un día de playa con cóctel de bienvenida, asistencia médica y un completo Plan Silver que combina gastronomía típica del Caribe y el encanto natural del archipiélago.</w:t>
      </w:r>
    </w:p>
    <w:p w14:paraId="2D14AB81" w14:textId="77777777" w:rsidR="00161A0A" w:rsidRDefault="00161A0A">
      <w:pPr>
        <w:spacing w:after="0"/>
        <w:jc w:val="both"/>
        <w:rPr>
          <w:rFonts w:ascii="Calibri" w:eastAsia="Calibri" w:hAnsi="Calibri" w:cs="Calibri"/>
          <w:color w:val="002060"/>
          <w:sz w:val="20"/>
          <w:szCs w:val="20"/>
        </w:rPr>
      </w:pPr>
    </w:p>
    <w:p w14:paraId="0D044564"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Punto de encuentro:</w:t>
      </w:r>
      <w:r>
        <w:rPr>
          <w:rFonts w:ascii="Calibri" w:eastAsia="Calibri" w:hAnsi="Calibri" w:cs="Calibri"/>
          <w:color w:val="002060"/>
          <w:sz w:val="20"/>
          <w:szCs w:val="20"/>
        </w:rPr>
        <w:t xml:space="preserve"> Muelle La Bodeguita. Los pasajeros deben estar en dicho lugar a más tardar a las 08:00. La hora de salida desde el Muelle la Bodeguita es a las 08:30 aproximadamente.</w:t>
      </w:r>
    </w:p>
    <w:p w14:paraId="77E6B26A"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Retorno al muelle:</w:t>
      </w:r>
      <w:r>
        <w:rPr>
          <w:rFonts w:ascii="Calibri" w:eastAsia="Calibri" w:hAnsi="Calibri" w:cs="Calibri"/>
          <w:color w:val="002060"/>
          <w:sz w:val="20"/>
          <w:szCs w:val="20"/>
        </w:rPr>
        <w:t xml:space="preserve"> 14:30 y 15:30 aproximadamente, dependiendo del oleaje del mar.</w:t>
      </w:r>
    </w:p>
    <w:p w14:paraId="68578956" w14:textId="77777777" w:rsidR="00161A0A" w:rsidRDefault="00161A0A">
      <w:pPr>
        <w:spacing w:after="0"/>
        <w:jc w:val="both"/>
        <w:rPr>
          <w:rFonts w:ascii="Calibri" w:eastAsia="Calibri" w:hAnsi="Calibri" w:cs="Calibri"/>
          <w:color w:val="002060"/>
          <w:sz w:val="20"/>
          <w:szCs w:val="20"/>
        </w:rPr>
      </w:pPr>
    </w:p>
    <w:p w14:paraId="013C99C3"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marítimo en lancha (servicio compartido), cóctel de bienvenida, transporte al acuario y almuerzo en opción Silver. </w:t>
      </w:r>
    </w:p>
    <w:p w14:paraId="0CE38870"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Silver:</w:t>
      </w:r>
      <w:r>
        <w:rPr>
          <w:rFonts w:ascii="Calibri" w:eastAsia="Calibri" w:hAnsi="Calibri" w:cs="Calibri"/>
          <w:color w:val="002060"/>
          <w:sz w:val="20"/>
          <w:szCs w:val="20"/>
        </w:rPr>
        <w:t xml:space="preserve"> entrada + Fuerte de pescado frito entero (puede ser cambiado por filete de pescado a la plancha o pollo a la plancha o carne a la plancha o arroz con vegetales), arroz con coco, patacones, ensalada, postre (dulces típicos cartageneros) y 1 bebida acompañar el almuerzo (agua, gaseosa, jugo natural o cerveza nacional). </w:t>
      </w:r>
    </w:p>
    <w:p w14:paraId="0FF5E5D1" w14:textId="77777777" w:rsidR="00161A0A"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para niños:</w:t>
      </w:r>
      <w:r>
        <w:rPr>
          <w:rFonts w:ascii="Calibri" w:eastAsia="Calibri" w:hAnsi="Calibri" w:cs="Calibri"/>
          <w:color w:val="002060"/>
          <w:sz w:val="20"/>
          <w:szCs w:val="20"/>
        </w:rPr>
        <w:t xml:space="preserve"> incluye medio filete de pescado o media porción de pollo a la plancha o media porción de carne a la plancha, arroz con coco, patacones, postre (dulces típicos cartageneros) y 1 bebida no alcohólica para acompañar el almuerzo. </w:t>
      </w:r>
    </w:p>
    <w:p w14:paraId="677E3995" w14:textId="77777777" w:rsidR="00161A0A" w:rsidRDefault="00161A0A">
      <w:pPr>
        <w:spacing w:after="0"/>
        <w:jc w:val="both"/>
        <w:rPr>
          <w:rFonts w:ascii="Calibri" w:eastAsia="Calibri" w:hAnsi="Calibri" w:cs="Calibri"/>
          <w:color w:val="002060"/>
          <w:sz w:val="20"/>
          <w:szCs w:val="20"/>
        </w:rPr>
      </w:pPr>
    </w:p>
    <w:p w14:paraId="70740997" w14:textId="0116129E" w:rsidR="00161A0A"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Traslado Hotel – Muelle la Bodeguita – Hotel (USD 32 por persona) e impuesto de zarpe a las Islas de Rosario (USD 12 por persona aproximadamente a pagar en destino).</w:t>
      </w:r>
    </w:p>
    <w:p w14:paraId="2EA0E323" w14:textId="77777777" w:rsidR="00161A0A" w:rsidRDefault="00161A0A">
      <w:pPr>
        <w:pStyle w:val="Ttulo3"/>
        <w:spacing w:before="0" w:after="0" w:line="240" w:lineRule="auto"/>
        <w:rPr>
          <w:sz w:val="24"/>
          <w:szCs w:val="24"/>
        </w:rPr>
      </w:pPr>
    </w:p>
    <w:p w14:paraId="6D36842A" w14:textId="080B5513" w:rsidR="00161A0A" w:rsidRDefault="00000000">
      <w:pPr>
        <w:pStyle w:val="Ttulo3"/>
        <w:spacing w:before="0" w:after="0" w:line="240" w:lineRule="auto"/>
        <w:rPr>
          <w:rFonts w:ascii="Gotham" w:eastAsia="Gotham" w:hAnsi="Gotham" w:cs="Gotham"/>
          <w:color w:val="FFFFFF"/>
        </w:rPr>
      </w:pPr>
      <w:r>
        <w:rPr>
          <w:sz w:val="24"/>
          <w:szCs w:val="24"/>
        </w:rPr>
        <w:t>DÍA 9</w:t>
      </w:r>
      <w:r>
        <w:rPr>
          <w:color w:val="4472C4"/>
          <w:sz w:val="24"/>
          <w:szCs w:val="24"/>
        </w:rPr>
        <w:t xml:space="preserve"> (</w:t>
      </w:r>
      <w:r w:rsidR="006921DF">
        <w:rPr>
          <w:color w:val="4472C4"/>
          <w:sz w:val="24"/>
          <w:szCs w:val="24"/>
        </w:rPr>
        <w:t>02</w:t>
      </w:r>
      <w:r>
        <w:rPr>
          <w:color w:val="4472C4"/>
          <w:sz w:val="24"/>
          <w:szCs w:val="24"/>
        </w:rPr>
        <w:t xml:space="preserve"> de e</w:t>
      </w:r>
      <w:r w:rsidR="006921DF">
        <w:rPr>
          <w:color w:val="4472C4"/>
          <w:sz w:val="24"/>
          <w:szCs w:val="24"/>
        </w:rPr>
        <w:t>nero</w:t>
      </w:r>
      <w:r>
        <w:rPr>
          <w:color w:val="4472C4"/>
          <w:sz w:val="24"/>
          <w:szCs w:val="24"/>
        </w:rPr>
        <w:t xml:space="preserve"> de 202</w:t>
      </w:r>
      <w:r w:rsidR="006921DF">
        <w:rPr>
          <w:color w:val="4472C4"/>
          <w:sz w:val="24"/>
          <w:szCs w:val="24"/>
        </w:rPr>
        <w:t>7</w:t>
      </w:r>
      <w:r>
        <w:rPr>
          <w:color w:val="4472C4"/>
          <w:sz w:val="24"/>
          <w:szCs w:val="24"/>
        </w:rPr>
        <w:t xml:space="preserve">) </w:t>
      </w:r>
      <w:r>
        <w:rPr>
          <w:sz w:val="24"/>
          <w:szCs w:val="24"/>
        </w:rPr>
        <w:t xml:space="preserve">| </w:t>
      </w:r>
      <w:r>
        <w:rPr>
          <w:color w:val="FF0000"/>
          <w:sz w:val="24"/>
          <w:szCs w:val="24"/>
        </w:rPr>
        <w:t xml:space="preserve">Cartagena </w:t>
      </w:r>
      <w:r>
        <w:rPr>
          <w:sz w:val="24"/>
          <w:szCs w:val="24"/>
        </w:rPr>
        <w:t>(Día libre)</w:t>
      </w:r>
    </w:p>
    <w:p w14:paraId="5F791FEA" w14:textId="77777777" w:rsidR="00161A0A"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actividades personales.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4CA3A23" w14:textId="77777777" w:rsidR="00161A0A" w:rsidRDefault="00161A0A">
      <w:pPr>
        <w:spacing w:after="0"/>
        <w:jc w:val="both"/>
        <w:rPr>
          <w:rFonts w:ascii="Calibri" w:eastAsia="Calibri" w:hAnsi="Calibri" w:cs="Calibri"/>
          <w:b/>
          <w:bCs/>
          <w:color w:val="002060"/>
        </w:rPr>
      </w:pPr>
    </w:p>
    <w:p w14:paraId="1D251A4C" w14:textId="15BDC616" w:rsidR="00161A0A" w:rsidRDefault="00000000">
      <w:pPr>
        <w:spacing w:after="0"/>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DÍA 10 </w:t>
      </w:r>
      <w:r>
        <w:rPr>
          <w:rFonts w:ascii="Calibri" w:eastAsia="Calibri" w:hAnsi="Calibri" w:cs="Calibri"/>
          <w:b/>
          <w:bCs/>
          <w:color w:val="4472C4"/>
          <w:sz w:val="24"/>
          <w:szCs w:val="24"/>
        </w:rPr>
        <w:t>(</w:t>
      </w:r>
      <w:r w:rsidR="006921DF">
        <w:rPr>
          <w:rFonts w:ascii="Calibri" w:eastAsia="Calibri" w:hAnsi="Calibri" w:cs="Calibri"/>
          <w:b/>
          <w:bCs/>
          <w:color w:val="4472C4"/>
          <w:sz w:val="24"/>
          <w:szCs w:val="24"/>
        </w:rPr>
        <w:t>03</w:t>
      </w:r>
      <w:r>
        <w:rPr>
          <w:rFonts w:ascii="Calibri" w:eastAsia="Calibri" w:hAnsi="Calibri" w:cs="Calibri"/>
          <w:b/>
          <w:bCs/>
          <w:color w:val="4472C4"/>
          <w:sz w:val="24"/>
          <w:szCs w:val="24"/>
        </w:rPr>
        <w:t xml:space="preserve"> de </w:t>
      </w:r>
      <w:r w:rsidR="006921DF">
        <w:rPr>
          <w:rFonts w:ascii="Calibri" w:eastAsia="Calibri" w:hAnsi="Calibri" w:cs="Calibri"/>
          <w:b/>
          <w:bCs/>
          <w:color w:val="4472C4"/>
          <w:sz w:val="24"/>
          <w:szCs w:val="24"/>
        </w:rPr>
        <w:t>en</w:t>
      </w:r>
      <w:r>
        <w:rPr>
          <w:rFonts w:ascii="Calibri" w:eastAsia="Calibri" w:hAnsi="Calibri" w:cs="Calibri"/>
          <w:b/>
          <w:bCs/>
          <w:color w:val="4472C4"/>
          <w:sz w:val="24"/>
          <w:szCs w:val="24"/>
        </w:rPr>
        <w:t>e</w:t>
      </w:r>
      <w:r w:rsidR="006921DF">
        <w:rPr>
          <w:rFonts w:ascii="Calibri" w:eastAsia="Calibri" w:hAnsi="Calibri" w:cs="Calibri"/>
          <w:b/>
          <w:bCs/>
          <w:color w:val="4472C4"/>
          <w:sz w:val="24"/>
          <w:szCs w:val="24"/>
        </w:rPr>
        <w:t>ro</w:t>
      </w:r>
      <w:r>
        <w:rPr>
          <w:rFonts w:ascii="Calibri" w:eastAsia="Calibri" w:hAnsi="Calibri" w:cs="Calibri"/>
          <w:b/>
          <w:bCs/>
          <w:color w:val="4472C4"/>
          <w:sz w:val="24"/>
          <w:szCs w:val="24"/>
        </w:rPr>
        <w:t xml:space="preserve"> de 202</w:t>
      </w:r>
      <w:r w:rsidR="006921DF">
        <w:rPr>
          <w:rFonts w:ascii="Calibri" w:eastAsia="Calibri" w:hAnsi="Calibri" w:cs="Calibri"/>
          <w:b/>
          <w:bCs/>
          <w:color w:val="4472C4"/>
          <w:sz w:val="24"/>
          <w:szCs w:val="24"/>
        </w:rPr>
        <w:t>7</w:t>
      </w:r>
      <w:r>
        <w:rPr>
          <w:rFonts w:ascii="Calibri" w:eastAsia="Calibri" w:hAnsi="Calibri" w:cs="Calibri"/>
          <w:b/>
          <w:bCs/>
          <w:color w:val="4472C4"/>
          <w:sz w:val="24"/>
          <w:szCs w:val="24"/>
        </w:rPr>
        <w:t xml:space="preserve">) </w:t>
      </w:r>
      <w:r>
        <w:rPr>
          <w:rFonts w:ascii="Calibri" w:eastAsia="Calibri" w:hAnsi="Calibri" w:cs="Calibri"/>
          <w:b/>
          <w:bCs/>
          <w:color w:val="002060"/>
          <w:sz w:val="24"/>
          <w:szCs w:val="24"/>
        </w:rPr>
        <w:t xml:space="preserve">| </w:t>
      </w:r>
      <w:r>
        <w:rPr>
          <w:rFonts w:ascii="Calibri" w:eastAsia="Calibri" w:hAnsi="Calibri" w:cs="Calibri"/>
          <w:b/>
          <w:bCs/>
          <w:color w:val="FF0000"/>
          <w:sz w:val="24"/>
          <w:szCs w:val="24"/>
        </w:rPr>
        <w:t xml:space="preserve">Cartagena – </w:t>
      </w:r>
      <w:r w:rsidR="00046DA5">
        <w:rPr>
          <w:rFonts w:ascii="Calibri" w:eastAsia="Calibri" w:hAnsi="Calibri" w:cs="Calibri"/>
          <w:b/>
          <w:bCs/>
          <w:color w:val="FF0000"/>
          <w:sz w:val="24"/>
          <w:szCs w:val="24"/>
        </w:rPr>
        <w:t>Monterrey</w:t>
      </w:r>
    </w:p>
    <w:p w14:paraId="336E9753" w14:textId="77777777" w:rsidR="00161A0A" w:rsidRDefault="00000000">
      <w:pPr>
        <w:spacing w:after="0" w:line="240" w:lineRule="auto"/>
        <w:rPr>
          <w:rFonts w:ascii="Arial" w:eastAsia="Arial" w:hAnsi="Arial" w:cs="Arial"/>
          <w:i/>
          <w:iCs/>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Asistencia</w:t>
      </w:r>
      <w:r>
        <w:rPr>
          <w:rFonts w:ascii="Arial" w:eastAsia="Arial" w:hAnsi="Arial" w:cs="Arial"/>
          <w:sz w:val="20"/>
          <w:szCs w:val="20"/>
        </w:rPr>
        <w:t xml:space="preserve"> </w:t>
      </w:r>
      <w:r>
        <w:rPr>
          <w:rFonts w:ascii="Calibri" w:eastAsia="Calibri" w:hAnsi="Calibri" w:cs="Calibri"/>
          <w:color w:val="002060"/>
          <w:sz w:val="20"/>
          <w:szCs w:val="20"/>
        </w:rPr>
        <w:t xml:space="preserve">y traslado al aeropuerto para tomar su vuelo con destino a la ciudad de origen. </w:t>
      </w:r>
      <w:r>
        <w:rPr>
          <w:rFonts w:ascii="Calibri" w:eastAsia="Calibri" w:hAnsi="Calibri" w:cs="Calibri"/>
          <w:b/>
          <w:bCs/>
          <w:color w:val="002060"/>
          <w:sz w:val="20"/>
          <w:szCs w:val="20"/>
        </w:rPr>
        <w:t>Fin de los servicios.</w:t>
      </w:r>
    </w:p>
    <w:p w14:paraId="34B00A18" w14:textId="77777777" w:rsidR="00161A0A" w:rsidRDefault="00161A0A">
      <w:pPr>
        <w:spacing w:after="0" w:line="240" w:lineRule="auto"/>
        <w:jc w:val="both"/>
        <w:rPr>
          <w:rFonts w:ascii="Calibri" w:eastAsia="Calibri" w:hAnsi="Calibri" w:cs="Calibri"/>
          <w:b/>
          <w:bCs/>
          <w:color w:val="0070C0"/>
          <w:sz w:val="20"/>
          <w:szCs w:val="20"/>
        </w:rPr>
      </w:pPr>
    </w:p>
    <w:p w14:paraId="6080045F" w14:textId="77777777" w:rsidR="00161A0A" w:rsidRDefault="00161A0A">
      <w:pPr>
        <w:spacing w:after="0" w:line="240" w:lineRule="auto"/>
        <w:jc w:val="both"/>
        <w:rPr>
          <w:rFonts w:ascii="Calibri" w:eastAsia="Calibri" w:hAnsi="Calibri" w:cs="Calibri"/>
          <w:b/>
          <w:bCs/>
          <w:color w:val="0070C0"/>
          <w:sz w:val="20"/>
          <w:szCs w:val="20"/>
        </w:rPr>
      </w:pPr>
    </w:p>
    <w:p w14:paraId="2A349F8F" w14:textId="77777777" w:rsidR="00161A0A" w:rsidRDefault="00161A0A">
      <w:pPr>
        <w:spacing w:after="0" w:line="240" w:lineRule="auto"/>
        <w:jc w:val="both"/>
        <w:rPr>
          <w:rFonts w:ascii="Calibri" w:eastAsia="Calibri" w:hAnsi="Calibri" w:cs="Calibri"/>
          <w:b/>
          <w:bCs/>
          <w:color w:val="0070C0"/>
          <w:sz w:val="20"/>
          <w:szCs w:val="20"/>
        </w:rPr>
      </w:pPr>
    </w:p>
    <w:p w14:paraId="3FD9EBC5" w14:textId="77777777" w:rsidR="00161A0A" w:rsidRDefault="00161A0A">
      <w:pPr>
        <w:spacing w:after="0" w:line="240" w:lineRule="auto"/>
        <w:jc w:val="both"/>
        <w:rPr>
          <w:rFonts w:ascii="Calibri" w:eastAsia="Calibri" w:hAnsi="Calibri" w:cs="Calibri"/>
          <w:b/>
          <w:bCs/>
          <w:color w:val="0070C0"/>
          <w:sz w:val="20"/>
          <w:szCs w:val="20"/>
        </w:rPr>
      </w:pPr>
    </w:p>
    <w:p w14:paraId="2636AE99" w14:textId="77777777" w:rsidR="00161A0A" w:rsidRDefault="00161A0A">
      <w:pPr>
        <w:spacing w:after="0" w:line="240" w:lineRule="auto"/>
        <w:jc w:val="both"/>
        <w:rPr>
          <w:rFonts w:ascii="Calibri" w:eastAsia="Calibri" w:hAnsi="Calibri" w:cs="Calibri"/>
          <w:b/>
          <w:bCs/>
          <w:color w:val="0070C0"/>
          <w:sz w:val="20"/>
          <w:szCs w:val="20"/>
        </w:rPr>
      </w:pPr>
    </w:p>
    <w:p w14:paraId="1AD4E8BE" w14:textId="77777777" w:rsidR="00161A0A" w:rsidRDefault="00161A0A">
      <w:pPr>
        <w:spacing w:after="0" w:line="240" w:lineRule="auto"/>
        <w:jc w:val="both"/>
        <w:rPr>
          <w:rFonts w:ascii="Calibri" w:eastAsia="Calibri" w:hAnsi="Calibri" w:cs="Calibri"/>
          <w:b/>
          <w:bCs/>
          <w:color w:val="0070C0"/>
          <w:sz w:val="20"/>
          <w:szCs w:val="20"/>
        </w:rPr>
      </w:pPr>
    </w:p>
    <w:p w14:paraId="74F18D99" w14:textId="77777777" w:rsidR="00161A0A" w:rsidRDefault="00161A0A">
      <w:pPr>
        <w:spacing w:after="0" w:line="240" w:lineRule="auto"/>
        <w:jc w:val="both"/>
        <w:rPr>
          <w:rFonts w:ascii="Calibri" w:eastAsia="Calibri" w:hAnsi="Calibri" w:cs="Calibri"/>
          <w:b/>
          <w:bCs/>
          <w:color w:val="0070C0"/>
          <w:sz w:val="20"/>
          <w:szCs w:val="20"/>
        </w:rPr>
      </w:pPr>
    </w:p>
    <w:p w14:paraId="71D218D8" w14:textId="77777777" w:rsidR="00161A0A" w:rsidRDefault="00161A0A">
      <w:pPr>
        <w:spacing w:after="0" w:line="240" w:lineRule="auto"/>
        <w:jc w:val="both"/>
        <w:rPr>
          <w:rFonts w:ascii="Calibri" w:eastAsia="Calibri" w:hAnsi="Calibri" w:cs="Calibri"/>
          <w:b/>
          <w:bCs/>
          <w:color w:val="0070C0"/>
          <w:sz w:val="20"/>
          <w:szCs w:val="20"/>
        </w:rPr>
      </w:pPr>
    </w:p>
    <w:p w14:paraId="241016D3" w14:textId="77777777" w:rsidR="00161A0A" w:rsidRDefault="00161A0A">
      <w:pPr>
        <w:spacing w:after="0" w:line="240" w:lineRule="auto"/>
        <w:jc w:val="both"/>
        <w:rPr>
          <w:rFonts w:ascii="Calibri" w:eastAsia="Calibri" w:hAnsi="Calibri" w:cs="Calibri"/>
          <w:b/>
          <w:bCs/>
          <w:color w:val="0070C0"/>
          <w:sz w:val="20"/>
          <w:szCs w:val="20"/>
        </w:rPr>
      </w:pPr>
    </w:p>
    <w:p w14:paraId="184855FA" w14:textId="77777777" w:rsidR="00161A0A" w:rsidRDefault="00161A0A">
      <w:pPr>
        <w:spacing w:after="0" w:line="240" w:lineRule="auto"/>
        <w:jc w:val="both"/>
        <w:rPr>
          <w:rFonts w:ascii="Calibri" w:eastAsia="Calibri" w:hAnsi="Calibri" w:cs="Calibri"/>
          <w:b/>
          <w:bCs/>
          <w:color w:val="0070C0"/>
          <w:sz w:val="20"/>
          <w:szCs w:val="20"/>
        </w:rPr>
      </w:pPr>
    </w:p>
    <w:p w14:paraId="2A170993" w14:textId="77777777" w:rsidR="00161A0A" w:rsidRDefault="00161A0A">
      <w:pPr>
        <w:spacing w:after="0" w:line="240" w:lineRule="auto"/>
        <w:jc w:val="both"/>
        <w:rPr>
          <w:rFonts w:ascii="Calibri" w:eastAsia="Calibri" w:hAnsi="Calibri" w:cs="Calibri"/>
          <w:b/>
          <w:bCs/>
          <w:color w:val="0070C0"/>
          <w:sz w:val="20"/>
          <w:szCs w:val="20"/>
        </w:rPr>
      </w:pPr>
    </w:p>
    <w:p w14:paraId="50D71741" w14:textId="77777777" w:rsidR="00161A0A" w:rsidRDefault="00161A0A">
      <w:pPr>
        <w:spacing w:after="0" w:line="240" w:lineRule="auto"/>
        <w:jc w:val="both"/>
        <w:rPr>
          <w:rFonts w:ascii="Calibri" w:eastAsia="Calibri" w:hAnsi="Calibri" w:cs="Calibri"/>
          <w:b/>
          <w:bCs/>
          <w:color w:val="0070C0"/>
          <w:sz w:val="20"/>
          <w:szCs w:val="20"/>
        </w:rPr>
      </w:pPr>
    </w:p>
    <w:p w14:paraId="0F00A95A" w14:textId="77777777" w:rsidR="00770CD3" w:rsidRDefault="00770CD3">
      <w:pPr>
        <w:spacing w:after="0" w:line="240" w:lineRule="auto"/>
        <w:jc w:val="both"/>
        <w:rPr>
          <w:rFonts w:ascii="Calibri" w:eastAsia="Calibri" w:hAnsi="Calibri" w:cs="Calibri"/>
          <w:b/>
          <w:bCs/>
          <w:color w:val="0070C0"/>
          <w:sz w:val="20"/>
          <w:szCs w:val="20"/>
        </w:rPr>
      </w:pPr>
    </w:p>
    <w:p w14:paraId="32D820F5" w14:textId="77777777" w:rsidR="00770CD3" w:rsidRDefault="00770CD3">
      <w:pPr>
        <w:spacing w:after="0" w:line="240" w:lineRule="auto"/>
        <w:jc w:val="both"/>
        <w:rPr>
          <w:rFonts w:ascii="Calibri" w:eastAsia="Calibri" w:hAnsi="Calibri" w:cs="Calibri"/>
          <w:b/>
          <w:bCs/>
          <w:color w:val="0070C0"/>
          <w:sz w:val="20"/>
          <w:szCs w:val="20"/>
        </w:rPr>
      </w:pPr>
    </w:p>
    <w:p w14:paraId="66A4040F" w14:textId="77777777" w:rsidR="00161A0A" w:rsidRDefault="00161A0A">
      <w:pPr>
        <w:spacing w:after="0" w:line="240" w:lineRule="auto"/>
        <w:jc w:val="both"/>
        <w:rPr>
          <w:rFonts w:ascii="Calibri" w:eastAsia="Calibri" w:hAnsi="Calibri" w:cs="Calibri"/>
          <w:b/>
          <w:bCs/>
          <w:color w:val="0070C0"/>
          <w:sz w:val="20"/>
          <w:szCs w:val="20"/>
        </w:rPr>
      </w:pPr>
    </w:p>
    <w:p w14:paraId="3D3C9F6C" w14:textId="77777777" w:rsidR="00161A0A" w:rsidRDefault="00161A0A">
      <w:pPr>
        <w:spacing w:after="0" w:line="240" w:lineRule="auto"/>
        <w:jc w:val="both"/>
        <w:rPr>
          <w:rFonts w:ascii="Calibri" w:eastAsia="Calibri" w:hAnsi="Calibri" w:cs="Calibri"/>
          <w:b/>
          <w:bCs/>
          <w:color w:val="0070C0"/>
          <w:sz w:val="20"/>
          <w:szCs w:val="20"/>
        </w:rPr>
      </w:pPr>
    </w:p>
    <w:p w14:paraId="59BCC242" w14:textId="77777777" w:rsidR="00161A0A" w:rsidRDefault="00161A0A">
      <w:pPr>
        <w:spacing w:after="0" w:line="240" w:lineRule="auto"/>
        <w:jc w:val="both"/>
        <w:rPr>
          <w:rFonts w:ascii="Calibri" w:eastAsia="Calibri" w:hAnsi="Calibri" w:cs="Calibri"/>
          <w:b/>
          <w:bCs/>
          <w:color w:val="0070C0"/>
          <w:sz w:val="20"/>
          <w:szCs w:val="20"/>
        </w:rPr>
      </w:pPr>
    </w:p>
    <w:p w14:paraId="4D10B6AD" w14:textId="77777777" w:rsidR="00161A0A" w:rsidRDefault="00161A0A">
      <w:pPr>
        <w:spacing w:after="0" w:line="240" w:lineRule="auto"/>
        <w:jc w:val="both"/>
        <w:rPr>
          <w:rFonts w:ascii="Calibri" w:eastAsia="Calibri" w:hAnsi="Calibri" w:cs="Calibri"/>
          <w:b/>
          <w:bCs/>
          <w:color w:val="0070C0"/>
          <w:sz w:val="20"/>
          <w:szCs w:val="20"/>
        </w:rPr>
      </w:pPr>
    </w:p>
    <w:p w14:paraId="3C940906" w14:textId="77777777" w:rsidR="004247AA" w:rsidRDefault="004247AA">
      <w:pPr>
        <w:spacing w:after="0" w:line="240" w:lineRule="auto"/>
        <w:jc w:val="both"/>
        <w:rPr>
          <w:rFonts w:ascii="Calibri" w:eastAsia="Calibri" w:hAnsi="Calibri" w:cs="Calibri"/>
          <w:b/>
          <w:bCs/>
          <w:color w:val="0070C0"/>
          <w:sz w:val="20"/>
          <w:szCs w:val="20"/>
        </w:rPr>
      </w:pPr>
    </w:p>
    <w:p w14:paraId="153CF446" w14:textId="77777777" w:rsidR="00161A0A" w:rsidRDefault="00161A0A">
      <w:pPr>
        <w:spacing w:after="0" w:line="240" w:lineRule="auto"/>
        <w:jc w:val="both"/>
        <w:rPr>
          <w:rFonts w:ascii="Calibri" w:eastAsia="Calibri" w:hAnsi="Calibri" w:cs="Calibri"/>
          <w:b/>
          <w:bCs/>
          <w:color w:val="0070C0"/>
          <w:sz w:val="20"/>
          <w:szCs w:val="20"/>
        </w:rPr>
      </w:pPr>
    </w:p>
    <w:p w14:paraId="5E73EAB5" w14:textId="77777777" w:rsidR="00161A0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lastRenderedPageBreak/>
        <w:t>INCLUYE:</w:t>
      </w:r>
    </w:p>
    <w:p w14:paraId="20001452" w14:textId="77777777" w:rsidR="00161A0A" w:rsidRDefault="00000000">
      <w:pPr>
        <w:pBdr>
          <w:top w:val="nil"/>
          <w:left w:val="nil"/>
          <w:bottom w:val="nil"/>
          <w:right w:val="nil"/>
          <w:between w:val="nil"/>
        </w:pBdr>
        <w:spacing w:after="0" w:line="240" w:lineRule="auto"/>
        <w:jc w:val="both"/>
        <w:rPr>
          <w:rFonts w:ascii="Calibri" w:eastAsia="Calibri" w:hAnsi="Calibri" w:cs="Calibri"/>
          <w:b/>
          <w:bCs/>
          <w:color w:val="FF0000"/>
          <w:sz w:val="24"/>
          <w:szCs w:val="24"/>
        </w:rPr>
      </w:pPr>
      <w:r>
        <w:rPr>
          <w:rFonts w:ascii="Calibri" w:eastAsia="Calibri" w:hAnsi="Calibri" w:cs="Calibri"/>
          <w:b/>
          <w:bCs/>
          <w:color w:val="FF0000"/>
          <w:sz w:val="24"/>
          <w:szCs w:val="24"/>
        </w:rPr>
        <w:t xml:space="preserve">BOGOTÁ </w:t>
      </w:r>
    </w:p>
    <w:p w14:paraId="3E185D37"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compartido. </w:t>
      </w:r>
    </w:p>
    <w:p w14:paraId="47BCCF23"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3163487C"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48E07D8F"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de Ciudad + Museo de Oro + Monserrate. </w:t>
      </w:r>
    </w:p>
    <w:p w14:paraId="673DBFD9"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a la Catedral de Sal de Zipaquirá.</w:t>
      </w:r>
    </w:p>
    <w:p w14:paraId="46F5CD0F" w14:textId="77777777" w:rsidR="00161A0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5EC8A17F"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51E8784D" w14:textId="77777777" w:rsidR="00161A0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FF0000"/>
          <w:sz w:val="24"/>
          <w:szCs w:val="24"/>
        </w:rPr>
        <w:t>MEDELLÍN</w:t>
      </w:r>
    </w:p>
    <w:p w14:paraId="5E5C02C7"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Traslados aeropuerto – hotel – aeropuerto en servicio compartido.</w:t>
      </w:r>
    </w:p>
    <w:p w14:paraId="0AE38036"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54BA4B04"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09DCC986"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de transformación </w:t>
      </w:r>
    </w:p>
    <w:p w14:paraId="762BD0D3"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Peñol – Guatapé con almuerzo incluido </w:t>
      </w:r>
    </w:p>
    <w:p w14:paraId="09F722DF" w14:textId="77777777" w:rsidR="00161A0A"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69016DFF"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6E5B72F" w14:textId="77777777" w:rsidR="00161A0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FF0000"/>
          <w:sz w:val="24"/>
          <w:szCs w:val="24"/>
        </w:rPr>
        <w:t>CARTAGENA</w:t>
      </w:r>
      <w:r>
        <w:rPr>
          <w:rFonts w:ascii="Calibri" w:eastAsia="Calibri" w:hAnsi="Calibri" w:cs="Calibri"/>
          <w:color w:val="002060"/>
          <w:sz w:val="20"/>
          <w:szCs w:val="20"/>
        </w:rPr>
        <w:t xml:space="preserve"> </w:t>
      </w:r>
    </w:p>
    <w:p w14:paraId="65B18753"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compartido. </w:t>
      </w:r>
    </w:p>
    <w:p w14:paraId="66A161BA"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582F0FF5"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Desayunos diarios.</w:t>
      </w:r>
    </w:p>
    <w:p w14:paraId="20841FB8"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de ciudad con Castillo de San Felipe </w:t>
      </w:r>
    </w:p>
    <w:p w14:paraId="07C19709"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Pasadía San Pedro de Majagua opción Silver en las Islas del Rosario.</w:t>
      </w:r>
    </w:p>
    <w:p w14:paraId="28CBE8CC" w14:textId="77777777" w:rsidR="00161A0A"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31AE9A40" w14:textId="77777777" w:rsidR="00161A0A" w:rsidRDefault="00161A0A">
      <w:pPr>
        <w:spacing w:after="0" w:line="240" w:lineRule="auto"/>
        <w:jc w:val="both"/>
        <w:rPr>
          <w:rFonts w:ascii="Calibri" w:eastAsia="Calibri" w:hAnsi="Calibri" w:cs="Calibri"/>
          <w:b/>
          <w:bCs/>
          <w:color w:val="002060"/>
          <w:sz w:val="28"/>
          <w:szCs w:val="28"/>
        </w:rPr>
      </w:pPr>
    </w:p>
    <w:p w14:paraId="12604F50" w14:textId="77777777" w:rsidR="00161A0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13CF5D2C"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Boletos aéreos domésticos e Internacionales (precio orientativo)</w:t>
      </w:r>
    </w:p>
    <w:p w14:paraId="153621CD"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Exceso de equipaje.</w:t>
      </w:r>
    </w:p>
    <w:p w14:paraId="58BB6D85"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Gastos personales. -Servicios no especificados.</w:t>
      </w:r>
    </w:p>
    <w:p w14:paraId="29655C10"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Seguro hotelero (no obligatorio)</w:t>
      </w:r>
    </w:p>
    <w:p w14:paraId="30899600"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Propinas.</w:t>
      </w:r>
    </w:p>
    <w:p w14:paraId="294C3CB7"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Opcionales que se ofrezcan en el destino.</w:t>
      </w:r>
    </w:p>
    <w:p w14:paraId="6CC21397"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hotel en Cartagena – Muelle de Cartagena – Hotel en Cartagena (USD 32 por persona).</w:t>
      </w:r>
    </w:p>
    <w:p w14:paraId="6C768343"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Impuesto de zarpe a las Islas de Rosario (USD 12 por persona aproximadamente).</w:t>
      </w:r>
    </w:p>
    <w:p w14:paraId="1996817A" w14:textId="77777777" w:rsidR="00161A0A" w:rsidRDefault="00000000">
      <w:pPr>
        <w:numPr>
          <w:ilvl w:val="0"/>
          <w:numId w:val="1"/>
        </w:num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Extras en hoteles y cualquier gasto personal.</w:t>
      </w:r>
    </w:p>
    <w:p w14:paraId="3DF1DA98" w14:textId="77777777" w:rsidR="00161A0A" w:rsidRDefault="00161A0A">
      <w:pPr>
        <w:spacing w:after="0" w:line="240" w:lineRule="auto"/>
        <w:ind w:left="720"/>
        <w:jc w:val="both"/>
        <w:rPr>
          <w:rFonts w:ascii="Calibri" w:eastAsia="Calibri" w:hAnsi="Calibri" w:cs="Calibri"/>
          <w:color w:val="002060"/>
        </w:rPr>
      </w:pPr>
    </w:p>
    <w:p w14:paraId="025BD8AE" w14:textId="77777777" w:rsidR="00161A0A" w:rsidRDefault="00161A0A">
      <w:pPr>
        <w:spacing w:after="0" w:line="240" w:lineRule="auto"/>
        <w:ind w:left="720"/>
        <w:jc w:val="both"/>
        <w:rPr>
          <w:rFonts w:ascii="Calibri" w:eastAsia="Calibri" w:hAnsi="Calibri" w:cs="Calibri"/>
          <w:color w:val="002060"/>
        </w:rPr>
      </w:pPr>
    </w:p>
    <w:p w14:paraId="18944E6D" w14:textId="77777777" w:rsidR="00161A0A" w:rsidRDefault="00161A0A">
      <w:pPr>
        <w:spacing w:after="0" w:line="240" w:lineRule="auto"/>
        <w:ind w:left="720"/>
        <w:jc w:val="both"/>
        <w:rPr>
          <w:rFonts w:ascii="Calibri" w:eastAsia="Calibri" w:hAnsi="Calibri" w:cs="Calibri"/>
          <w:color w:val="002060"/>
        </w:rPr>
      </w:pPr>
    </w:p>
    <w:p w14:paraId="0C915C75" w14:textId="77777777" w:rsidR="00161A0A" w:rsidRDefault="00161A0A">
      <w:pPr>
        <w:spacing w:after="0" w:line="240" w:lineRule="auto"/>
        <w:ind w:left="720"/>
        <w:jc w:val="both"/>
        <w:rPr>
          <w:rFonts w:ascii="Calibri" w:eastAsia="Calibri" w:hAnsi="Calibri" w:cs="Calibri"/>
          <w:color w:val="002060"/>
        </w:rPr>
      </w:pPr>
    </w:p>
    <w:p w14:paraId="3F94A91B" w14:textId="77777777" w:rsidR="00161A0A" w:rsidRDefault="00161A0A">
      <w:pPr>
        <w:spacing w:after="0" w:line="240" w:lineRule="auto"/>
        <w:ind w:left="720"/>
        <w:jc w:val="both"/>
        <w:rPr>
          <w:rFonts w:ascii="Calibri" w:eastAsia="Calibri" w:hAnsi="Calibri" w:cs="Calibri"/>
          <w:color w:val="002060"/>
        </w:rPr>
      </w:pPr>
    </w:p>
    <w:p w14:paraId="452837EA" w14:textId="77777777" w:rsidR="00161A0A" w:rsidRDefault="00161A0A">
      <w:pPr>
        <w:spacing w:after="0" w:line="240" w:lineRule="auto"/>
        <w:ind w:left="720"/>
        <w:jc w:val="both"/>
        <w:rPr>
          <w:rFonts w:ascii="Calibri" w:eastAsia="Calibri" w:hAnsi="Calibri" w:cs="Calibri"/>
          <w:color w:val="002060"/>
        </w:rPr>
      </w:pPr>
    </w:p>
    <w:p w14:paraId="32F5F44F" w14:textId="77777777" w:rsidR="00161A0A" w:rsidRDefault="00161A0A">
      <w:pPr>
        <w:spacing w:after="0" w:line="240" w:lineRule="auto"/>
        <w:ind w:left="720"/>
        <w:jc w:val="both"/>
        <w:rPr>
          <w:rFonts w:ascii="Calibri" w:eastAsia="Calibri" w:hAnsi="Calibri" w:cs="Calibri"/>
          <w:color w:val="002060"/>
        </w:rPr>
      </w:pPr>
    </w:p>
    <w:p w14:paraId="20AA4E8C" w14:textId="77777777" w:rsidR="00161A0A" w:rsidRDefault="00161A0A">
      <w:pPr>
        <w:spacing w:after="0" w:line="240" w:lineRule="auto"/>
        <w:ind w:left="720"/>
        <w:jc w:val="both"/>
        <w:rPr>
          <w:rFonts w:ascii="Calibri" w:eastAsia="Calibri" w:hAnsi="Calibri" w:cs="Calibri"/>
          <w:color w:val="002060"/>
        </w:rPr>
      </w:pPr>
    </w:p>
    <w:p w14:paraId="40940E27" w14:textId="77777777" w:rsidR="00161A0A" w:rsidRDefault="00161A0A">
      <w:pPr>
        <w:spacing w:after="0" w:line="240" w:lineRule="auto"/>
        <w:ind w:left="720"/>
        <w:jc w:val="both"/>
        <w:rPr>
          <w:rFonts w:ascii="Calibri" w:eastAsia="Calibri" w:hAnsi="Calibri" w:cs="Calibri"/>
          <w:color w:val="002060"/>
        </w:rPr>
      </w:pPr>
    </w:p>
    <w:p w14:paraId="0AEFB7FA" w14:textId="77777777" w:rsidR="00161A0A" w:rsidRDefault="00161A0A">
      <w:pPr>
        <w:spacing w:after="0" w:line="240" w:lineRule="auto"/>
        <w:ind w:left="720"/>
        <w:jc w:val="both"/>
        <w:rPr>
          <w:rFonts w:ascii="Calibri" w:eastAsia="Calibri" w:hAnsi="Calibri" w:cs="Calibri"/>
          <w:color w:val="002060"/>
        </w:rPr>
      </w:pPr>
    </w:p>
    <w:p w14:paraId="2971A213" w14:textId="77777777" w:rsidR="00161A0A" w:rsidRDefault="00161A0A">
      <w:pPr>
        <w:spacing w:after="0" w:line="240" w:lineRule="auto"/>
        <w:ind w:left="720"/>
        <w:jc w:val="both"/>
        <w:rPr>
          <w:rFonts w:ascii="Calibri" w:eastAsia="Calibri" w:hAnsi="Calibri" w:cs="Calibri"/>
          <w:color w:val="002060"/>
        </w:rPr>
      </w:pPr>
    </w:p>
    <w:p w14:paraId="07638BD9" w14:textId="77777777" w:rsidR="00161A0A" w:rsidRDefault="00161A0A">
      <w:pPr>
        <w:spacing w:after="0" w:line="240" w:lineRule="auto"/>
        <w:ind w:left="720"/>
        <w:jc w:val="both"/>
        <w:rPr>
          <w:rFonts w:ascii="Calibri" w:eastAsia="Calibri" w:hAnsi="Calibri" w:cs="Calibri"/>
          <w:color w:val="002060"/>
        </w:rPr>
      </w:pPr>
    </w:p>
    <w:tbl>
      <w:tblPr>
        <w:tblStyle w:val="a"/>
        <w:tblW w:w="8145" w:type="dxa"/>
        <w:jc w:val="center"/>
        <w:tblInd w:w="0" w:type="dxa"/>
        <w:tblLayout w:type="fixed"/>
        <w:tblLook w:val="0400" w:firstRow="0" w:lastRow="0" w:firstColumn="0" w:lastColumn="0" w:noHBand="0" w:noVBand="1"/>
      </w:tblPr>
      <w:tblGrid>
        <w:gridCol w:w="1875"/>
        <w:gridCol w:w="4455"/>
        <w:gridCol w:w="1815"/>
      </w:tblGrid>
      <w:tr w:rsidR="00161A0A" w14:paraId="2E5B5D5E" w14:textId="77777777">
        <w:trPr>
          <w:trHeight w:val="322"/>
          <w:jc w:val="center"/>
        </w:trPr>
        <w:tc>
          <w:tcPr>
            <w:tcW w:w="8145" w:type="dxa"/>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10F8A840"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LISTA DE HOTELES (Previstos o similares)</w:t>
            </w:r>
          </w:p>
        </w:tc>
      </w:tr>
      <w:tr w:rsidR="00161A0A" w14:paraId="08A33BF4" w14:textId="77777777">
        <w:trPr>
          <w:trHeight w:val="322"/>
          <w:jc w:val="center"/>
        </w:trPr>
        <w:tc>
          <w:tcPr>
            <w:tcW w:w="1875" w:type="dxa"/>
            <w:tcBorders>
              <w:left w:val="single" w:sz="6" w:space="0" w:color="4472C4"/>
              <w:bottom w:val="single" w:sz="6" w:space="0" w:color="38761D"/>
            </w:tcBorders>
            <w:shd w:val="clear" w:color="auto" w:fill="005CB8"/>
            <w:tcMar>
              <w:top w:w="0" w:type="dxa"/>
              <w:left w:w="45" w:type="dxa"/>
              <w:bottom w:w="0" w:type="dxa"/>
              <w:right w:w="45" w:type="dxa"/>
            </w:tcMar>
            <w:vAlign w:val="center"/>
          </w:tcPr>
          <w:p w14:paraId="0219A8E2"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CIUDAD</w:t>
            </w:r>
          </w:p>
        </w:tc>
        <w:tc>
          <w:tcPr>
            <w:tcW w:w="4455" w:type="dxa"/>
            <w:tcBorders>
              <w:bottom w:val="single" w:sz="6" w:space="0" w:color="38761D"/>
            </w:tcBorders>
            <w:shd w:val="clear" w:color="auto" w:fill="005CB8"/>
            <w:tcMar>
              <w:top w:w="0" w:type="dxa"/>
              <w:left w:w="45" w:type="dxa"/>
              <w:bottom w:w="0" w:type="dxa"/>
              <w:right w:w="45" w:type="dxa"/>
            </w:tcMar>
            <w:vAlign w:val="center"/>
          </w:tcPr>
          <w:p w14:paraId="2D708F63"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HOTEL</w:t>
            </w:r>
          </w:p>
        </w:tc>
        <w:tc>
          <w:tcPr>
            <w:tcW w:w="1815" w:type="dxa"/>
            <w:tcBorders>
              <w:bottom w:val="single" w:sz="6" w:space="0" w:color="38761D"/>
              <w:right w:val="single" w:sz="6" w:space="0" w:color="4472C4"/>
            </w:tcBorders>
            <w:shd w:val="clear" w:color="auto" w:fill="005CB8"/>
            <w:tcMar>
              <w:top w:w="0" w:type="dxa"/>
              <w:left w:w="45" w:type="dxa"/>
              <w:bottom w:w="0" w:type="dxa"/>
              <w:right w:w="45" w:type="dxa"/>
            </w:tcMar>
            <w:vAlign w:val="center"/>
          </w:tcPr>
          <w:p w14:paraId="5239A607"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CAT</w:t>
            </w:r>
          </w:p>
        </w:tc>
      </w:tr>
      <w:tr w:rsidR="00161A0A" w14:paraId="626038B7" w14:textId="77777777">
        <w:trPr>
          <w:trHeight w:val="80"/>
          <w:jc w:val="center"/>
        </w:trPr>
        <w:tc>
          <w:tcPr>
            <w:tcW w:w="1875" w:type="dxa"/>
            <w:vMerge w:val="restart"/>
            <w:tcBorders>
              <w:left w:val="single" w:sz="6" w:space="0" w:color="4472C4"/>
              <w:right w:val="nil"/>
            </w:tcBorders>
            <w:shd w:val="clear" w:color="auto" w:fill="FFFFFF"/>
            <w:tcMar>
              <w:top w:w="0" w:type="dxa"/>
              <w:left w:w="45" w:type="dxa"/>
              <w:bottom w:w="0" w:type="dxa"/>
              <w:right w:w="45" w:type="dxa"/>
            </w:tcMar>
            <w:vAlign w:val="center"/>
          </w:tcPr>
          <w:p w14:paraId="793FB835" w14:textId="77777777" w:rsidR="00161A0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BOGOTÁ</w:t>
            </w:r>
          </w:p>
        </w:tc>
        <w:tc>
          <w:tcPr>
            <w:tcW w:w="4455" w:type="dxa"/>
            <w:tcBorders>
              <w:top w:val="single" w:sz="5" w:space="0" w:color="38761D"/>
              <w:left w:val="nil"/>
              <w:bottom w:val="nil"/>
              <w:right w:val="nil"/>
            </w:tcBorders>
            <w:shd w:val="clear" w:color="auto" w:fill="FFFFFF"/>
            <w:tcMar>
              <w:top w:w="0" w:type="dxa"/>
              <w:left w:w="40" w:type="dxa"/>
              <w:bottom w:w="0" w:type="dxa"/>
              <w:right w:w="40" w:type="dxa"/>
            </w:tcMar>
            <w:vAlign w:val="bottom"/>
          </w:tcPr>
          <w:p w14:paraId="1C8ACEC7"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ANDES PLAZA</w:t>
            </w:r>
          </w:p>
        </w:tc>
        <w:tc>
          <w:tcPr>
            <w:tcW w:w="1815" w:type="dxa"/>
            <w:tcBorders>
              <w:left w:val="nil"/>
              <w:right w:val="single" w:sz="6" w:space="0" w:color="4472C4"/>
            </w:tcBorders>
            <w:shd w:val="clear" w:color="auto" w:fill="FFFFFF"/>
            <w:tcMar>
              <w:top w:w="0" w:type="dxa"/>
              <w:left w:w="45" w:type="dxa"/>
              <w:bottom w:w="0" w:type="dxa"/>
              <w:right w:w="45" w:type="dxa"/>
            </w:tcMar>
            <w:vAlign w:val="center"/>
          </w:tcPr>
          <w:p w14:paraId="142B7625"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161A0A" w14:paraId="52669574" w14:textId="77777777">
        <w:trPr>
          <w:trHeight w:val="80"/>
          <w:jc w:val="center"/>
        </w:trPr>
        <w:tc>
          <w:tcPr>
            <w:tcW w:w="1875" w:type="dxa"/>
            <w:vMerge/>
            <w:tcBorders>
              <w:left w:val="single" w:sz="6" w:space="0" w:color="4472C4"/>
              <w:right w:val="nil"/>
            </w:tcBorders>
            <w:shd w:val="clear" w:color="auto" w:fill="FFFFFF"/>
            <w:tcMar>
              <w:top w:w="0" w:type="dxa"/>
              <w:left w:w="45" w:type="dxa"/>
              <w:bottom w:w="0" w:type="dxa"/>
              <w:right w:w="45" w:type="dxa"/>
            </w:tcMar>
            <w:vAlign w:val="center"/>
          </w:tcPr>
          <w:p w14:paraId="206CA511"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30535D3"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BOGOTA PLAZA</w:t>
            </w:r>
          </w:p>
        </w:tc>
        <w:tc>
          <w:tcPr>
            <w:tcW w:w="1815" w:type="dxa"/>
            <w:tcBorders>
              <w:right w:val="single" w:sz="6" w:space="0" w:color="4472C4"/>
            </w:tcBorders>
            <w:shd w:val="clear" w:color="auto" w:fill="FFFFFF"/>
            <w:tcMar>
              <w:top w:w="0" w:type="dxa"/>
              <w:left w:w="45" w:type="dxa"/>
              <w:bottom w:w="0" w:type="dxa"/>
              <w:right w:w="45" w:type="dxa"/>
            </w:tcMar>
            <w:vAlign w:val="center"/>
          </w:tcPr>
          <w:p w14:paraId="79EE9F6A"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161A0A" w14:paraId="2E07C1AA" w14:textId="77777777">
        <w:trPr>
          <w:trHeight w:val="80"/>
          <w:jc w:val="center"/>
        </w:trPr>
        <w:tc>
          <w:tcPr>
            <w:tcW w:w="1875" w:type="dxa"/>
            <w:vMerge/>
            <w:tcBorders>
              <w:left w:val="single" w:sz="6" w:space="0" w:color="4472C4"/>
              <w:right w:val="nil"/>
            </w:tcBorders>
            <w:shd w:val="clear" w:color="auto" w:fill="FFFFFF"/>
            <w:tcMar>
              <w:top w:w="0" w:type="dxa"/>
              <w:left w:w="45" w:type="dxa"/>
              <w:bottom w:w="0" w:type="dxa"/>
              <w:right w:w="45" w:type="dxa"/>
            </w:tcMar>
            <w:vAlign w:val="center"/>
          </w:tcPr>
          <w:p w14:paraId="44805BEE"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single" w:sz="5" w:space="0" w:color="4472C4"/>
              <w:right w:val="nil"/>
            </w:tcBorders>
            <w:tcMar>
              <w:top w:w="0" w:type="dxa"/>
              <w:left w:w="40" w:type="dxa"/>
              <w:bottom w:w="0" w:type="dxa"/>
              <w:right w:w="40" w:type="dxa"/>
            </w:tcMar>
            <w:vAlign w:val="bottom"/>
          </w:tcPr>
          <w:p w14:paraId="0B539CAB"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DOUBLETREE BY HILTON PARQUE 93</w:t>
            </w:r>
          </w:p>
        </w:tc>
        <w:tc>
          <w:tcPr>
            <w:tcW w:w="1815" w:type="dxa"/>
            <w:tcBorders>
              <w:bottom w:val="single" w:sz="6" w:space="0" w:color="4472C4"/>
              <w:right w:val="single" w:sz="6" w:space="0" w:color="4472C4"/>
            </w:tcBorders>
            <w:tcMar>
              <w:top w:w="0" w:type="dxa"/>
              <w:left w:w="45" w:type="dxa"/>
              <w:bottom w:w="0" w:type="dxa"/>
              <w:right w:w="45" w:type="dxa"/>
            </w:tcMar>
            <w:vAlign w:val="bottom"/>
          </w:tcPr>
          <w:p w14:paraId="21AE127B"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r w:rsidR="00161A0A" w14:paraId="2ACDCE13" w14:textId="77777777">
        <w:trPr>
          <w:trHeight w:val="80"/>
          <w:jc w:val="center"/>
        </w:trPr>
        <w:tc>
          <w:tcPr>
            <w:tcW w:w="1875" w:type="dxa"/>
            <w:vMerge w:val="restart"/>
            <w:tcBorders>
              <w:top w:val="single" w:sz="6" w:space="0" w:color="0563C1"/>
              <w:left w:val="single" w:sz="6" w:space="0" w:color="4472C4"/>
            </w:tcBorders>
            <w:shd w:val="clear" w:color="auto" w:fill="FFFFFF"/>
            <w:tcMar>
              <w:top w:w="0" w:type="dxa"/>
              <w:left w:w="45" w:type="dxa"/>
              <w:bottom w:w="0" w:type="dxa"/>
              <w:right w:w="45" w:type="dxa"/>
            </w:tcMar>
            <w:vAlign w:val="center"/>
          </w:tcPr>
          <w:p w14:paraId="7A9D6D72" w14:textId="77777777" w:rsidR="00161A0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MEDELLÍN</w:t>
            </w: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47CB4B1"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DIX HOTEL</w:t>
            </w:r>
          </w:p>
        </w:tc>
        <w:tc>
          <w:tcPr>
            <w:tcW w:w="1815" w:type="dxa"/>
            <w:tcBorders>
              <w:right w:val="single" w:sz="6" w:space="0" w:color="4472C4"/>
            </w:tcBorders>
            <w:shd w:val="clear" w:color="auto" w:fill="FFFFFF"/>
            <w:tcMar>
              <w:top w:w="0" w:type="dxa"/>
              <w:left w:w="45" w:type="dxa"/>
              <w:bottom w:w="0" w:type="dxa"/>
              <w:right w:w="45" w:type="dxa"/>
            </w:tcMar>
            <w:vAlign w:val="center"/>
          </w:tcPr>
          <w:p w14:paraId="3F2C8A98"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161A0A" w14:paraId="7B87422F" w14:textId="77777777">
        <w:trPr>
          <w:trHeight w:val="100"/>
          <w:jc w:val="center"/>
        </w:trPr>
        <w:tc>
          <w:tcPr>
            <w:tcW w:w="1875" w:type="dxa"/>
            <w:vMerge/>
            <w:tcBorders>
              <w:top w:val="single" w:sz="6" w:space="0" w:color="0563C1"/>
              <w:left w:val="single" w:sz="6" w:space="0" w:color="4472C4"/>
            </w:tcBorders>
            <w:shd w:val="clear" w:color="auto" w:fill="FFFFFF"/>
            <w:tcMar>
              <w:top w:w="0" w:type="dxa"/>
              <w:left w:w="45" w:type="dxa"/>
              <w:bottom w:w="0" w:type="dxa"/>
              <w:right w:w="45" w:type="dxa"/>
            </w:tcMar>
            <w:vAlign w:val="center"/>
          </w:tcPr>
          <w:p w14:paraId="3467751C"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0049495"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DIEZ HOTEL</w:t>
            </w:r>
          </w:p>
        </w:tc>
        <w:tc>
          <w:tcPr>
            <w:tcW w:w="1815" w:type="dxa"/>
            <w:tcBorders>
              <w:right w:val="single" w:sz="6" w:space="0" w:color="4472C4"/>
            </w:tcBorders>
            <w:shd w:val="clear" w:color="auto" w:fill="FFFFFF"/>
            <w:tcMar>
              <w:top w:w="0" w:type="dxa"/>
              <w:left w:w="45" w:type="dxa"/>
              <w:bottom w:w="0" w:type="dxa"/>
              <w:right w:w="45" w:type="dxa"/>
            </w:tcMar>
            <w:vAlign w:val="center"/>
          </w:tcPr>
          <w:p w14:paraId="4AC4D0B3"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161A0A" w14:paraId="5348D66F" w14:textId="77777777">
        <w:trPr>
          <w:trHeight w:val="80"/>
          <w:jc w:val="center"/>
        </w:trPr>
        <w:tc>
          <w:tcPr>
            <w:tcW w:w="1875" w:type="dxa"/>
            <w:vMerge/>
            <w:tcBorders>
              <w:top w:val="single" w:sz="6" w:space="0" w:color="0563C1"/>
              <w:left w:val="single" w:sz="6" w:space="0" w:color="4472C4"/>
            </w:tcBorders>
            <w:shd w:val="clear" w:color="auto" w:fill="FFFFFF"/>
            <w:tcMar>
              <w:top w:w="0" w:type="dxa"/>
              <w:left w:w="45" w:type="dxa"/>
              <w:bottom w:w="0" w:type="dxa"/>
              <w:right w:w="45" w:type="dxa"/>
            </w:tcMar>
            <w:vAlign w:val="center"/>
          </w:tcPr>
          <w:p w14:paraId="0F030701"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single" w:sz="5" w:space="0" w:color="4472C4"/>
              <w:right w:val="nil"/>
            </w:tcBorders>
            <w:tcMar>
              <w:top w:w="0" w:type="dxa"/>
              <w:left w:w="40" w:type="dxa"/>
              <w:bottom w:w="0" w:type="dxa"/>
              <w:right w:w="40" w:type="dxa"/>
            </w:tcMar>
            <w:vAlign w:val="bottom"/>
          </w:tcPr>
          <w:p w14:paraId="023063A5"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NOVOTEL MEDELLÍN EL TESORO</w:t>
            </w:r>
          </w:p>
        </w:tc>
        <w:tc>
          <w:tcPr>
            <w:tcW w:w="1815" w:type="dxa"/>
            <w:tcBorders>
              <w:bottom w:val="single" w:sz="6" w:space="0" w:color="4472C4"/>
              <w:right w:val="single" w:sz="6" w:space="0" w:color="4472C4"/>
            </w:tcBorders>
            <w:tcMar>
              <w:top w:w="0" w:type="dxa"/>
              <w:left w:w="45" w:type="dxa"/>
              <w:bottom w:w="0" w:type="dxa"/>
              <w:right w:w="45" w:type="dxa"/>
            </w:tcMar>
            <w:vAlign w:val="bottom"/>
          </w:tcPr>
          <w:p w14:paraId="156B5FD9"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r w:rsidR="00161A0A" w14:paraId="2F66BD05" w14:textId="77777777">
        <w:trPr>
          <w:trHeight w:val="80"/>
          <w:jc w:val="center"/>
        </w:trPr>
        <w:tc>
          <w:tcPr>
            <w:tcW w:w="1875" w:type="dxa"/>
            <w:vMerge w:val="restart"/>
            <w:tcBorders>
              <w:top w:val="single" w:sz="6" w:space="0" w:color="0563C1"/>
              <w:left w:val="single" w:sz="6" w:space="0" w:color="4472C4"/>
            </w:tcBorders>
            <w:shd w:val="clear" w:color="auto" w:fill="FFFFFF"/>
            <w:tcMar>
              <w:top w:w="0" w:type="dxa"/>
              <w:left w:w="45" w:type="dxa"/>
              <w:bottom w:w="0" w:type="dxa"/>
              <w:right w:w="45" w:type="dxa"/>
            </w:tcMar>
            <w:vAlign w:val="center"/>
          </w:tcPr>
          <w:p w14:paraId="2C573F8F" w14:textId="77777777" w:rsidR="00161A0A" w:rsidRDefault="00000000">
            <w:pPr>
              <w:spacing w:after="0" w:line="240" w:lineRule="auto"/>
              <w:jc w:val="center"/>
              <w:rPr>
                <w:rFonts w:ascii="Calibri" w:eastAsia="Calibri" w:hAnsi="Calibri" w:cs="Calibri"/>
                <w:b/>
                <w:bCs/>
                <w:sz w:val="20"/>
                <w:szCs w:val="20"/>
              </w:rPr>
            </w:pPr>
            <w:r>
              <w:rPr>
                <w:rFonts w:ascii="Calibri" w:eastAsia="Calibri" w:hAnsi="Calibri" w:cs="Calibri"/>
                <w:b/>
                <w:bCs/>
                <w:sz w:val="20"/>
                <w:szCs w:val="20"/>
              </w:rPr>
              <w:t>CARTAGENA</w:t>
            </w: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2A2E259F"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CARTAGENA PLAZA</w:t>
            </w:r>
          </w:p>
        </w:tc>
        <w:tc>
          <w:tcPr>
            <w:tcW w:w="1815" w:type="dxa"/>
            <w:tcBorders>
              <w:right w:val="single" w:sz="6" w:space="0" w:color="4472C4"/>
            </w:tcBorders>
            <w:shd w:val="clear" w:color="auto" w:fill="FFFFFF"/>
            <w:tcMar>
              <w:top w:w="0" w:type="dxa"/>
              <w:left w:w="45" w:type="dxa"/>
              <w:bottom w:w="0" w:type="dxa"/>
              <w:right w:w="45" w:type="dxa"/>
            </w:tcMar>
            <w:vAlign w:val="center"/>
          </w:tcPr>
          <w:p w14:paraId="476601FA"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T</w:t>
            </w:r>
          </w:p>
        </w:tc>
      </w:tr>
      <w:tr w:rsidR="00161A0A" w14:paraId="53738B50" w14:textId="77777777">
        <w:trPr>
          <w:trHeight w:val="210"/>
          <w:jc w:val="center"/>
        </w:trPr>
        <w:tc>
          <w:tcPr>
            <w:tcW w:w="1875" w:type="dxa"/>
            <w:vMerge/>
            <w:tcBorders>
              <w:top w:val="single" w:sz="6" w:space="0" w:color="0563C1"/>
              <w:left w:val="single" w:sz="6" w:space="0" w:color="4472C4"/>
            </w:tcBorders>
            <w:shd w:val="clear" w:color="auto" w:fill="FFFFFF"/>
            <w:tcMar>
              <w:top w:w="0" w:type="dxa"/>
              <w:left w:w="45" w:type="dxa"/>
              <w:bottom w:w="0" w:type="dxa"/>
              <w:right w:w="45" w:type="dxa"/>
            </w:tcMar>
            <w:vAlign w:val="center"/>
          </w:tcPr>
          <w:p w14:paraId="136E438F"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nil"/>
              <w:right w:val="nil"/>
            </w:tcBorders>
            <w:shd w:val="clear" w:color="auto" w:fill="FFFFFF"/>
            <w:tcMar>
              <w:top w:w="0" w:type="dxa"/>
              <w:left w:w="40" w:type="dxa"/>
              <w:bottom w:w="0" w:type="dxa"/>
              <w:right w:w="40" w:type="dxa"/>
            </w:tcMar>
            <w:vAlign w:val="bottom"/>
          </w:tcPr>
          <w:p w14:paraId="08227728"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CAPILLA DEL MAR CARTAGENA DE INDIAS</w:t>
            </w:r>
          </w:p>
        </w:tc>
        <w:tc>
          <w:tcPr>
            <w:tcW w:w="1815" w:type="dxa"/>
            <w:tcBorders>
              <w:right w:val="single" w:sz="6" w:space="0" w:color="4472C4"/>
            </w:tcBorders>
            <w:shd w:val="clear" w:color="auto" w:fill="FFFFFF"/>
            <w:tcMar>
              <w:top w:w="0" w:type="dxa"/>
              <w:left w:w="45" w:type="dxa"/>
              <w:bottom w:w="0" w:type="dxa"/>
              <w:right w:w="45" w:type="dxa"/>
            </w:tcMar>
            <w:vAlign w:val="center"/>
          </w:tcPr>
          <w:p w14:paraId="2D41E178"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161A0A" w14:paraId="39499844" w14:textId="77777777">
        <w:trPr>
          <w:trHeight w:val="80"/>
          <w:jc w:val="center"/>
        </w:trPr>
        <w:tc>
          <w:tcPr>
            <w:tcW w:w="1875" w:type="dxa"/>
            <w:vMerge/>
            <w:tcBorders>
              <w:top w:val="single" w:sz="6" w:space="0" w:color="0563C1"/>
              <w:left w:val="single" w:sz="6" w:space="0" w:color="4472C4"/>
              <w:bottom w:val="single" w:sz="4" w:space="0" w:color="4472C4"/>
            </w:tcBorders>
            <w:shd w:val="clear" w:color="auto" w:fill="FFFFFF"/>
            <w:tcMar>
              <w:top w:w="0" w:type="dxa"/>
              <w:left w:w="45" w:type="dxa"/>
              <w:bottom w:w="0" w:type="dxa"/>
              <w:right w:w="45" w:type="dxa"/>
            </w:tcMar>
            <w:vAlign w:val="center"/>
          </w:tcPr>
          <w:p w14:paraId="12B46A49" w14:textId="77777777" w:rsidR="00161A0A" w:rsidRDefault="00161A0A">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4455" w:type="dxa"/>
            <w:tcBorders>
              <w:top w:val="nil"/>
              <w:left w:val="nil"/>
              <w:bottom w:val="single" w:sz="5" w:space="0" w:color="4472C4"/>
              <w:right w:val="nil"/>
            </w:tcBorders>
            <w:tcMar>
              <w:top w:w="0" w:type="dxa"/>
              <w:left w:w="40" w:type="dxa"/>
              <w:bottom w:w="0" w:type="dxa"/>
              <w:right w:w="40" w:type="dxa"/>
            </w:tcMar>
            <w:vAlign w:val="bottom"/>
          </w:tcPr>
          <w:p w14:paraId="2E5E2D6A" w14:textId="77777777" w:rsidR="00161A0A" w:rsidRDefault="00000000">
            <w:pPr>
              <w:widowControl w:val="0"/>
              <w:spacing w:after="0" w:line="276" w:lineRule="auto"/>
              <w:jc w:val="center"/>
              <w:rPr>
                <w:rFonts w:ascii="Calibri" w:eastAsia="Calibri" w:hAnsi="Calibri" w:cs="Calibri"/>
              </w:rPr>
            </w:pPr>
            <w:r>
              <w:rPr>
                <w:rFonts w:ascii="Calibri" w:eastAsia="Calibri" w:hAnsi="Calibri" w:cs="Calibri"/>
              </w:rPr>
              <w:t>ESTELAR CARTAGENA DE INDIAS</w:t>
            </w:r>
          </w:p>
        </w:tc>
        <w:tc>
          <w:tcPr>
            <w:tcW w:w="1815" w:type="dxa"/>
            <w:tcBorders>
              <w:left w:val="nil"/>
              <w:bottom w:val="single" w:sz="6" w:space="0" w:color="4472C4"/>
              <w:right w:val="single" w:sz="6" w:space="0" w:color="4472C4"/>
            </w:tcBorders>
            <w:shd w:val="clear" w:color="auto" w:fill="FFFFFF"/>
            <w:tcMar>
              <w:top w:w="0" w:type="dxa"/>
              <w:left w:w="45" w:type="dxa"/>
              <w:bottom w:w="0" w:type="dxa"/>
              <w:right w:w="45" w:type="dxa"/>
            </w:tcMar>
            <w:vAlign w:val="center"/>
          </w:tcPr>
          <w:p w14:paraId="6E010C81" w14:textId="77777777" w:rsidR="00161A0A"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bl>
    <w:p w14:paraId="576335A7"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0"/>
        <w:tblW w:w="8160" w:type="dxa"/>
        <w:jc w:val="center"/>
        <w:tblInd w:w="0" w:type="dxa"/>
        <w:tblLayout w:type="fixed"/>
        <w:tblLook w:val="0400" w:firstRow="0" w:lastRow="0" w:firstColumn="0" w:lastColumn="0" w:noHBand="0" w:noVBand="1"/>
      </w:tblPr>
      <w:tblGrid>
        <w:gridCol w:w="4321"/>
        <w:gridCol w:w="967"/>
        <w:gridCol w:w="1072"/>
        <w:gridCol w:w="960"/>
        <w:gridCol w:w="840"/>
      </w:tblGrid>
      <w:tr w:rsidR="00161A0A" w14:paraId="004A45D2" w14:textId="77777777" w:rsidTr="00CD3B08">
        <w:trPr>
          <w:trHeight w:val="262"/>
          <w:jc w:val="center"/>
        </w:trPr>
        <w:tc>
          <w:tcPr>
            <w:tcW w:w="8160" w:type="dxa"/>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140E366A"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PRECIO POR PERSONA EN USD</w:t>
            </w:r>
          </w:p>
        </w:tc>
      </w:tr>
      <w:tr w:rsidR="00161A0A" w14:paraId="35C1A78D" w14:textId="77777777" w:rsidTr="00CD3B08">
        <w:trPr>
          <w:trHeight w:val="247"/>
          <w:jc w:val="center"/>
        </w:trPr>
        <w:tc>
          <w:tcPr>
            <w:tcW w:w="4321" w:type="dxa"/>
            <w:tcBorders>
              <w:left w:val="single" w:sz="6" w:space="0" w:color="0563C1"/>
            </w:tcBorders>
            <w:shd w:val="clear" w:color="auto" w:fill="0563C1"/>
            <w:tcMar>
              <w:top w:w="0" w:type="dxa"/>
              <w:left w:w="45" w:type="dxa"/>
              <w:bottom w:w="0" w:type="dxa"/>
              <w:right w:w="45" w:type="dxa"/>
            </w:tcMar>
            <w:vAlign w:val="center"/>
          </w:tcPr>
          <w:p w14:paraId="3C653D71"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TURISTA </w:t>
            </w:r>
          </w:p>
        </w:tc>
        <w:tc>
          <w:tcPr>
            <w:tcW w:w="967" w:type="dxa"/>
            <w:shd w:val="clear" w:color="auto" w:fill="0563C1"/>
            <w:tcMar>
              <w:top w:w="0" w:type="dxa"/>
              <w:left w:w="45" w:type="dxa"/>
              <w:bottom w:w="0" w:type="dxa"/>
              <w:right w:w="45" w:type="dxa"/>
            </w:tcMar>
            <w:vAlign w:val="center"/>
          </w:tcPr>
          <w:p w14:paraId="12F2DBB7"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072" w:type="dxa"/>
            <w:shd w:val="clear" w:color="auto" w:fill="0563C1"/>
            <w:tcMar>
              <w:top w:w="0" w:type="dxa"/>
              <w:left w:w="45" w:type="dxa"/>
              <w:bottom w:w="0" w:type="dxa"/>
              <w:right w:w="45" w:type="dxa"/>
            </w:tcMar>
            <w:vAlign w:val="center"/>
          </w:tcPr>
          <w:p w14:paraId="09E3BE2C"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960" w:type="dxa"/>
            <w:shd w:val="clear" w:color="auto" w:fill="0563C1"/>
            <w:tcMar>
              <w:top w:w="0" w:type="dxa"/>
              <w:left w:w="45" w:type="dxa"/>
              <w:bottom w:w="0" w:type="dxa"/>
              <w:right w:w="45" w:type="dxa"/>
            </w:tcMar>
            <w:vAlign w:val="center"/>
          </w:tcPr>
          <w:p w14:paraId="0103446D"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40" w:type="dxa"/>
            <w:tcBorders>
              <w:right w:val="single" w:sz="6" w:space="0" w:color="0563C1"/>
            </w:tcBorders>
            <w:shd w:val="clear" w:color="auto" w:fill="0563C1"/>
            <w:tcMar>
              <w:top w:w="0" w:type="dxa"/>
              <w:left w:w="45" w:type="dxa"/>
              <w:bottom w:w="0" w:type="dxa"/>
              <w:right w:w="45" w:type="dxa"/>
            </w:tcMar>
            <w:vAlign w:val="center"/>
          </w:tcPr>
          <w:p w14:paraId="7564C40A"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C32262" w14:paraId="40A8E150" w14:textId="77777777" w:rsidTr="00CD3B08">
        <w:trPr>
          <w:trHeight w:val="272"/>
          <w:jc w:val="center"/>
        </w:trPr>
        <w:tc>
          <w:tcPr>
            <w:tcW w:w="4321" w:type="dxa"/>
            <w:tcBorders>
              <w:left w:val="single" w:sz="6" w:space="0" w:color="0563C1"/>
            </w:tcBorders>
            <w:shd w:val="clear" w:color="auto" w:fill="FFFFFF"/>
            <w:tcMar>
              <w:top w:w="0" w:type="dxa"/>
              <w:left w:w="45" w:type="dxa"/>
              <w:bottom w:w="0" w:type="dxa"/>
              <w:right w:w="45" w:type="dxa"/>
            </w:tcMar>
            <w:vAlign w:val="center"/>
          </w:tcPr>
          <w:p w14:paraId="61458B3C" w14:textId="77777777" w:rsidR="00C32262" w:rsidRDefault="00C32262" w:rsidP="00C32262">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967" w:type="dxa"/>
            <w:tcBorders>
              <w:top w:val="nil"/>
              <w:left w:val="nil"/>
              <w:bottom w:val="nil"/>
              <w:right w:val="nil"/>
            </w:tcBorders>
            <w:shd w:val="clear" w:color="auto" w:fill="FFFFFF"/>
            <w:tcMar>
              <w:top w:w="0" w:type="dxa"/>
              <w:left w:w="40" w:type="dxa"/>
              <w:bottom w:w="0" w:type="dxa"/>
              <w:right w:w="40" w:type="dxa"/>
            </w:tcMar>
            <w:vAlign w:val="center"/>
          </w:tcPr>
          <w:p w14:paraId="43FB73C8" w14:textId="27E795BD" w:rsidR="00C32262" w:rsidRPr="00C32262" w:rsidRDefault="00C32262" w:rsidP="00C32262">
            <w:pPr>
              <w:widowControl w:val="0"/>
              <w:spacing w:after="0" w:line="276" w:lineRule="auto"/>
              <w:jc w:val="center"/>
              <w:rPr>
                <w:rFonts w:ascii="Calibri" w:eastAsia="Calibri" w:hAnsi="Calibri" w:cs="Calibri"/>
                <w:color w:val="002060"/>
              </w:rPr>
            </w:pPr>
            <w:r w:rsidRPr="00C32262">
              <w:rPr>
                <w:rFonts w:ascii="Calibri" w:hAnsi="Calibri" w:cs="Calibri"/>
                <w:color w:val="002060"/>
                <w:sz w:val="20"/>
                <w:szCs w:val="20"/>
              </w:rPr>
              <w:t>1460</w:t>
            </w:r>
          </w:p>
        </w:tc>
        <w:tc>
          <w:tcPr>
            <w:tcW w:w="1072" w:type="dxa"/>
            <w:tcBorders>
              <w:top w:val="nil"/>
              <w:left w:val="nil"/>
              <w:bottom w:val="nil"/>
              <w:right w:val="nil"/>
            </w:tcBorders>
            <w:shd w:val="clear" w:color="auto" w:fill="FFFFFF"/>
            <w:tcMar>
              <w:top w:w="0" w:type="dxa"/>
              <w:left w:w="40" w:type="dxa"/>
              <w:bottom w:w="0" w:type="dxa"/>
              <w:right w:w="40" w:type="dxa"/>
            </w:tcMar>
            <w:vAlign w:val="center"/>
          </w:tcPr>
          <w:p w14:paraId="2095AA95" w14:textId="0A3C09AC" w:rsidR="00C32262" w:rsidRPr="00C32262" w:rsidRDefault="00C32262" w:rsidP="00C32262">
            <w:pPr>
              <w:widowControl w:val="0"/>
              <w:spacing w:after="0" w:line="276" w:lineRule="auto"/>
              <w:jc w:val="center"/>
              <w:rPr>
                <w:rFonts w:ascii="Calibri" w:eastAsia="Calibri" w:hAnsi="Calibri" w:cs="Calibri"/>
                <w:color w:val="002060"/>
              </w:rPr>
            </w:pPr>
            <w:r w:rsidRPr="00C32262">
              <w:rPr>
                <w:rFonts w:ascii="Calibri" w:hAnsi="Calibri" w:cs="Calibri"/>
                <w:color w:val="002060"/>
                <w:sz w:val="20"/>
                <w:szCs w:val="20"/>
              </w:rPr>
              <w:t>1420</w:t>
            </w:r>
          </w:p>
        </w:tc>
        <w:tc>
          <w:tcPr>
            <w:tcW w:w="960" w:type="dxa"/>
            <w:tcBorders>
              <w:top w:val="nil"/>
              <w:left w:val="nil"/>
              <w:bottom w:val="nil"/>
              <w:right w:val="nil"/>
            </w:tcBorders>
            <w:shd w:val="clear" w:color="auto" w:fill="FFFFFF"/>
            <w:tcMar>
              <w:top w:w="0" w:type="dxa"/>
              <w:left w:w="40" w:type="dxa"/>
              <w:bottom w:w="0" w:type="dxa"/>
              <w:right w:w="40" w:type="dxa"/>
            </w:tcMar>
            <w:vAlign w:val="center"/>
          </w:tcPr>
          <w:p w14:paraId="28BDD153" w14:textId="427C22EF" w:rsidR="00C32262" w:rsidRPr="00C32262" w:rsidRDefault="00C32262" w:rsidP="00C32262">
            <w:pPr>
              <w:widowControl w:val="0"/>
              <w:spacing w:after="0" w:line="276" w:lineRule="auto"/>
              <w:jc w:val="center"/>
              <w:rPr>
                <w:rFonts w:ascii="Calibri" w:eastAsia="Calibri" w:hAnsi="Calibri" w:cs="Calibri"/>
                <w:color w:val="002060"/>
              </w:rPr>
            </w:pPr>
            <w:r w:rsidRPr="00C32262">
              <w:rPr>
                <w:rFonts w:ascii="Calibri" w:hAnsi="Calibri" w:cs="Calibri"/>
                <w:color w:val="002060"/>
                <w:sz w:val="20"/>
                <w:szCs w:val="20"/>
              </w:rPr>
              <w:t>2250</w:t>
            </w:r>
          </w:p>
        </w:tc>
        <w:tc>
          <w:tcPr>
            <w:tcW w:w="840"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151423AA" w14:textId="6B5602CA" w:rsidR="00C32262" w:rsidRPr="00C32262" w:rsidRDefault="00C32262" w:rsidP="00C32262">
            <w:pPr>
              <w:widowControl w:val="0"/>
              <w:spacing w:after="0" w:line="276" w:lineRule="auto"/>
              <w:jc w:val="center"/>
              <w:rPr>
                <w:rFonts w:ascii="Calibri" w:eastAsia="Calibri" w:hAnsi="Calibri" w:cs="Calibri"/>
                <w:color w:val="002060"/>
              </w:rPr>
            </w:pPr>
            <w:r w:rsidRPr="00C32262">
              <w:rPr>
                <w:rFonts w:ascii="Calibri" w:hAnsi="Calibri" w:cs="Calibri"/>
                <w:color w:val="002060"/>
                <w:sz w:val="20"/>
                <w:szCs w:val="20"/>
              </w:rPr>
              <w:t>1090</w:t>
            </w:r>
          </w:p>
        </w:tc>
      </w:tr>
      <w:tr w:rsidR="00D87989" w14:paraId="470E15D8" w14:textId="77777777" w:rsidTr="00CD3B08">
        <w:trPr>
          <w:trHeight w:val="272"/>
          <w:jc w:val="center"/>
        </w:trPr>
        <w:tc>
          <w:tcPr>
            <w:tcW w:w="4321"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29D88884" w14:textId="77777777" w:rsidR="00D87989" w:rsidRDefault="00D87989" w:rsidP="00D87989">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967"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72F9EA3F" w14:textId="6D876FD7" w:rsidR="00D87989" w:rsidRPr="00D87989" w:rsidRDefault="00D87989" w:rsidP="00D87989">
            <w:pPr>
              <w:widowControl w:val="0"/>
              <w:spacing w:after="0" w:line="276" w:lineRule="auto"/>
              <w:jc w:val="center"/>
              <w:rPr>
                <w:rFonts w:ascii="Calibri" w:eastAsia="Calibri" w:hAnsi="Calibri" w:cs="Calibri"/>
                <w:color w:val="002060"/>
              </w:rPr>
            </w:pPr>
            <w:r w:rsidRPr="00D87989">
              <w:rPr>
                <w:rFonts w:ascii="Calibri" w:hAnsi="Calibri" w:cs="Calibri"/>
                <w:b/>
                <w:bCs/>
                <w:color w:val="002060"/>
                <w:sz w:val="20"/>
                <w:szCs w:val="20"/>
              </w:rPr>
              <w:t>3040</w:t>
            </w:r>
          </w:p>
        </w:tc>
        <w:tc>
          <w:tcPr>
            <w:tcW w:w="1072"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789C58DC" w14:textId="7E6FA3D2" w:rsidR="00D87989" w:rsidRPr="00D87989" w:rsidRDefault="00D87989" w:rsidP="00D87989">
            <w:pPr>
              <w:widowControl w:val="0"/>
              <w:spacing w:after="0" w:line="276" w:lineRule="auto"/>
              <w:jc w:val="center"/>
              <w:rPr>
                <w:rFonts w:ascii="Calibri" w:eastAsia="Calibri" w:hAnsi="Calibri" w:cs="Calibri"/>
                <w:color w:val="002060"/>
              </w:rPr>
            </w:pPr>
            <w:r w:rsidRPr="00D87989">
              <w:rPr>
                <w:rFonts w:ascii="Calibri" w:hAnsi="Calibri" w:cs="Calibri"/>
                <w:b/>
                <w:bCs/>
                <w:color w:val="002060"/>
                <w:sz w:val="20"/>
                <w:szCs w:val="20"/>
              </w:rPr>
              <w:t>3000</w:t>
            </w:r>
          </w:p>
        </w:tc>
        <w:tc>
          <w:tcPr>
            <w:tcW w:w="960"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2109F85E" w14:textId="6306BBA8" w:rsidR="00D87989" w:rsidRPr="00D87989" w:rsidRDefault="00D87989" w:rsidP="00D87989">
            <w:pPr>
              <w:widowControl w:val="0"/>
              <w:spacing w:after="0" w:line="276" w:lineRule="auto"/>
              <w:jc w:val="center"/>
              <w:rPr>
                <w:rFonts w:ascii="Calibri" w:eastAsia="Calibri" w:hAnsi="Calibri" w:cs="Calibri"/>
                <w:color w:val="002060"/>
              </w:rPr>
            </w:pPr>
            <w:r w:rsidRPr="00D87989">
              <w:rPr>
                <w:rFonts w:ascii="Calibri" w:hAnsi="Calibri" w:cs="Calibri"/>
                <w:b/>
                <w:bCs/>
                <w:color w:val="002060"/>
                <w:sz w:val="20"/>
                <w:szCs w:val="20"/>
              </w:rPr>
              <w:t>3830</w:t>
            </w:r>
          </w:p>
        </w:tc>
        <w:tc>
          <w:tcPr>
            <w:tcW w:w="840" w:type="dxa"/>
            <w:tcBorders>
              <w:top w:val="nil"/>
              <w:left w:val="nil"/>
              <w:bottom w:val="single" w:sz="5" w:space="0" w:color="0563C1"/>
              <w:right w:val="single" w:sz="5" w:space="0" w:color="0563C1"/>
            </w:tcBorders>
            <w:shd w:val="clear" w:color="auto" w:fill="FFFFFF"/>
            <w:tcMar>
              <w:top w:w="0" w:type="dxa"/>
              <w:left w:w="40" w:type="dxa"/>
              <w:bottom w:w="0" w:type="dxa"/>
              <w:right w:w="40" w:type="dxa"/>
            </w:tcMar>
            <w:vAlign w:val="center"/>
          </w:tcPr>
          <w:p w14:paraId="1689FF26" w14:textId="5B11D3FC" w:rsidR="00D87989" w:rsidRPr="00D87989" w:rsidRDefault="00D87989" w:rsidP="00D87989">
            <w:pPr>
              <w:widowControl w:val="0"/>
              <w:spacing w:after="0" w:line="276" w:lineRule="auto"/>
              <w:jc w:val="center"/>
              <w:rPr>
                <w:rFonts w:ascii="Calibri" w:eastAsia="Calibri" w:hAnsi="Calibri" w:cs="Calibri"/>
                <w:color w:val="002060"/>
              </w:rPr>
            </w:pPr>
            <w:r w:rsidRPr="00D87989">
              <w:rPr>
                <w:rFonts w:ascii="Calibri" w:hAnsi="Calibri" w:cs="Calibri"/>
                <w:b/>
                <w:bCs/>
                <w:color w:val="002060"/>
                <w:sz w:val="20"/>
                <w:szCs w:val="20"/>
              </w:rPr>
              <w:t>2670</w:t>
            </w:r>
          </w:p>
        </w:tc>
      </w:tr>
    </w:tbl>
    <w:p w14:paraId="0268CC6D"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1"/>
        <w:tblW w:w="8175" w:type="dxa"/>
        <w:jc w:val="center"/>
        <w:tblInd w:w="0" w:type="dxa"/>
        <w:tblLayout w:type="fixed"/>
        <w:tblLook w:val="0400" w:firstRow="0" w:lastRow="0" w:firstColumn="0" w:lastColumn="0" w:noHBand="0" w:noVBand="1"/>
      </w:tblPr>
      <w:tblGrid>
        <w:gridCol w:w="4321"/>
        <w:gridCol w:w="1005"/>
        <w:gridCol w:w="1035"/>
        <w:gridCol w:w="937"/>
        <w:gridCol w:w="877"/>
      </w:tblGrid>
      <w:tr w:rsidR="00161A0A" w14:paraId="3B7A92E9" w14:textId="77777777" w:rsidTr="00CD3B08">
        <w:trPr>
          <w:trHeight w:val="262"/>
          <w:jc w:val="center"/>
        </w:trPr>
        <w:tc>
          <w:tcPr>
            <w:tcW w:w="4321" w:type="dxa"/>
            <w:tcBorders>
              <w:left w:val="single" w:sz="6" w:space="0" w:color="0563C1"/>
            </w:tcBorders>
            <w:shd w:val="clear" w:color="auto" w:fill="0563C1"/>
            <w:tcMar>
              <w:top w:w="0" w:type="dxa"/>
              <w:left w:w="45" w:type="dxa"/>
              <w:bottom w:w="0" w:type="dxa"/>
              <w:right w:w="45" w:type="dxa"/>
            </w:tcMar>
            <w:vAlign w:val="center"/>
          </w:tcPr>
          <w:p w14:paraId="0977139E"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PRIMERA </w:t>
            </w:r>
          </w:p>
        </w:tc>
        <w:tc>
          <w:tcPr>
            <w:tcW w:w="1005" w:type="dxa"/>
            <w:shd w:val="clear" w:color="auto" w:fill="0563C1"/>
            <w:tcMar>
              <w:top w:w="0" w:type="dxa"/>
              <w:left w:w="45" w:type="dxa"/>
              <w:bottom w:w="0" w:type="dxa"/>
              <w:right w:w="45" w:type="dxa"/>
            </w:tcMar>
            <w:vAlign w:val="center"/>
          </w:tcPr>
          <w:p w14:paraId="383859B6"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035" w:type="dxa"/>
            <w:shd w:val="clear" w:color="auto" w:fill="0563C1"/>
            <w:tcMar>
              <w:top w:w="0" w:type="dxa"/>
              <w:left w:w="45" w:type="dxa"/>
              <w:bottom w:w="0" w:type="dxa"/>
              <w:right w:w="45" w:type="dxa"/>
            </w:tcMar>
            <w:vAlign w:val="center"/>
          </w:tcPr>
          <w:p w14:paraId="64D66642"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937" w:type="dxa"/>
            <w:shd w:val="clear" w:color="auto" w:fill="0563C1"/>
            <w:tcMar>
              <w:top w:w="0" w:type="dxa"/>
              <w:left w:w="45" w:type="dxa"/>
              <w:bottom w:w="0" w:type="dxa"/>
              <w:right w:w="45" w:type="dxa"/>
            </w:tcMar>
            <w:vAlign w:val="center"/>
          </w:tcPr>
          <w:p w14:paraId="101DEA04"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77" w:type="dxa"/>
            <w:tcBorders>
              <w:right w:val="single" w:sz="6" w:space="0" w:color="0563C1"/>
            </w:tcBorders>
            <w:shd w:val="clear" w:color="auto" w:fill="0563C1"/>
            <w:tcMar>
              <w:top w:w="0" w:type="dxa"/>
              <w:left w:w="45" w:type="dxa"/>
              <w:bottom w:w="0" w:type="dxa"/>
              <w:right w:w="45" w:type="dxa"/>
            </w:tcMar>
            <w:vAlign w:val="center"/>
          </w:tcPr>
          <w:p w14:paraId="66A74E7A"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C32262" w14:paraId="39A70B64" w14:textId="77777777" w:rsidTr="00CD3B08">
        <w:trPr>
          <w:trHeight w:val="262"/>
          <w:jc w:val="center"/>
        </w:trPr>
        <w:tc>
          <w:tcPr>
            <w:tcW w:w="4321" w:type="dxa"/>
            <w:tcBorders>
              <w:left w:val="single" w:sz="6" w:space="0" w:color="0563C1"/>
            </w:tcBorders>
            <w:shd w:val="clear" w:color="auto" w:fill="FFFFFF"/>
            <w:tcMar>
              <w:top w:w="0" w:type="dxa"/>
              <w:left w:w="45" w:type="dxa"/>
              <w:bottom w:w="0" w:type="dxa"/>
              <w:right w:w="45" w:type="dxa"/>
            </w:tcMar>
            <w:vAlign w:val="center"/>
          </w:tcPr>
          <w:p w14:paraId="6862C065" w14:textId="77777777" w:rsidR="00C32262" w:rsidRDefault="00C32262" w:rsidP="00C32262">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1005" w:type="dxa"/>
            <w:tcBorders>
              <w:top w:val="nil"/>
              <w:left w:val="nil"/>
              <w:bottom w:val="nil"/>
              <w:right w:val="nil"/>
            </w:tcBorders>
            <w:shd w:val="clear" w:color="auto" w:fill="FFFFFF"/>
            <w:tcMar>
              <w:top w:w="0" w:type="dxa"/>
              <w:left w:w="40" w:type="dxa"/>
              <w:bottom w:w="0" w:type="dxa"/>
              <w:right w:w="40" w:type="dxa"/>
            </w:tcMar>
            <w:vAlign w:val="center"/>
          </w:tcPr>
          <w:p w14:paraId="2F7BD509" w14:textId="7CB3FB00" w:rsidR="00C32262" w:rsidRPr="00C32262" w:rsidRDefault="00C32262" w:rsidP="00C32262">
            <w:pPr>
              <w:widowControl w:val="0"/>
              <w:spacing w:after="0" w:line="276" w:lineRule="auto"/>
              <w:jc w:val="center"/>
              <w:rPr>
                <w:rFonts w:ascii="Calibri" w:eastAsia="Calibri" w:hAnsi="Calibri" w:cs="Calibri"/>
                <w:color w:val="002060"/>
              </w:rPr>
            </w:pPr>
            <w:r w:rsidRPr="00C32262">
              <w:rPr>
                <w:rFonts w:ascii="Calibri" w:hAnsi="Calibri" w:cs="Calibri"/>
                <w:color w:val="002060"/>
                <w:sz w:val="20"/>
                <w:szCs w:val="20"/>
              </w:rPr>
              <w:t>1940</w:t>
            </w:r>
          </w:p>
        </w:tc>
        <w:tc>
          <w:tcPr>
            <w:tcW w:w="1035" w:type="dxa"/>
            <w:tcBorders>
              <w:top w:val="nil"/>
              <w:left w:val="nil"/>
              <w:bottom w:val="nil"/>
              <w:right w:val="nil"/>
            </w:tcBorders>
            <w:shd w:val="clear" w:color="auto" w:fill="FFFFFF"/>
            <w:tcMar>
              <w:top w:w="0" w:type="dxa"/>
              <w:left w:w="40" w:type="dxa"/>
              <w:bottom w:w="0" w:type="dxa"/>
              <w:right w:w="40" w:type="dxa"/>
            </w:tcMar>
            <w:vAlign w:val="center"/>
          </w:tcPr>
          <w:p w14:paraId="3CA874CA" w14:textId="6A13BF27" w:rsidR="00C32262" w:rsidRPr="00C32262" w:rsidRDefault="00C32262" w:rsidP="00C32262">
            <w:pPr>
              <w:widowControl w:val="0"/>
              <w:spacing w:after="0" w:line="276" w:lineRule="auto"/>
              <w:jc w:val="center"/>
              <w:rPr>
                <w:rFonts w:ascii="Calibri" w:eastAsia="Calibri" w:hAnsi="Calibri" w:cs="Calibri"/>
                <w:color w:val="002060"/>
              </w:rPr>
            </w:pPr>
            <w:r w:rsidRPr="00C32262">
              <w:rPr>
                <w:rFonts w:ascii="Calibri" w:hAnsi="Calibri" w:cs="Calibri"/>
                <w:color w:val="002060"/>
                <w:sz w:val="20"/>
                <w:szCs w:val="20"/>
              </w:rPr>
              <w:t>1660</w:t>
            </w:r>
          </w:p>
        </w:tc>
        <w:tc>
          <w:tcPr>
            <w:tcW w:w="937" w:type="dxa"/>
            <w:tcBorders>
              <w:top w:val="nil"/>
              <w:left w:val="nil"/>
              <w:bottom w:val="nil"/>
              <w:right w:val="nil"/>
            </w:tcBorders>
            <w:shd w:val="clear" w:color="auto" w:fill="FFFFFF"/>
            <w:tcMar>
              <w:top w:w="0" w:type="dxa"/>
              <w:left w:w="40" w:type="dxa"/>
              <w:bottom w:w="0" w:type="dxa"/>
              <w:right w:w="40" w:type="dxa"/>
            </w:tcMar>
            <w:vAlign w:val="center"/>
          </w:tcPr>
          <w:p w14:paraId="25953DE7" w14:textId="1BE0992D" w:rsidR="00C32262" w:rsidRPr="00C32262" w:rsidRDefault="00C32262" w:rsidP="00C32262">
            <w:pPr>
              <w:widowControl w:val="0"/>
              <w:spacing w:after="0" w:line="276" w:lineRule="auto"/>
              <w:jc w:val="center"/>
              <w:rPr>
                <w:rFonts w:ascii="Calibri" w:eastAsia="Calibri" w:hAnsi="Calibri" w:cs="Calibri"/>
                <w:color w:val="002060"/>
              </w:rPr>
            </w:pPr>
            <w:r w:rsidRPr="00C32262">
              <w:rPr>
                <w:rFonts w:ascii="Calibri" w:hAnsi="Calibri" w:cs="Calibri"/>
                <w:color w:val="002060"/>
                <w:sz w:val="20"/>
                <w:szCs w:val="20"/>
              </w:rPr>
              <w:t>3210</w:t>
            </w:r>
          </w:p>
        </w:tc>
        <w:tc>
          <w:tcPr>
            <w:tcW w:w="877"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69749C8F" w14:textId="331852BE" w:rsidR="00C32262" w:rsidRPr="00C32262" w:rsidRDefault="00C32262" w:rsidP="00C32262">
            <w:pPr>
              <w:widowControl w:val="0"/>
              <w:spacing w:after="0" w:line="276" w:lineRule="auto"/>
              <w:jc w:val="center"/>
              <w:rPr>
                <w:rFonts w:ascii="Calibri" w:eastAsia="Calibri" w:hAnsi="Calibri" w:cs="Calibri"/>
                <w:color w:val="002060"/>
              </w:rPr>
            </w:pPr>
            <w:r w:rsidRPr="00C32262">
              <w:rPr>
                <w:rFonts w:ascii="Calibri" w:hAnsi="Calibri" w:cs="Calibri"/>
                <w:color w:val="002060"/>
                <w:sz w:val="20"/>
                <w:szCs w:val="20"/>
              </w:rPr>
              <w:t>1090</w:t>
            </w:r>
          </w:p>
        </w:tc>
      </w:tr>
      <w:tr w:rsidR="00D87989" w14:paraId="05AF67A1" w14:textId="77777777" w:rsidTr="00CD3B08">
        <w:trPr>
          <w:trHeight w:val="262"/>
          <w:jc w:val="center"/>
        </w:trPr>
        <w:tc>
          <w:tcPr>
            <w:tcW w:w="4321"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586CD551" w14:textId="77777777" w:rsidR="00D87989" w:rsidRDefault="00D87989" w:rsidP="00D87989">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1005"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62406408" w14:textId="62656DAE" w:rsidR="00D87989" w:rsidRPr="00D87989" w:rsidRDefault="00D87989" w:rsidP="00D87989">
            <w:pPr>
              <w:widowControl w:val="0"/>
              <w:spacing w:after="0" w:line="276" w:lineRule="auto"/>
              <w:jc w:val="center"/>
              <w:rPr>
                <w:rFonts w:ascii="Calibri" w:eastAsia="Calibri" w:hAnsi="Calibri" w:cs="Calibri"/>
                <w:color w:val="002060"/>
              </w:rPr>
            </w:pPr>
            <w:r w:rsidRPr="00D87989">
              <w:rPr>
                <w:rFonts w:ascii="Calibri" w:hAnsi="Calibri" w:cs="Calibri"/>
                <w:b/>
                <w:bCs/>
                <w:color w:val="002060"/>
                <w:sz w:val="20"/>
                <w:szCs w:val="20"/>
              </w:rPr>
              <w:t>3520</w:t>
            </w:r>
          </w:p>
        </w:tc>
        <w:tc>
          <w:tcPr>
            <w:tcW w:w="1035"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5B4A7E6A" w14:textId="399B62EF" w:rsidR="00D87989" w:rsidRPr="00D87989" w:rsidRDefault="00D87989" w:rsidP="00D87989">
            <w:pPr>
              <w:widowControl w:val="0"/>
              <w:spacing w:after="0" w:line="276" w:lineRule="auto"/>
              <w:jc w:val="center"/>
              <w:rPr>
                <w:rFonts w:ascii="Calibri" w:eastAsia="Calibri" w:hAnsi="Calibri" w:cs="Calibri"/>
                <w:color w:val="002060"/>
              </w:rPr>
            </w:pPr>
            <w:r w:rsidRPr="00D87989">
              <w:rPr>
                <w:rFonts w:ascii="Calibri" w:hAnsi="Calibri" w:cs="Calibri"/>
                <w:b/>
                <w:bCs/>
                <w:color w:val="002060"/>
                <w:sz w:val="20"/>
                <w:szCs w:val="20"/>
              </w:rPr>
              <w:t>3240</w:t>
            </w:r>
          </w:p>
        </w:tc>
        <w:tc>
          <w:tcPr>
            <w:tcW w:w="937"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53E09DD8" w14:textId="42E8FC45" w:rsidR="00D87989" w:rsidRPr="00D87989" w:rsidRDefault="00D87989" w:rsidP="00D87989">
            <w:pPr>
              <w:widowControl w:val="0"/>
              <w:spacing w:after="0" w:line="276" w:lineRule="auto"/>
              <w:jc w:val="center"/>
              <w:rPr>
                <w:rFonts w:ascii="Calibri" w:eastAsia="Calibri" w:hAnsi="Calibri" w:cs="Calibri"/>
                <w:color w:val="002060"/>
              </w:rPr>
            </w:pPr>
            <w:r w:rsidRPr="00D87989">
              <w:rPr>
                <w:rFonts w:ascii="Calibri" w:hAnsi="Calibri" w:cs="Calibri"/>
                <w:b/>
                <w:bCs/>
                <w:color w:val="002060"/>
                <w:sz w:val="20"/>
                <w:szCs w:val="20"/>
              </w:rPr>
              <w:t>4790</w:t>
            </w:r>
          </w:p>
        </w:tc>
        <w:tc>
          <w:tcPr>
            <w:tcW w:w="877" w:type="dxa"/>
            <w:tcBorders>
              <w:top w:val="nil"/>
              <w:left w:val="nil"/>
              <w:bottom w:val="single" w:sz="5" w:space="0" w:color="0563C1"/>
              <w:right w:val="single" w:sz="5" w:space="0" w:color="0563C1"/>
            </w:tcBorders>
            <w:shd w:val="clear" w:color="auto" w:fill="FFFFFF"/>
            <w:tcMar>
              <w:top w:w="0" w:type="dxa"/>
              <w:left w:w="40" w:type="dxa"/>
              <w:bottom w:w="0" w:type="dxa"/>
              <w:right w:w="40" w:type="dxa"/>
            </w:tcMar>
            <w:vAlign w:val="center"/>
          </w:tcPr>
          <w:p w14:paraId="6B14528A" w14:textId="726285B3" w:rsidR="00D87989" w:rsidRPr="00D87989" w:rsidRDefault="00D87989" w:rsidP="00D87989">
            <w:pPr>
              <w:widowControl w:val="0"/>
              <w:spacing w:after="0" w:line="276" w:lineRule="auto"/>
              <w:jc w:val="center"/>
              <w:rPr>
                <w:rFonts w:ascii="Calibri" w:eastAsia="Calibri" w:hAnsi="Calibri" w:cs="Calibri"/>
                <w:color w:val="002060"/>
              </w:rPr>
            </w:pPr>
            <w:r w:rsidRPr="00D87989">
              <w:rPr>
                <w:rFonts w:ascii="Calibri" w:hAnsi="Calibri" w:cs="Calibri"/>
                <w:b/>
                <w:bCs/>
                <w:color w:val="002060"/>
                <w:sz w:val="20"/>
                <w:szCs w:val="20"/>
              </w:rPr>
              <w:t>2670</w:t>
            </w:r>
          </w:p>
        </w:tc>
      </w:tr>
    </w:tbl>
    <w:p w14:paraId="352749C1"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2"/>
        <w:tblW w:w="8241" w:type="dxa"/>
        <w:jc w:val="center"/>
        <w:tblInd w:w="0" w:type="dxa"/>
        <w:tblLayout w:type="fixed"/>
        <w:tblLook w:val="0400" w:firstRow="0" w:lastRow="0" w:firstColumn="0" w:lastColumn="0" w:noHBand="0" w:noVBand="1"/>
      </w:tblPr>
      <w:tblGrid>
        <w:gridCol w:w="4357"/>
        <w:gridCol w:w="1003"/>
        <w:gridCol w:w="1021"/>
        <w:gridCol w:w="1005"/>
        <w:gridCol w:w="855"/>
      </w:tblGrid>
      <w:tr w:rsidR="00161A0A" w14:paraId="05CFF49D" w14:textId="77777777" w:rsidTr="00CD3B08">
        <w:trPr>
          <w:trHeight w:val="262"/>
          <w:jc w:val="center"/>
        </w:trPr>
        <w:tc>
          <w:tcPr>
            <w:tcW w:w="4357" w:type="dxa"/>
            <w:tcBorders>
              <w:left w:val="single" w:sz="6" w:space="0" w:color="0563C1"/>
            </w:tcBorders>
            <w:shd w:val="clear" w:color="auto" w:fill="0563C1"/>
            <w:tcMar>
              <w:top w:w="0" w:type="dxa"/>
              <w:left w:w="45" w:type="dxa"/>
              <w:bottom w:w="0" w:type="dxa"/>
              <w:right w:w="45" w:type="dxa"/>
            </w:tcMar>
            <w:vAlign w:val="center"/>
          </w:tcPr>
          <w:p w14:paraId="4B0A55A3" w14:textId="77777777" w:rsidR="00602022"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SUPERIOR - SERVICIOS PRIVADOS</w:t>
            </w:r>
            <w:r w:rsidR="00602022">
              <w:rPr>
                <w:rFonts w:ascii="Calibri" w:eastAsia="Calibri" w:hAnsi="Calibri" w:cs="Calibri"/>
                <w:b/>
                <w:bCs/>
                <w:color w:val="FFFFFF"/>
                <w:sz w:val="20"/>
                <w:szCs w:val="20"/>
              </w:rPr>
              <w:t xml:space="preserve"> </w:t>
            </w:r>
          </w:p>
          <w:p w14:paraId="3F4548C8" w14:textId="09743B0F" w:rsidR="00161A0A" w:rsidRDefault="00602022">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(Tarifa Orientativa)</w:t>
            </w:r>
          </w:p>
        </w:tc>
        <w:tc>
          <w:tcPr>
            <w:tcW w:w="1003" w:type="dxa"/>
            <w:shd w:val="clear" w:color="auto" w:fill="0563C1"/>
            <w:tcMar>
              <w:top w:w="0" w:type="dxa"/>
              <w:left w:w="45" w:type="dxa"/>
              <w:bottom w:w="0" w:type="dxa"/>
              <w:right w:w="45" w:type="dxa"/>
            </w:tcMar>
            <w:vAlign w:val="center"/>
          </w:tcPr>
          <w:p w14:paraId="6005E810"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1021" w:type="dxa"/>
            <w:shd w:val="clear" w:color="auto" w:fill="0563C1"/>
            <w:tcMar>
              <w:top w:w="0" w:type="dxa"/>
              <w:left w:w="45" w:type="dxa"/>
              <w:bottom w:w="0" w:type="dxa"/>
              <w:right w:w="45" w:type="dxa"/>
            </w:tcMar>
            <w:vAlign w:val="center"/>
          </w:tcPr>
          <w:p w14:paraId="5DA48B9F"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1005" w:type="dxa"/>
            <w:shd w:val="clear" w:color="auto" w:fill="0563C1"/>
            <w:tcMar>
              <w:top w:w="0" w:type="dxa"/>
              <w:left w:w="45" w:type="dxa"/>
              <w:bottom w:w="0" w:type="dxa"/>
              <w:right w:w="45" w:type="dxa"/>
            </w:tcMar>
            <w:vAlign w:val="center"/>
          </w:tcPr>
          <w:p w14:paraId="0C8D3C7D"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855" w:type="dxa"/>
            <w:tcBorders>
              <w:right w:val="single" w:sz="6" w:space="0" w:color="0563C1"/>
            </w:tcBorders>
            <w:shd w:val="clear" w:color="auto" w:fill="0563C1"/>
            <w:tcMar>
              <w:top w:w="0" w:type="dxa"/>
              <w:left w:w="45" w:type="dxa"/>
              <w:bottom w:w="0" w:type="dxa"/>
              <w:right w:w="45" w:type="dxa"/>
            </w:tcMar>
            <w:vAlign w:val="center"/>
          </w:tcPr>
          <w:p w14:paraId="21564634" w14:textId="77777777" w:rsidR="00161A0A"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C32262" w14:paraId="217AE259" w14:textId="77777777" w:rsidTr="00CD3B08">
        <w:trPr>
          <w:trHeight w:val="262"/>
          <w:jc w:val="center"/>
        </w:trPr>
        <w:tc>
          <w:tcPr>
            <w:tcW w:w="4357" w:type="dxa"/>
            <w:tcBorders>
              <w:left w:val="single" w:sz="6" w:space="0" w:color="0563C1"/>
            </w:tcBorders>
            <w:shd w:val="clear" w:color="auto" w:fill="FFFFFF"/>
            <w:tcMar>
              <w:top w:w="0" w:type="dxa"/>
              <w:left w:w="45" w:type="dxa"/>
              <w:bottom w:w="0" w:type="dxa"/>
              <w:right w:w="45" w:type="dxa"/>
            </w:tcMar>
            <w:vAlign w:val="center"/>
          </w:tcPr>
          <w:p w14:paraId="15E7D599" w14:textId="77777777" w:rsidR="00C32262" w:rsidRDefault="00C32262" w:rsidP="00C32262">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1003" w:type="dxa"/>
            <w:tcBorders>
              <w:top w:val="nil"/>
              <w:left w:val="nil"/>
              <w:bottom w:val="nil"/>
              <w:right w:val="nil"/>
            </w:tcBorders>
            <w:shd w:val="clear" w:color="auto" w:fill="FFFFFF"/>
            <w:tcMar>
              <w:top w:w="0" w:type="dxa"/>
              <w:left w:w="40" w:type="dxa"/>
              <w:bottom w:w="0" w:type="dxa"/>
              <w:right w:w="40" w:type="dxa"/>
            </w:tcMar>
            <w:vAlign w:val="center"/>
          </w:tcPr>
          <w:p w14:paraId="79FA08A6" w14:textId="6544FB81" w:rsidR="00C32262" w:rsidRPr="00C32262" w:rsidRDefault="00C32262" w:rsidP="00C32262">
            <w:pPr>
              <w:widowControl w:val="0"/>
              <w:spacing w:after="0" w:line="276" w:lineRule="auto"/>
              <w:jc w:val="center"/>
              <w:rPr>
                <w:rFonts w:ascii="Calibri" w:eastAsia="Calibri" w:hAnsi="Calibri" w:cs="Calibri"/>
                <w:color w:val="002060"/>
              </w:rPr>
            </w:pPr>
            <w:r w:rsidRPr="00C32262">
              <w:rPr>
                <w:rFonts w:ascii="Calibri" w:hAnsi="Calibri" w:cs="Calibri"/>
                <w:color w:val="002060"/>
                <w:sz w:val="20"/>
                <w:szCs w:val="20"/>
              </w:rPr>
              <w:t>2590</w:t>
            </w:r>
          </w:p>
        </w:tc>
        <w:tc>
          <w:tcPr>
            <w:tcW w:w="1021" w:type="dxa"/>
            <w:tcBorders>
              <w:top w:val="nil"/>
              <w:left w:val="nil"/>
              <w:bottom w:val="nil"/>
              <w:right w:val="nil"/>
            </w:tcBorders>
            <w:shd w:val="clear" w:color="auto" w:fill="FFFFFF"/>
            <w:tcMar>
              <w:top w:w="0" w:type="dxa"/>
              <w:left w:w="40" w:type="dxa"/>
              <w:bottom w:w="0" w:type="dxa"/>
              <w:right w:w="40" w:type="dxa"/>
            </w:tcMar>
            <w:vAlign w:val="center"/>
          </w:tcPr>
          <w:p w14:paraId="082ABFBE" w14:textId="746C19CE" w:rsidR="00C32262" w:rsidRPr="00C32262" w:rsidRDefault="00C32262" w:rsidP="00C32262">
            <w:pPr>
              <w:widowControl w:val="0"/>
              <w:spacing w:after="0" w:line="276" w:lineRule="auto"/>
              <w:jc w:val="center"/>
              <w:rPr>
                <w:rFonts w:ascii="Calibri" w:eastAsia="Calibri" w:hAnsi="Calibri" w:cs="Calibri"/>
                <w:color w:val="002060"/>
              </w:rPr>
            </w:pPr>
            <w:r w:rsidRPr="00C32262">
              <w:rPr>
                <w:rFonts w:ascii="Calibri" w:hAnsi="Calibri" w:cs="Calibri"/>
                <w:color w:val="002060"/>
                <w:sz w:val="20"/>
                <w:szCs w:val="20"/>
              </w:rPr>
              <w:t>2200</w:t>
            </w:r>
          </w:p>
        </w:tc>
        <w:tc>
          <w:tcPr>
            <w:tcW w:w="1005" w:type="dxa"/>
            <w:tcBorders>
              <w:top w:val="nil"/>
              <w:left w:val="nil"/>
              <w:bottom w:val="nil"/>
              <w:right w:val="nil"/>
            </w:tcBorders>
            <w:shd w:val="clear" w:color="auto" w:fill="FFFFFF"/>
            <w:tcMar>
              <w:top w:w="0" w:type="dxa"/>
              <w:left w:w="40" w:type="dxa"/>
              <w:bottom w:w="0" w:type="dxa"/>
              <w:right w:w="40" w:type="dxa"/>
            </w:tcMar>
            <w:vAlign w:val="center"/>
          </w:tcPr>
          <w:p w14:paraId="6B0AA42D" w14:textId="5C784947" w:rsidR="00C32262" w:rsidRPr="00C32262" w:rsidRDefault="00C32262" w:rsidP="00C32262">
            <w:pPr>
              <w:widowControl w:val="0"/>
              <w:spacing w:after="0" w:line="276" w:lineRule="auto"/>
              <w:jc w:val="center"/>
              <w:rPr>
                <w:rFonts w:ascii="Calibri" w:eastAsia="Calibri" w:hAnsi="Calibri" w:cs="Calibri"/>
                <w:color w:val="002060"/>
              </w:rPr>
            </w:pPr>
            <w:r w:rsidRPr="00C32262">
              <w:rPr>
                <w:rFonts w:ascii="Calibri" w:hAnsi="Calibri" w:cs="Calibri"/>
                <w:color w:val="002060"/>
                <w:sz w:val="20"/>
                <w:szCs w:val="20"/>
              </w:rPr>
              <w:t>4310</w:t>
            </w:r>
          </w:p>
        </w:tc>
        <w:tc>
          <w:tcPr>
            <w:tcW w:w="855"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12494F7B" w14:textId="4E91D286" w:rsidR="00C32262" w:rsidRPr="00C32262" w:rsidRDefault="00C32262" w:rsidP="00C32262">
            <w:pPr>
              <w:widowControl w:val="0"/>
              <w:spacing w:after="0" w:line="276" w:lineRule="auto"/>
              <w:jc w:val="center"/>
              <w:rPr>
                <w:rFonts w:ascii="Calibri" w:eastAsia="Calibri" w:hAnsi="Calibri" w:cs="Calibri"/>
                <w:color w:val="002060"/>
              </w:rPr>
            </w:pPr>
            <w:r w:rsidRPr="00C32262">
              <w:rPr>
                <w:rFonts w:ascii="Calibri" w:hAnsi="Calibri" w:cs="Calibri"/>
                <w:color w:val="002060"/>
                <w:sz w:val="20"/>
                <w:szCs w:val="20"/>
              </w:rPr>
              <w:t>1200</w:t>
            </w:r>
          </w:p>
        </w:tc>
      </w:tr>
      <w:tr w:rsidR="00D87989" w14:paraId="734BAAC2" w14:textId="77777777" w:rsidTr="00CD3B08">
        <w:trPr>
          <w:trHeight w:val="255"/>
          <w:jc w:val="center"/>
        </w:trPr>
        <w:tc>
          <w:tcPr>
            <w:tcW w:w="4357"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024A40CF" w14:textId="77777777" w:rsidR="00D87989" w:rsidRDefault="00D87989" w:rsidP="00D87989">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1003"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75A4FBD2" w14:textId="247FEB47" w:rsidR="00D87989" w:rsidRPr="00D87989" w:rsidRDefault="00D87989" w:rsidP="00D87989">
            <w:pPr>
              <w:widowControl w:val="0"/>
              <w:spacing w:after="0" w:line="276" w:lineRule="auto"/>
              <w:jc w:val="center"/>
              <w:rPr>
                <w:rFonts w:ascii="Calibri" w:eastAsia="Calibri" w:hAnsi="Calibri" w:cs="Calibri"/>
                <w:color w:val="002060"/>
              </w:rPr>
            </w:pPr>
            <w:r w:rsidRPr="00D87989">
              <w:rPr>
                <w:rFonts w:ascii="Calibri" w:hAnsi="Calibri" w:cs="Calibri"/>
                <w:b/>
                <w:bCs/>
                <w:color w:val="002060"/>
                <w:sz w:val="20"/>
                <w:szCs w:val="20"/>
              </w:rPr>
              <w:t>4170</w:t>
            </w:r>
          </w:p>
        </w:tc>
        <w:tc>
          <w:tcPr>
            <w:tcW w:w="1021"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555D9117" w14:textId="5C0A9174" w:rsidR="00D87989" w:rsidRPr="00D87989" w:rsidRDefault="00D87989" w:rsidP="00D87989">
            <w:pPr>
              <w:widowControl w:val="0"/>
              <w:spacing w:after="0" w:line="276" w:lineRule="auto"/>
              <w:jc w:val="center"/>
              <w:rPr>
                <w:rFonts w:ascii="Calibri" w:eastAsia="Calibri" w:hAnsi="Calibri" w:cs="Calibri"/>
                <w:color w:val="002060"/>
              </w:rPr>
            </w:pPr>
            <w:r w:rsidRPr="00D87989">
              <w:rPr>
                <w:rFonts w:ascii="Calibri" w:hAnsi="Calibri" w:cs="Calibri"/>
                <w:b/>
                <w:bCs/>
                <w:color w:val="002060"/>
                <w:sz w:val="20"/>
                <w:szCs w:val="20"/>
              </w:rPr>
              <w:t>3780</w:t>
            </w:r>
          </w:p>
        </w:tc>
        <w:tc>
          <w:tcPr>
            <w:tcW w:w="1005" w:type="dxa"/>
            <w:tcBorders>
              <w:top w:val="nil"/>
              <w:left w:val="nil"/>
              <w:bottom w:val="single" w:sz="5" w:space="0" w:color="0563C1"/>
              <w:right w:val="nil"/>
            </w:tcBorders>
            <w:shd w:val="clear" w:color="auto" w:fill="FFFFFF"/>
            <w:tcMar>
              <w:top w:w="0" w:type="dxa"/>
              <w:left w:w="40" w:type="dxa"/>
              <w:bottom w:w="0" w:type="dxa"/>
              <w:right w:w="40" w:type="dxa"/>
            </w:tcMar>
            <w:vAlign w:val="center"/>
          </w:tcPr>
          <w:p w14:paraId="0193FC32" w14:textId="367BC67D" w:rsidR="00D87989" w:rsidRPr="00D87989" w:rsidRDefault="00D87989" w:rsidP="00D87989">
            <w:pPr>
              <w:widowControl w:val="0"/>
              <w:spacing w:after="0" w:line="276" w:lineRule="auto"/>
              <w:jc w:val="center"/>
              <w:rPr>
                <w:rFonts w:ascii="Calibri" w:eastAsia="Calibri" w:hAnsi="Calibri" w:cs="Calibri"/>
                <w:color w:val="002060"/>
              </w:rPr>
            </w:pPr>
            <w:r w:rsidRPr="00D87989">
              <w:rPr>
                <w:rFonts w:ascii="Calibri" w:hAnsi="Calibri" w:cs="Calibri"/>
                <w:b/>
                <w:bCs/>
                <w:color w:val="002060"/>
                <w:sz w:val="20"/>
                <w:szCs w:val="20"/>
              </w:rPr>
              <w:t>5890</w:t>
            </w:r>
          </w:p>
        </w:tc>
        <w:tc>
          <w:tcPr>
            <w:tcW w:w="855" w:type="dxa"/>
            <w:tcBorders>
              <w:top w:val="nil"/>
              <w:left w:val="nil"/>
              <w:bottom w:val="single" w:sz="5" w:space="0" w:color="0563C1"/>
              <w:right w:val="single" w:sz="5" w:space="0" w:color="0563C1"/>
            </w:tcBorders>
            <w:shd w:val="clear" w:color="auto" w:fill="FFFFFF"/>
            <w:tcMar>
              <w:top w:w="0" w:type="dxa"/>
              <w:left w:w="40" w:type="dxa"/>
              <w:bottom w:w="0" w:type="dxa"/>
              <w:right w:w="40" w:type="dxa"/>
            </w:tcMar>
            <w:vAlign w:val="center"/>
          </w:tcPr>
          <w:p w14:paraId="253EBFAA" w14:textId="06F60C57" w:rsidR="00D87989" w:rsidRPr="00D87989" w:rsidRDefault="00D87989" w:rsidP="00D87989">
            <w:pPr>
              <w:widowControl w:val="0"/>
              <w:spacing w:after="0" w:line="276" w:lineRule="auto"/>
              <w:jc w:val="center"/>
              <w:rPr>
                <w:rFonts w:ascii="Calibri" w:eastAsia="Calibri" w:hAnsi="Calibri" w:cs="Calibri"/>
                <w:color w:val="002060"/>
              </w:rPr>
            </w:pPr>
            <w:r w:rsidRPr="00D87989">
              <w:rPr>
                <w:rFonts w:ascii="Calibri" w:hAnsi="Calibri" w:cs="Calibri"/>
                <w:b/>
                <w:bCs/>
                <w:color w:val="002060"/>
                <w:sz w:val="20"/>
                <w:szCs w:val="20"/>
              </w:rPr>
              <w:t>2780</w:t>
            </w:r>
          </w:p>
        </w:tc>
      </w:tr>
    </w:tbl>
    <w:p w14:paraId="38E2BD31"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3"/>
        <w:tblW w:w="8263" w:type="dxa"/>
        <w:jc w:val="center"/>
        <w:tblInd w:w="0" w:type="dxa"/>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263"/>
      </w:tblGrid>
      <w:tr w:rsidR="00161A0A" w14:paraId="7F8AC2B3" w14:textId="77777777">
        <w:trPr>
          <w:trHeight w:val="300"/>
          <w:jc w:val="center"/>
        </w:trPr>
        <w:tc>
          <w:tcPr>
            <w:tcW w:w="8263" w:type="dxa"/>
            <w:shd w:val="clear" w:color="auto" w:fill="FFFFFF"/>
            <w:tcMar>
              <w:top w:w="0" w:type="dxa"/>
              <w:left w:w="45" w:type="dxa"/>
              <w:bottom w:w="0" w:type="dxa"/>
              <w:right w:w="45" w:type="dxa"/>
            </w:tcMar>
            <w:vAlign w:val="center"/>
          </w:tcPr>
          <w:p w14:paraId="6D80C176" w14:textId="70CA649D"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 xml:space="preserve">RUTA AÉREA PROPUESTA </w:t>
            </w:r>
            <w:r w:rsidR="006A5AE3">
              <w:rPr>
                <w:rFonts w:ascii="Calibri" w:eastAsia="Calibri" w:hAnsi="Calibri" w:cs="Calibri"/>
                <w:b/>
                <w:bCs/>
                <w:color w:val="002060"/>
                <w:sz w:val="20"/>
                <w:szCs w:val="20"/>
              </w:rPr>
              <w:t>MTY</w:t>
            </w:r>
            <w:r>
              <w:rPr>
                <w:rFonts w:ascii="Calibri" w:eastAsia="Calibri" w:hAnsi="Calibri" w:cs="Calibri"/>
                <w:b/>
                <w:bCs/>
                <w:color w:val="002060"/>
                <w:sz w:val="20"/>
                <w:szCs w:val="20"/>
              </w:rPr>
              <w:t>/</w:t>
            </w:r>
            <w:r w:rsidR="00EF077C">
              <w:rPr>
                <w:rFonts w:ascii="Calibri" w:eastAsia="Calibri" w:hAnsi="Calibri" w:cs="Calibri"/>
                <w:b/>
                <w:bCs/>
                <w:color w:val="002060"/>
                <w:sz w:val="20"/>
                <w:szCs w:val="20"/>
              </w:rPr>
              <w:t>PTY</w:t>
            </w:r>
            <w:r>
              <w:rPr>
                <w:rFonts w:ascii="Calibri" w:eastAsia="Calibri" w:hAnsi="Calibri" w:cs="Calibri"/>
                <w:b/>
                <w:bCs/>
                <w:color w:val="002060"/>
                <w:sz w:val="20"/>
                <w:szCs w:val="20"/>
              </w:rPr>
              <w:t>/BOG/MDE/CTG/</w:t>
            </w:r>
            <w:r w:rsidR="00EF077C">
              <w:rPr>
                <w:rFonts w:ascii="Calibri" w:eastAsia="Calibri" w:hAnsi="Calibri" w:cs="Calibri"/>
                <w:b/>
                <w:bCs/>
                <w:color w:val="002060"/>
                <w:sz w:val="20"/>
                <w:szCs w:val="20"/>
              </w:rPr>
              <w:t>PTY</w:t>
            </w:r>
            <w:r>
              <w:rPr>
                <w:rFonts w:ascii="Calibri" w:eastAsia="Calibri" w:hAnsi="Calibri" w:cs="Calibri"/>
                <w:b/>
                <w:bCs/>
                <w:color w:val="002060"/>
                <w:sz w:val="20"/>
                <w:szCs w:val="20"/>
              </w:rPr>
              <w:t>/</w:t>
            </w:r>
            <w:r w:rsidR="006A5AE3">
              <w:rPr>
                <w:rFonts w:ascii="Calibri" w:eastAsia="Calibri" w:hAnsi="Calibri" w:cs="Calibri"/>
                <w:b/>
                <w:bCs/>
                <w:color w:val="002060"/>
                <w:sz w:val="20"/>
                <w:szCs w:val="20"/>
              </w:rPr>
              <w:t>MTY</w:t>
            </w:r>
          </w:p>
        </w:tc>
      </w:tr>
      <w:tr w:rsidR="00161A0A" w14:paraId="0C560891" w14:textId="77777777">
        <w:trPr>
          <w:trHeight w:val="285"/>
          <w:jc w:val="center"/>
        </w:trPr>
        <w:tc>
          <w:tcPr>
            <w:tcW w:w="8263" w:type="dxa"/>
            <w:shd w:val="clear" w:color="auto" w:fill="002060"/>
            <w:tcMar>
              <w:top w:w="0" w:type="dxa"/>
              <w:left w:w="45" w:type="dxa"/>
              <w:bottom w:w="0" w:type="dxa"/>
              <w:right w:w="45" w:type="dxa"/>
            </w:tcMar>
            <w:vAlign w:val="center"/>
          </w:tcPr>
          <w:p w14:paraId="095C5088" w14:textId="77777777" w:rsidR="00161A0A" w:rsidRDefault="00161A0A">
            <w:pPr>
              <w:spacing w:after="0" w:line="240" w:lineRule="auto"/>
              <w:rPr>
                <w:rFonts w:ascii="Calibri" w:eastAsia="Calibri" w:hAnsi="Calibri" w:cs="Calibri"/>
                <w:b/>
                <w:bCs/>
                <w:color w:val="FFFFFF"/>
                <w:sz w:val="6"/>
                <w:szCs w:val="6"/>
              </w:rPr>
            </w:pPr>
          </w:p>
          <w:p w14:paraId="358A1C7E" w14:textId="7B735485" w:rsidR="00161A0A" w:rsidRDefault="00000000">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IMPUESTOS (SUJETOS A CONFIRMACIÓN): 4</w:t>
            </w:r>
            <w:r w:rsidR="001201E5">
              <w:rPr>
                <w:rFonts w:ascii="Calibri" w:eastAsia="Calibri" w:hAnsi="Calibri" w:cs="Calibri"/>
                <w:b/>
                <w:bCs/>
                <w:color w:val="FFFFFF"/>
                <w:sz w:val="20"/>
                <w:szCs w:val="20"/>
              </w:rPr>
              <w:t>7</w:t>
            </w:r>
            <w:r>
              <w:rPr>
                <w:rFonts w:ascii="Calibri" w:eastAsia="Calibri" w:hAnsi="Calibri" w:cs="Calibri"/>
                <w:b/>
                <w:bCs/>
                <w:color w:val="FFFFFF"/>
                <w:sz w:val="20"/>
                <w:szCs w:val="20"/>
              </w:rPr>
              <w:t>0 USD</w:t>
            </w:r>
          </w:p>
          <w:p w14:paraId="0E73D243" w14:textId="77777777" w:rsidR="00161A0A" w:rsidRDefault="00161A0A">
            <w:pPr>
              <w:spacing w:after="0" w:line="240" w:lineRule="auto"/>
              <w:rPr>
                <w:rFonts w:ascii="Calibri" w:eastAsia="Calibri" w:hAnsi="Calibri" w:cs="Calibri"/>
                <w:b/>
                <w:bCs/>
                <w:color w:val="FFFFFF"/>
                <w:sz w:val="10"/>
                <w:szCs w:val="10"/>
              </w:rPr>
            </w:pPr>
          </w:p>
        </w:tc>
      </w:tr>
      <w:tr w:rsidR="00161A0A" w14:paraId="2834CCB6" w14:textId="77777777">
        <w:trPr>
          <w:trHeight w:val="300"/>
          <w:jc w:val="center"/>
        </w:trPr>
        <w:tc>
          <w:tcPr>
            <w:tcW w:w="8263" w:type="dxa"/>
            <w:shd w:val="clear" w:color="auto" w:fill="FFFFFF"/>
            <w:tcMar>
              <w:top w:w="0" w:type="dxa"/>
              <w:left w:w="45" w:type="dxa"/>
              <w:bottom w:w="0" w:type="dxa"/>
              <w:right w:w="45" w:type="dxa"/>
            </w:tcMar>
            <w:vAlign w:val="bottom"/>
          </w:tcPr>
          <w:p w14:paraId="5B936D4E" w14:textId="77777777" w:rsidR="00161A0A"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p w14:paraId="41D51FE1" w14:textId="77777777" w:rsidR="00161A0A" w:rsidRDefault="00161A0A">
            <w:pPr>
              <w:spacing w:after="0" w:line="240" w:lineRule="auto"/>
              <w:rPr>
                <w:rFonts w:ascii="Calibri" w:eastAsia="Calibri" w:hAnsi="Calibri" w:cs="Calibri"/>
                <w:b/>
                <w:bCs/>
                <w:color w:val="002060"/>
                <w:sz w:val="10"/>
                <w:szCs w:val="10"/>
              </w:rPr>
            </w:pPr>
          </w:p>
        </w:tc>
      </w:tr>
      <w:tr w:rsidR="00161A0A" w14:paraId="30F81D34" w14:textId="77777777">
        <w:trPr>
          <w:trHeight w:val="300"/>
          <w:jc w:val="center"/>
        </w:trPr>
        <w:tc>
          <w:tcPr>
            <w:tcW w:w="8263" w:type="dxa"/>
            <w:shd w:val="clear" w:color="auto" w:fill="FFFFFF"/>
            <w:tcMar>
              <w:top w:w="0" w:type="dxa"/>
              <w:left w:w="45" w:type="dxa"/>
              <w:bottom w:w="0" w:type="dxa"/>
              <w:right w:w="45" w:type="dxa"/>
            </w:tcMar>
            <w:vAlign w:val="bottom"/>
          </w:tcPr>
          <w:p w14:paraId="0C9E3105" w14:textId="2B2FA105"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 xml:space="preserve">EL PRECIO TERRESTRE CON AÉREO ES ORIENTATIVO, PUEDE SURGIR CAMBIOS DEPENDIENDO LA </w:t>
            </w:r>
            <w:r w:rsidR="00C86714">
              <w:rPr>
                <w:rFonts w:ascii="Calibri" w:eastAsia="Calibri" w:hAnsi="Calibri" w:cs="Calibri"/>
                <w:b/>
                <w:bCs/>
                <w:color w:val="002060"/>
                <w:sz w:val="20"/>
                <w:szCs w:val="20"/>
              </w:rPr>
              <w:t xml:space="preserve">DISPONIBILIDAD Y </w:t>
            </w:r>
            <w:r>
              <w:rPr>
                <w:rFonts w:ascii="Calibri" w:eastAsia="Calibri" w:hAnsi="Calibri" w:cs="Calibri"/>
                <w:b/>
                <w:bCs/>
                <w:color w:val="002060"/>
                <w:sz w:val="20"/>
                <w:szCs w:val="20"/>
              </w:rPr>
              <w:t>TEMPORADA</w:t>
            </w:r>
          </w:p>
          <w:p w14:paraId="2BCB4A8F" w14:textId="77777777" w:rsidR="00161A0A" w:rsidRDefault="00161A0A">
            <w:pPr>
              <w:spacing w:after="0" w:line="240" w:lineRule="auto"/>
              <w:jc w:val="center"/>
              <w:rPr>
                <w:rFonts w:ascii="Calibri" w:eastAsia="Calibri" w:hAnsi="Calibri" w:cs="Calibri"/>
                <w:b/>
                <w:bCs/>
                <w:color w:val="002060"/>
                <w:sz w:val="10"/>
                <w:szCs w:val="10"/>
              </w:rPr>
            </w:pPr>
          </w:p>
        </w:tc>
      </w:tr>
      <w:tr w:rsidR="00161A0A" w14:paraId="6B153A7A" w14:textId="77777777">
        <w:trPr>
          <w:trHeight w:val="530"/>
          <w:jc w:val="center"/>
        </w:trPr>
        <w:tc>
          <w:tcPr>
            <w:tcW w:w="8263" w:type="dxa"/>
            <w:shd w:val="clear" w:color="auto" w:fill="FFFFFF"/>
            <w:tcMar>
              <w:top w:w="0" w:type="dxa"/>
              <w:left w:w="45" w:type="dxa"/>
              <w:bottom w:w="0" w:type="dxa"/>
              <w:right w:w="45" w:type="dxa"/>
            </w:tcMar>
            <w:vAlign w:val="center"/>
          </w:tcPr>
          <w:p w14:paraId="398511C8" w14:textId="77777777"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SEMANA SANTA. SUPLEMENTO DESDE EL INTERIOR DEL PAÍS, CONSULTAR TARIFA</w:t>
            </w:r>
            <w:r>
              <w:rPr>
                <w:rFonts w:ascii="Calibri" w:eastAsia="Calibri" w:hAnsi="Calibri" w:cs="Calibri"/>
                <w:b/>
                <w:bCs/>
                <w:color w:val="002060"/>
                <w:sz w:val="20"/>
                <w:szCs w:val="20"/>
              </w:rPr>
              <w:t xml:space="preserve"> </w:t>
            </w:r>
          </w:p>
          <w:p w14:paraId="410800D8" w14:textId="77777777" w:rsidR="00161A0A"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 xml:space="preserve">VIGENCIA HASTA AGOTAR EXISTENCIAS </w:t>
            </w:r>
          </w:p>
        </w:tc>
      </w:tr>
    </w:tbl>
    <w:p w14:paraId="28715C9F" w14:textId="77777777" w:rsidR="00161A0A" w:rsidRDefault="00161A0A">
      <w:pPr>
        <w:pBdr>
          <w:top w:val="nil"/>
          <w:left w:val="nil"/>
          <w:bottom w:val="nil"/>
          <w:right w:val="nil"/>
          <w:between w:val="nil"/>
        </w:pBdr>
        <w:spacing w:after="0" w:line="240" w:lineRule="auto"/>
        <w:jc w:val="both"/>
        <w:rPr>
          <w:rFonts w:ascii="Calibri" w:eastAsia="Calibri" w:hAnsi="Calibri" w:cs="Calibri"/>
          <w:color w:val="002060"/>
          <w:sz w:val="20"/>
          <w:szCs w:val="20"/>
        </w:rPr>
      </w:pPr>
    </w:p>
    <w:sectPr w:rsidR="00161A0A">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3F98D" w14:textId="77777777" w:rsidR="005A0404" w:rsidRDefault="005A0404">
      <w:pPr>
        <w:spacing w:after="0" w:line="240" w:lineRule="auto"/>
      </w:pPr>
      <w:r>
        <w:separator/>
      </w:r>
    </w:p>
  </w:endnote>
  <w:endnote w:type="continuationSeparator" w:id="0">
    <w:p w14:paraId="0C6EFA1C" w14:textId="77777777" w:rsidR="005A0404" w:rsidRDefault="005A0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5E5FCAD7-02AE-46BE-9BC0-1E891B0070AE}"/>
  </w:font>
  <w:font w:name="Cambria">
    <w:panose1 w:val="02040503050406030204"/>
    <w:charset w:val="00"/>
    <w:family w:val="roman"/>
    <w:pitch w:val="variable"/>
    <w:sig w:usb0="E00006FF" w:usb1="420024FF" w:usb2="02000000" w:usb3="00000000" w:csb0="0000019F" w:csb1="00000000"/>
    <w:embedRegular r:id="rId2" w:fontKey="{F8369A95-B1C4-4C89-B582-EB913C5094CC}"/>
    <w:embedBold r:id="rId3" w:fontKey="{2B7284A5-A73B-4A71-8AF1-49406A25B820}"/>
  </w:font>
  <w:font w:name="Calibri">
    <w:panose1 w:val="020F0502020204030204"/>
    <w:charset w:val="00"/>
    <w:family w:val="swiss"/>
    <w:pitch w:val="variable"/>
    <w:sig w:usb0="E4002EFF" w:usb1="C200247B" w:usb2="00000009" w:usb3="00000000" w:csb0="000001FF" w:csb1="00000000"/>
    <w:embedRegular r:id="rId4" w:fontKey="{2B9981F0-FC29-4628-B868-8A293FE59D99}"/>
    <w:embedBold r:id="rId5" w:fontKey="{35617E57-7335-48A9-B08F-3A1B3CF85D1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881D7972-1E05-446A-BFD3-B8AC7DD87A8E}"/>
  </w:font>
  <w:font w:name="Arial">
    <w:panose1 w:val="020B0604020202020204"/>
    <w:charset w:val="00"/>
    <w:family w:val="swiss"/>
    <w:pitch w:val="variable"/>
    <w:sig w:usb0="E0002EFF" w:usb1="C000785B" w:usb2="00000009" w:usb3="00000000" w:csb0="000001FF" w:csb1="00000000"/>
  </w:font>
  <w:font w:name="Gotham">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D399C"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A3E0A" w14:textId="77777777" w:rsidR="00161A0A"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5D4E8F40" wp14:editId="29DA8403">
          <wp:simplePos x="0" y="0"/>
          <wp:positionH relativeFrom="column">
            <wp:posOffset>-720087</wp:posOffset>
          </wp:positionH>
          <wp:positionV relativeFrom="paragraph">
            <wp:posOffset>-1120137</wp:posOffset>
          </wp:positionV>
          <wp:extent cx="7852410" cy="210502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E2D2F"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C171BA" w14:textId="77777777" w:rsidR="005A0404" w:rsidRDefault="005A0404">
      <w:pPr>
        <w:spacing w:after="0" w:line="240" w:lineRule="auto"/>
      </w:pPr>
      <w:r>
        <w:separator/>
      </w:r>
    </w:p>
  </w:footnote>
  <w:footnote w:type="continuationSeparator" w:id="0">
    <w:p w14:paraId="21E2EDDA" w14:textId="77777777" w:rsidR="005A0404" w:rsidRDefault="005A0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CE699"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EE641" w14:textId="30D19CCE" w:rsidR="00161A0A" w:rsidRDefault="006921D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59264" behindDoc="0" locked="0" layoutInCell="1" hidden="0" allowOverlap="1" wp14:anchorId="566A92F0" wp14:editId="2DC9AA39">
              <wp:simplePos x="0" y="0"/>
              <wp:positionH relativeFrom="column">
                <wp:posOffset>-286385</wp:posOffset>
              </wp:positionH>
              <wp:positionV relativeFrom="paragraph">
                <wp:posOffset>-161925</wp:posOffset>
              </wp:positionV>
              <wp:extent cx="5619750" cy="1202055"/>
              <wp:effectExtent l="0" t="0" r="0" b="0"/>
              <wp:wrapNone/>
              <wp:docPr id="1" name="Rectángulo 1"/>
              <wp:cNvGraphicFramePr/>
              <a:graphic xmlns:a="http://schemas.openxmlformats.org/drawingml/2006/main">
                <a:graphicData uri="http://schemas.microsoft.com/office/word/2010/wordprocessingShape">
                  <wps:wsp>
                    <wps:cNvSpPr/>
                    <wps:spPr>
                      <a:xfrm>
                        <a:off x="0" y="0"/>
                        <a:ext cx="5619750" cy="1202055"/>
                      </a:xfrm>
                      <a:prstGeom prst="rect">
                        <a:avLst/>
                      </a:prstGeom>
                      <a:noFill/>
                      <a:ln>
                        <a:noFill/>
                      </a:ln>
                    </wps:spPr>
                    <wps:txbx>
                      <w:txbxContent>
                        <w:p w14:paraId="3F0720EF" w14:textId="45AFA827" w:rsidR="00161A0A" w:rsidRDefault="00000000">
                          <w:pPr>
                            <w:spacing w:after="0" w:line="240" w:lineRule="auto"/>
                            <w:textDirection w:val="btLr"/>
                          </w:pPr>
                          <w:r>
                            <w:rPr>
                              <w:rFonts w:ascii="Calibri" w:eastAsia="Calibri" w:hAnsi="Calibri" w:cs="Calibri"/>
                              <w:b/>
                              <w:color w:val="FFFFFF"/>
                              <w:sz w:val="42"/>
                            </w:rPr>
                            <w:t xml:space="preserve">CORAZÓN COLOMBIANO 3 </w:t>
                          </w:r>
                          <w:r w:rsidR="006921DF">
                            <w:rPr>
                              <w:rFonts w:ascii="Calibri" w:eastAsia="Calibri" w:hAnsi="Calibri" w:cs="Calibri"/>
                              <w:b/>
                              <w:color w:val="FFFFFF"/>
                              <w:sz w:val="42"/>
                            </w:rPr>
                            <w:t>EN AÑO NUEVO</w:t>
                          </w:r>
                        </w:p>
                        <w:p w14:paraId="0F87535C" w14:textId="2FA1BA2B" w:rsidR="00161A0A" w:rsidRDefault="00000000">
                          <w:pPr>
                            <w:spacing w:after="0" w:line="240" w:lineRule="auto"/>
                            <w:textDirection w:val="btLr"/>
                          </w:pPr>
                          <w:r>
                            <w:rPr>
                              <w:rFonts w:ascii="Calibri" w:eastAsia="Calibri" w:hAnsi="Calibri" w:cs="Calibri"/>
                              <w:b/>
                              <w:color w:val="FFFFFF"/>
                              <w:sz w:val="40"/>
                            </w:rPr>
                            <w:t xml:space="preserve">desde </w:t>
                          </w:r>
                          <w:r w:rsidR="007F53AD">
                            <w:rPr>
                              <w:rFonts w:ascii="Calibri" w:eastAsia="Calibri" w:hAnsi="Calibri" w:cs="Calibri"/>
                              <w:b/>
                              <w:color w:val="FFFFFF"/>
                              <w:sz w:val="40"/>
                            </w:rPr>
                            <w:t>Monterrey</w:t>
                          </w:r>
                        </w:p>
                        <w:p w14:paraId="55959E6D" w14:textId="77777777" w:rsidR="00161A0A" w:rsidRDefault="00000000">
                          <w:pPr>
                            <w:spacing w:after="0" w:line="240" w:lineRule="auto"/>
                            <w:textDirection w:val="btLr"/>
                          </w:pPr>
                          <w:r>
                            <w:rPr>
                              <w:rFonts w:ascii="Calibri" w:eastAsia="Calibri" w:hAnsi="Calibri" w:cs="Calibri"/>
                              <w:b/>
                              <w:color w:val="FFFFFF"/>
                              <w:sz w:val="32"/>
                            </w:rPr>
                            <w:t>2790-E2026</w:t>
                          </w:r>
                        </w:p>
                      </w:txbxContent>
                    </wps:txbx>
                    <wps:bodyPr spcFirstLastPara="1" wrap="square" lIns="91425" tIns="45700" rIns="91425" bIns="45700" anchor="t" anchorCtr="0">
                      <a:noAutofit/>
                    </wps:bodyPr>
                  </wps:wsp>
                </a:graphicData>
              </a:graphic>
            </wp:anchor>
          </w:drawing>
        </mc:Choice>
        <mc:Fallback>
          <w:pict>
            <v:rect w14:anchorId="566A92F0" id="Rectángulo 1" o:spid="_x0000_s1026" style="position:absolute;left:0;text-align:left;margin-left:-22.55pt;margin-top:-12.75pt;width:442.5pt;height:94.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" filled="f" stroked="f">
              <v:textbox inset="2.53958mm,1.2694mm,2.53958mm,1.2694mm">
                <w:txbxContent>
                  <w:p w14:paraId="3F0720EF" w14:textId="45AFA827" w:rsidR="00161A0A" w:rsidRDefault="00000000">
                    <w:pPr>
                      <w:spacing w:after="0" w:line="240" w:lineRule="auto"/>
                      <w:textDirection w:val="btLr"/>
                    </w:pPr>
                    <w:r>
                      <w:rPr>
                        <w:rFonts w:ascii="Calibri" w:eastAsia="Calibri" w:hAnsi="Calibri" w:cs="Calibri"/>
                        <w:b/>
                        <w:color w:val="FFFFFF"/>
                        <w:sz w:val="42"/>
                      </w:rPr>
                      <w:t xml:space="preserve">CORAZÓN COLOMBIANO 3 </w:t>
                    </w:r>
                    <w:r w:rsidR="006921DF">
                      <w:rPr>
                        <w:rFonts w:ascii="Calibri" w:eastAsia="Calibri" w:hAnsi="Calibri" w:cs="Calibri"/>
                        <w:b/>
                        <w:color w:val="FFFFFF"/>
                        <w:sz w:val="42"/>
                      </w:rPr>
                      <w:t>EN AÑO NUEVO</w:t>
                    </w:r>
                  </w:p>
                  <w:p w14:paraId="0F87535C" w14:textId="2FA1BA2B" w:rsidR="00161A0A" w:rsidRDefault="00000000">
                    <w:pPr>
                      <w:spacing w:after="0" w:line="240" w:lineRule="auto"/>
                      <w:textDirection w:val="btLr"/>
                    </w:pPr>
                    <w:r>
                      <w:rPr>
                        <w:rFonts w:ascii="Calibri" w:eastAsia="Calibri" w:hAnsi="Calibri" w:cs="Calibri"/>
                        <w:b/>
                        <w:color w:val="FFFFFF"/>
                        <w:sz w:val="40"/>
                      </w:rPr>
                      <w:t xml:space="preserve">desde </w:t>
                    </w:r>
                    <w:r w:rsidR="007F53AD">
                      <w:rPr>
                        <w:rFonts w:ascii="Calibri" w:eastAsia="Calibri" w:hAnsi="Calibri" w:cs="Calibri"/>
                        <w:b/>
                        <w:color w:val="FFFFFF"/>
                        <w:sz w:val="40"/>
                      </w:rPr>
                      <w:t>Monterrey</w:t>
                    </w:r>
                  </w:p>
                  <w:p w14:paraId="55959E6D" w14:textId="77777777" w:rsidR="00161A0A" w:rsidRDefault="00000000">
                    <w:pPr>
                      <w:spacing w:after="0" w:line="240" w:lineRule="auto"/>
                      <w:textDirection w:val="btLr"/>
                    </w:pPr>
                    <w:r>
                      <w:rPr>
                        <w:rFonts w:ascii="Calibri" w:eastAsia="Calibri" w:hAnsi="Calibri" w:cs="Calibri"/>
                        <w:b/>
                        <w:color w:val="FFFFFF"/>
                        <w:sz w:val="32"/>
                      </w:rPr>
                      <w:t>2790-E2026</w:t>
                    </w:r>
                  </w:p>
                </w:txbxContent>
              </v:textbox>
            </v:rect>
          </w:pict>
        </mc:Fallback>
      </mc:AlternateContent>
    </w:r>
    <w:r>
      <w:rPr>
        <w:noProof/>
      </w:rPr>
      <w:drawing>
        <wp:anchor distT="0" distB="0" distL="0" distR="0" simplePos="0" relativeHeight="251658240" behindDoc="1" locked="0" layoutInCell="1" hidden="0" allowOverlap="1" wp14:anchorId="131E62C6" wp14:editId="6C9FDA7B">
          <wp:simplePos x="0" y="0"/>
          <wp:positionH relativeFrom="column">
            <wp:posOffset>-750570</wp:posOffset>
          </wp:positionH>
          <wp:positionV relativeFrom="paragraph">
            <wp:posOffset>-434340</wp:posOffset>
          </wp:positionV>
          <wp:extent cx="8714696" cy="1538502"/>
          <wp:effectExtent l="0" t="0" r="0" b="508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714696" cy="1538502"/>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332EEBB8" wp14:editId="2A15D20E">
          <wp:simplePos x="0" y="0"/>
          <wp:positionH relativeFrom="column">
            <wp:posOffset>5105400</wp:posOffset>
          </wp:positionH>
          <wp:positionV relativeFrom="paragraph">
            <wp:posOffset>-200022</wp:posOffset>
          </wp:positionV>
          <wp:extent cx="1679419" cy="449164"/>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679419" cy="449164"/>
                  </a:xfrm>
                  <a:prstGeom prst="rect">
                    <a:avLst/>
                  </a:prstGeom>
                  <a:ln/>
                </pic:spPr>
              </pic:pic>
            </a:graphicData>
          </a:graphic>
        </wp:anchor>
      </w:drawing>
    </w:r>
  </w:p>
  <w:p w14:paraId="2E7408E8" w14:textId="77777777" w:rsidR="00161A0A"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noProof/>
      </w:rPr>
      <w:drawing>
        <wp:anchor distT="0" distB="0" distL="114300" distR="114300" simplePos="0" relativeHeight="251661312" behindDoc="0" locked="0" layoutInCell="1" hidden="0" allowOverlap="1" wp14:anchorId="22281F41" wp14:editId="7843D4FB">
          <wp:simplePos x="0" y="0"/>
          <wp:positionH relativeFrom="column">
            <wp:posOffset>3242310</wp:posOffset>
          </wp:positionH>
          <wp:positionV relativeFrom="paragraph">
            <wp:posOffset>93345</wp:posOffset>
          </wp:positionV>
          <wp:extent cx="2124075" cy="544830"/>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t="30476" b="31019"/>
                  <a:stretch>
                    <a:fillRect/>
                  </a:stretch>
                </pic:blipFill>
                <pic:spPr>
                  <a:xfrm>
                    <a:off x="0" y="0"/>
                    <a:ext cx="2124075" cy="544830"/>
                  </a:xfrm>
                  <a:prstGeom prst="rect">
                    <a:avLst/>
                  </a:prstGeom>
                  <a:ln/>
                </pic:spPr>
              </pic:pic>
            </a:graphicData>
          </a:graphic>
        </wp:anchor>
      </w:drawing>
    </w:r>
  </w:p>
  <w:p w14:paraId="34867616" w14:textId="77777777" w:rsidR="00161A0A" w:rsidRDefault="00161A0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4B0751CC" w14:textId="77777777" w:rsidR="004247AA" w:rsidRDefault="004247A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p>
  <w:p w14:paraId="45B54F8A" w14:textId="77777777" w:rsidR="004247AA" w:rsidRPr="004247AA" w:rsidRDefault="004247A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1B039" w14:textId="77777777" w:rsidR="00161A0A" w:rsidRDefault="00161A0A">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93F86"/>
    <w:multiLevelType w:val="multilevel"/>
    <w:tmpl w:val="8BFCBA6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8732B7"/>
    <w:multiLevelType w:val="multilevel"/>
    <w:tmpl w:val="C54EB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94751A"/>
    <w:multiLevelType w:val="multilevel"/>
    <w:tmpl w:val="5BB6CF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5AD10E4"/>
    <w:multiLevelType w:val="multilevel"/>
    <w:tmpl w:val="39C6C1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956870">
    <w:abstractNumId w:val="0"/>
  </w:num>
  <w:num w:numId="2" w16cid:durableId="1553931237">
    <w:abstractNumId w:val="3"/>
  </w:num>
  <w:num w:numId="3" w16cid:durableId="1230577373">
    <w:abstractNumId w:val="1"/>
  </w:num>
  <w:num w:numId="4" w16cid:durableId="1650086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A0A"/>
    <w:rsid w:val="000246DF"/>
    <w:rsid w:val="000426EB"/>
    <w:rsid w:val="00046DA5"/>
    <w:rsid w:val="000B749B"/>
    <w:rsid w:val="001201E5"/>
    <w:rsid w:val="001334D1"/>
    <w:rsid w:val="00161A0A"/>
    <w:rsid w:val="001C6EEA"/>
    <w:rsid w:val="001D111A"/>
    <w:rsid w:val="00234C87"/>
    <w:rsid w:val="002B01FF"/>
    <w:rsid w:val="002C2E2C"/>
    <w:rsid w:val="003B52B8"/>
    <w:rsid w:val="00405527"/>
    <w:rsid w:val="0042074B"/>
    <w:rsid w:val="004247AA"/>
    <w:rsid w:val="00437F27"/>
    <w:rsid w:val="004A16CE"/>
    <w:rsid w:val="004A2D73"/>
    <w:rsid w:val="00534F85"/>
    <w:rsid w:val="005A0404"/>
    <w:rsid w:val="00602022"/>
    <w:rsid w:val="0061722A"/>
    <w:rsid w:val="00645524"/>
    <w:rsid w:val="0066532D"/>
    <w:rsid w:val="006836CF"/>
    <w:rsid w:val="006921DF"/>
    <w:rsid w:val="006A5AE3"/>
    <w:rsid w:val="00770CD3"/>
    <w:rsid w:val="007E5DE5"/>
    <w:rsid w:val="007F53AD"/>
    <w:rsid w:val="00816AD1"/>
    <w:rsid w:val="00827D29"/>
    <w:rsid w:val="00861219"/>
    <w:rsid w:val="00872320"/>
    <w:rsid w:val="008D2AE9"/>
    <w:rsid w:val="009457B1"/>
    <w:rsid w:val="009F68BE"/>
    <w:rsid w:val="00AC6B68"/>
    <w:rsid w:val="00AF5612"/>
    <w:rsid w:val="00B37C10"/>
    <w:rsid w:val="00B67EBC"/>
    <w:rsid w:val="00B757AC"/>
    <w:rsid w:val="00C26791"/>
    <w:rsid w:val="00C32262"/>
    <w:rsid w:val="00C32BE9"/>
    <w:rsid w:val="00C86714"/>
    <w:rsid w:val="00C93ED5"/>
    <w:rsid w:val="00C94F32"/>
    <w:rsid w:val="00CD3B08"/>
    <w:rsid w:val="00CE5AD8"/>
    <w:rsid w:val="00D20682"/>
    <w:rsid w:val="00D35C8C"/>
    <w:rsid w:val="00D87989"/>
    <w:rsid w:val="00EF07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33D89"/>
  <w15:docId w15:val="{61ABB453-1B27-44B0-853C-ADB46FA6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YR/n6Ta7hU9pQq/28z7DeHcFQ==">CgMxLjA4AHIhMXFyV0k3V1B5aVJaMWNNQnlrMHk3OThJbnZWbm9ZQVhV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1520</Words>
  <Characters>8363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Rocio De la Cruz</cp:lastModifiedBy>
  <cp:revision>2</cp:revision>
  <dcterms:created xsi:type="dcterms:W3CDTF">2026-09-11T16:50:00Z</dcterms:created>
  <dcterms:modified xsi:type="dcterms:W3CDTF">2026-09-11T16:50:00Z</dcterms:modified>
</cp:coreProperties>
</file>