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DDE98" w14:textId="4CBF7209" w:rsidR="007F7B70" w:rsidRPr="00DB575D" w:rsidRDefault="00687ED9" w:rsidP="00D24C08">
      <w:pPr>
        <w:pStyle w:val="Ttulo1"/>
        <w:rPr>
          <w:rStyle w:val="Ttulo-visitaras"/>
          <w:rFonts w:cs="Times New Roman"/>
          <w:b/>
          <w:color w:val="FF0000"/>
          <w:sz w:val="30"/>
          <w:szCs w:val="30"/>
          <w:lang w:val="es-MX"/>
        </w:rPr>
      </w:pPr>
      <w:r w:rsidRPr="006210F5">
        <w:rPr>
          <w:rStyle w:val="Ttulo-visitaras"/>
          <w:rFonts w:cs="Times New Roman"/>
          <w:b/>
          <w:color w:val="FF0000"/>
          <w:sz w:val="32"/>
          <w:szCs w:val="32"/>
          <w:lang w:val="es-MX"/>
        </w:rPr>
        <w:t xml:space="preserve"> </w:t>
      </w:r>
      <w:r w:rsidR="005664CC" w:rsidRPr="00DB575D">
        <w:rPr>
          <w:rStyle w:val="Ttulo-visitaras"/>
          <w:rFonts w:cs="Times New Roman"/>
          <w:b/>
          <w:color w:val="FF0000"/>
          <w:sz w:val="30"/>
          <w:szCs w:val="30"/>
          <w:lang w:val="es-MX"/>
        </w:rPr>
        <w:t>PUERTO VALLARTA</w:t>
      </w:r>
      <w:r w:rsidR="00FA78A3" w:rsidRPr="00DB575D">
        <w:rPr>
          <w:rStyle w:val="Ttulo-visitaras"/>
          <w:rFonts w:cs="Times New Roman"/>
          <w:b/>
          <w:color w:val="FF0000"/>
          <w:sz w:val="30"/>
          <w:szCs w:val="30"/>
          <w:lang w:val="es-MX"/>
        </w:rPr>
        <w:t>, SAN SEBASTIAN DEL OESTE</w:t>
      </w:r>
      <w:r w:rsidR="00DF5BD8" w:rsidRPr="00DB575D">
        <w:rPr>
          <w:rStyle w:val="Ttulo-visitaras"/>
          <w:rFonts w:cs="Times New Roman"/>
          <w:b/>
          <w:color w:val="FF0000"/>
          <w:sz w:val="30"/>
          <w:szCs w:val="30"/>
          <w:lang w:val="es-MX"/>
        </w:rPr>
        <w:t>,</w:t>
      </w:r>
      <w:r w:rsidR="00C423B5" w:rsidRPr="00DB575D">
        <w:rPr>
          <w:rStyle w:val="Ttulo-visitaras"/>
          <w:rFonts w:cs="Times New Roman"/>
          <w:b/>
          <w:color w:val="FF0000"/>
          <w:sz w:val="30"/>
          <w:szCs w:val="30"/>
          <w:lang w:val="es-MX"/>
        </w:rPr>
        <w:t xml:space="preserve"> ISLAS MARIETAS,</w:t>
      </w:r>
      <w:r w:rsidR="00DF5BD8" w:rsidRPr="00DB575D">
        <w:rPr>
          <w:sz w:val="30"/>
          <w:szCs w:val="30"/>
        </w:rPr>
        <w:t xml:space="preserve"> </w:t>
      </w:r>
      <w:r w:rsidR="00DF5BD8" w:rsidRPr="00DB575D">
        <w:rPr>
          <w:rStyle w:val="Ttulo-visitaras"/>
          <w:rFonts w:cs="Times New Roman"/>
          <w:b/>
          <w:color w:val="FF0000"/>
          <w:sz w:val="30"/>
          <w:szCs w:val="30"/>
          <w:lang w:val="es-MX"/>
        </w:rPr>
        <w:t>TEPIC, SAN BLAS, LA TOV</w:t>
      </w:r>
      <w:r w:rsidR="00D24C08">
        <w:rPr>
          <w:rStyle w:val="Ttulo-visitaras"/>
          <w:rFonts w:cs="Times New Roman"/>
          <w:b/>
          <w:color w:val="FF0000"/>
          <w:sz w:val="30"/>
          <w:szCs w:val="30"/>
          <w:lang w:val="es-MX"/>
        </w:rPr>
        <w:t>A</w:t>
      </w:r>
      <w:r w:rsidR="00DF5BD8" w:rsidRPr="00DB575D">
        <w:rPr>
          <w:rStyle w:val="Ttulo-visitaras"/>
          <w:rFonts w:cs="Times New Roman"/>
          <w:b/>
          <w:color w:val="FF0000"/>
          <w:sz w:val="30"/>
          <w:szCs w:val="30"/>
          <w:lang w:val="es-MX"/>
        </w:rPr>
        <w:t>RA, ISLA DEL CORAL, RINCÓN DE GUAYABITOS, CIUDAD DE COMPOSTELA, PARROQUIA DE SANTIAGO APÓSTOL, LAGUNA DE SANTA MARÍA DEL ORO.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54A4508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A109A1" w:rsidRPr="00BA37C5">
        <w:rPr>
          <w:rFonts w:asciiTheme="minorHAnsi" w:eastAsia="Arial" w:hAnsiTheme="minorHAnsi" w:cstheme="minorHAnsi"/>
          <w:b/>
          <w:color w:val="002060"/>
          <w:sz w:val="24"/>
          <w:szCs w:val="24"/>
        </w:rPr>
        <w:t xml:space="preserve"> </w:t>
      </w:r>
      <w:r w:rsidR="00162567">
        <w:rPr>
          <w:rFonts w:asciiTheme="minorHAnsi" w:eastAsia="Arial" w:hAnsiTheme="minorHAnsi" w:cstheme="minorHAnsi"/>
          <w:b/>
          <w:color w:val="002060"/>
          <w:sz w:val="24"/>
          <w:szCs w:val="24"/>
        </w:rPr>
        <w:t>7</w:t>
      </w:r>
      <w:r w:rsidR="00DE5F2D">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w:t>
      </w:r>
      <w:r w:rsidR="00054C1E">
        <w:rPr>
          <w:rFonts w:asciiTheme="minorHAnsi" w:eastAsia="Arial" w:hAnsiTheme="minorHAnsi" w:cstheme="minorHAnsi"/>
          <w:b/>
          <w:color w:val="002060"/>
          <w:sz w:val="24"/>
          <w:szCs w:val="24"/>
        </w:rPr>
        <w:t>s</w:t>
      </w:r>
    </w:p>
    <w:p w14:paraId="5E11D2B8" w14:textId="52D238A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807719">
        <w:rPr>
          <w:rFonts w:asciiTheme="minorHAnsi" w:eastAsia="Arial" w:hAnsiTheme="minorHAnsi" w:cstheme="minorHAnsi"/>
          <w:b/>
          <w:color w:val="002060"/>
          <w:sz w:val="24"/>
          <w:szCs w:val="24"/>
        </w:rPr>
        <w:t>D</w:t>
      </w:r>
      <w:r w:rsidR="00B93349">
        <w:rPr>
          <w:rFonts w:asciiTheme="minorHAnsi" w:eastAsia="Arial" w:hAnsiTheme="minorHAnsi" w:cstheme="minorHAnsi"/>
          <w:b/>
          <w:color w:val="002060"/>
          <w:sz w:val="24"/>
          <w:szCs w:val="24"/>
        </w:rPr>
        <w:t>e domingo a jueves</w:t>
      </w:r>
      <w:r w:rsidR="00807719">
        <w:rPr>
          <w:rFonts w:asciiTheme="minorHAnsi" w:eastAsia="Arial" w:hAnsiTheme="minorHAnsi" w:cstheme="minorHAnsi"/>
          <w:b/>
          <w:color w:val="002060"/>
          <w:sz w:val="24"/>
          <w:szCs w:val="24"/>
        </w:rPr>
        <w:t>, hasta 12 diciembre, 2026</w:t>
      </w:r>
    </w:p>
    <w:p w14:paraId="6CCDBBC7" w14:textId="392DB840"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r w:rsidR="00162567">
        <w:rPr>
          <w:rFonts w:asciiTheme="minorHAnsi" w:eastAsia="Arial" w:hAnsiTheme="minorHAnsi" w:cstheme="minorHAnsi"/>
          <w:b/>
          <w:color w:val="002060"/>
          <w:sz w:val="24"/>
          <w:szCs w:val="24"/>
        </w:rPr>
        <w:t xml:space="preserve">: mínimo </w:t>
      </w:r>
      <w:r w:rsidR="005C6B7C">
        <w:rPr>
          <w:rFonts w:asciiTheme="minorHAnsi" w:eastAsia="Arial" w:hAnsiTheme="minorHAnsi" w:cstheme="minorHAnsi"/>
          <w:b/>
          <w:color w:val="002060"/>
          <w:sz w:val="24"/>
          <w:szCs w:val="24"/>
        </w:rPr>
        <w:t>4</w:t>
      </w:r>
      <w:r w:rsidR="00162567">
        <w:rPr>
          <w:rFonts w:asciiTheme="minorHAnsi" w:eastAsia="Arial" w:hAnsiTheme="minorHAnsi" w:cstheme="minorHAnsi"/>
          <w:b/>
          <w:color w:val="002060"/>
          <w:sz w:val="24"/>
          <w:szCs w:val="24"/>
        </w:rPr>
        <w:t xml:space="preserve"> pasajeros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55748FE2"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94526">
        <w:rPr>
          <w:rFonts w:eastAsia="Arial"/>
          <w:sz w:val="24"/>
          <w:szCs w:val="24"/>
        </w:rPr>
        <w:t xml:space="preserve">CDMX – Puerto Vallarta </w:t>
      </w:r>
    </w:p>
    <w:p w14:paraId="242683B5" w14:textId="77777777" w:rsidR="00CC161C" w:rsidRDefault="00CC161C" w:rsidP="00CC161C">
      <w:pPr>
        <w:pStyle w:val="textos-itinerario"/>
        <w:spacing w:after="0"/>
      </w:pPr>
      <w:r w:rsidRPr="00404568">
        <w:t xml:space="preserve">El viaje comienza con el vuelo desde la Ciudad de México. En el aeropuerto de Puerto Vallarta, el personal recibe al viajero con una cálida bienvenida y lo asiste en el traslado privado hacia el hotel. Tras hacer el registro y ponerse cómodo, el pasajero dedica la tarde a caminar sin prisa por el icónico Malecón. El ambiente es vibrante: camina entre esculturas de bronce, entra a tiendas de artesanías y joyerías, y elige un restaurante frente al mar para cenar mientras contempla un espectacular atardecer vallartense. Finalmente, </w:t>
      </w:r>
      <w:r w:rsidRPr="00404568">
        <w:rPr>
          <w:b/>
          <w:bCs/>
        </w:rPr>
        <w:t>regresa al hotel para descansar</w:t>
      </w:r>
      <w:r w:rsidRPr="00404568">
        <w:t>.</w:t>
      </w:r>
      <w:r>
        <w:t xml:space="preserve"> </w:t>
      </w:r>
    </w:p>
    <w:p w14:paraId="4432A3A8" w14:textId="77777777" w:rsidR="007B34AC" w:rsidRPr="007B34AC" w:rsidRDefault="007B34AC" w:rsidP="007B34AC">
      <w:pPr>
        <w:pStyle w:val="textos-itinerario"/>
        <w:spacing w:after="0"/>
        <w:rPr>
          <w:rStyle w:val="DanmeroCar"/>
          <w:b w:val="0"/>
          <w:bCs/>
          <w:color w:val="0070C0"/>
          <w:sz w:val="20"/>
          <w:szCs w:val="20"/>
        </w:rPr>
      </w:pPr>
      <w:bookmarkStart w:id="1" w:name="_Hlk227661052"/>
    </w:p>
    <w:bookmarkEnd w:id="1"/>
    <w:p w14:paraId="0E4F8526" w14:textId="705894A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C117B2">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944EEC">
        <w:rPr>
          <w:rStyle w:val="DestinosCar"/>
          <w:rFonts w:cs="Times New Roman"/>
          <w:b/>
          <w:smallCaps w:val="0"/>
          <w:sz w:val="24"/>
          <w:szCs w:val="24"/>
        </w:rPr>
        <w:t>Puerto Vallarta</w:t>
      </w:r>
      <w:r w:rsidR="00DE5F2D">
        <w:rPr>
          <w:rStyle w:val="DestinosCar"/>
          <w:rFonts w:cs="Times New Roman"/>
          <w:b/>
          <w:smallCaps w:val="0"/>
          <w:sz w:val="24"/>
          <w:szCs w:val="24"/>
        </w:rPr>
        <w:t xml:space="preserve"> – San Sebastián del Oeste – Puerto Vallarta</w:t>
      </w:r>
    </w:p>
    <w:p w14:paraId="2BB4E997" w14:textId="77E6B58E" w:rsidR="00C117B2" w:rsidRDefault="00CC161C" w:rsidP="00CC161C">
      <w:pPr>
        <w:pStyle w:val="textos-itinerario"/>
        <w:spacing w:after="0"/>
        <w:rPr>
          <w:rStyle w:val="Destacados-textosCar"/>
        </w:rPr>
      </w:pPr>
      <w:r w:rsidRPr="00CC161C">
        <w:rPr>
          <w:rStyle w:val="Destacados-textosCar"/>
          <w:b w:val="0"/>
          <w:bCs/>
        </w:rPr>
        <w:t>Después de</w:t>
      </w:r>
      <w:r w:rsidRPr="00CC161C">
        <w:rPr>
          <w:rStyle w:val="Destacados-textosCar"/>
        </w:rPr>
        <w:t xml:space="preserve"> desayunar, </w:t>
      </w:r>
      <w:r w:rsidRPr="00CC161C">
        <w:rPr>
          <w:rStyle w:val="Destacados-textosCar"/>
          <w:b w:val="0"/>
          <w:bCs/>
        </w:rPr>
        <w:t xml:space="preserve">el viajero se traslada por su cuenta a la Marina Vallarta </w:t>
      </w:r>
      <w:r w:rsidRPr="00CC161C">
        <w:rPr>
          <w:rStyle w:val="Destacados-textosCar"/>
          <w:b w:val="0"/>
          <w:bCs/>
          <w:u w:val="single"/>
        </w:rPr>
        <w:t>(mástil 13, Marina Vallarta, 48335 Puerto Vallarta, Jal.)</w:t>
      </w:r>
      <w:r w:rsidRPr="00CC161C">
        <w:rPr>
          <w:rStyle w:val="Destacados-textosCar"/>
          <w:b w:val="0"/>
          <w:bCs/>
        </w:rPr>
        <w:t xml:space="preserve"> a las 07:30 am para abordar el transporte que lo llevará a las montañas. Deja atrás la costa y asciende por la Sierra Madre hasta San Sebastián del Oeste, un antiguo pueblo minero que lo recibe envuelto en neblina y magia. Camina por sus calles empedradas y descubre la historia viva del lugar. Visita una plantación de café con más de dos siglos de tradición familiar para probar una taza recién hecha, entra a una histórica iglesia del siglo XVIII y conoce un taller de platería local. A la hora del almuerzo, disfruta de una deliciosa comida mexicana a la parrilla de tres tiempos. Para cerrar con broche de oro, visita una destilería local donde aprende el proceso del tequila y participa en una cata artesanal con vistas espectaculares. Al terminar, regresa a la Marina Vallarta y se traslada por su cuenta al</w:t>
      </w:r>
      <w:r w:rsidRPr="00CC161C">
        <w:rPr>
          <w:rStyle w:val="Destacados-textosCar"/>
        </w:rPr>
        <w:t xml:space="preserve"> hotel.</w:t>
      </w:r>
    </w:p>
    <w:p w14:paraId="13712D62" w14:textId="77777777" w:rsidR="00CC161C" w:rsidRDefault="00CC161C" w:rsidP="00CC161C">
      <w:pPr>
        <w:pStyle w:val="textos-itinerario"/>
        <w:spacing w:after="0"/>
      </w:pPr>
    </w:p>
    <w:p w14:paraId="008665F0" w14:textId="3850E872" w:rsidR="00C117B2" w:rsidRPr="00BD0EA5" w:rsidRDefault="00C117B2" w:rsidP="00C117B2">
      <w:pPr>
        <w:pStyle w:val="Ttulo2"/>
        <w:spacing w:before="0" w:after="0" w:line="240" w:lineRule="auto"/>
        <w:rPr>
          <w:rStyle w:val="fechasCar0"/>
          <w:rFonts w:eastAsia="Arial"/>
          <w:sz w:val="24"/>
          <w:szCs w:val="24"/>
        </w:rPr>
      </w:pPr>
      <w:r w:rsidRPr="00BD0EA5">
        <w:rPr>
          <w:rStyle w:val="DanmeroCar"/>
          <w:b/>
          <w:bCs/>
          <w:sz w:val="24"/>
          <w:szCs w:val="24"/>
        </w:rPr>
        <w:t xml:space="preserve">DÍA </w:t>
      </w:r>
      <w:r>
        <w:rPr>
          <w:rStyle w:val="DanmeroCar"/>
          <w:b/>
          <w:bCs/>
          <w:sz w:val="24"/>
          <w:szCs w:val="24"/>
        </w:rPr>
        <w:t>3</w:t>
      </w:r>
      <w:r w:rsidRPr="00BD0EA5">
        <w:rPr>
          <w:rStyle w:val="DanmeroCar"/>
          <w:b/>
          <w:bCs/>
          <w:sz w:val="24"/>
          <w:szCs w:val="24"/>
        </w:rPr>
        <w:t xml:space="preserve"> |</w:t>
      </w:r>
      <w:r w:rsidRPr="00BD0EA5">
        <w:rPr>
          <w:rFonts w:eastAsia="Arial"/>
          <w:color w:val="002060"/>
          <w:sz w:val="24"/>
          <w:szCs w:val="24"/>
        </w:rPr>
        <w:t xml:space="preserve"> </w:t>
      </w:r>
      <w:r>
        <w:rPr>
          <w:rFonts w:eastAsia="Arial"/>
          <w:sz w:val="24"/>
          <w:szCs w:val="24"/>
        </w:rPr>
        <w:t>Puerto Vallarta – Actividad opcional – Puerto Vallarta</w:t>
      </w:r>
    </w:p>
    <w:p w14:paraId="2F3E1F03" w14:textId="77777777" w:rsidR="00DB575D" w:rsidRPr="00DB575D" w:rsidRDefault="00DB575D" w:rsidP="00DB575D">
      <w:pPr>
        <w:pStyle w:val="textos-itinerario"/>
        <w:spacing w:after="0"/>
        <w:rPr>
          <w:bCs/>
        </w:rPr>
      </w:pPr>
      <w:r w:rsidRPr="00DB575D">
        <w:rPr>
          <w:bCs/>
        </w:rPr>
        <w:t>El día inicia con un delicioso</w:t>
      </w:r>
      <w:r w:rsidRPr="00DB575D">
        <w:rPr>
          <w:b/>
        </w:rPr>
        <w:t xml:space="preserve"> desayuno </w:t>
      </w:r>
      <w:r w:rsidRPr="00DB575D">
        <w:rPr>
          <w:bCs/>
        </w:rPr>
        <w:t>en el hotel. Hoy la jornada es completamente libre para disfrutar de la playa o elegir una de las tres emocionantes expediciones opcionales (los traslados a la marina corren por cuenta del pasajero):</w:t>
      </w:r>
    </w:p>
    <w:p w14:paraId="7D386FA2" w14:textId="77777777" w:rsidR="00DB575D" w:rsidRPr="00DB575D" w:rsidRDefault="00DB575D" w:rsidP="00DB575D">
      <w:pPr>
        <w:pStyle w:val="textos-itinerario"/>
        <w:spacing w:after="0"/>
        <w:rPr>
          <w:b/>
        </w:rPr>
      </w:pPr>
    </w:p>
    <w:p w14:paraId="791F86DE" w14:textId="270D9249" w:rsidR="00DB575D" w:rsidRPr="00DB575D" w:rsidRDefault="00DB575D" w:rsidP="00DB575D">
      <w:pPr>
        <w:pStyle w:val="textos-itinerario"/>
        <w:numPr>
          <w:ilvl w:val="0"/>
          <w:numId w:val="37"/>
        </w:numPr>
        <w:spacing w:after="0"/>
        <w:rPr>
          <w:bCs/>
        </w:rPr>
      </w:pPr>
      <w:r w:rsidRPr="00DB575D">
        <w:rPr>
          <w:b/>
        </w:rPr>
        <w:t xml:space="preserve">Delfines y Snorkel: </w:t>
      </w:r>
      <w:r w:rsidRPr="00DB575D">
        <w:rPr>
          <w:bCs/>
        </w:rPr>
        <w:t>El viajero se reúne a las 08:15 am en la Marina Vallarta (Proa S/N Loc. 20 Condominio Marina del Rey, Marina Vallarta. Puerto Vallarta, Jalisco.) La aventura arranca a las 08:30 am con una charla educativa sobre los delfines salvajes y la entrega del equipo. A las 09:00 am zarpa mar adentro en su búsqueda, observándolos saltar en libertad en su hábitat natural. Después, se sumerge a hacer snorkel entre peces de colores antes de regresar al muelle a la 01:00 pm.</w:t>
      </w:r>
    </w:p>
    <w:p w14:paraId="4985FDF1" w14:textId="77777777" w:rsidR="00DB575D" w:rsidRPr="00DB575D" w:rsidRDefault="00DB575D" w:rsidP="00DB575D">
      <w:pPr>
        <w:pStyle w:val="textos-itinerario"/>
        <w:spacing w:after="0"/>
        <w:rPr>
          <w:b/>
        </w:rPr>
      </w:pPr>
    </w:p>
    <w:p w14:paraId="346BD3CE" w14:textId="34DE338D" w:rsidR="00DB575D" w:rsidRPr="00DB575D" w:rsidRDefault="00DB575D" w:rsidP="00DB575D">
      <w:pPr>
        <w:pStyle w:val="textos-itinerario"/>
        <w:numPr>
          <w:ilvl w:val="0"/>
          <w:numId w:val="37"/>
        </w:numPr>
        <w:spacing w:after="0"/>
        <w:rPr>
          <w:bCs/>
        </w:rPr>
      </w:pPr>
      <w:r w:rsidRPr="00DB575D">
        <w:rPr>
          <w:b/>
        </w:rPr>
        <w:t xml:space="preserve">Caminata y Snorkel: </w:t>
      </w:r>
      <w:r w:rsidRPr="00DB575D">
        <w:rPr>
          <w:bCs/>
        </w:rPr>
        <w:t>El pasajero se registra a las 08:30 am en la marina (Proa S/N Loc. 20 Condominio Marina del Rey, Marina Vallarta. Puerto Vallarta, Jalisco.) y viaja hacia el sur hasta el pintoresco pueblo de Boca de Tomatlán. Desde ahí, inicia un trekking de 30 a 45 minutos cruzando un sendero selvático en la montaña que regala postales increíbles del mar, hasta descender en la recóndita Caleta de Colomitos. Nada con snorkel en sus aguas verdes esmeralda, disfruta de un refrigerio y camina de regreso para estar en Vallarta a las 02:30 pm.</w:t>
      </w:r>
    </w:p>
    <w:p w14:paraId="27A943BB" w14:textId="0BA4C0B7" w:rsidR="00DB575D" w:rsidRDefault="00DB575D" w:rsidP="00DB575D">
      <w:pPr>
        <w:pStyle w:val="textos-itinerario"/>
        <w:spacing w:after="0"/>
        <w:rPr>
          <w:b/>
        </w:rPr>
      </w:pPr>
    </w:p>
    <w:p w14:paraId="4A81DB9C" w14:textId="72D2D32D" w:rsidR="00DB575D" w:rsidRDefault="00DB575D" w:rsidP="00DB575D">
      <w:pPr>
        <w:pStyle w:val="textos-itinerario"/>
        <w:spacing w:after="0"/>
        <w:rPr>
          <w:b/>
        </w:rPr>
      </w:pPr>
    </w:p>
    <w:p w14:paraId="1CFC4795" w14:textId="77777777" w:rsidR="00DB575D" w:rsidRPr="00DB575D" w:rsidRDefault="00DB575D" w:rsidP="00DB575D">
      <w:pPr>
        <w:pStyle w:val="textos-itinerario"/>
        <w:spacing w:after="0"/>
        <w:rPr>
          <w:b/>
        </w:rPr>
      </w:pPr>
    </w:p>
    <w:p w14:paraId="239811C3" w14:textId="4B6C782C" w:rsidR="00DB575D" w:rsidRPr="00DB575D" w:rsidRDefault="00DB575D" w:rsidP="00DB575D">
      <w:pPr>
        <w:pStyle w:val="textos-itinerario"/>
        <w:numPr>
          <w:ilvl w:val="0"/>
          <w:numId w:val="37"/>
        </w:numPr>
        <w:spacing w:after="0"/>
        <w:rPr>
          <w:bCs/>
        </w:rPr>
      </w:pPr>
      <w:r w:rsidRPr="00DB575D">
        <w:rPr>
          <w:b/>
        </w:rPr>
        <w:lastRenderedPageBreak/>
        <w:t xml:space="preserve">Islas Marietas y almuerzo en playa: </w:t>
      </w:r>
      <w:r w:rsidRPr="00DB575D">
        <w:rPr>
          <w:bCs/>
        </w:rPr>
        <w:t>Se realiza el registro a las 07:40 am en Puerto Mágico (mástil 13, Marina Vallarta, 48335 Puerto Vallarta, Jal.). A las 08:00 am el pasajero navega hacia el Parque Nacional Islas Marietas para snorkelear bajo imponentes arcos de roca volcánica. Más tarde, desembarca en la exclusiva Playa Majahuitas para relajarse bajo las palmeras, nadar en aguas turquesa y disfrutar de un almuerzo buffet frente al mar. El regreso al puerto es a las 05:00 pm.</w:t>
      </w:r>
    </w:p>
    <w:p w14:paraId="1BEE1B7E" w14:textId="77777777" w:rsidR="00DB575D" w:rsidRPr="00DB575D" w:rsidRDefault="00DB575D" w:rsidP="00DB575D">
      <w:pPr>
        <w:pStyle w:val="textos-itinerario"/>
        <w:spacing w:after="0"/>
        <w:rPr>
          <w:b/>
        </w:rPr>
      </w:pPr>
    </w:p>
    <w:p w14:paraId="4ABE27B4" w14:textId="02E0394E" w:rsidR="00DB575D" w:rsidRDefault="00DB575D" w:rsidP="00DB575D">
      <w:pPr>
        <w:pStyle w:val="textos-itinerario"/>
        <w:spacing w:after="0"/>
        <w:rPr>
          <w:b/>
        </w:rPr>
      </w:pPr>
      <w:r w:rsidRPr="00D24C08">
        <w:rPr>
          <w:bCs/>
        </w:rPr>
        <w:t xml:space="preserve">Cualquiera que sea la elección, el cliente cierra el día </w:t>
      </w:r>
      <w:r w:rsidRPr="00DB575D">
        <w:rPr>
          <w:b/>
        </w:rPr>
        <w:t xml:space="preserve">descansando en su alojamiento </w:t>
      </w:r>
      <w:r w:rsidRPr="00D24C08">
        <w:rPr>
          <w:bCs/>
        </w:rPr>
        <w:t>en Puerto Vallarta.</w:t>
      </w:r>
    </w:p>
    <w:p w14:paraId="6F03180F" w14:textId="77777777" w:rsidR="00DB575D" w:rsidRDefault="00DB575D" w:rsidP="00DB575D">
      <w:pPr>
        <w:pStyle w:val="textos-itinerario"/>
        <w:spacing w:after="0"/>
        <w:rPr>
          <w:b/>
        </w:rPr>
      </w:pPr>
    </w:p>
    <w:p w14:paraId="19776CF4" w14:textId="1D797EA1"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3F6B52">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493763" w:rsidRPr="00BD0EA5">
        <w:rPr>
          <w:rStyle w:val="DestinosCar"/>
          <w:rFonts w:cs="Times New Roman"/>
          <w:b/>
          <w:smallCaps w:val="0"/>
          <w:sz w:val="24"/>
          <w:szCs w:val="24"/>
        </w:rPr>
        <w:t>P</w:t>
      </w:r>
      <w:r w:rsidR="00944EEC">
        <w:rPr>
          <w:rStyle w:val="DestinosCar"/>
          <w:rFonts w:cs="Times New Roman"/>
          <w:b/>
          <w:smallCaps w:val="0"/>
          <w:sz w:val="24"/>
          <w:szCs w:val="24"/>
        </w:rPr>
        <w:t xml:space="preserve">uerto Vallarta </w:t>
      </w:r>
      <w:r w:rsidR="004F1767">
        <w:rPr>
          <w:rStyle w:val="DestinosCar"/>
          <w:rFonts w:cs="Times New Roman"/>
          <w:b/>
          <w:smallCaps w:val="0"/>
          <w:sz w:val="24"/>
          <w:szCs w:val="24"/>
        </w:rPr>
        <w:t xml:space="preserve">– </w:t>
      </w:r>
      <w:r w:rsidR="00E046C9">
        <w:rPr>
          <w:rStyle w:val="DestinosCar"/>
          <w:rFonts w:cs="Times New Roman"/>
          <w:b/>
          <w:smallCaps w:val="0"/>
          <w:sz w:val="24"/>
          <w:szCs w:val="24"/>
        </w:rPr>
        <w:t xml:space="preserve">Snorkel en </w:t>
      </w:r>
      <w:r w:rsidR="004F1767">
        <w:rPr>
          <w:rStyle w:val="DestinosCar"/>
          <w:rFonts w:cs="Times New Roman"/>
          <w:b/>
          <w:smallCaps w:val="0"/>
          <w:sz w:val="24"/>
          <w:szCs w:val="24"/>
        </w:rPr>
        <w:t>Isla del Coral</w:t>
      </w:r>
      <w:r w:rsidR="00E046C9">
        <w:rPr>
          <w:rStyle w:val="DestinosCar"/>
          <w:rFonts w:cs="Times New Roman"/>
          <w:b/>
          <w:smallCaps w:val="0"/>
          <w:sz w:val="24"/>
          <w:szCs w:val="24"/>
        </w:rPr>
        <w:t xml:space="preserve"> -</w:t>
      </w:r>
      <w:r w:rsidR="004F1767">
        <w:rPr>
          <w:rStyle w:val="DestinosCar"/>
          <w:rFonts w:cs="Times New Roman"/>
          <w:b/>
          <w:smallCaps w:val="0"/>
          <w:sz w:val="24"/>
          <w:szCs w:val="24"/>
        </w:rPr>
        <w:t xml:space="preserve"> </w:t>
      </w:r>
      <w:r w:rsidR="00330279">
        <w:rPr>
          <w:rStyle w:val="DestinosCar"/>
          <w:rFonts w:cs="Times New Roman"/>
          <w:b/>
          <w:smallCaps w:val="0"/>
          <w:sz w:val="24"/>
          <w:szCs w:val="24"/>
        </w:rPr>
        <w:t>Tepic</w:t>
      </w:r>
    </w:p>
    <w:p w14:paraId="3D0D507E" w14:textId="77777777" w:rsidR="00CD707F" w:rsidRDefault="00CD707F" w:rsidP="00330279">
      <w:pPr>
        <w:tabs>
          <w:tab w:val="left" w:pos="1418"/>
        </w:tabs>
        <w:spacing w:line="240" w:lineRule="auto"/>
        <w:ind w:right="-142"/>
        <w:jc w:val="both"/>
        <w:rPr>
          <w:rFonts w:asciiTheme="minorHAnsi" w:eastAsia="Arial" w:hAnsiTheme="minorHAnsi" w:cstheme="minorHAnsi"/>
          <w:b/>
          <w:color w:val="002060"/>
          <w:sz w:val="20"/>
          <w:szCs w:val="20"/>
        </w:rPr>
      </w:pPr>
      <w:r w:rsidRPr="00CD707F">
        <w:rPr>
          <w:rFonts w:asciiTheme="minorHAnsi" w:eastAsia="Arial" w:hAnsiTheme="minorHAnsi" w:cstheme="minorHAnsi"/>
          <w:bCs/>
          <w:color w:val="002060"/>
          <w:sz w:val="20"/>
          <w:szCs w:val="20"/>
        </w:rPr>
        <w:t>Tu día comenzará con el</w:t>
      </w:r>
      <w:r w:rsidRPr="00CD707F">
        <w:rPr>
          <w:rFonts w:asciiTheme="minorHAnsi" w:eastAsia="Arial" w:hAnsiTheme="minorHAnsi" w:cstheme="minorHAnsi"/>
          <w:b/>
          <w:color w:val="002060"/>
          <w:sz w:val="20"/>
          <w:szCs w:val="20"/>
        </w:rPr>
        <w:t xml:space="preserve"> desayuno </w:t>
      </w:r>
      <w:r w:rsidRPr="00CD707F">
        <w:rPr>
          <w:rFonts w:asciiTheme="minorHAnsi" w:eastAsia="Arial" w:hAnsiTheme="minorHAnsi" w:cstheme="minorHAnsi"/>
          <w:bCs/>
          <w:color w:val="002060"/>
          <w:sz w:val="20"/>
          <w:szCs w:val="20"/>
        </w:rPr>
        <w:t>en el hotel, seguido del check-out para dejar listas tus maletas antes de salir hacia la hermosa Isla del Coral. Al llegar, los guías te darán una clase introductoria de snorkel y te acompañarán a sumergirte en aguas cristalinas para nadar junto a mantarrayas, peces multicolores y, con suerte, tortugas marinas. Después de la exploración, disfrutarás de un delicioso festín gastronómico local con menú establecido. Al terminar de comer, tendrás tiempo libre para relajarte en la playa y despedirte del mar. Finalmente, abordaremos el transporte que te llevará directamente a tu nuevo</w:t>
      </w:r>
      <w:r w:rsidRPr="00CD707F">
        <w:rPr>
          <w:rFonts w:asciiTheme="minorHAnsi" w:eastAsia="Arial" w:hAnsiTheme="minorHAnsi" w:cstheme="minorHAnsi"/>
          <w:b/>
          <w:color w:val="002060"/>
          <w:sz w:val="20"/>
          <w:szCs w:val="20"/>
        </w:rPr>
        <w:t xml:space="preserve"> hotel en Tepic para tu alojamiento.</w:t>
      </w:r>
    </w:p>
    <w:p w14:paraId="4304BC47" w14:textId="1727771E" w:rsidR="001E7CE7" w:rsidRPr="00330279" w:rsidRDefault="001E7CE7" w:rsidP="007B34AC">
      <w:pPr>
        <w:tabs>
          <w:tab w:val="left" w:pos="1418"/>
        </w:tabs>
        <w:spacing w:after="0" w:line="240" w:lineRule="auto"/>
        <w:ind w:right="-142"/>
        <w:jc w:val="both"/>
        <w:rPr>
          <w:rFonts w:asciiTheme="minorHAnsi" w:eastAsia="Arial" w:hAnsiTheme="minorHAnsi" w:cstheme="minorHAnsi"/>
          <w:bCs/>
          <w:color w:val="002060"/>
          <w:sz w:val="20"/>
          <w:szCs w:val="20"/>
        </w:rPr>
      </w:pPr>
      <w:r w:rsidRPr="001E7CE7">
        <w:rPr>
          <w:rFonts w:asciiTheme="minorHAnsi" w:eastAsia="Arial" w:hAnsiTheme="minorHAnsi" w:cstheme="minorHAnsi"/>
          <w:b/>
          <w:i/>
          <w:iCs/>
          <w:color w:val="002060"/>
          <w:sz w:val="20"/>
          <w:szCs w:val="20"/>
        </w:rPr>
        <w:t xml:space="preserve">Nota. El estado de Tepic maneja horario zona montaña, por lo que se le pide ajustar su reloj al llegar. </w:t>
      </w:r>
    </w:p>
    <w:p w14:paraId="192F00ED" w14:textId="3B43565F" w:rsidR="001E7CE7" w:rsidRDefault="001E7CE7" w:rsidP="007B34AC">
      <w:pPr>
        <w:tabs>
          <w:tab w:val="left" w:pos="1418"/>
        </w:tabs>
        <w:spacing w:after="0" w:line="240" w:lineRule="auto"/>
        <w:ind w:right="-142"/>
        <w:jc w:val="both"/>
        <w:rPr>
          <w:rFonts w:asciiTheme="minorHAnsi" w:eastAsia="Arial" w:hAnsiTheme="minorHAnsi" w:cstheme="minorHAnsi"/>
          <w:b/>
          <w:color w:val="002060"/>
          <w:sz w:val="20"/>
          <w:szCs w:val="20"/>
        </w:rPr>
      </w:pPr>
    </w:p>
    <w:p w14:paraId="5E5BB75A" w14:textId="412E3EFC" w:rsidR="001E7CE7" w:rsidRPr="00BD0EA5" w:rsidRDefault="001E7CE7" w:rsidP="001E7CE7">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330279">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330279" w:rsidRPr="00330279">
        <w:rPr>
          <w:rStyle w:val="DestinosCar"/>
          <w:rFonts w:cs="Times New Roman"/>
          <w:b/>
          <w:smallCaps w:val="0"/>
          <w:sz w:val="24"/>
          <w:szCs w:val="24"/>
        </w:rPr>
        <w:t>Tepic – San Blas Jungla – Tepic</w:t>
      </w:r>
    </w:p>
    <w:p w14:paraId="19AAFBAD" w14:textId="10468C0D" w:rsidR="00CD707F" w:rsidRDefault="00CD707F" w:rsidP="001E7CE7">
      <w:pPr>
        <w:tabs>
          <w:tab w:val="left" w:pos="1418"/>
        </w:tabs>
        <w:spacing w:after="0" w:line="240" w:lineRule="auto"/>
        <w:ind w:right="-142"/>
        <w:jc w:val="both"/>
        <w:rPr>
          <w:rFonts w:asciiTheme="minorHAnsi" w:eastAsia="Arial" w:hAnsiTheme="minorHAnsi" w:cstheme="minorHAnsi"/>
          <w:b/>
          <w:color w:val="002060"/>
          <w:sz w:val="20"/>
          <w:szCs w:val="20"/>
        </w:rPr>
      </w:pPr>
      <w:r w:rsidRPr="00CD707F">
        <w:rPr>
          <w:rFonts w:asciiTheme="minorHAnsi" w:eastAsia="Arial" w:hAnsiTheme="minorHAnsi" w:cstheme="minorHAnsi"/>
          <w:bCs/>
          <w:color w:val="002060"/>
          <w:sz w:val="20"/>
          <w:szCs w:val="20"/>
        </w:rPr>
        <w:t>Tu día comenzará con un rico</w:t>
      </w:r>
      <w:r w:rsidRPr="00CD707F">
        <w:rPr>
          <w:rFonts w:asciiTheme="minorHAnsi" w:eastAsia="Arial" w:hAnsiTheme="minorHAnsi" w:cstheme="minorHAnsi"/>
          <w:b/>
          <w:color w:val="002060"/>
          <w:sz w:val="20"/>
          <w:szCs w:val="20"/>
        </w:rPr>
        <w:t xml:space="preserve"> desayuno </w:t>
      </w:r>
      <w:r w:rsidRPr="00CD707F">
        <w:rPr>
          <w:rFonts w:asciiTheme="minorHAnsi" w:eastAsia="Arial" w:hAnsiTheme="minorHAnsi" w:cstheme="minorHAnsi"/>
          <w:bCs/>
          <w:color w:val="002060"/>
          <w:sz w:val="20"/>
          <w:szCs w:val="20"/>
        </w:rPr>
        <w:t>en el hotel para cargar energías antes de salir con nuestros guías hacia el histórico puerto de San Blas, Nayarit. Al llegar, abordarás una lancha para adentrarte en los manglares del parque ecológico La Tovara, donde navegarás rodeado de una exuberante vegetación mientras avistas aves, tortugas de río y cocodrilos, incluyendo al que habita en el manantial de agua dulce que visitarás. Después, regresarás a tierra firme para realizar un recorrido guiado por el Cerro de la Contaduría y el Fuerte de San Blas, descubriendo las leyendas de este antiguo puerto. Para consentir al paladar, disfrutarás de una deliciosa comida a la carta y, para cerrar la aventura con broche de oro, conocerás el famoso muelle de San Blas y aprenderás sobre la elaboración del tradicional pan de plátano y los postres típicos de la región antes de regresar al</w:t>
      </w:r>
      <w:r w:rsidRPr="00CD707F">
        <w:rPr>
          <w:rFonts w:asciiTheme="minorHAnsi" w:eastAsia="Arial" w:hAnsiTheme="minorHAnsi" w:cstheme="minorHAnsi"/>
          <w:b/>
          <w:color w:val="002060"/>
          <w:sz w:val="20"/>
          <w:szCs w:val="20"/>
        </w:rPr>
        <w:t xml:space="preserve"> hotel para tu alojamiento.</w:t>
      </w:r>
    </w:p>
    <w:p w14:paraId="4F30895E" w14:textId="77777777" w:rsidR="001E7CE7" w:rsidRDefault="001E7CE7" w:rsidP="001E7CE7">
      <w:pPr>
        <w:tabs>
          <w:tab w:val="left" w:pos="1418"/>
        </w:tabs>
        <w:spacing w:after="0" w:line="240" w:lineRule="auto"/>
        <w:ind w:right="-142"/>
        <w:jc w:val="both"/>
        <w:rPr>
          <w:rFonts w:asciiTheme="minorHAnsi" w:eastAsia="Arial" w:hAnsiTheme="minorHAnsi" w:cstheme="minorHAnsi"/>
          <w:b/>
          <w:color w:val="002060"/>
          <w:sz w:val="20"/>
          <w:szCs w:val="20"/>
        </w:rPr>
      </w:pPr>
    </w:p>
    <w:p w14:paraId="35AA975E" w14:textId="7C0A539D" w:rsidR="001E7CE7" w:rsidRPr="00BD0EA5" w:rsidRDefault="001E7CE7" w:rsidP="00330279">
      <w:pPr>
        <w:pStyle w:val="Ttulo3"/>
        <w:spacing w:before="0" w:after="0" w:line="240" w:lineRule="auto"/>
        <w:jc w:val="both"/>
        <w:rPr>
          <w:rFonts w:eastAsia="Arial"/>
          <w:sz w:val="24"/>
          <w:szCs w:val="24"/>
        </w:rPr>
      </w:pPr>
      <w:r w:rsidRPr="00BD0EA5">
        <w:rPr>
          <w:rStyle w:val="DanmeroCar"/>
          <w:rFonts w:cs="Times New Roman"/>
          <w:b/>
          <w:sz w:val="24"/>
          <w:szCs w:val="24"/>
        </w:rPr>
        <w:t xml:space="preserve">DÍA </w:t>
      </w:r>
      <w:r w:rsidR="00330279">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sidR="00330279" w:rsidRPr="00330279">
        <w:rPr>
          <w:rStyle w:val="DestinosCar"/>
          <w:rFonts w:cs="Times New Roman"/>
          <w:b/>
          <w:smallCaps w:val="0"/>
          <w:sz w:val="24"/>
          <w:szCs w:val="24"/>
        </w:rPr>
        <w:t xml:space="preserve">Tepic </w:t>
      </w:r>
    </w:p>
    <w:p w14:paraId="2B32110B" w14:textId="2B4870CC" w:rsidR="001E7CE7" w:rsidRDefault="00CD707F" w:rsidP="001E7CE7">
      <w:pPr>
        <w:tabs>
          <w:tab w:val="left" w:pos="1418"/>
        </w:tabs>
        <w:spacing w:after="0" w:line="240" w:lineRule="auto"/>
        <w:ind w:right="-142"/>
        <w:jc w:val="both"/>
        <w:rPr>
          <w:rFonts w:asciiTheme="minorHAnsi" w:eastAsia="Arial" w:hAnsiTheme="minorHAnsi" w:cstheme="minorHAnsi"/>
          <w:b/>
          <w:color w:val="002060"/>
          <w:sz w:val="20"/>
          <w:szCs w:val="20"/>
        </w:rPr>
      </w:pPr>
      <w:r w:rsidRPr="00CD707F">
        <w:rPr>
          <w:rFonts w:asciiTheme="minorHAnsi" w:eastAsia="Arial" w:hAnsiTheme="minorHAnsi" w:cstheme="minorHAnsi"/>
          <w:bCs/>
          <w:color w:val="002060"/>
          <w:sz w:val="20"/>
          <w:szCs w:val="20"/>
        </w:rPr>
        <w:t>Disfrutarás de un rico</w:t>
      </w:r>
      <w:r w:rsidRPr="00CD707F">
        <w:rPr>
          <w:rFonts w:asciiTheme="minorHAnsi" w:eastAsia="Arial" w:hAnsiTheme="minorHAnsi" w:cstheme="minorHAnsi"/>
          <w:b/>
          <w:color w:val="002060"/>
          <w:sz w:val="20"/>
          <w:szCs w:val="20"/>
        </w:rPr>
        <w:t xml:space="preserve"> desayuno </w:t>
      </w:r>
      <w:r w:rsidRPr="00CD707F">
        <w:rPr>
          <w:rFonts w:asciiTheme="minorHAnsi" w:eastAsia="Arial" w:hAnsiTheme="minorHAnsi" w:cstheme="minorHAnsi"/>
          <w:bCs/>
          <w:color w:val="002060"/>
          <w:sz w:val="20"/>
          <w:szCs w:val="20"/>
        </w:rPr>
        <w:t>en el hotel para comenzar la mañana con total tranquilidad. Después, tendrás el día completamente libre para caminar y disfrutar del encanto del centro histórico de Tepic, donde podrás explorar sus museos, su arquitectura colonial y su gastronomía local según tus propios gustos. Al terminar de recorrer la ciudad, regresarás al</w:t>
      </w:r>
      <w:r w:rsidRPr="00CD707F">
        <w:rPr>
          <w:rFonts w:asciiTheme="minorHAnsi" w:eastAsia="Arial" w:hAnsiTheme="minorHAnsi" w:cstheme="minorHAnsi"/>
          <w:b/>
          <w:color w:val="002060"/>
          <w:sz w:val="20"/>
          <w:szCs w:val="20"/>
        </w:rPr>
        <w:t xml:space="preserve"> hotel para tu alojamiento.</w:t>
      </w:r>
      <w:r w:rsidR="00330279" w:rsidRPr="00330279">
        <w:rPr>
          <w:rFonts w:asciiTheme="minorHAnsi" w:eastAsia="Arial" w:hAnsiTheme="minorHAnsi" w:cstheme="minorHAnsi"/>
          <w:b/>
          <w:color w:val="002060"/>
          <w:sz w:val="20"/>
          <w:szCs w:val="20"/>
        </w:rPr>
        <w:t xml:space="preserve"> </w:t>
      </w:r>
    </w:p>
    <w:p w14:paraId="29D58083" w14:textId="77777777" w:rsidR="00330279" w:rsidRDefault="00330279" w:rsidP="001E7CE7">
      <w:pPr>
        <w:tabs>
          <w:tab w:val="left" w:pos="1418"/>
        </w:tabs>
        <w:spacing w:after="0" w:line="240" w:lineRule="auto"/>
        <w:ind w:right="-142"/>
        <w:jc w:val="both"/>
        <w:rPr>
          <w:rFonts w:asciiTheme="minorHAnsi" w:eastAsia="Arial" w:hAnsiTheme="minorHAnsi" w:cstheme="minorHAnsi"/>
          <w:b/>
          <w:color w:val="002060"/>
          <w:sz w:val="20"/>
          <w:szCs w:val="20"/>
        </w:rPr>
      </w:pPr>
    </w:p>
    <w:p w14:paraId="304024D3" w14:textId="71827C77" w:rsidR="001E7CE7" w:rsidRPr="00BD0EA5" w:rsidRDefault="001E7CE7" w:rsidP="001E7CE7">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330279">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sidR="00330279" w:rsidRPr="00330279">
        <w:rPr>
          <w:rStyle w:val="DestinosCar"/>
          <w:rFonts w:cs="Times New Roman"/>
          <w:b/>
          <w:smallCaps w:val="0"/>
          <w:sz w:val="24"/>
          <w:szCs w:val="24"/>
        </w:rPr>
        <w:t xml:space="preserve">Tepic – Aventura Laguna </w:t>
      </w:r>
      <w:r w:rsidR="00330279">
        <w:rPr>
          <w:rStyle w:val="DestinosCar"/>
          <w:rFonts w:cs="Times New Roman"/>
          <w:b/>
          <w:smallCaps w:val="0"/>
          <w:sz w:val="24"/>
          <w:szCs w:val="24"/>
        </w:rPr>
        <w:t>d</w:t>
      </w:r>
      <w:r w:rsidR="00330279" w:rsidRPr="00330279">
        <w:rPr>
          <w:rStyle w:val="DestinosCar"/>
          <w:rFonts w:cs="Times New Roman"/>
          <w:b/>
          <w:smallCaps w:val="0"/>
          <w:sz w:val="24"/>
          <w:szCs w:val="24"/>
        </w:rPr>
        <w:t xml:space="preserve">e Santa María </w:t>
      </w:r>
      <w:r w:rsidR="00330279">
        <w:rPr>
          <w:rStyle w:val="DestinosCar"/>
          <w:rFonts w:cs="Times New Roman"/>
          <w:b/>
          <w:smallCaps w:val="0"/>
          <w:sz w:val="24"/>
          <w:szCs w:val="24"/>
        </w:rPr>
        <w:t>d</w:t>
      </w:r>
      <w:r w:rsidR="00330279" w:rsidRPr="00330279">
        <w:rPr>
          <w:rStyle w:val="DestinosCar"/>
          <w:rFonts w:cs="Times New Roman"/>
          <w:b/>
          <w:smallCaps w:val="0"/>
          <w:sz w:val="24"/>
          <w:szCs w:val="24"/>
        </w:rPr>
        <w:t>el Oro – Tepic</w:t>
      </w:r>
    </w:p>
    <w:p w14:paraId="5FBCE508" w14:textId="77777777" w:rsidR="00CD6057" w:rsidRDefault="00CD6057" w:rsidP="00330279">
      <w:pPr>
        <w:tabs>
          <w:tab w:val="left" w:pos="1418"/>
        </w:tabs>
        <w:spacing w:after="0" w:line="240" w:lineRule="auto"/>
        <w:ind w:right="-142"/>
        <w:jc w:val="both"/>
        <w:rPr>
          <w:rFonts w:asciiTheme="minorHAnsi" w:eastAsia="Arial" w:hAnsiTheme="minorHAnsi" w:cstheme="minorHAnsi"/>
          <w:b/>
          <w:color w:val="002060"/>
          <w:sz w:val="20"/>
          <w:szCs w:val="20"/>
        </w:rPr>
      </w:pPr>
      <w:r w:rsidRPr="00CD6057">
        <w:rPr>
          <w:rFonts w:asciiTheme="minorHAnsi" w:eastAsia="Arial" w:hAnsiTheme="minorHAnsi" w:cstheme="minorHAnsi"/>
          <w:bCs/>
          <w:color w:val="002060"/>
          <w:sz w:val="20"/>
          <w:szCs w:val="20"/>
        </w:rPr>
        <w:t>Disfrutarás de un rico</w:t>
      </w:r>
      <w:r w:rsidRPr="00CD6057">
        <w:rPr>
          <w:rFonts w:asciiTheme="minorHAnsi" w:eastAsia="Arial" w:hAnsiTheme="minorHAnsi" w:cstheme="minorHAnsi"/>
          <w:b/>
          <w:color w:val="002060"/>
          <w:sz w:val="20"/>
          <w:szCs w:val="20"/>
        </w:rPr>
        <w:t xml:space="preserve"> desayuno </w:t>
      </w:r>
      <w:r w:rsidRPr="00CD6057">
        <w:rPr>
          <w:rFonts w:asciiTheme="minorHAnsi" w:eastAsia="Arial" w:hAnsiTheme="minorHAnsi" w:cstheme="minorHAnsi"/>
          <w:bCs/>
          <w:color w:val="002060"/>
          <w:sz w:val="20"/>
          <w:szCs w:val="20"/>
        </w:rPr>
        <w:t>en el hotel y enseguida realizarás el check-out para iniciar tu última aventura. Saldrás hacia el pueblo de Santa María del Oro para conocer su plaza principal y la Parroquia del Señor de la Ascensión, deteniéndote después en el mirador de la laguna para capturar una fotografía espectacular desde lo alto. La experiencia continuará en un exclusivo resort a la orilla del agua, donde disfrutarás de un relajante paseo en lancha y tendrás tiempo para descansar en un camastro, nadar en su alberca infinita o hacer kayaking con nuestros guías. Para despedir el viaje con broche de oro, degustarás una comida gourmet de 3 tiempos al estilo nayarita antes de emprender el regreso para tomar tu vuelo o autobús de retorno.</w:t>
      </w:r>
      <w:r w:rsidRPr="00CD6057">
        <w:rPr>
          <w:rFonts w:asciiTheme="minorHAnsi" w:eastAsia="Arial" w:hAnsiTheme="minorHAnsi" w:cstheme="minorHAnsi"/>
          <w:b/>
          <w:color w:val="002060"/>
          <w:sz w:val="20"/>
          <w:szCs w:val="20"/>
        </w:rPr>
        <w:t xml:space="preserve"> Fin de los servicios.</w:t>
      </w:r>
    </w:p>
    <w:p w14:paraId="25EADA03" w14:textId="77777777" w:rsidR="00330279" w:rsidRPr="00330279" w:rsidRDefault="00330279" w:rsidP="00330279">
      <w:pPr>
        <w:tabs>
          <w:tab w:val="left" w:pos="1418"/>
        </w:tabs>
        <w:spacing w:after="0" w:line="240" w:lineRule="auto"/>
        <w:ind w:right="-142"/>
        <w:jc w:val="both"/>
        <w:rPr>
          <w:rFonts w:asciiTheme="minorHAnsi" w:eastAsia="Arial" w:hAnsiTheme="minorHAnsi" w:cstheme="minorHAnsi"/>
          <w:b/>
          <w:color w:val="002060"/>
          <w:sz w:val="20"/>
          <w:szCs w:val="20"/>
        </w:rPr>
      </w:pPr>
    </w:p>
    <w:p w14:paraId="27D18CCB" w14:textId="32B06FA8" w:rsidR="001E7CE7" w:rsidRPr="00330279" w:rsidRDefault="00330279" w:rsidP="00330279">
      <w:pPr>
        <w:tabs>
          <w:tab w:val="left" w:pos="1418"/>
        </w:tabs>
        <w:spacing w:after="0" w:line="240" w:lineRule="auto"/>
        <w:ind w:right="-142"/>
        <w:jc w:val="both"/>
        <w:rPr>
          <w:rFonts w:asciiTheme="minorHAnsi" w:eastAsia="Arial" w:hAnsiTheme="minorHAnsi" w:cstheme="minorHAnsi"/>
          <w:b/>
          <w:i/>
          <w:iCs/>
          <w:color w:val="FF0000"/>
          <w:sz w:val="20"/>
          <w:szCs w:val="20"/>
        </w:rPr>
      </w:pPr>
      <w:r w:rsidRPr="00330279">
        <w:rPr>
          <w:rFonts w:asciiTheme="minorHAnsi" w:eastAsia="Arial" w:hAnsiTheme="minorHAnsi" w:cstheme="minorHAnsi"/>
          <w:b/>
          <w:i/>
          <w:iCs/>
          <w:color w:val="FF0000"/>
          <w:sz w:val="20"/>
          <w:szCs w:val="20"/>
        </w:rPr>
        <w:t>NOTA: Se recomienda tomar un vuelo ó autobús después de las 20:00 hrs. O pregunte a su ejecutivo, por una noche adicional</w:t>
      </w:r>
      <w:r w:rsidR="001E7CE7" w:rsidRPr="00330279">
        <w:rPr>
          <w:rFonts w:asciiTheme="minorHAnsi" w:eastAsia="Arial" w:hAnsiTheme="minorHAnsi" w:cstheme="minorHAnsi"/>
          <w:b/>
          <w:i/>
          <w:iCs/>
          <w:color w:val="FF0000"/>
          <w:sz w:val="20"/>
          <w:szCs w:val="20"/>
        </w:rPr>
        <w:t xml:space="preserve">. </w:t>
      </w:r>
    </w:p>
    <w:p w14:paraId="4E893A37" w14:textId="1552D7B4" w:rsidR="00DE5F2D" w:rsidRDefault="00DE5F2D">
      <w:pPr>
        <w:spacing w:after="0"/>
        <w:jc w:val="both"/>
        <w:rPr>
          <w:rFonts w:asciiTheme="minorHAnsi" w:eastAsia="Arial" w:hAnsiTheme="minorHAnsi" w:cstheme="minorHAnsi"/>
          <w:b/>
          <w:color w:val="002060"/>
        </w:rPr>
      </w:pPr>
    </w:p>
    <w:p w14:paraId="2629CD30" w14:textId="77777777" w:rsidR="00DB575D" w:rsidRDefault="00DB575D">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5D0AD86E" w14:textId="4022ED26" w:rsidR="006C2396" w:rsidRPr="00C12589" w:rsidRDefault="00C12589" w:rsidP="008F4840">
      <w:pPr>
        <w:numPr>
          <w:ilvl w:val="0"/>
          <w:numId w:val="16"/>
        </w:numPr>
        <w:pBdr>
          <w:top w:val="nil"/>
          <w:left w:val="nil"/>
          <w:bottom w:val="nil"/>
          <w:right w:val="nil"/>
          <w:between w:val="nil"/>
        </w:pBd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color w:val="002060"/>
          <w:sz w:val="20"/>
          <w:szCs w:val="20"/>
        </w:rPr>
        <w:t>Traslado de hotel – aeropuerto – hotel en servicio compartido</w:t>
      </w:r>
    </w:p>
    <w:p w14:paraId="44C1484E" w14:textId="5F8AD225" w:rsidR="00C12589" w:rsidRPr="00C12589" w:rsidRDefault="00C12589" w:rsidP="008F4840">
      <w:pPr>
        <w:numPr>
          <w:ilvl w:val="0"/>
          <w:numId w:val="16"/>
        </w:numPr>
        <w:pBdr>
          <w:top w:val="nil"/>
          <w:left w:val="nil"/>
          <w:bottom w:val="nil"/>
          <w:right w:val="nil"/>
          <w:between w:val="nil"/>
        </w:pBd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color w:val="002060"/>
          <w:sz w:val="20"/>
          <w:szCs w:val="20"/>
        </w:rPr>
        <w:t>3 noches de hospedaje en hotel seleccionado</w:t>
      </w:r>
    </w:p>
    <w:p w14:paraId="7E6CA0F3" w14:textId="77777777" w:rsidR="00C1752F" w:rsidRDefault="00C12589" w:rsidP="00C1752F">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C12589">
        <w:rPr>
          <w:rFonts w:asciiTheme="minorHAnsi" w:eastAsia="Arial" w:hAnsiTheme="minorHAnsi" w:cstheme="minorHAnsi"/>
          <w:bCs/>
          <w:color w:val="002060"/>
          <w:sz w:val="20"/>
          <w:szCs w:val="20"/>
        </w:rPr>
        <w:t>2 desayunos</w:t>
      </w:r>
    </w:p>
    <w:p w14:paraId="6B334959" w14:textId="15AFF093" w:rsidR="00C1752F" w:rsidRPr="00330279" w:rsidRDefault="00C1752F" w:rsidP="00C07E65">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C1752F">
        <w:rPr>
          <w:rFonts w:asciiTheme="minorHAnsi" w:eastAsia="Arial" w:hAnsiTheme="minorHAnsi" w:cstheme="minorHAnsi"/>
          <w:bCs/>
          <w:color w:val="002060"/>
          <w:sz w:val="20"/>
          <w:szCs w:val="20"/>
        </w:rPr>
        <w:t>Tour a</w:t>
      </w:r>
      <w:r>
        <w:rPr>
          <w:rFonts w:asciiTheme="minorHAnsi" w:eastAsia="Arial" w:hAnsiTheme="minorHAnsi" w:cstheme="minorHAnsi"/>
          <w:bCs/>
          <w:color w:val="002060"/>
          <w:sz w:val="20"/>
          <w:szCs w:val="20"/>
        </w:rPr>
        <w:t xml:space="preserve"> Pueblo </w:t>
      </w:r>
      <w:r w:rsidR="00807719">
        <w:rPr>
          <w:rFonts w:asciiTheme="minorHAnsi" w:eastAsia="Arial" w:hAnsiTheme="minorHAnsi" w:cstheme="minorHAnsi"/>
          <w:bCs/>
          <w:color w:val="002060"/>
          <w:sz w:val="20"/>
          <w:szCs w:val="20"/>
        </w:rPr>
        <w:t>Mágico</w:t>
      </w:r>
      <w:r w:rsidRPr="00C1752F">
        <w:rPr>
          <w:rFonts w:asciiTheme="minorHAnsi" w:eastAsia="Arial" w:hAnsiTheme="minorHAnsi" w:cstheme="minorHAnsi"/>
          <w:bCs/>
          <w:color w:val="002060"/>
          <w:sz w:val="20"/>
          <w:szCs w:val="20"/>
        </w:rPr>
        <w:t xml:space="preserve"> </w:t>
      </w:r>
      <w:r w:rsidRPr="00C1752F">
        <w:rPr>
          <w:rFonts w:asciiTheme="minorHAnsi" w:eastAsia="Arial" w:hAnsiTheme="minorHAnsi" w:cstheme="minorHAnsi"/>
          <w:bCs/>
          <w:i/>
          <w:iCs/>
          <w:color w:val="002060"/>
          <w:sz w:val="20"/>
          <w:szCs w:val="20"/>
        </w:rPr>
        <w:t>San Sebastián del Oeste</w:t>
      </w:r>
      <w:r w:rsidRPr="00C1752F">
        <w:rPr>
          <w:rFonts w:asciiTheme="minorHAnsi" w:eastAsia="Arial" w:hAnsiTheme="minorHAnsi" w:cstheme="minorHAnsi"/>
          <w:bCs/>
          <w:color w:val="002060"/>
          <w:sz w:val="20"/>
          <w:szCs w:val="20"/>
        </w:rPr>
        <w:t xml:space="preserve"> (</w:t>
      </w:r>
      <w:r w:rsidRPr="00C1752F">
        <w:rPr>
          <w:rFonts w:asciiTheme="minorHAnsi" w:hAnsiTheme="minorHAnsi" w:cstheme="minorHAnsi"/>
          <w:color w:val="002060"/>
          <w:sz w:val="20"/>
          <w:szCs w:val="20"/>
          <w:lang w:bidi="ar-SA"/>
        </w:rPr>
        <w:t>Tour guiado</w:t>
      </w:r>
      <w:r>
        <w:rPr>
          <w:rFonts w:asciiTheme="minorHAnsi" w:hAnsiTheme="minorHAnsi" w:cstheme="minorHAnsi"/>
          <w:color w:val="002060"/>
          <w:sz w:val="20"/>
          <w:szCs w:val="20"/>
          <w:lang w:bidi="ar-SA"/>
        </w:rPr>
        <w:t>, d</w:t>
      </w:r>
      <w:r w:rsidRPr="00C1752F">
        <w:rPr>
          <w:rFonts w:asciiTheme="minorHAnsi" w:hAnsiTheme="minorHAnsi" w:cstheme="minorHAnsi"/>
          <w:color w:val="002060"/>
          <w:sz w:val="20"/>
          <w:szCs w:val="20"/>
          <w:lang w:bidi="ar-SA"/>
        </w:rPr>
        <w:t>egustación de tequila y visita a campos de agave</w:t>
      </w:r>
      <w:r>
        <w:rPr>
          <w:rFonts w:asciiTheme="minorHAnsi" w:hAnsiTheme="minorHAnsi" w:cstheme="minorHAnsi"/>
          <w:color w:val="002060"/>
          <w:sz w:val="20"/>
          <w:szCs w:val="20"/>
          <w:lang w:bidi="ar-SA"/>
        </w:rPr>
        <w:t>, e</w:t>
      </w:r>
      <w:r w:rsidRPr="00C1752F">
        <w:rPr>
          <w:rFonts w:asciiTheme="minorHAnsi" w:hAnsiTheme="minorHAnsi" w:cstheme="minorHAnsi"/>
          <w:color w:val="002060"/>
          <w:sz w:val="20"/>
          <w:szCs w:val="20"/>
          <w:lang w:bidi="ar-SA"/>
        </w:rPr>
        <w:t>ntrada a un museo local, Visita a una panadería tradicional, plantación de café familiar y un taller de platería, almuerzo tradicional con vino y cerveza</w:t>
      </w:r>
      <w:r>
        <w:rPr>
          <w:rFonts w:asciiTheme="minorHAnsi" w:hAnsiTheme="minorHAnsi" w:cstheme="minorHAnsi"/>
          <w:color w:val="002060"/>
          <w:sz w:val="20"/>
          <w:szCs w:val="20"/>
          <w:lang w:bidi="ar-SA"/>
        </w:rPr>
        <w:t>, duración 8 horas</w:t>
      </w:r>
      <w:r w:rsidRPr="00C1752F">
        <w:rPr>
          <w:rFonts w:asciiTheme="minorHAnsi" w:hAnsiTheme="minorHAnsi" w:cstheme="minorHAnsi"/>
          <w:color w:val="002060"/>
          <w:sz w:val="20"/>
          <w:szCs w:val="20"/>
          <w:lang w:bidi="ar-SA"/>
        </w:rPr>
        <w:t>)</w:t>
      </w:r>
    </w:p>
    <w:p w14:paraId="281CE98A" w14:textId="03AFD3E0" w:rsidR="00330279" w:rsidRPr="00330279" w:rsidRDefault="00330279" w:rsidP="0033027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30279">
        <w:rPr>
          <w:rFonts w:asciiTheme="minorHAnsi" w:eastAsia="Arial" w:hAnsiTheme="minorHAnsi" w:cstheme="minorHAnsi"/>
          <w:bCs/>
          <w:color w:val="002060"/>
          <w:sz w:val="20"/>
          <w:szCs w:val="20"/>
        </w:rPr>
        <w:t>Traslado de</w:t>
      </w:r>
      <w:r>
        <w:rPr>
          <w:rFonts w:asciiTheme="minorHAnsi" w:eastAsia="Arial" w:hAnsiTheme="minorHAnsi" w:cstheme="minorHAnsi"/>
          <w:bCs/>
          <w:color w:val="002060"/>
          <w:sz w:val="20"/>
          <w:szCs w:val="20"/>
        </w:rPr>
        <w:t xml:space="preserve"> Vallarta a Tepic</w:t>
      </w:r>
      <w:r w:rsidRPr="00330279">
        <w:rPr>
          <w:rFonts w:asciiTheme="minorHAnsi" w:eastAsia="Arial" w:hAnsiTheme="minorHAnsi" w:cstheme="minorHAnsi"/>
          <w:bCs/>
          <w:color w:val="002060"/>
          <w:sz w:val="20"/>
          <w:szCs w:val="20"/>
        </w:rPr>
        <w:t xml:space="preserve"> en servicio compartido, con capacidad controlada y vehículos previamente sanitizados.</w:t>
      </w:r>
    </w:p>
    <w:p w14:paraId="783810DF" w14:textId="77777777" w:rsidR="00330279" w:rsidRPr="00330279" w:rsidRDefault="00330279" w:rsidP="0033027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30279">
        <w:rPr>
          <w:rFonts w:asciiTheme="minorHAnsi" w:eastAsia="Arial" w:hAnsiTheme="minorHAnsi" w:cstheme="minorHAnsi"/>
          <w:bCs/>
          <w:color w:val="002060"/>
          <w:sz w:val="20"/>
          <w:szCs w:val="20"/>
        </w:rPr>
        <w:t>3 noches de hospedaje con desayuno incluido en Tepic</w:t>
      </w:r>
    </w:p>
    <w:p w14:paraId="19EC2EA1" w14:textId="77777777" w:rsidR="00330279" w:rsidRPr="00330279" w:rsidRDefault="00330279" w:rsidP="0033027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30279">
        <w:rPr>
          <w:rFonts w:asciiTheme="minorHAnsi" w:eastAsia="Arial" w:hAnsiTheme="minorHAnsi" w:cstheme="minorHAnsi"/>
          <w:bCs/>
          <w:color w:val="002060"/>
          <w:sz w:val="20"/>
          <w:szCs w:val="20"/>
        </w:rPr>
        <w:t>Transporte de ida y vuelta del hotel a las actividades.</w:t>
      </w:r>
    </w:p>
    <w:p w14:paraId="14C59475" w14:textId="3387FE5C" w:rsidR="00330279" w:rsidRPr="00330279" w:rsidRDefault="00330279" w:rsidP="0033027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30279">
        <w:rPr>
          <w:rFonts w:asciiTheme="minorHAnsi" w:eastAsia="Arial" w:hAnsiTheme="minorHAnsi" w:cstheme="minorHAnsi"/>
          <w:bCs/>
          <w:color w:val="002060"/>
          <w:sz w:val="20"/>
          <w:szCs w:val="20"/>
        </w:rPr>
        <w:t>Recorrido guiado en lancha por los manglares de la Tov</w:t>
      </w:r>
      <w:r w:rsidR="00D24C08">
        <w:rPr>
          <w:rFonts w:asciiTheme="minorHAnsi" w:eastAsia="Arial" w:hAnsiTheme="minorHAnsi" w:cstheme="minorHAnsi"/>
          <w:bCs/>
          <w:color w:val="002060"/>
          <w:sz w:val="20"/>
          <w:szCs w:val="20"/>
        </w:rPr>
        <w:t>a</w:t>
      </w:r>
      <w:r w:rsidRPr="00330279">
        <w:rPr>
          <w:rFonts w:asciiTheme="minorHAnsi" w:eastAsia="Arial" w:hAnsiTheme="minorHAnsi" w:cstheme="minorHAnsi"/>
          <w:bCs/>
          <w:color w:val="002060"/>
          <w:sz w:val="20"/>
          <w:szCs w:val="20"/>
        </w:rPr>
        <w:t>ra.</w:t>
      </w:r>
    </w:p>
    <w:p w14:paraId="7ADD084B" w14:textId="77777777" w:rsidR="00330279" w:rsidRPr="00330279" w:rsidRDefault="00330279" w:rsidP="0033027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30279">
        <w:rPr>
          <w:rFonts w:asciiTheme="minorHAnsi" w:eastAsia="Arial" w:hAnsiTheme="minorHAnsi" w:cstheme="minorHAnsi"/>
          <w:bCs/>
          <w:color w:val="002060"/>
          <w:sz w:val="20"/>
          <w:szCs w:val="20"/>
        </w:rPr>
        <w:t>Visita guiada al cocodrilario y manantial de agua dulce</w:t>
      </w:r>
    </w:p>
    <w:p w14:paraId="0C942381" w14:textId="77777777" w:rsidR="00330279" w:rsidRPr="00330279" w:rsidRDefault="00330279" w:rsidP="0033027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30279">
        <w:rPr>
          <w:rFonts w:asciiTheme="minorHAnsi" w:eastAsia="Arial" w:hAnsiTheme="minorHAnsi" w:cstheme="minorHAnsi"/>
          <w:bCs/>
          <w:color w:val="002060"/>
          <w:sz w:val="20"/>
          <w:szCs w:val="20"/>
        </w:rPr>
        <w:t>Recorrido guiado en el Fuerte de San Blas</w:t>
      </w:r>
    </w:p>
    <w:p w14:paraId="2A22C1E3" w14:textId="77777777" w:rsidR="00330279" w:rsidRPr="00330279" w:rsidRDefault="00330279" w:rsidP="0033027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30279">
        <w:rPr>
          <w:rFonts w:asciiTheme="minorHAnsi" w:eastAsia="Arial" w:hAnsiTheme="minorHAnsi" w:cstheme="minorHAnsi"/>
          <w:bCs/>
          <w:color w:val="002060"/>
          <w:sz w:val="20"/>
          <w:szCs w:val="20"/>
        </w:rPr>
        <w:t>Exposición de elaboración de pan de plátano y dulces típicos</w:t>
      </w:r>
    </w:p>
    <w:p w14:paraId="1274F9E2" w14:textId="77777777" w:rsidR="00330279" w:rsidRPr="00330279" w:rsidRDefault="00330279" w:rsidP="0033027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30279">
        <w:rPr>
          <w:rFonts w:asciiTheme="minorHAnsi" w:eastAsia="Arial" w:hAnsiTheme="minorHAnsi" w:cstheme="minorHAnsi"/>
          <w:bCs/>
          <w:color w:val="002060"/>
          <w:sz w:val="20"/>
          <w:szCs w:val="20"/>
        </w:rPr>
        <w:t>Visita al muelle de San Blas</w:t>
      </w:r>
    </w:p>
    <w:p w14:paraId="2CA31377" w14:textId="77777777" w:rsidR="00330279" w:rsidRPr="00330279" w:rsidRDefault="00330279" w:rsidP="0033027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30279">
        <w:rPr>
          <w:rFonts w:asciiTheme="minorHAnsi" w:eastAsia="Arial" w:hAnsiTheme="minorHAnsi" w:cstheme="minorHAnsi"/>
          <w:bCs/>
          <w:color w:val="002060"/>
          <w:sz w:val="20"/>
          <w:szCs w:val="20"/>
        </w:rPr>
        <w:t>Paseo por la Isla del Cangrejo e Isla del Coral</w:t>
      </w:r>
    </w:p>
    <w:p w14:paraId="072E9732" w14:textId="77777777" w:rsidR="00330279" w:rsidRPr="00330279" w:rsidRDefault="00330279" w:rsidP="0033027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30279">
        <w:rPr>
          <w:rFonts w:asciiTheme="minorHAnsi" w:eastAsia="Arial" w:hAnsiTheme="minorHAnsi" w:cstheme="minorHAnsi"/>
          <w:bCs/>
          <w:color w:val="002060"/>
          <w:sz w:val="20"/>
          <w:szCs w:val="20"/>
        </w:rPr>
        <w:t xml:space="preserve">Snorkeling en la Isla del Coral </w:t>
      </w:r>
    </w:p>
    <w:p w14:paraId="216B2046" w14:textId="77777777" w:rsidR="00330279" w:rsidRPr="00330279" w:rsidRDefault="00330279" w:rsidP="0033027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30279">
        <w:rPr>
          <w:rFonts w:asciiTheme="minorHAnsi" w:eastAsia="Arial" w:hAnsiTheme="minorHAnsi" w:cstheme="minorHAnsi"/>
          <w:bCs/>
          <w:color w:val="002060"/>
          <w:sz w:val="20"/>
          <w:szCs w:val="20"/>
        </w:rPr>
        <w:t xml:space="preserve">Visita a la Parroquia del Señor de la Asunción </w:t>
      </w:r>
    </w:p>
    <w:p w14:paraId="25C1DF5E" w14:textId="77777777" w:rsidR="00330279" w:rsidRPr="00330279" w:rsidRDefault="00330279" w:rsidP="0033027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30279">
        <w:rPr>
          <w:rFonts w:asciiTheme="minorHAnsi" w:eastAsia="Arial" w:hAnsiTheme="minorHAnsi" w:cstheme="minorHAnsi"/>
          <w:bCs/>
          <w:color w:val="002060"/>
          <w:sz w:val="20"/>
          <w:szCs w:val="20"/>
        </w:rPr>
        <w:t>Visita al Mirador de la Laguna de Santa María del Oro</w:t>
      </w:r>
    </w:p>
    <w:p w14:paraId="40484C94" w14:textId="19A2ECFF" w:rsidR="00330279" w:rsidRPr="00C1752F" w:rsidRDefault="00330279" w:rsidP="0033027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330279">
        <w:rPr>
          <w:rFonts w:asciiTheme="minorHAnsi" w:eastAsia="Arial" w:hAnsiTheme="minorHAnsi" w:cstheme="minorHAnsi"/>
          <w:bCs/>
          <w:color w:val="002060"/>
          <w:sz w:val="20"/>
          <w:szCs w:val="20"/>
        </w:rPr>
        <w:t>4 comidas por persona (menú fijo)</w:t>
      </w:r>
    </w:p>
    <w:p w14:paraId="737ADC41" w14:textId="20A367B3" w:rsidR="00C12589" w:rsidRPr="00C12589" w:rsidRDefault="00C12589" w:rsidP="008F4840">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Cs/>
          <w:color w:val="002060"/>
          <w:sz w:val="20"/>
          <w:szCs w:val="20"/>
        </w:rPr>
        <w:t>Impuestos</w:t>
      </w:r>
    </w:p>
    <w:p w14:paraId="2BA553F6" w14:textId="0092C63C" w:rsidR="006C2396" w:rsidRPr="0025799E" w:rsidRDefault="006C2396" w:rsidP="00A455A6">
      <w:pPr>
        <w:spacing w:after="0" w:line="240" w:lineRule="auto"/>
        <w:jc w:val="both"/>
        <w:rPr>
          <w:rFonts w:asciiTheme="minorHAnsi" w:eastAsia="Arial" w:hAnsiTheme="minorHAnsi" w:cstheme="minorHAnsi"/>
          <w:b/>
          <w:color w:val="002060"/>
          <w:sz w:val="18"/>
          <w:szCs w:val="18"/>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E6D8FEB" w14:textId="57490C96" w:rsidR="00054C1E" w:rsidRDefault="00054C1E"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Boletos de avión o autobús </w:t>
      </w:r>
    </w:p>
    <w:p w14:paraId="23125FF5" w14:textId="3D945429"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5871B32B" w14:textId="7C4B32F3"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Propinas a conductores, maleteros y camareros</w:t>
      </w:r>
      <w:r w:rsidR="00054C1E">
        <w:rPr>
          <w:rFonts w:asciiTheme="minorHAnsi" w:eastAsia="Arial" w:hAnsiTheme="minorHAnsi" w:cstheme="minorHAnsi"/>
          <w:color w:val="002060"/>
          <w:sz w:val="20"/>
          <w:szCs w:val="20"/>
        </w:rPr>
        <w:t>.</w:t>
      </w:r>
    </w:p>
    <w:p w14:paraId="4138C1CD" w14:textId="22009D57" w:rsidR="003549A2"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0CA0CB8E" w14:textId="0FADBBDD" w:rsidR="00162567" w:rsidRPr="00162567" w:rsidRDefault="00162567" w:rsidP="00162567">
      <w:pPr>
        <w:spacing w:after="0" w:line="240" w:lineRule="auto"/>
        <w:jc w:val="center"/>
        <w:rPr>
          <w:rFonts w:asciiTheme="minorHAnsi" w:eastAsia="Arial" w:hAnsiTheme="minorHAnsi" w:cstheme="minorHAnsi"/>
          <w:color w:val="002060"/>
          <w:sz w:val="20"/>
          <w:szCs w:val="20"/>
        </w:rPr>
      </w:pPr>
    </w:p>
    <w:p w14:paraId="602360D0" w14:textId="77777777" w:rsidR="00162567" w:rsidRPr="00162567" w:rsidRDefault="00162567" w:rsidP="00162567">
      <w:pPr>
        <w:pStyle w:val="Sinespaciado"/>
        <w:suppressAutoHyphens/>
        <w:autoSpaceDN w:val="0"/>
        <w:jc w:val="center"/>
        <w:textAlignment w:val="baseline"/>
        <w:rPr>
          <w:rFonts w:asciiTheme="minorHAnsi" w:hAnsiTheme="minorHAnsi" w:cstheme="minorHAnsi"/>
          <w:i/>
          <w:color w:val="002060"/>
          <w:sz w:val="20"/>
          <w:szCs w:val="20"/>
        </w:rPr>
      </w:pPr>
      <w:r w:rsidRPr="00162567">
        <w:rPr>
          <w:rFonts w:asciiTheme="minorHAnsi" w:hAnsiTheme="minorHAnsi" w:cstheme="minorHAnsi"/>
          <w:i/>
          <w:color w:val="002060"/>
          <w:sz w:val="20"/>
          <w:szCs w:val="20"/>
        </w:rPr>
        <w:t>Te invitamos a disfrutar tu viaje a plenitud, adquiriendo una Póliza de Asistencia al viajero con una amplia cobertura. Contamos con diferentes planes con las empresas de renombre Universal Assistance y Assist Card.</w:t>
      </w:r>
    </w:p>
    <w:p w14:paraId="1D8D19AF" w14:textId="77777777" w:rsidR="003549A2" w:rsidRPr="0025799E" w:rsidRDefault="003549A2" w:rsidP="0025799E">
      <w:pPr>
        <w:spacing w:after="0" w:line="240" w:lineRule="auto"/>
        <w:jc w:val="both"/>
        <w:rPr>
          <w:rFonts w:asciiTheme="minorHAnsi" w:eastAsia="Arial" w:hAnsiTheme="minorHAnsi" w:cstheme="minorHAnsi"/>
          <w:color w:val="002060"/>
          <w:sz w:val="20"/>
          <w:szCs w:val="20"/>
        </w:rPr>
      </w:pPr>
    </w:p>
    <w:p w14:paraId="5B7BC684" w14:textId="739DF078" w:rsidR="00655CC5"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054C1E">
        <w:rPr>
          <w:rFonts w:asciiTheme="minorHAnsi" w:eastAsia="Arial" w:hAnsiTheme="minorHAnsi" w:cstheme="minorHAnsi"/>
          <w:b/>
          <w:color w:val="0070C0"/>
          <w:sz w:val="28"/>
          <w:szCs w:val="28"/>
        </w:rPr>
        <w:t>PUERTO VALLARTA</w:t>
      </w:r>
      <w:r w:rsidR="00655CC5" w:rsidRPr="00D2140A">
        <w:rPr>
          <w:rFonts w:asciiTheme="minorHAnsi" w:eastAsia="Arial" w:hAnsiTheme="minorHAnsi" w:cstheme="minorHAnsi"/>
          <w:b/>
          <w:color w:val="0070C0"/>
          <w:sz w:val="28"/>
          <w:szCs w:val="28"/>
        </w:rPr>
        <w:t>:</w:t>
      </w:r>
    </w:p>
    <w:p w14:paraId="19947415" w14:textId="235E271B" w:rsidR="00042C48" w:rsidRDefault="00042C48" w:rsidP="008F4840">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En algunas actividades se requiere una edad mínima de 8 años en los menores, y no están aptas para mujeres embarazadas, personas con movilidad limitada</w:t>
      </w:r>
    </w:p>
    <w:p w14:paraId="6E0F0328" w14:textId="7208983B" w:rsidR="00042C48" w:rsidRDefault="00042C48" w:rsidP="008F4840">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Se cobra un acceso en la excursión Islas Marietas de $360 por adulto y $180 por niño.</w:t>
      </w:r>
    </w:p>
    <w:p w14:paraId="3F87F475" w14:textId="79ADF911" w:rsidR="000E1941" w:rsidRDefault="000E1941" w:rsidP="000E194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2390C05" w14:textId="018EE5A0" w:rsidR="00E046C9" w:rsidRDefault="00E046C9" w:rsidP="000E194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7465E26" w14:textId="5B51B914" w:rsidR="00EE74E5" w:rsidRDefault="00EE74E5" w:rsidP="000E194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9360D5A" w14:textId="59AB34C6" w:rsidR="007C51D6" w:rsidRDefault="007C51D6" w:rsidP="000E194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8146C2B" w14:textId="62867819" w:rsidR="007C51D6" w:rsidRDefault="007C51D6" w:rsidP="000E194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BBA460D" w14:textId="141E3AF0" w:rsidR="007C51D6" w:rsidRDefault="007C51D6" w:rsidP="000E194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6C7D756" w14:textId="1B9CE964" w:rsidR="007C51D6" w:rsidRDefault="007C51D6" w:rsidP="000E194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DB2716D" w14:textId="77777777" w:rsidR="007C51D6" w:rsidRDefault="007C51D6" w:rsidP="000E194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6BAC2B9" w14:textId="77777777" w:rsidR="00EE74E5" w:rsidRDefault="00EE74E5" w:rsidP="000E194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107629E" w14:textId="77777777" w:rsidR="000E1941" w:rsidRDefault="000E1941" w:rsidP="000E194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Style w:val="Tablaconcuadrcula"/>
        <w:tblW w:w="0" w:type="auto"/>
        <w:tblInd w:w="720" w:type="dxa"/>
        <w:tblLook w:val="04A0" w:firstRow="1" w:lastRow="0" w:firstColumn="1" w:lastColumn="0" w:noHBand="0" w:noVBand="1"/>
      </w:tblPr>
      <w:tblGrid>
        <w:gridCol w:w="1266"/>
        <w:gridCol w:w="1695"/>
        <w:gridCol w:w="4394"/>
        <w:gridCol w:w="996"/>
      </w:tblGrid>
      <w:tr w:rsidR="00B53CC1" w14:paraId="6FC3211C" w14:textId="77777777" w:rsidTr="00B53CC1">
        <w:trPr>
          <w:trHeight w:val="311"/>
        </w:trPr>
        <w:tc>
          <w:tcPr>
            <w:tcW w:w="8351" w:type="dxa"/>
            <w:gridSpan w:val="4"/>
            <w:shd w:val="clear" w:color="auto" w:fill="002060"/>
            <w:vAlign w:val="center"/>
          </w:tcPr>
          <w:p w14:paraId="3D89EFD9" w14:textId="45FC6667" w:rsidR="00B53CC1" w:rsidRPr="00B53CC1" w:rsidRDefault="00B53CC1" w:rsidP="00B53CC1">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4"/>
                <w:szCs w:val="24"/>
              </w:rPr>
              <w:lastRenderedPageBreak/>
              <w:t>HOTELES PREVISTOS O SIMILARES</w:t>
            </w:r>
          </w:p>
        </w:tc>
      </w:tr>
      <w:tr w:rsidR="00B53CC1" w14:paraId="1F77CF1F" w14:textId="77777777" w:rsidTr="000E1941">
        <w:trPr>
          <w:trHeight w:val="268"/>
        </w:trPr>
        <w:tc>
          <w:tcPr>
            <w:tcW w:w="1266" w:type="dxa"/>
            <w:shd w:val="clear" w:color="auto" w:fill="0070C0"/>
            <w:vAlign w:val="center"/>
          </w:tcPr>
          <w:p w14:paraId="2BDA21BD" w14:textId="67D678A5" w:rsidR="00B53CC1" w:rsidRPr="00B53CC1" w:rsidRDefault="00B53CC1" w:rsidP="00B53CC1">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NOCHES</w:t>
            </w:r>
          </w:p>
        </w:tc>
        <w:tc>
          <w:tcPr>
            <w:tcW w:w="1695" w:type="dxa"/>
            <w:shd w:val="clear" w:color="auto" w:fill="0070C0"/>
            <w:vAlign w:val="center"/>
          </w:tcPr>
          <w:p w14:paraId="6A4D1F28" w14:textId="380F3C33" w:rsidR="00B53CC1" w:rsidRPr="00B53CC1" w:rsidRDefault="00B53CC1" w:rsidP="00B53CC1">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CIUDAD</w:t>
            </w:r>
          </w:p>
        </w:tc>
        <w:tc>
          <w:tcPr>
            <w:tcW w:w="4394" w:type="dxa"/>
            <w:tcBorders>
              <w:bottom w:val="single" w:sz="4" w:space="0" w:color="auto"/>
            </w:tcBorders>
            <w:shd w:val="clear" w:color="auto" w:fill="0070C0"/>
            <w:vAlign w:val="center"/>
          </w:tcPr>
          <w:p w14:paraId="2BB13705" w14:textId="6C4A6417" w:rsidR="00B53CC1" w:rsidRPr="00B53CC1" w:rsidRDefault="00B53CC1" w:rsidP="00B53CC1">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HOTEL</w:t>
            </w:r>
          </w:p>
        </w:tc>
        <w:tc>
          <w:tcPr>
            <w:tcW w:w="996" w:type="dxa"/>
            <w:tcBorders>
              <w:bottom w:val="single" w:sz="4" w:space="0" w:color="auto"/>
            </w:tcBorders>
            <w:shd w:val="clear" w:color="auto" w:fill="0070C0"/>
            <w:vAlign w:val="center"/>
          </w:tcPr>
          <w:p w14:paraId="48988D76" w14:textId="4DB78610" w:rsidR="00B53CC1" w:rsidRPr="00B53CC1" w:rsidRDefault="00B53CC1" w:rsidP="00B53CC1">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CAT</w:t>
            </w:r>
          </w:p>
        </w:tc>
      </w:tr>
      <w:tr w:rsidR="00B53CC1" w14:paraId="2F01FDFA" w14:textId="77777777" w:rsidTr="000E1941">
        <w:trPr>
          <w:trHeight w:val="258"/>
        </w:trPr>
        <w:tc>
          <w:tcPr>
            <w:tcW w:w="1266" w:type="dxa"/>
            <w:vMerge w:val="restart"/>
            <w:vAlign w:val="center"/>
          </w:tcPr>
          <w:p w14:paraId="52519747" w14:textId="49C22BA9" w:rsidR="00B53CC1" w:rsidRDefault="00B53CC1" w:rsidP="00B53CC1">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w:t>
            </w:r>
          </w:p>
        </w:tc>
        <w:tc>
          <w:tcPr>
            <w:tcW w:w="1695" w:type="dxa"/>
            <w:vMerge w:val="restart"/>
            <w:tcBorders>
              <w:right w:val="single" w:sz="4" w:space="0" w:color="auto"/>
            </w:tcBorders>
            <w:vAlign w:val="center"/>
          </w:tcPr>
          <w:p w14:paraId="1F254F6B" w14:textId="3FFFDE6B" w:rsidR="00B53CC1" w:rsidRPr="00B53CC1" w:rsidRDefault="00B53CC1" w:rsidP="00B53CC1">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PUERTO VALLARTA</w:t>
            </w:r>
          </w:p>
        </w:tc>
        <w:tc>
          <w:tcPr>
            <w:tcW w:w="4394" w:type="dxa"/>
            <w:tcBorders>
              <w:top w:val="single" w:sz="4" w:space="0" w:color="auto"/>
              <w:left w:val="single" w:sz="4" w:space="0" w:color="auto"/>
              <w:bottom w:val="single" w:sz="4" w:space="0" w:color="auto"/>
              <w:right w:val="single" w:sz="4" w:space="0" w:color="auto"/>
            </w:tcBorders>
          </w:tcPr>
          <w:p w14:paraId="7564806D" w14:textId="37F5E670" w:rsidR="00B53CC1" w:rsidRDefault="00C117B2" w:rsidP="000E1941">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CITY EXPRESS PUERTO VALLARTA</w:t>
            </w:r>
            <w:r w:rsidR="00B53CC1">
              <w:rPr>
                <w:rFonts w:asciiTheme="minorHAnsi" w:eastAsia="Arial" w:hAnsiTheme="minorHAnsi" w:cstheme="minorHAnsi"/>
                <w:color w:val="002060"/>
                <w:sz w:val="20"/>
                <w:szCs w:val="20"/>
              </w:rPr>
              <w:t xml:space="preserve"> </w:t>
            </w:r>
            <w:r w:rsidR="00290242">
              <w:rPr>
                <w:rFonts w:asciiTheme="minorHAnsi" w:eastAsia="Arial" w:hAnsiTheme="minorHAnsi" w:cstheme="minorHAnsi"/>
                <w:color w:val="002060"/>
                <w:sz w:val="20"/>
                <w:szCs w:val="20"/>
              </w:rPr>
              <w:t>/ PLAYA LOS ARCOS</w:t>
            </w:r>
            <w:r w:rsidR="0012523C">
              <w:rPr>
                <w:rFonts w:asciiTheme="minorHAnsi" w:eastAsia="Arial" w:hAnsiTheme="minorHAnsi" w:cstheme="minorHAnsi"/>
                <w:color w:val="002060"/>
                <w:sz w:val="20"/>
                <w:szCs w:val="20"/>
              </w:rPr>
              <w:t xml:space="preserve"> HOTEL BEACH RESORT</w:t>
            </w:r>
          </w:p>
        </w:tc>
        <w:tc>
          <w:tcPr>
            <w:tcW w:w="996" w:type="dxa"/>
            <w:tcBorders>
              <w:top w:val="single" w:sz="4" w:space="0" w:color="auto"/>
              <w:left w:val="single" w:sz="4" w:space="0" w:color="auto"/>
              <w:bottom w:val="single" w:sz="4" w:space="0" w:color="auto"/>
              <w:right w:val="single" w:sz="4" w:space="0" w:color="auto"/>
            </w:tcBorders>
            <w:vAlign w:val="center"/>
          </w:tcPr>
          <w:p w14:paraId="2B9FDD85" w14:textId="3E45FBF9" w:rsidR="00B53CC1" w:rsidRPr="00B53CC1" w:rsidRDefault="00B53CC1" w:rsidP="00B53CC1">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T</w:t>
            </w:r>
          </w:p>
        </w:tc>
      </w:tr>
      <w:tr w:rsidR="00B53CC1" w14:paraId="2B55C60B" w14:textId="77777777" w:rsidTr="000E1941">
        <w:trPr>
          <w:trHeight w:val="279"/>
        </w:trPr>
        <w:tc>
          <w:tcPr>
            <w:tcW w:w="1266" w:type="dxa"/>
            <w:vMerge/>
          </w:tcPr>
          <w:p w14:paraId="4EA8538B" w14:textId="77777777" w:rsidR="00B53CC1" w:rsidRDefault="00B53CC1" w:rsidP="007B34AC">
            <w:pPr>
              <w:jc w:val="both"/>
              <w:rPr>
                <w:rFonts w:asciiTheme="minorHAnsi" w:eastAsia="Arial" w:hAnsiTheme="minorHAnsi" w:cstheme="minorHAnsi"/>
                <w:color w:val="002060"/>
                <w:sz w:val="20"/>
                <w:szCs w:val="20"/>
              </w:rPr>
            </w:pPr>
          </w:p>
        </w:tc>
        <w:tc>
          <w:tcPr>
            <w:tcW w:w="1695" w:type="dxa"/>
            <w:vMerge/>
            <w:tcBorders>
              <w:right w:val="single" w:sz="4" w:space="0" w:color="auto"/>
            </w:tcBorders>
            <w:vAlign w:val="center"/>
          </w:tcPr>
          <w:p w14:paraId="2A99C96C" w14:textId="77777777" w:rsidR="00B53CC1" w:rsidRDefault="00B53CC1" w:rsidP="00B53CC1">
            <w:pPr>
              <w:jc w:val="center"/>
              <w:rPr>
                <w:rFonts w:asciiTheme="minorHAnsi" w:eastAsia="Arial" w:hAnsiTheme="minorHAnsi" w:cstheme="minorHAnsi"/>
                <w:color w:val="002060"/>
                <w:sz w:val="20"/>
                <w:szCs w:val="20"/>
              </w:rPr>
            </w:pPr>
          </w:p>
        </w:tc>
        <w:tc>
          <w:tcPr>
            <w:tcW w:w="4394" w:type="dxa"/>
            <w:tcBorders>
              <w:top w:val="single" w:sz="4" w:space="0" w:color="auto"/>
              <w:left w:val="single" w:sz="4" w:space="0" w:color="auto"/>
              <w:bottom w:val="single" w:sz="4" w:space="0" w:color="auto"/>
              <w:right w:val="single" w:sz="4" w:space="0" w:color="auto"/>
            </w:tcBorders>
          </w:tcPr>
          <w:p w14:paraId="68D10A7A" w14:textId="05E9DC76" w:rsidR="00B53CC1" w:rsidRDefault="00290242" w:rsidP="000E1941">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VAMAR / SHERATON BUGANVILIAS </w:t>
            </w:r>
            <w:r w:rsidR="00F755F0">
              <w:rPr>
                <w:rFonts w:asciiTheme="minorHAnsi" w:eastAsia="Arial" w:hAnsiTheme="minorHAnsi" w:cstheme="minorHAnsi"/>
                <w:color w:val="002060"/>
                <w:sz w:val="20"/>
                <w:szCs w:val="20"/>
              </w:rPr>
              <w:t>/ BUENAVENTURA GRAND HOTEL</w:t>
            </w:r>
          </w:p>
        </w:tc>
        <w:tc>
          <w:tcPr>
            <w:tcW w:w="996" w:type="dxa"/>
            <w:tcBorders>
              <w:top w:val="single" w:sz="4" w:space="0" w:color="auto"/>
              <w:left w:val="single" w:sz="4" w:space="0" w:color="auto"/>
              <w:bottom w:val="single" w:sz="4" w:space="0" w:color="auto"/>
              <w:right w:val="single" w:sz="4" w:space="0" w:color="auto"/>
            </w:tcBorders>
            <w:vAlign w:val="center"/>
          </w:tcPr>
          <w:p w14:paraId="368BC6C8" w14:textId="4172B9EE" w:rsidR="00B53CC1" w:rsidRPr="00B53CC1" w:rsidRDefault="00B53CC1" w:rsidP="00B53CC1">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TS</w:t>
            </w:r>
          </w:p>
        </w:tc>
      </w:tr>
      <w:tr w:rsidR="00B53CC1" w14:paraId="78CD3FC1" w14:textId="77777777" w:rsidTr="00383A8E">
        <w:trPr>
          <w:trHeight w:val="268"/>
        </w:trPr>
        <w:tc>
          <w:tcPr>
            <w:tcW w:w="1266" w:type="dxa"/>
            <w:vMerge/>
            <w:tcBorders>
              <w:bottom w:val="single" w:sz="4" w:space="0" w:color="auto"/>
            </w:tcBorders>
          </w:tcPr>
          <w:p w14:paraId="77FDC5A7" w14:textId="77777777" w:rsidR="00B53CC1" w:rsidRDefault="00B53CC1" w:rsidP="007B34AC">
            <w:pPr>
              <w:jc w:val="both"/>
              <w:rPr>
                <w:rFonts w:asciiTheme="minorHAnsi" w:eastAsia="Arial" w:hAnsiTheme="minorHAnsi" w:cstheme="minorHAnsi"/>
                <w:color w:val="002060"/>
                <w:sz w:val="20"/>
                <w:szCs w:val="20"/>
              </w:rPr>
            </w:pPr>
          </w:p>
        </w:tc>
        <w:tc>
          <w:tcPr>
            <w:tcW w:w="1695" w:type="dxa"/>
            <w:vMerge/>
            <w:tcBorders>
              <w:bottom w:val="single" w:sz="4" w:space="0" w:color="auto"/>
              <w:right w:val="single" w:sz="4" w:space="0" w:color="auto"/>
            </w:tcBorders>
            <w:vAlign w:val="center"/>
          </w:tcPr>
          <w:p w14:paraId="5D949014" w14:textId="77777777" w:rsidR="00B53CC1" w:rsidRDefault="00B53CC1" w:rsidP="00B53CC1">
            <w:pPr>
              <w:jc w:val="center"/>
              <w:rPr>
                <w:rFonts w:asciiTheme="minorHAnsi" w:eastAsia="Arial" w:hAnsiTheme="minorHAnsi" w:cstheme="minorHAnsi"/>
                <w:color w:val="002060"/>
                <w:sz w:val="20"/>
                <w:szCs w:val="20"/>
              </w:rPr>
            </w:pPr>
          </w:p>
        </w:tc>
        <w:tc>
          <w:tcPr>
            <w:tcW w:w="4394" w:type="dxa"/>
            <w:tcBorders>
              <w:top w:val="single" w:sz="4" w:space="0" w:color="auto"/>
              <w:left w:val="single" w:sz="4" w:space="0" w:color="auto"/>
              <w:bottom w:val="single" w:sz="4" w:space="0" w:color="auto"/>
              <w:right w:val="single" w:sz="4" w:space="0" w:color="auto"/>
            </w:tcBorders>
          </w:tcPr>
          <w:p w14:paraId="27682536" w14:textId="43612B8C" w:rsidR="00B53CC1" w:rsidRDefault="00290242" w:rsidP="000E1941">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RIU PALACE</w:t>
            </w:r>
            <w:r w:rsidR="00350E40">
              <w:rPr>
                <w:rFonts w:asciiTheme="minorHAnsi" w:eastAsia="Arial" w:hAnsiTheme="minorHAnsi" w:cstheme="minorHAnsi"/>
                <w:color w:val="002060"/>
                <w:sz w:val="20"/>
                <w:szCs w:val="20"/>
              </w:rPr>
              <w:t xml:space="preserve"> PACIFICO</w:t>
            </w:r>
            <w:r w:rsidR="00F755F0">
              <w:rPr>
                <w:rFonts w:asciiTheme="minorHAnsi" w:eastAsia="Arial" w:hAnsiTheme="minorHAnsi" w:cstheme="minorHAnsi"/>
                <w:color w:val="002060"/>
                <w:sz w:val="20"/>
                <w:szCs w:val="20"/>
              </w:rPr>
              <w:t>/ VELAS VALLARTA</w:t>
            </w:r>
          </w:p>
        </w:tc>
        <w:tc>
          <w:tcPr>
            <w:tcW w:w="996" w:type="dxa"/>
            <w:tcBorders>
              <w:top w:val="single" w:sz="4" w:space="0" w:color="auto"/>
              <w:left w:val="single" w:sz="4" w:space="0" w:color="auto"/>
              <w:bottom w:val="single" w:sz="4" w:space="0" w:color="auto"/>
              <w:right w:val="single" w:sz="4" w:space="0" w:color="auto"/>
            </w:tcBorders>
            <w:vAlign w:val="center"/>
          </w:tcPr>
          <w:p w14:paraId="61684934" w14:textId="6953B8C6" w:rsidR="00B53CC1" w:rsidRPr="00B53CC1" w:rsidRDefault="00B53CC1" w:rsidP="00B53CC1">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P</w:t>
            </w:r>
          </w:p>
        </w:tc>
      </w:tr>
      <w:tr w:rsidR="000E1941" w14:paraId="0D8B9594" w14:textId="77777777" w:rsidTr="00383A8E">
        <w:trPr>
          <w:trHeight w:val="268"/>
        </w:trPr>
        <w:tc>
          <w:tcPr>
            <w:tcW w:w="1266" w:type="dxa"/>
            <w:vMerge w:val="restart"/>
            <w:tcBorders>
              <w:top w:val="single" w:sz="4" w:space="0" w:color="auto"/>
            </w:tcBorders>
            <w:vAlign w:val="center"/>
          </w:tcPr>
          <w:p w14:paraId="2A66D41A" w14:textId="7AAD9378" w:rsidR="000E1941" w:rsidRDefault="000E1941" w:rsidP="000E1941">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w:t>
            </w:r>
          </w:p>
        </w:tc>
        <w:tc>
          <w:tcPr>
            <w:tcW w:w="1695" w:type="dxa"/>
            <w:vMerge w:val="restart"/>
            <w:tcBorders>
              <w:top w:val="single" w:sz="4" w:space="0" w:color="auto"/>
              <w:right w:val="single" w:sz="4" w:space="0" w:color="auto"/>
            </w:tcBorders>
            <w:vAlign w:val="center"/>
          </w:tcPr>
          <w:p w14:paraId="45E3AC35" w14:textId="189174F1" w:rsidR="000E1941" w:rsidRPr="000E1941" w:rsidRDefault="000E1941" w:rsidP="00B53CC1">
            <w:pPr>
              <w:jc w:val="center"/>
              <w:rPr>
                <w:rFonts w:asciiTheme="minorHAnsi" w:eastAsia="Arial" w:hAnsiTheme="minorHAnsi" w:cstheme="minorHAnsi"/>
                <w:b/>
                <w:bCs/>
                <w:color w:val="002060"/>
                <w:sz w:val="20"/>
                <w:szCs w:val="20"/>
              </w:rPr>
            </w:pPr>
            <w:r w:rsidRPr="000E1941">
              <w:rPr>
                <w:rFonts w:asciiTheme="minorHAnsi" w:eastAsia="Arial" w:hAnsiTheme="minorHAnsi" w:cstheme="minorHAnsi"/>
                <w:b/>
                <w:bCs/>
                <w:color w:val="002060"/>
                <w:sz w:val="20"/>
                <w:szCs w:val="20"/>
              </w:rPr>
              <w:t>TEPIC</w:t>
            </w:r>
          </w:p>
        </w:tc>
        <w:tc>
          <w:tcPr>
            <w:tcW w:w="4394" w:type="dxa"/>
            <w:tcBorders>
              <w:top w:val="single" w:sz="4" w:space="0" w:color="auto"/>
              <w:left w:val="single" w:sz="4" w:space="0" w:color="auto"/>
              <w:bottom w:val="single" w:sz="4" w:space="0" w:color="auto"/>
              <w:right w:val="single" w:sz="4" w:space="0" w:color="auto"/>
            </w:tcBorders>
            <w:vAlign w:val="center"/>
          </w:tcPr>
          <w:p w14:paraId="4A524106" w14:textId="328F442B" w:rsidR="000E1941" w:rsidRDefault="000E1941" w:rsidP="000E1941">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CITY EXPRESS / FRAY JUNIPERO SERRA</w:t>
            </w:r>
          </w:p>
        </w:tc>
        <w:tc>
          <w:tcPr>
            <w:tcW w:w="996" w:type="dxa"/>
            <w:tcBorders>
              <w:top w:val="single" w:sz="4" w:space="0" w:color="auto"/>
              <w:left w:val="single" w:sz="4" w:space="0" w:color="auto"/>
              <w:bottom w:val="single" w:sz="4" w:space="0" w:color="auto"/>
              <w:right w:val="single" w:sz="4" w:space="0" w:color="auto"/>
            </w:tcBorders>
            <w:vAlign w:val="center"/>
          </w:tcPr>
          <w:p w14:paraId="50955FDE" w14:textId="3D36EA2E" w:rsidR="000E1941" w:rsidRPr="00B53CC1" w:rsidRDefault="000E1941" w:rsidP="00B53CC1">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T</w:t>
            </w:r>
          </w:p>
        </w:tc>
      </w:tr>
      <w:tr w:rsidR="000E1941" w14:paraId="45C7CBF3" w14:textId="77777777" w:rsidTr="000E1941">
        <w:trPr>
          <w:trHeight w:val="268"/>
        </w:trPr>
        <w:tc>
          <w:tcPr>
            <w:tcW w:w="1266" w:type="dxa"/>
            <w:vMerge/>
          </w:tcPr>
          <w:p w14:paraId="038193F8" w14:textId="77777777" w:rsidR="000E1941" w:rsidRDefault="000E1941" w:rsidP="000E1941">
            <w:pPr>
              <w:jc w:val="center"/>
              <w:rPr>
                <w:rFonts w:asciiTheme="minorHAnsi" w:eastAsia="Arial" w:hAnsiTheme="minorHAnsi" w:cstheme="minorHAnsi"/>
                <w:color w:val="002060"/>
                <w:sz w:val="20"/>
                <w:szCs w:val="20"/>
              </w:rPr>
            </w:pPr>
          </w:p>
        </w:tc>
        <w:tc>
          <w:tcPr>
            <w:tcW w:w="1695" w:type="dxa"/>
            <w:vMerge/>
            <w:tcBorders>
              <w:right w:val="single" w:sz="4" w:space="0" w:color="auto"/>
            </w:tcBorders>
            <w:vAlign w:val="center"/>
          </w:tcPr>
          <w:p w14:paraId="1D164DF0" w14:textId="77777777" w:rsidR="000E1941" w:rsidRPr="000E1941" w:rsidRDefault="000E1941" w:rsidP="00B53CC1">
            <w:pPr>
              <w:jc w:val="center"/>
              <w:rPr>
                <w:rFonts w:asciiTheme="minorHAnsi" w:eastAsia="Arial" w:hAnsiTheme="minorHAnsi" w:cstheme="minorHAnsi"/>
                <w:b/>
                <w:bCs/>
                <w:color w:val="00206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7BB8B68B" w14:textId="764DF68D" w:rsidR="000E1941" w:rsidRDefault="000E1941" w:rsidP="000E1941">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NE KIÉ TEPIC</w:t>
            </w:r>
          </w:p>
        </w:tc>
        <w:tc>
          <w:tcPr>
            <w:tcW w:w="996" w:type="dxa"/>
            <w:tcBorders>
              <w:top w:val="single" w:sz="4" w:space="0" w:color="auto"/>
              <w:left w:val="single" w:sz="4" w:space="0" w:color="auto"/>
              <w:bottom w:val="single" w:sz="4" w:space="0" w:color="auto"/>
              <w:right w:val="single" w:sz="4" w:space="0" w:color="auto"/>
            </w:tcBorders>
            <w:vAlign w:val="center"/>
          </w:tcPr>
          <w:p w14:paraId="783FE1D6" w14:textId="1189C594" w:rsidR="000E1941" w:rsidRPr="00B53CC1" w:rsidRDefault="000E1941" w:rsidP="00B53CC1">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TS</w:t>
            </w:r>
          </w:p>
        </w:tc>
      </w:tr>
    </w:tbl>
    <w:p w14:paraId="5538457B" w14:textId="5BA40032" w:rsidR="00B53CC1" w:rsidRDefault="00B53CC1" w:rsidP="00BD0EA5">
      <w:pPr>
        <w:spacing w:after="0" w:line="240" w:lineRule="auto"/>
        <w:jc w:val="both"/>
        <w:rPr>
          <w:rFonts w:asciiTheme="minorHAnsi" w:eastAsia="Arial" w:hAnsiTheme="minorHAnsi" w:cstheme="minorHAnsi"/>
          <w:color w:val="002060"/>
          <w:sz w:val="20"/>
          <w:szCs w:val="20"/>
        </w:rPr>
      </w:pPr>
    </w:p>
    <w:tbl>
      <w:tblPr>
        <w:tblStyle w:val="Tablaconcuadrcula"/>
        <w:tblW w:w="0" w:type="auto"/>
        <w:jc w:val="center"/>
        <w:tblLook w:val="04A0" w:firstRow="1" w:lastRow="0" w:firstColumn="1" w:lastColumn="0" w:noHBand="0" w:noVBand="1"/>
      </w:tblPr>
      <w:tblGrid>
        <w:gridCol w:w="2172"/>
        <w:gridCol w:w="1154"/>
        <w:gridCol w:w="1154"/>
        <w:gridCol w:w="1282"/>
        <w:gridCol w:w="1154"/>
        <w:gridCol w:w="1065"/>
      </w:tblGrid>
      <w:tr w:rsidR="000F470D" w14:paraId="1C3CD557" w14:textId="77777777" w:rsidTr="000F470D">
        <w:trPr>
          <w:trHeight w:val="272"/>
          <w:jc w:val="center"/>
        </w:trPr>
        <w:tc>
          <w:tcPr>
            <w:tcW w:w="7981" w:type="dxa"/>
            <w:gridSpan w:val="6"/>
            <w:shd w:val="clear" w:color="auto" w:fill="002060"/>
          </w:tcPr>
          <w:p w14:paraId="1801E863" w14:textId="77777777" w:rsidR="000F470D" w:rsidRPr="00976046" w:rsidRDefault="000F470D" w:rsidP="002F4B42">
            <w:pPr>
              <w:jc w:val="center"/>
              <w:rPr>
                <w:rFonts w:asciiTheme="minorHAnsi" w:eastAsia="Arial" w:hAnsiTheme="minorHAnsi" w:cstheme="minorHAnsi"/>
                <w:b/>
                <w:bCs/>
                <w:sz w:val="20"/>
                <w:szCs w:val="20"/>
              </w:rPr>
            </w:pPr>
            <w:r w:rsidRPr="00976046">
              <w:rPr>
                <w:rFonts w:asciiTheme="minorHAnsi" w:eastAsia="Arial" w:hAnsiTheme="minorHAnsi" w:cstheme="minorHAnsi"/>
                <w:b/>
                <w:bCs/>
                <w:sz w:val="20"/>
                <w:szCs w:val="20"/>
              </w:rPr>
              <w:t>TARIF</w:t>
            </w:r>
            <w:r>
              <w:rPr>
                <w:rFonts w:asciiTheme="minorHAnsi" w:eastAsia="Arial" w:hAnsiTheme="minorHAnsi" w:cstheme="minorHAnsi"/>
                <w:b/>
                <w:bCs/>
                <w:sz w:val="20"/>
                <w:szCs w:val="20"/>
              </w:rPr>
              <w:t>A EN MXN POR PERSONA</w:t>
            </w:r>
          </w:p>
        </w:tc>
      </w:tr>
      <w:tr w:rsidR="000F470D" w14:paraId="46D1EDE9" w14:textId="77777777" w:rsidTr="000F470D">
        <w:trPr>
          <w:trHeight w:val="283"/>
          <w:jc w:val="center"/>
        </w:trPr>
        <w:tc>
          <w:tcPr>
            <w:tcW w:w="7981" w:type="dxa"/>
            <w:gridSpan w:val="6"/>
            <w:shd w:val="clear" w:color="auto" w:fill="0070C0"/>
          </w:tcPr>
          <w:p w14:paraId="64D126FF" w14:textId="77777777" w:rsidR="000F470D" w:rsidRPr="00976046" w:rsidRDefault="000F470D" w:rsidP="002F4B42">
            <w:pPr>
              <w:jc w:val="center"/>
              <w:rPr>
                <w:rFonts w:asciiTheme="minorHAnsi" w:eastAsia="Arial" w:hAnsiTheme="minorHAnsi" w:cstheme="minorHAnsi"/>
                <w:b/>
                <w:bCs/>
                <w:color w:val="FFFFFF" w:themeColor="background1"/>
                <w:sz w:val="20"/>
                <w:szCs w:val="20"/>
              </w:rPr>
            </w:pPr>
            <w:r>
              <w:rPr>
                <w:rFonts w:asciiTheme="minorHAnsi" w:eastAsia="Arial" w:hAnsiTheme="minorHAnsi" w:cstheme="minorHAnsi"/>
                <w:b/>
                <w:bCs/>
                <w:color w:val="FFFFFF" w:themeColor="background1"/>
                <w:sz w:val="20"/>
                <w:szCs w:val="20"/>
              </w:rPr>
              <w:t>TERRESTRE (MÍNIMO 2 PERSONAS)</w:t>
            </w:r>
          </w:p>
        </w:tc>
      </w:tr>
      <w:tr w:rsidR="000F470D" w14:paraId="129FCB30" w14:textId="77777777" w:rsidTr="000F470D">
        <w:trPr>
          <w:trHeight w:val="272"/>
          <w:jc w:val="center"/>
        </w:trPr>
        <w:tc>
          <w:tcPr>
            <w:tcW w:w="2172" w:type="dxa"/>
            <w:vAlign w:val="center"/>
          </w:tcPr>
          <w:p w14:paraId="7EA0E559" w14:textId="77777777" w:rsidR="000F470D" w:rsidRPr="00976046" w:rsidRDefault="000F470D" w:rsidP="002F4B42">
            <w:pP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SALIDA</w:t>
            </w:r>
          </w:p>
        </w:tc>
        <w:tc>
          <w:tcPr>
            <w:tcW w:w="1154" w:type="dxa"/>
          </w:tcPr>
          <w:p w14:paraId="7D8B8223" w14:textId="77777777" w:rsidR="000F470D" w:rsidRPr="00976046" w:rsidRDefault="000F470D" w:rsidP="002F4B42">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DOBLE</w:t>
            </w:r>
          </w:p>
        </w:tc>
        <w:tc>
          <w:tcPr>
            <w:tcW w:w="1154" w:type="dxa"/>
          </w:tcPr>
          <w:p w14:paraId="6C0C6DD3" w14:textId="77777777" w:rsidR="000F470D" w:rsidRPr="00976046" w:rsidRDefault="000F470D" w:rsidP="002F4B42">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TRIPLE</w:t>
            </w:r>
          </w:p>
        </w:tc>
        <w:tc>
          <w:tcPr>
            <w:tcW w:w="1282" w:type="dxa"/>
          </w:tcPr>
          <w:p w14:paraId="33DE3442" w14:textId="77777777" w:rsidR="000F470D" w:rsidRPr="00976046" w:rsidRDefault="000F470D" w:rsidP="002F4B42">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CUADRUPLE</w:t>
            </w:r>
          </w:p>
        </w:tc>
        <w:tc>
          <w:tcPr>
            <w:tcW w:w="1154" w:type="dxa"/>
          </w:tcPr>
          <w:p w14:paraId="6E87A483" w14:textId="77777777" w:rsidR="000F470D" w:rsidRPr="00976046" w:rsidRDefault="000F470D" w:rsidP="002F4B42">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SENCILLA</w:t>
            </w:r>
          </w:p>
        </w:tc>
        <w:tc>
          <w:tcPr>
            <w:tcW w:w="1063" w:type="dxa"/>
          </w:tcPr>
          <w:p w14:paraId="64BF1BF1" w14:textId="77777777" w:rsidR="000F470D" w:rsidRPr="00976046" w:rsidRDefault="000F470D" w:rsidP="002F4B42">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MENOR</w:t>
            </w:r>
          </w:p>
        </w:tc>
      </w:tr>
      <w:tr w:rsidR="000F470D" w14:paraId="292F8AB0" w14:textId="77777777" w:rsidTr="000F470D">
        <w:trPr>
          <w:trHeight w:val="283"/>
          <w:jc w:val="center"/>
        </w:trPr>
        <w:tc>
          <w:tcPr>
            <w:tcW w:w="2172" w:type="dxa"/>
            <w:vAlign w:val="center"/>
          </w:tcPr>
          <w:p w14:paraId="1742B3BA" w14:textId="77777777" w:rsidR="000F470D" w:rsidRDefault="000F470D" w:rsidP="002F4B42">
            <w:p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TURISTA</w:t>
            </w:r>
          </w:p>
        </w:tc>
        <w:tc>
          <w:tcPr>
            <w:tcW w:w="1154" w:type="dxa"/>
            <w:vAlign w:val="center"/>
          </w:tcPr>
          <w:p w14:paraId="74F59E64" w14:textId="53198758" w:rsidR="000F470D" w:rsidRDefault="000B2844" w:rsidP="002F4B42">
            <w:pPr>
              <w:jc w:val="right"/>
              <w:rPr>
                <w:rFonts w:asciiTheme="minorHAnsi" w:eastAsia="Arial" w:hAnsiTheme="minorHAnsi" w:cstheme="minorHAnsi"/>
                <w:color w:val="002060"/>
                <w:sz w:val="20"/>
                <w:szCs w:val="20"/>
              </w:rPr>
            </w:pPr>
            <w:r>
              <w:rPr>
                <w:rFonts w:ascii="Calibri" w:hAnsi="Calibri" w:cs="Calibri"/>
                <w:color w:val="002060"/>
                <w:sz w:val="20"/>
                <w:szCs w:val="20"/>
              </w:rPr>
              <w:t>20199</w:t>
            </w:r>
          </w:p>
        </w:tc>
        <w:tc>
          <w:tcPr>
            <w:tcW w:w="1154" w:type="dxa"/>
            <w:vAlign w:val="center"/>
          </w:tcPr>
          <w:p w14:paraId="0DCA4889" w14:textId="04F81BEA" w:rsidR="000F470D" w:rsidRDefault="000F470D" w:rsidP="002F4B42">
            <w:pPr>
              <w:jc w:val="right"/>
              <w:rPr>
                <w:rFonts w:asciiTheme="minorHAnsi" w:eastAsia="Arial" w:hAnsiTheme="minorHAnsi" w:cstheme="minorHAnsi"/>
                <w:color w:val="002060"/>
                <w:sz w:val="20"/>
                <w:szCs w:val="20"/>
              </w:rPr>
            </w:pPr>
            <w:r>
              <w:rPr>
                <w:rFonts w:ascii="Calibri" w:hAnsi="Calibri" w:cs="Calibri"/>
                <w:color w:val="002060"/>
                <w:sz w:val="20"/>
                <w:szCs w:val="20"/>
              </w:rPr>
              <w:t>1</w:t>
            </w:r>
            <w:r w:rsidR="000B2844">
              <w:rPr>
                <w:rFonts w:ascii="Calibri" w:hAnsi="Calibri" w:cs="Calibri"/>
                <w:color w:val="002060"/>
                <w:sz w:val="20"/>
                <w:szCs w:val="20"/>
              </w:rPr>
              <w:t>8429</w:t>
            </w:r>
          </w:p>
        </w:tc>
        <w:tc>
          <w:tcPr>
            <w:tcW w:w="1282" w:type="dxa"/>
            <w:vAlign w:val="center"/>
          </w:tcPr>
          <w:p w14:paraId="244D59F5" w14:textId="465AE07D" w:rsidR="000F470D" w:rsidRDefault="000F470D" w:rsidP="002F4B42">
            <w:pPr>
              <w:jc w:val="right"/>
              <w:rPr>
                <w:rFonts w:asciiTheme="minorHAnsi" w:eastAsia="Arial" w:hAnsiTheme="minorHAnsi" w:cstheme="minorHAnsi"/>
                <w:color w:val="002060"/>
                <w:sz w:val="20"/>
                <w:szCs w:val="20"/>
              </w:rPr>
            </w:pPr>
            <w:r>
              <w:rPr>
                <w:rFonts w:ascii="Calibri" w:hAnsi="Calibri" w:cs="Calibri"/>
                <w:color w:val="002060"/>
                <w:sz w:val="20"/>
                <w:szCs w:val="20"/>
              </w:rPr>
              <w:t>1</w:t>
            </w:r>
            <w:r w:rsidR="000B2844">
              <w:rPr>
                <w:rFonts w:ascii="Calibri" w:hAnsi="Calibri" w:cs="Calibri"/>
                <w:color w:val="002060"/>
                <w:sz w:val="20"/>
                <w:szCs w:val="20"/>
              </w:rPr>
              <w:t>753</w:t>
            </w:r>
            <w:r>
              <w:rPr>
                <w:rFonts w:ascii="Calibri" w:hAnsi="Calibri" w:cs="Calibri"/>
                <w:color w:val="002060"/>
                <w:sz w:val="20"/>
                <w:szCs w:val="20"/>
              </w:rPr>
              <w:t>9</w:t>
            </w:r>
          </w:p>
        </w:tc>
        <w:tc>
          <w:tcPr>
            <w:tcW w:w="1154" w:type="dxa"/>
            <w:vAlign w:val="center"/>
          </w:tcPr>
          <w:p w14:paraId="4680C998" w14:textId="57A92D5B" w:rsidR="000F470D" w:rsidRDefault="000B2844" w:rsidP="002F4B42">
            <w:pPr>
              <w:jc w:val="right"/>
              <w:rPr>
                <w:rFonts w:asciiTheme="minorHAnsi" w:eastAsia="Arial" w:hAnsiTheme="minorHAnsi" w:cstheme="minorHAnsi"/>
                <w:color w:val="002060"/>
                <w:sz w:val="20"/>
                <w:szCs w:val="20"/>
              </w:rPr>
            </w:pPr>
            <w:r>
              <w:rPr>
                <w:rFonts w:asciiTheme="minorHAnsi" w:hAnsiTheme="minorHAnsi" w:cstheme="minorHAnsi"/>
                <w:color w:val="002060"/>
                <w:sz w:val="20"/>
                <w:szCs w:val="20"/>
              </w:rPr>
              <w:t>33000</w:t>
            </w:r>
          </w:p>
        </w:tc>
        <w:tc>
          <w:tcPr>
            <w:tcW w:w="1063" w:type="dxa"/>
            <w:vAlign w:val="center"/>
          </w:tcPr>
          <w:p w14:paraId="55C2B1E5" w14:textId="68843263" w:rsidR="000F470D" w:rsidRDefault="000B2844" w:rsidP="002F4B42">
            <w:pPr>
              <w:jc w:val="right"/>
              <w:rPr>
                <w:rFonts w:asciiTheme="minorHAnsi" w:eastAsia="Arial" w:hAnsiTheme="minorHAnsi" w:cstheme="minorHAnsi"/>
                <w:color w:val="002060"/>
                <w:sz w:val="20"/>
                <w:szCs w:val="20"/>
              </w:rPr>
            </w:pPr>
            <w:r>
              <w:rPr>
                <w:rFonts w:asciiTheme="minorHAnsi" w:hAnsiTheme="minorHAnsi" w:cstheme="minorHAnsi"/>
                <w:color w:val="002060"/>
                <w:sz w:val="20"/>
                <w:szCs w:val="20"/>
              </w:rPr>
              <w:t>10500</w:t>
            </w:r>
          </w:p>
        </w:tc>
      </w:tr>
      <w:tr w:rsidR="000F470D" w14:paraId="2F1EAFEB" w14:textId="77777777" w:rsidTr="000F470D">
        <w:trPr>
          <w:trHeight w:val="339"/>
          <w:jc w:val="center"/>
        </w:trPr>
        <w:tc>
          <w:tcPr>
            <w:tcW w:w="2172" w:type="dxa"/>
            <w:vAlign w:val="center"/>
          </w:tcPr>
          <w:p w14:paraId="1FE85C61" w14:textId="77777777" w:rsidR="000F470D" w:rsidRDefault="000F470D" w:rsidP="002F4B42">
            <w:p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TURISTA SUPERIOR</w:t>
            </w:r>
          </w:p>
        </w:tc>
        <w:tc>
          <w:tcPr>
            <w:tcW w:w="1154" w:type="dxa"/>
            <w:vAlign w:val="center"/>
          </w:tcPr>
          <w:p w14:paraId="302CB1EE" w14:textId="30F60532" w:rsidR="000F470D" w:rsidRDefault="000B2844" w:rsidP="002F4B42">
            <w:pPr>
              <w:jc w:val="right"/>
              <w:rPr>
                <w:rFonts w:asciiTheme="minorHAnsi" w:eastAsia="Arial" w:hAnsiTheme="minorHAnsi" w:cstheme="minorHAnsi"/>
                <w:color w:val="002060"/>
                <w:sz w:val="20"/>
                <w:szCs w:val="20"/>
              </w:rPr>
            </w:pPr>
            <w:r>
              <w:rPr>
                <w:rFonts w:asciiTheme="minorHAnsi" w:hAnsiTheme="minorHAnsi" w:cstheme="minorHAnsi"/>
                <w:color w:val="002060"/>
                <w:sz w:val="20"/>
                <w:szCs w:val="20"/>
              </w:rPr>
              <w:t>29700</w:t>
            </w:r>
          </w:p>
        </w:tc>
        <w:tc>
          <w:tcPr>
            <w:tcW w:w="1154" w:type="dxa"/>
            <w:vAlign w:val="center"/>
          </w:tcPr>
          <w:p w14:paraId="3DB2D63F" w14:textId="74F564D1" w:rsidR="000F470D" w:rsidRDefault="000B2844" w:rsidP="002F4B42">
            <w:pPr>
              <w:jc w:val="right"/>
              <w:rPr>
                <w:rFonts w:asciiTheme="minorHAnsi" w:eastAsia="Arial" w:hAnsiTheme="minorHAnsi" w:cstheme="minorHAnsi"/>
                <w:color w:val="002060"/>
                <w:sz w:val="20"/>
                <w:szCs w:val="20"/>
              </w:rPr>
            </w:pPr>
            <w:r>
              <w:rPr>
                <w:rFonts w:asciiTheme="minorHAnsi" w:hAnsiTheme="minorHAnsi" w:cstheme="minorHAnsi"/>
                <w:color w:val="002060"/>
                <w:sz w:val="20"/>
                <w:szCs w:val="20"/>
              </w:rPr>
              <w:t>20700</w:t>
            </w:r>
          </w:p>
        </w:tc>
        <w:tc>
          <w:tcPr>
            <w:tcW w:w="1282" w:type="dxa"/>
            <w:vAlign w:val="center"/>
          </w:tcPr>
          <w:p w14:paraId="10D2001D" w14:textId="0D1A1DAF" w:rsidR="000F470D" w:rsidRDefault="000B2844" w:rsidP="002F4B42">
            <w:pPr>
              <w:jc w:val="right"/>
              <w:rPr>
                <w:rFonts w:asciiTheme="minorHAnsi" w:eastAsia="Arial" w:hAnsiTheme="minorHAnsi" w:cstheme="minorHAnsi"/>
                <w:color w:val="002060"/>
                <w:sz w:val="20"/>
                <w:szCs w:val="20"/>
              </w:rPr>
            </w:pPr>
            <w:r>
              <w:rPr>
                <w:rFonts w:asciiTheme="minorHAnsi" w:hAnsiTheme="minorHAnsi" w:cstheme="minorHAnsi"/>
                <w:color w:val="002060"/>
                <w:sz w:val="20"/>
                <w:szCs w:val="20"/>
              </w:rPr>
              <w:t>NA</w:t>
            </w:r>
          </w:p>
        </w:tc>
        <w:tc>
          <w:tcPr>
            <w:tcW w:w="1154" w:type="dxa"/>
            <w:vAlign w:val="center"/>
          </w:tcPr>
          <w:p w14:paraId="635B081D" w14:textId="76F30AC6" w:rsidR="000F470D" w:rsidRDefault="000B2844" w:rsidP="002F4B42">
            <w:pPr>
              <w:jc w:val="right"/>
              <w:rPr>
                <w:rFonts w:asciiTheme="minorHAnsi" w:eastAsia="Arial" w:hAnsiTheme="minorHAnsi" w:cstheme="minorHAnsi"/>
                <w:color w:val="002060"/>
                <w:sz w:val="20"/>
                <w:szCs w:val="20"/>
              </w:rPr>
            </w:pPr>
            <w:r>
              <w:rPr>
                <w:rFonts w:asciiTheme="minorHAnsi" w:hAnsiTheme="minorHAnsi" w:cstheme="minorHAnsi"/>
                <w:color w:val="002060"/>
                <w:sz w:val="20"/>
                <w:szCs w:val="20"/>
              </w:rPr>
              <w:t>51130</w:t>
            </w:r>
          </w:p>
        </w:tc>
        <w:tc>
          <w:tcPr>
            <w:tcW w:w="1063" w:type="dxa"/>
            <w:vAlign w:val="center"/>
          </w:tcPr>
          <w:p w14:paraId="3653277D" w14:textId="14A9F9B6" w:rsidR="000F470D" w:rsidRDefault="000B2844" w:rsidP="002F4B42">
            <w:pPr>
              <w:jc w:val="right"/>
              <w:rPr>
                <w:rFonts w:asciiTheme="minorHAnsi" w:eastAsia="Arial" w:hAnsiTheme="minorHAnsi" w:cstheme="minorHAnsi"/>
                <w:color w:val="002060"/>
                <w:sz w:val="20"/>
                <w:szCs w:val="20"/>
              </w:rPr>
            </w:pPr>
            <w:r>
              <w:rPr>
                <w:rFonts w:asciiTheme="minorHAnsi" w:hAnsiTheme="minorHAnsi" w:cstheme="minorHAnsi"/>
                <w:color w:val="002060"/>
                <w:sz w:val="20"/>
                <w:szCs w:val="20"/>
              </w:rPr>
              <w:t>14199</w:t>
            </w:r>
          </w:p>
        </w:tc>
      </w:tr>
      <w:tr w:rsidR="000F470D" w14:paraId="17B9BB2F" w14:textId="77777777" w:rsidTr="000F470D">
        <w:trPr>
          <w:trHeight w:val="283"/>
          <w:jc w:val="center"/>
        </w:trPr>
        <w:tc>
          <w:tcPr>
            <w:tcW w:w="2172" w:type="dxa"/>
            <w:vAlign w:val="center"/>
          </w:tcPr>
          <w:p w14:paraId="474F851D" w14:textId="77777777" w:rsidR="000F470D" w:rsidRDefault="000F470D" w:rsidP="002F4B42">
            <w:p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PRIMERA</w:t>
            </w:r>
          </w:p>
        </w:tc>
        <w:tc>
          <w:tcPr>
            <w:tcW w:w="1154" w:type="dxa"/>
            <w:vAlign w:val="center"/>
          </w:tcPr>
          <w:p w14:paraId="50B292F5" w14:textId="69A7148E" w:rsidR="000F470D" w:rsidRDefault="000F470D" w:rsidP="002F4B42">
            <w:pPr>
              <w:jc w:val="right"/>
              <w:rPr>
                <w:rFonts w:asciiTheme="minorHAnsi" w:eastAsia="Arial" w:hAnsiTheme="minorHAnsi" w:cstheme="minorHAnsi"/>
                <w:color w:val="002060"/>
                <w:sz w:val="20"/>
                <w:szCs w:val="20"/>
              </w:rPr>
            </w:pPr>
            <w:r>
              <w:rPr>
                <w:rFonts w:ascii="Calibri" w:hAnsi="Calibri" w:cs="Calibri"/>
                <w:color w:val="002060"/>
                <w:sz w:val="20"/>
                <w:szCs w:val="20"/>
              </w:rPr>
              <w:t>3</w:t>
            </w:r>
            <w:r w:rsidR="000B2844">
              <w:rPr>
                <w:rFonts w:ascii="Calibri" w:hAnsi="Calibri" w:cs="Calibri"/>
                <w:color w:val="002060"/>
                <w:sz w:val="20"/>
                <w:szCs w:val="20"/>
              </w:rPr>
              <w:t>3859</w:t>
            </w:r>
          </w:p>
        </w:tc>
        <w:tc>
          <w:tcPr>
            <w:tcW w:w="1154" w:type="dxa"/>
            <w:vAlign w:val="center"/>
          </w:tcPr>
          <w:p w14:paraId="6DBCB0A5" w14:textId="4B62DE17" w:rsidR="000F470D" w:rsidRDefault="000B2844" w:rsidP="002F4B42">
            <w:pPr>
              <w:jc w:val="right"/>
              <w:rPr>
                <w:rFonts w:asciiTheme="minorHAnsi" w:eastAsia="Arial" w:hAnsiTheme="minorHAnsi" w:cstheme="minorHAnsi"/>
                <w:color w:val="002060"/>
                <w:sz w:val="20"/>
                <w:szCs w:val="20"/>
              </w:rPr>
            </w:pPr>
            <w:r>
              <w:rPr>
                <w:rFonts w:asciiTheme="minorHAnsi" w:hAnsiTheme="minorHAnsi" w:cstheme="minorHAnsi"/>
                <w:color w:val="002060"/>
                <w:sz w:val="20"/>
                <w:szCs w:val="20"/>
              </w:rPr>
              <w:t>30169</w:t>
            </w:r>
          </w:p>
        </w:tc>
        <w:tc>
          <w:tcPr>
            <w:tcW w:w="1282" w:type="dxa"/>
            <w:vAlign w:val="center"/>
          </w:tcPr>
          <w:p w14:paraId="7AD19C81" w14:textId="7AE6B4AC" w:rsidR="000F470D" w:rsidRDefault="000B2844" w:rsidP="002F4B42">
            <w:pPr>
              <w:jc w:val="right"/>
              <w:rPr>
                <w:rFonts w:asciiTheme="minorHAnsi" w:eastAsia="Arial" w:hAnsiTheme="minorHAnsi" w:cstheme="minorHAnsi"/>
                <w:color w:val="002060"/>
                <w:sz w:val="20"/>
                <w:szCs w:val="20"/>
              </w:rPr>
            </w:pPr>
            <w:r>
              <w:rPr>
                <w:rFonts w:asciiTheme="minorHAnsi" w:hAnsiTheme="minorHAnsi" w:cstheme="minorHAnsi"/>
                <w:color w:val="002060"/>
                <w:sz w:val="20"/>
                <w:szCs w:val="20"/>
              </w:rPr>
              <w:t>32059</w:t>
            </w:r>
          </w:p>
        </w:tc>
        <w:tc>
          <w:tcPr>
            <w:tcW w:w="1154" w:type="dxa"/>
            <w:vAlign w:val="center"/>
          </w:tcPr>
          <w:p w14:paraId="566DF6B9" w14:textId="7E175247" w:rsidR="000F470D" w:rsidRDefault="000F470D" w:rsidP="002F4B42">
            <w:pPr>
              <w:jc w:val="right"/>
              <w:rPr>
                <w:rFonts w:asciiTheme="minorHAnsi" w:eastAsia="Arial" w:hAnsiTheme="minorHAnsi" w:cstheme="minorHAnsi"/>
                <w:color w:val="002060"/>
                <w:sz w:val="20"/>
                <w:szCs w:val="20"/>
              </w:rPr>
            </w:pPr>
            <w:r>
              <w:rPr>
                <w:rFonts w:ascii="Calibri" w:hAnsi="Calibri" w:cs="Calibri"/>
                <w:color w:val="002060"/>
                <w:sz w:val="20"/>
                <w:szCs w:val="20"/>
              </w:rPr>
              <w:t>4</w:t>
            </w:r>
            <w:r w:rsidR="000B2844">
              <w:rPr>
                <w:rFonts w:ascii="Calibri" w:hAnsi="Calibri" w:cs="Calibri"/>
                <w:color w:val="002060"/>
                <w:sz w:val="20"/>
                <w:szCs w:val="20"/>
              </w:rPr>
              <w:t>8300</w:t>
            </w:r>
          </w:p>
        </w:tc>
        <w:tc>
          <w:tcPr>
            <w:tcW w:w="1063" w:type="dxa"/>
            <w:vAlign w:val="center"/>
          </w:tcPr>
          <w:p w14:paraId="539F0CC5" w14:textId="572BC6A6" w:rsidR="000F470D" w:rsidRDefault="000F470D" w:rsidP="002F4B42">
            <w:pPr>
              <w:jc w:val="right"/>
              <w:rPr>
                <w:rFonts w:asciiTheme="minorHAnsi" w:eastAsia="Arial" w:hAnsiTheme="minorHAnsi" w:cstheme="minorHAnsi"/>
                <w:color w:val="002060"/>
                <w:sz w:val="20"/>
                <w:szCs w:val="20"/>
              </w:rPr>
            </w:pPr>
            <w:r>
              <w:rPr>
                <w:rFonts w:ascii="Calibri" w:hAnsi="Calibri" w:cs="Calibri"/>
                <w:color w:val="002060"/>
                <w:sz w:val="20"/>
                <w:szCs w:val="20"/>
              </w:rPr>
              <w:t>1</w:t>
            </w:r>
            <w:r w:rsidR="000B2844">
              <w:rPr>
                <w:rFonts w:ascii="Calibri" w:hAnsi="Calibri" w:cs="Calibri"/>
                <w:color w:val="002060"/>
                <w:sz w:val="20"/>
                <w:szCs w:val="20"/>
              </w:rPr>
              <w:t>8200</w:t>
            </w:r>
          </w:p>
        </w:tc>
      </w:tr>
      <w:tr w:rsidR="000F470D" w14:paraId="25C93BDC" w14:textId="77777777" w:rsidTr="000F470D">
        <w:trPr>
          <w:trHeight w:val="272"/>
          <w:jc w:val="center"/>
        </w:trPr>
        <w:tc>
          <w:tcPr>
            <w:tcW w:w="7981" w:type="dxa"/>
            <w:gridSpan w:val="6"/>
          </w:tcPr>
          <w:p w14:paraId="4B4EB6D7" w14:textId="77777777" w:rsidR="000F470D" w:rsidRDefault="000F470D" w:rsidP="002F4B42">
            <w:pPr>
              <w:jc w:val="both"/>
              <w:rPr>
                <w:rFonts w:asciiTheme="minorHAnsi" w:eastAsia="Arial" w:hAnsiTheme="minorHAnsi" w:cstheme="minorHAnsi"/>
                <w:color w:val="002060"/>
                <w:sz w:val="20"/>
                <w:szCs w:val="20"/>
              </w:rPr>
            </w:pPr>
            <w:r w:rsidRPr="001760D9">
              <w:rPr>
                <w:rFonts w:asciiTheme="minorHAnsi" w:hAnsiTheme="minorHAnsi" w:cstheme="minorHAnsi"/>
                <w:b/>
                <w:bCs/>
                <w:color w:val="0070C0"/>
                <w:sz w:val="20"/>
                <w:szCs w:val="20"/>
                <w:lang w:bidi="ar-SA"/>
              </w:rPr>
              <w:t>PRECIOS SUJETOS A DISPONIBILIDAD Y A CAMBIOS SIN PREVIO AVISO. TARIFAS NO APLICAN PARA CONGRESOS, EVENTOS ESPECIALES, NAVIDAD, SEMANA SANTA. SUPLEMENTO DESDE EL INTERIOR DEL PAÍS, CONSULTAR TARIFA</w:t>
            </w:r>
          </w:p>
        </w:tc>
      </w:tr>
    </w:tbl>
    <w:p w14:paraId="3DA86318" w14:textId="77777777" w:rsidR="0063149E" w:rsidRDefault="0063149E" w:rsidP="00BD0EA5">
      <w:pPr>
        <w:spacing w:after="0" w:line="240" w:lineRule="auto"/>
        <w:jc w:val="both"/>
        <w:rPr>
          <w:rFonts w:asciiTheme="minorHAnsi" w:eastAsia="Arial" w:hAnsiTheme="minorHAnsi" w:cstheme="minorHAnsi"/>
          <w:color w:val="002060"/>
          <w:sz w:val="20"/>
          <w:szCs w:val="20"/>
        </w:rPr>
      </w:pPr>
    </w:p>
    <w:p w14:paraId="07D37EE9" w14:textId="1EAA7E3A" w:rsidR="00A455A6" w:rsidRDefault="00A455A6">
      <w:pPr>
        <w:spacing w:after="0" w:line="240" w:lineRule="auto"/>
        <w:jc w:val="both"/>
        <w:rPr>
          <w:rFonts w:asciiTheme="minorHAnsi" w:eastAsia="Arial" w:hAnsiTheme="minorHAnsi" w:cstheme="minorHAnsi"/>
          <w:color w:val="002060"/>
          <w:sz w:val="20"/>
          <w:szCs w:val="20"/>
        </w:rPr>
      </w:pPr>
    </w:p>
    <w:p w14:paraId="0DB93F14" w14:textId="16B5AB19" w:rsidR="007A68A7" w:rsidRDefault="007A68A7">
      <w:pPr>
        <w:spacing w:after="0" w:line="240" w:lineRule="auto"/>
        <w:jc w:val="both"/>
        <w:rPr>
          <w:rFonts w:asciiTheme="minorHAnsi" w:eastAsia="Arial" w:hAnsiTheme="minorHAnsi" w:cstheme="minorHAnsi"/>
          <w:color w:val="002060"/>
          <w:sz w:val="20"/>
          <w:szCs w:val="20"/>
        </w:rPr>
      </w:pPr>
    </w:p>
    <w:p w14:paraId="5271A6D6" w14:textId="11CACC9D" w:rsidR="007A68A7" w:rsidRDefault="007A68A7">
      <w:pPr>
        <w:spacing w:after="0" w:line="240" w:lineRule="auto"/>
        <w:jc w:val="both"/>
        <w:rPr>
          <w:rFonts w:asciiTheme="minorHAnsi" w:eastAsia="Arial" w:hAnsiTheme="minorHAnsi" w:cstheme="minorHAnsi"/>
          <w:color w:val="002060"/>
          <w:sz w:val="20"/>
          <w:szCs w:val="20"/>
        </w:rPr>
      </w:pPr>
    </w:p>
    <w:p w14:paraId="2C184F8B" w14:textId="3BB05D4A" w:rsidR="00D60D84" w:rsidRDefault="00D60D84">
      <w:pPr>
        <w:spacing w:after="0" w:line="240" w:lineRule="auto"/>
        <w:jc w:val="both"/>
        <w:rPr>
          <w:rFonts w:asciiTheme="minorHAnsi" w:eastAsia="Arial" w:hAnsiTheme="minorHAnsi" w:cstheme="minorHAnsi"/>
          <w:color w:val="002060"/>
          <w:sz w:val="20"/>
          <w:szCs w:val="20"/>
        </w:rPr>
      </w:pPr>
    </w:p>
    <w:p w14:paraId="77F7B8E5" w14:textId="757D214C" w:rsidR="00D60D84" w:rsidRDefault="00D60D84">
      <w:pPr>
        <w:spacing w:after="0" w:line="240" w:lineRule="auto"/>
        <w:jc w:val="both"/>
        <w:rPr>
          <w:rFonts w:asciiTheme="minorHAnsi" w:eastAsia="Arial" w:hAnsiTheme="minorHAnsi" w:cstheme="minorHAnsi"/>
          <w:color w:val="002060"/>
          <w:sz w:val="20"/>
          <w:szCs w:val="20"/>
        </w:rPr>
      </w:pPr>
    </w:p>
    <w:p w14:paraId="5C736767" w14:textId="5252D1EE" w:rsidR="00D60D84" w:rsidRDefault="00D60D84">
      <w:pPr>
        <w:spacing w:after="0" w:line="240" w:lineRule="auto"/>
        <w:jc w:val="both"/>
        <w:rPr>
          <w:rFonts w:asciiTheme="minorHAnsi" w:eastAsia="Arial" w:hAnsiTheme="minorHAnsi" w:cstheme="minorHAnsi"/>
          <w:color w:val="002060"/>
          <w:sz w:val="20"/>
          <w:szCs w:val="20"/>
        </w:rPr>
      </w:pPr>
    </w:p>
    <w:p w14:paraId="4E4C666F" w14:textId="64029B65" w:rsidR="00D60D84" w:rsidRDefault="00D60D84">
      <w:pPr>
        <w:spacing w:after="0" w:line="240" w:lineRule="auto"/>
        <w:jc w:val="both"/>
        <w:rPr>
          <w:rFonts w:asciiTheme="minorHAnsi" w:eastAsia="Arial" w:hAnsiTheme="minorHAnsi" w:cstheme="minorHAnsi"/>
          <w:color w:val="002060"/>
          <w:sz w:val="20"/>
          <w:szCs w:val="20"/>
        </w:rPr>
      </w:pPr>
    </w:p>
    <w:p w14:paraId="5310612F" w14:textId="366D2CB4" w:rsidR="00D60D84" w:rsidRDefault="00D60D84">
      <w:pPr>
        <w:spacing w:after="0" w:line="240" w:lineRule="auto"/>
        <w:jc w:val="both"/>
        <w:rPr>
          <w:rFonts w:asciiTheme="minorHAnsi" w:eastAsia="Arial" w:hAnsiTheme="minorHAnsi" w:cstheme="minorHAnsi"/>
          <w:color w:val="002060"/>
          <w:sz w:val="20"/>
          <w:szCs w:val="20"/>
        </w:rPr>
      </w:pPr>
    </w:p>
    <w:p w14:paraId="1558CD0F" w14:textId="0ABF7FDC" w:rsidR="00D60D84" w:rsidRDefault="00D60D84">
      <w:pPr>
        <w:spacing w:after="0" w:line="240" w:lineRule="auto"/>
        <w:jc w:val="both"/>
        <w:rPr>
          <w:rFonts w:asciiTheme="minorHAnsi" w:eastAsia="Arial" w:hAnsiTheme="minorHAnsi" w:cstheme="minorHAnsi"/>
          <w:color w:val="002060"/>
          <w:sz w:val="20"/>
          <w:szCs w:val="20"/>
        </w:rPr>
      </w:pPr>
    </w:p>
    <w:p w14:paraId="6F98D25E" w14:textId="54CB49DF" w:rsidR="00D60D84" w:rsidRDefault="00D60D84">
      <w:pPr>
        <w:spacing w:after="0" w:line="240" w:lineRule="auto"/>
        <w:jc w:val="both"/>
        <w:rPr>
          <w:rFonts w:asciiTheme="minorHAnsi" w:eastAsia="Arial" w:hAnsiTheme="minorHAnsi" w:cstheme="minorHAnsi"/>
          <w:color w:val="002060"/>
          <w:sz w:val="20"/>
          <w:szCs w:val="20"/>
        </w:rPr>
      </w:pPr>
    </w:p>
    <w:p w14:paraId="15DDD53E" w14:textId="7A4A6E35" w:rsidR="00D60D84" w:rsidRDefault="00D60D84">
      <w:pPr>
        <w:spacing w:after="0" w:line="240" w:lineRule="auto"/>
        <w:jc w:val="both"/>
        <w:rPr>
          <w:rFonts w:asciiTheme="minorHAnsi" w:eastAsia="Arial" w:hAnsiTheme="minorHAnsi" w:cstheme="minorHAnsi"/>
          <w:color w:val="002060"/>
          <w:sz w:val="20"/>
          <w:szCs w:val="20"/>
        </w:rPr>
      </w:pPr>
    </w:p>
    <w:p w14:paraId="1472DA6C" w14:textId="15321BC2" w:rsidR="00D60D84" w:rsidRDefault="00D60D84">
      <w:pPr>
        <w:spacing w:after="0" w:line="240" w:lineRule="auto"/>
        <w:jc w:val="both"/>
        <w:rPr>
          <w:rFonts w:asciiTheme="minorHAnsi" w:eastAsia="Arial" w:hAnsiTheme="minorHAnsi" w:cstheme="minorHAnsi"/>
          <w:color w:val="002060"/>
          <w:sz w:val="20"/>
          <w:szCs w:val="20"/>
        </w:rPr>
      </w:pPr>
    </w:p>
    <w:p w14:paraId="3E5F8FA2" w14:textId="73160F7E" w:rsidR="00D60D84" w:rsidRDefault="00D60D84">
      <w:pPr>
        <w:spacing w:after="0" w:line="240" w:lineRule="auto"/>
        <w:jc w:val="both"/>
        <w:rPr>
          <w:rFonts w:asciiTheme="minorHAnsi" w:eastAsia="Arial" w:hAnsiTheme="minorHAnsi" w:cstheme="minorHAnsi"/>
          <w:color w:val="002060"/>
          <w:sz w:val="20"/>
          <w:szCs w:val="20"/>
        </w:rPr>
      </w:pPr>
    </w:p>
    <w:p w14:paraId="305D4637" w14:textId="055B8620" w:rsidR="00D60D84" w:rsidRDefault="00D60D84">
      <w:pPr>
        <w:spacing w:after="0" w:line="240" w:lineRule="auto"/>
        <w:jc w:val="both"/>
        <w:rPr>
          <w:rFonts w:asciiTheme="minorHAnsi" w:eastAsia="Arial" w:hAnsiTheme="minorHAnsi" w:cstheme="minorHAnsi"/>
          <w:color w:val="002060"/>
          <w:sz w:val="20"/>
          <w:szCs w:val="20"/>
        </w:rPr>
      </w:pPr>
    </w:p>
    <w:p w14:paraId="23351A72" w14:textId="47445052" w:rsidR="00D60D84" w:rsidRDefault="00D60D84">
      <w:pPr>
        <w:spacing w:after="0" w:line="240" w:lineRule="auto"/>
        <w:jc w:val="both"/>
        <w:rPr>
          <w:rFonts w:asciiTheme="minorHAnsi" w:eastAsia="Arial" w:hAnsiTheme="minorHAnsi" w:cstheme="minorHAnsi"/>
          <w:color w:val="002060"/>
          <w:sz w:val="20"/>
          <w:szCs w:val="20"/>
        </w:rPr>
      </w:pPr>
    </w:p>
    <w:p w14:paraId="22CA2984" w14:textId="40A76A9F" w:rsidR="00D60D84" w:rsidRDefault="00D60D84">
      <w:pPr>
        <w:spacing w:after="0" w:line="240" w:lineRule="auto"/>
        <w:jc w:val="both"/>
        <w:rPr>
          <w:rFonts w:asciiTheme="minorHAnsi" w:eastAsia="Arial" w:hAnsiTheme="minorHAnsi" w:cstheme="minorHAnsi"/>
          <w:color w:val="002060"/>
          <w:sz w:val="20"/>
          <w:szCs w:val="20"/>
        </w:rPr>
      </w:pPr>
    </w:p>
    <w:p w14:paraId="71B21C0B" w14:textId="58EABA5F" w:rsidR="00D60D84" w:rsidRDefault="00D60D84">
      <w:pPr>
        <w:spacing w:after="0" w:line="240" w:lineRule="auto"/>
        <w:jc w:val="both"/>
        <w:rPr>
          <w:rFonts w:asciiTheme="minorHAnsi" w:eastAsia="Arial" w:hAnsiTheme="minorHAnsi" w:cstheme="minorHAnsi"/>
          <w:color w:val="002060"/>
          <w:sz w:val="20"/>
          <w:szCs w:val="20"/>
        </w:rPr>
      </w:pPr>
    </w:p>
    <w:p w14:paraId="3FFCA966" w14:textId="103DCEB5" w:rsidR="00D60D84" w:rsidRDefault="00D60D84">
      <w:pPr>
        <w:spacing w:after="0" w:line="240" w:lineRule="auto"/>
        <w:jc w:val="both"/>
        <w:rPr>
          <w:rFonts w:asciiTheme="minorHAnsi" w:eastAsia="Arial" w:hAnsiTheme="minorHAnsi" w:cstheme="minorHAnsi"/>
          <w:color w:val="002060"/>
          <w:sz w:val="20"/>
          <w:szCs w:val="20"/>
        </w:rPr>
      </w:pPr>
    </w:p>
    <w:p w14:paraId="2E2FB6A5" w14:textId="77777777" w:rsidR="000B2844" w:rsidRDefault="000B2844">
      <w:pPr>
        <w:spacing w:after="0" w:line="240" w:lineRule="auto"/>
        <w:jc w:val="both"/>
        <w:rPr>
          <w:rFonts w:asciiTheme="minorHAnsi" w:eastAsia="Arial" w:hAnsiTheme="minorHAnsi" w:cstheme="minorHAnsi"/>
          <w:color w:val="002060"/>
          <w:sz w:val="20"/>
          <w:szCs w:val="20"/>
        </w:rPr>
      </w:pPr>
    </w:p>
    <w:p w14:paraId="007EF803" w14:textId="2A023CCD" w:rsidR="00D60D84" w:rsidRDefault="00D60D84">
      <w:pPr>
        <w:spacing w:after="0" w:line="240" w:lineRule="auto"/>
        <w:jc w:val="both"/>
        <w:rPr>
          <w:rFonts w:asciiTheme="minorHAnsi" w:eastAsia="Arial" w:hAnsiTheme="minorHAnsi" w:cstheme="minorHAnsi"/>
          <w:color w:val="002060"/>
          <w:sz w:val="20"/>
          <w:szCs w:val="20"/>
        </w:rPr>
      </w:pPr>
    </w:p>
    <w:p w14:paraId="32E35E3D" w14:textId="77777777" w:rsidR="005C6B7C" w:rsidRDefault="005C6B7C">
      <w:pPr>
        <w:spacing w:after="0" w:line="240" w:lineRule="auto"/>
        <w:jc w:val="both"/>
        <w:rPr>
          <w:rFonts w:asciiTheme="minorHAnsi" w:eastAsia="Arial" w:hAnsiTheme="minorHAnsi" w:cstheme="minorHAnsi"/>
          <w:color w:val="002060"/>
          <w:sz w:val="20"/>
          <w:szCs w:val="20"/>
        </w:rPr>
      </w:pPr>
    </w:p>
    <w:p w14:paraId="4AD25D42" w14:textId="03508373" w:rsidR="00807719" w:rsidRDefault="00807719">
      <w:pPr>
        <w:spacing w:after="0" w:line="240" w:lineRule="auto"/>
        <w:jc w:val="both"/>
        <w:rPr>
          <w:rFonts w:asciiTheme="minorHAnsi" w:eastAsia="Arial" w:hAnsiTheme="minorHAnsi" w:cstheme="minorHAnsi"/>
          <w:color w:val="002060"/>
          <w:sz w:val="20"/>
          <w:szCs w:val="20"/>
        </w:rPr>
      </w:pPr>
    </w:p>
    <w:p w14:paraId="42CF776B" w14:textId="77777777" w:rsidR="00807719" w:rsidRDefault="00807719">
      <w:pPr>
        <w:spacing w:after="0" w:line="240" w:lineRule="auto"/>
        <w:jc w:val="both"/>
        <w:rPr>
          <w:rFonts w:asciiTheme="minorHAnsi" w:eastAsia="Arial" w:hAnsiTheme="minorHAnsi" w:cstheme="minorHAnsi"/>
          <w:color w:val="002060"/>
          <w:sz w:val="20"/>
          <w:szCs w:val="20"/>
        </w:rPr>
      </w:pPr>
    </w:p>
    <w:p w14:paraId="1FE65759" w14:textId="77777777" w:rsidR="00D60D84" w:rsidRPr="00A0012D" w:rsidRDefault="00D60D84">
      <w:pPr>
        <w:spacing w:after="0" w:line="240" w:lineRule="auto"/>
        <w:jc w:val="both"/>
        <w:rPr>
          <w:rFonts w:asciiTheme="minorHAnsi" w:eastAsia="Arial" w:hAnsiTheme="minorHAnsi" w:cstheme="minorHAnsi"/>
          <w:color w:val="002060"/>
          <w:sz w:val="20"/>
          <w:szCs w:val="20"/>
        </w:rPr>
      </w:pPr>
    </w:p>
    <w:p w14:paraId="59139D5A" w14:textId="0611582F" w:rsidR="00A455A6" w:rsidRPr="00A0012D" w:rsidRDefault="00162567">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lastRenderedPageBreak/>
        <w:drawing>
          <wp:anchor distT="0" distB="0" distL="114300" distR="114300" simplePos="0" relativeHeight="251658240" behindDoc="0" locked="0" layoutInCell="1" allowOverlap="1" wp14:anchorId="3FDDA053" wp14:editId="6270B247">
            <wp:simplePos x="0" y="0"/>
            <wp:positionH relativeFrom="margin">
              <wp:align>center</wp:align>
            </wp:positionH>
            <wp:positionV relativeFrom="paragraph">
              <wp:posOffset>6350</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14:paraId="6ED94D7E" w14:textId="217EDAC1" w:rsidR="00A455A6" w:rsidRPr="00A0012D" w:rsidRDefault="00A455A6">
      <w:pPr>
        <w:spacing w:after="0" w:line="240" w:lineRule="auto"/>
        <w:jc w:val="both"/>
        <w:rPr>
          <w:rFonts w:asciiTheme="minorHAnsi" w:eastAsia="Arial" w:hAnsiTheme="minorHAnsi" w:cstheme="minorHAnsi"/>
          <w:color w:val="002060"/>
          <w:sz w:val="20"/>
          <w:szCs w:val="20"/>
        </w:rPr>
      </w:pPr>
    </w:p>
    <w:p w14:paraId="26410BA6" w14:textId="4E6F61B6" w:rsidR="00692BA8" w:rsidRDefault="00692BA8">
      <w:pPr>
        <w:spacing w:after="0" w:line="240" w:lineRule="auto"/>
        <w:jc w:val="both"/>
        <w:rPr>
          <w:rFonts w:asciiTheme="minorHAnsi" w:eastAsia="Arial" w:hAnsiTheme="minorHAnsi" w:cstheme="minorHAnsi"/>
          <w:color w:val="002060"/>
          <w:sz w:val="20"/>
          <w:szCs w:val="20"/>
        </w:rPr>
      </w:pPr>
    </w:p>
    <w:p w14:paraId="220453F8" w14:textId="77777777" w:rsidR="00162567" w:rsidRPr="00A0012D" w:rsidRDefault="00162567">
      <w:pPr>
        <w:spacing w:after="0" w:line="240" w:lineRule="auto"/>
        <w:jc w:val="both"/>
        <w:rPr>
          <w:rFonts w:asciiTheme="minorHAnsi" w:eastAsia="Arial" w:hAnsiTheme="minorHAnsi" w:cstheme="minorHAnsi"/>
          <w:color w:val="002060"/>
          <w:sz w:val="20"/>
          <w:szCs w:val="20"/>
        </w:rPr>
      </w:pPr>
    </w:p>
    <w:tbl>
      <w:tblPr>
        <w:tblW w:w="8354" w:type="dxa"/>
        <w:jc w:val="center"/>
        <w:tblCellSpacing w:w="0" w:type="dxa"/>
        <w:tblCellMar>
          <w:left w:w="0" w:type="dxa"/>
          <w:right w:w="0" w:type="dxa"/>
        </w:tblCellMar>
        <w:tblLook w:val="04A0" w:firstRow="1" w:lastRow="0" w:firstColumn="1" w:lastColumn="0" w:noHBand="0" w:noVBand="1"/>
      </w:tblPr>
      <w:tblGrid>
        <w:gridCol w:w="6804"/>
        <w:gridCol w:w="1550"/>
      </w:tblGrid>
      <w:tr w:rsidR="00D60D84" w:rsidRPr="00A0012D" w14:paraId="39776477" w14:textId="77777777" w:rsidTr="00ED766D">
        <w:trPr>
          <w:trHeight w:val="192"/>
          <w:tblCellSpacing w:w="0" w:type="dxa"/>
          <w:jc w:val="center"/>
        </w:trPr>
        <w:tc>
          <w:tcPr>
            <w:tcW w:w="6804" w:type="dxa"/>
            <w:tcBorders>
              <w:bottom w:val="single" w:sz="6" w:space="0" w:color="000000"/>
            </w:tcBorders>
            <w:shd w:val="clear" w:color="auto" w:fill="002060"/>
            <w:tcMar>
              <w:top w:w="0" w:type="dxa"/>
              <w:left w:w="45" w:type="dxa"/>
              <w:bottom w:w="0" w:type="dxa"/>
              <w:right w:w="45" w:type="dxa"/>
            </w:tcMar>
            <w:vAlign w:val="bottom"/>
            <w:hideMark/>
          </w:tcPr>
          <w:p w14:paraId="67289D64" w14:textId="77777777" w:rsidR="00D60D84" w:rsidRPr="001934F5" w:rsidRDefault="00D60D84" w:rsidP="00ED766D">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c>
          <w:tcPr>
            <w:tcW w:w="1550" w:type="dxa"/>
            <w:tcBorders>
              <w:bottom w:val="single" w:sz="6" w:space="0" w:color="000000"/>
            </w:tcBorders>
            <w:shd w:val="clear" w:color="auto" w:fill="002060"/>
            <w:vAlign w:val="bottom"/>
          </w:tcPr>
          <w:p w14:paraId="1C2B054F" w14:textId="77777777" w:rsidR="00D60D84" w:rsidRPr="001934F5" w:rsidRDefault="00D60D84" w:rsidP="00ED766D">
            <w:pPr>
              <w:spacing w:after="0" w:line="240" w:lineRule="auto"/>
              <w:jc w:val="center"/>
              <w:rPr>
                <w:rFonts w:asciiTheme="minorHAnsi" w:hAnsiTheme="minorHAnsi" w:cstheme="minorHAnsi"/>
                <w:b/>
                <w:bCs/>
                <w:color w:val="FFFFFF" w:themeColor="background1"/>
                <w:sz w:val="24"/>
                <w:szCs w:val="24"/>
                <w:lang w:bidi="ar-SA"/>
              </w:rPr>
            </w:pPr>
            <w:r>
              <w:rPr>
                <w:rFonts w:asciiTheme="minorHAnsi" w:hAnsiTheme="minorHAnsi" w:cstheme="minorHAnsi"/>
                <w:b/>
                <w:bCs/>
                <w:color w:val="FFFFFF" w:themeColor="background1"/>
                <w:sz w:val="24"/>
                <w:szCs w:val="24"/>
                <w:lang w:bidi="ar-SA"/>
              </w:rPr>
              <w:t>MXN</w:t>
            </w:r>
          </w:p>
        </w:tc>
      </w:tr>
      <w:tr w:rsidR="00D60D84" w:rsidRPr="00A0012D" w14:paraId="54B90DF3" w14:textId="77777777" w:rsidTr="00ED766D">
        <w:trPr>
          <w:trHeight w:val="192"/>
          <w:tblCellSpacing w:w="0" w:type="dxa"/>
          <w:jc w:val="center"/>
        </w:trPr>
        <w:tc>
          <w:tcPr>
            <w:tcW w:w="680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560EFC" w14:textId="77777777" w:rsidR="00D60D84" w:rsidRPr="001E605C" w:rsidRDefault="00D60D84" w:rsidP="00ED766D">
            <w:pPr>
              <w:pStyle w:val="textos-itinerario"/>
              <w:spacing w:after="0"/>
              <w:rPr>
                <w:rStyle w:val="Destacados-textosCar"/>
                <w:szCs w:val="20"/>
              </w:rPr>
            </w:pPr>
            <w:r w:rsidRPr="001E605C">
              <w:rPr>
                <w:rStyle w:val="Destacados-textosCar"/>
                <w:szCs w:val="20"/>
              </w:rPr>
              <w:t xml:space="preserve">Actividad Delfines y Snorkel LUNES MIERCOLES Y VIERNES </w:t>
            </w:r>
          </w:p>
          <w:p w14:paraId="6489A6A5" w14:textId="77777777" w:rsidR="00D60D84" w:rsidRPr="001E605C" w:rsidRDefault="00D60D84" w:rsidP="00ED766D">
            <w:pPr>
              <w:pStyle w:val="Prrafodelista"/>
              <w:numPr>
                <w:ilvl w:val="0"/>
                <w:numId w:val="22"/>
              </w:numPr>
              <w:spacing w:after="0" w:line="240" w:lineRule="auto"/>
              <w:rPr>
                <w:rFonts w:asciiTheme="minorHAnsi" w:hAnsiTheme="minorHAnsi" w:cstheme="minorHAnsi"/>
                <w:color w:val="002060"/>
                <w:sz w:val="20"/>
                <w:szCs w:val="20"/>
                <w:lang w:bidi="ar-SA"/>
              </w:rPr>
            </w:pPr>
            <w:r w:rsidRPr="001E605C">
              <w:rPr>
                <w:rFonts w:asciiTheme="minorHAnsi" w:hAnsiTheme="minorHAnsi" w:cstheme="minorHAnsi"/>
                <w:color w:val="002060"/>
                <w:sz w:val="20"/>
                <w:szCs w:val="20"/>
                <w:lang w:bidi="ar-SA"/>
              </w:rPr>
              <w:t>Plática informativa sobre delfines</w:t>
            </w:r>
          </w:p>
          <w:p w14:paraId="0FCB04A0" w14:textId="77777777" w:rsidR="00D60D84" w:rsidRPr="001E605C" w:rsidRDefault="00D60D84" w:rsidP="00ED766D">
            <w:pPr>
              <w:pStyle w:val="Prrafodelista"/>
              <w:numPr>
                <w:ilvl w:val="0"/>
                <w:numId w:val="22"/>
              </w:numPr>
              <w:spacing w:after="0" w:line="240" w:lineRule="auto"/>
              <w:rPr>
                <w:rFonts w:asciiTheme="minorHAnsi" w:hAnsiTheme="minorHAnsi" w:cstheme="minorHAnsi"/>
                <w:color w:val="002060"/>
                <w:sz w:val="20"/>
                <w:szCs w:val="20"/>
                <w:lang w:bidi="ar-SA"/>
              </w:rPr>
            </w:pPr>
            <w:r w:rsidRPr="001E605C">
              <w:rPr>
                <w:rFonts w:asciiTheme="minorHAnsi" w:hAnsiTheme="minorHAnsi" w:cstheme="minorHAnsi"/>
                <w:color w:val="002060"/>
                <w:sz w:val="20"/>
                <w:szCs w:val="20"/>
                <w:lang w:bidi="ar-SA"/>
              </w:rPr>
              <w:t>3 ½ horas de lancha a motor</w:t>
            </w:r>
          </w:p>
          <w:p w14:paraId="7A7D2B30" w14:textId="77777777" w:rsidR="00D60D84" w:rsidRPr="001E605C" w:rsidRDefault="00D60D84" w:rsidP="00ED766D">
            <w:pPr>
              <w:pStyle w:val="Prrafodelista"/>
              <w:numPr>
                <w:ilvl w:val="0"/>
                <w:numId w:val="22"/>
              </w:numPr>
              <w:spacing w:after="0" w:line="240" w:lineRule="auto"/>
              <w:rPr>
                <w:rFonts w:asciiTheme="minorHAnsi" w:hAnsiTheme="minorHAnsi" w:cstheme="minorHAnsi"/>
                <w:color w:val="002060"/>
                <w:sz w:val="20"/>
                <w:szCs w:val="20"/>
                <w:lang w:bidi="ar-SA"/>
              </w:rPr>
            </w:pPr>
            <w:r w:rsidRPr="001E605C">
              <w:rPr>
                <w:rFonts w:asciiTheme="minorHAnsi" w:hAnsiTheme="minorHAnsi" w:cstheme="minorHAnsi"/>
                <w:color w:val="002060"/>
                <w:sz w:val="20"/>
                <w:szCs w:val="20"/>
                <w:lang w:bidi="ar-SA"/>
              </w:rPr>
              <w:t>Bebidas refrescantes, agua para rellenar.</w:t>
            </w:r>
          </w:p>
          <w:p w14:paraId="2EEED211" w14:textId="77777777" w:rsidR="00D60D84" w:rsidRPr="001E605C" w:rsidRDefault="00D60D84" w:rsidP="00ED766D">
            <w:pPr>
              <w:pStyle w:val="Prrafodelista"/>
              <w:numPr>
                <w:ilvl w:val="0"/>
                <w:numId w:val="22"/>
              </w:numPr>
              <w:spacing w:after="0" w:line="240" w:lineRule="auto"/>
              <w:rPr>
                <w:rFonts w:asciiTheme="minorHAnsi" w:hAnsiTheme="minorHAnsi" w:cstheme="minorHAnsi"/>
                <w:color w:val="002060"/>
                <w:sz w:val="20"/>
                <w:szCs w:val="20"/>
                <w:lang w:bidi="ar-SA"/>
              </w:rPr>
            </w:pPr>
            <w:r w:rsidRPr="001E605C">
              <w:rPr>
                <w:rFonts w:asciiTheme="minorHAnsi" w:hAnsiTheme="minorHAnsi" w:cstheme="minorHAnsi"/>
                <w:color w:val="002060"/>
                <w:sz w:val="20"/>
                <w:szCs w:val="20"/>
                <w:lang w:bidi="ar-SA"/>
              </w:rPr>
              <w:t>Refrigerio ligero</w:t>
            </w:r>
          </w:p>
          <w:p w14:paraId="1AFD92F2" w14:textId="77777777" w:rsidR="00D60D84" w:rsidRDefault="00D60D84" w:rsidP="00ED766D">
            <w:pPr>
              <w:pStyle w:val="Prrafodelista"/>
              <w:numPr>
                <w:ilvl w:val="0"/>
                <w:numId w:val="22"/>
              </w:numPr>
              <w:spacing w:after="0" w:line="240" w:lineRule="auto"/>
              <w:rPr>
                <w:rFonts w:asciiTheme="minorHAnsi" w:hAnsiTheme="minorHAnsi" w:cstheme="minorHAnsi"/>
                <w:color w:val="002060"/>
                <w:sz w:val="20"/>
                <w:szCs w:val="20"/>
                <w:lang w:bidi="ar-SA"/>
              </w:rPr>
            </w:pPr>
            <w:r w:rsidRPr="001E605C">
              <w:rPr>
                <w:rFonts w:asciiTheme="minorHAnsi" w:hAnsiTheme="minorHAnsi" w:cstheme="minorHAnsi"/>
                <w:color w:val="002060"/>
                <w:sz w:val="20"/>
                <w:szCs w:val="20"/>
                <w:lang w:bidi="ar-SA"/>
              </w:rPr>
              <w:t>Equipo de esnorquel (aletas, máscara y esnorquel)</w:t>
            </w:r>
          </w:p>
          <w:p w14:paraId="0CFB0D4F" w14:textId="77777777" w:rsidR="00D60D84" w:rsidRPr="00C54FFC" w:rsidRDefault="00D60D84" w:rsidP="00ED766D">
            <w:pPr>
              <w:pStyle w:val="Prrafodelista"/>
              <w:spacing w:after="0" w:line="240" w:lineRule="auto"/>
              <w:rPr>
                <w:rFonts w:asciiTheme="minorHAnsi" w:hAnsiTheme="minorHAnsi" w:cstheme="minorHAnsi"/>
                <w:color w:val="002060"/>
                <w:sz w:val="12"/>
                <w:szCs w:val="12"/>
                <w:lang w:bidi="ar-SA"/>
              </w:rPr>
            </w:pPr>
          </w:p>
          <w:p w14:paraId="163A3671" w14:textId="77777777" w:rsidR="00D60D84" w:rsidRPr="001E605C" w:rsidRDefault="00D60D84" w:rsidP="00ED766D">
            <w:pPr>
              <w:spacing w:after="0" w:line="240" w:lineRule="auto"/>
              <w:rPr>
                <w:rFonts w:asciiTheme="minorHAnsi" w:hAnsiTheme="minorHAnsi" w:cstheme="minorHAnsi"/>
                <w:b/>
                <w:bCs/>
                <w:color w:val="FF0000"/>
                <w:sz w:val="20"/>
                <w:szCs w:val="20"/>
                <w:lang w:bidi="ar-SA"/>
              </w:rPr>
            </w:pPr>
            <w:r w:rsidRPr="001E605C">
              <w:rPr>
                <w:rFonts w:asciiTheme="minorHAnsi" w:hAnsiTheme="minorHAnsi" w:cstheme="minorHAnsi"/>
                <w:b/>
                <w:bCs/>
                <w:color w:val="FF0000"/>
                <w:sz w:val="20"/>
                <w:szCs w:val="20"/>
                <w:lang w:bidi="ar-SA"/>
              </w:rPr>
              <w:t>NOTAS IMPORTANTES</w:t>
            </w:r>
          </w:p>
          <w:p w14:paraId="52473D01" w14:textId="77777777" w:rsidR="00D60D84" w:rsidRPr="001E605C" w:rsidRDefault="00D60D84" w:rsidP="00D60D84">
            <w:pPr>
              <w:pStyle w:val="Prrafodelista"/>
              <w:numPr>
                <w:ilvl w:val="0"/>
                <w:numId w:val="35"/>
              </w:numPr>
              <w:spacing w:after="0" w:line="240" w:lineRule="auto"/>
              <w:rPr>
                <w:rFonts w:asciiTheme="minorHAnsi" w:hAnsiTheme="minorHAnsi" w:cstheme="minorHAnsi"/>
                <w:i/>
                <w:iCs/>
                <w:color w:val="002060"/>
                <w:sz w:val="20"/>
                <w:szCs w:val="20"/>
                <w:lang w:bidi="ar-SA"/>
              </w:rPr>
            </w:pPr>
            <w:r w:rsidRPr="001E605C">
              <w:rPr>
                <w:rFonts w:asciiTheme="minorHAnsi" w:hAnsiTheme="minorHAnsi" w:cstheme="minorHAnsi"/>
                <w:color w:val="002060"/>
                <w:sz w:val="20"/>
                <w:szCs w:val="20"/>
                <w:lang w:bidi="ar-SA"/>
              </w:rPr>
              <w:t xml:space="preserve">Tarifa </w:t>
            </w:r>
            <w:r w:rsidRPr="001E605C">
              <w:rPr>
                <w:rFonts w:asciiTheme="minorHAnsi" w:hAnsiTheme="minorHAnsi" w:cstheme="minorHAnsi"/>
                <w:i/>
                <w:iCs/>
                <w:color w:val="002060"/>
                <w:sz w:val="20"/>
                <w:szCs w:val="20"/>
                <w:lang w:bidi="ar-SA"/>
              </w:rPr>
              <w:t>Portuaria ($50 MXN) por persona</w:t>
            </w:r>
          </w:p>
          <w:p w14:paraId="11FC32CC" w14:textId="77777777" w:rsidR="00D60D84" w:rsidRPr="001E605C" w:rsidRDefault="00D60D84" w:rsidP="00D60D84">
            <w:pPr>
              <w:pStyle w:val="Prrafodelista"/>
              <w:numPr>
                <w:ilvl w:val="0"/>
                <w:numId w:val="35"/>
              </w:numPr>
              <w:spacing w:after="0" w:line="240" w:lineRule="auto"/>
              <w:rPr>
                <w:rFonts w:asciiTheme="minorHAnsi" w:hAnsiTheme="minorHAnsi" w:cstheme="minorHAnsi"/>
                <w:i/>
                <w:iCs/>
                <w:color w:val="002060"/>
                <w:sz w:val="20"/>
                <w:szCs w:val="20"/>
                <w:lang w:bidi="ar-SA"/>
              </w:rPr>
            </w:pPr>
            <w:r w:rsidRPr="001E605C">
              <w:rPr>
                <w:rFonts w:asciiTheme="minorHAnsi" w:hAnsiTheme="minorHAnsi" w:cstheme="minorHAnsi"/>
                <w:i/>
                <w:iCs/>
                <w:color w:val="002060"/>
                <w:sz w:val="20"/>
                <w:szCs w:val="20"/>
                <w:lang w:bidi="ar-SA"/>
              </w:rPr>
              <w:t>Todos los participantes deben poder nadar por su cuenta y sentirse cómodos de poner su cara en el agua.</w:t>
            </w:r>
          </w:p>
          <w:p w14:paraId="13357103" w14:textId="77777777" w:rsidR="00D60D84" w:rsidRPr="001E605C" w:rsidRDefault="00D60D84" w:rsidP="00D60D84">
            <w:pPr>
              <w:pStyle w:val="Prrafodelista"/>
              <w:numPr>
                <w:ilvl w:val="0"/>
                <w:numId w:val="35"/>
              </w:numPr>
              <w:spacing w:after="0" w:line="240" w:lineRule="auto"/>
              <w:rPr>
                <w:rFonts w:asciiTheme="minorHAnsi" w:hAnsiTheme="minorHAnsi" w:cstheme="minorHAnsi"/>
                <w:i/>
                <w:iCs/>
                <w:color w:val="002060"/>
                <w:sz w:val="20"/>
                <w:szCs w:val="20"/>
                <w:lang w:bidi="ar-SA"/>
              </w:rPr>
            </w:pPr>
            <w:r w:rsidRPr="001E605C">
              <w:rPr>
                <w:rFonts w:asciiTheme="minorHAnsi" w:hAnsiTheme="minorHAnsi" w:cstheme="minorHAnsi"/>
                <w:i/>
                <w:iCs/>
                <w:color w:val="002060"/>
                <w:sz w:val="20"/>
                <w:szCs w:val="20"/>
                <w:lang w:bidi="ar-SA"/>
              </w:rPr>
              <w:t>Todos los participantes deben poder entrar y salir de la lancha con la ayuda de una escalera.</w:t>
            </w:r>
          </w:p>
          <w:p w14:paraId="043D3CB6" w14:textId="77777777" w:rsidR="00D60D84" w:rsidRPr="001E605C" w:rsidRDefault="00D60D84" w:rsidP="00D60D84">
            <w:pPr>
              <w:pStyle w:val="Prrafodelista"/>
              <w:numPr>
                <w:ilvl w:val="0"/>
                <w:numId w:val="35"/>
              </w:numPr>
              <w:spacing w:after="0" w:line="240" w:lineRule="auto"/>
              <w:rPr>
                <w:rFonts w:asciiTheme="minorHAnsi" w:hAnsiTheme="minorHAnsi" w:cstheme="minorHAnsi"/>
                <w:i/>
                <w:iCs/>
                <w:color w:val="002060"/>
                <w:sz w:val="20"/>
                <w:szCs w:val="20"/>
                <w:lang w:bidi="ar-SA"/>
              </w:rPr>
            </w:pPr>
            <w:r w:rsidRPr="001E605C">
              <w:rPr>
                <w:rFonts w:asciiTheme="minorHAnsi" w:hAnsiTheme="minorHAnsi" w:cstheme="minorHAnsi"/>
                <w:i/>
                <w:iCs/>
                <w:color w:val="002060"/>
                <w:sz w:val="20"/>
                <w:szCs w:val="20"/>
                <w:lang w:bidi="ar-SA"/>
              </w:rPr>
              <w:t>No se recomiendan personas con problemas de espalda, cuello, corazón o rodilla.</w:t>
            </w:r>
          </w:p>
          <w:p w14:paraId="3C4EC392" w14:textId="77777777" w:rsidR="00D60D84" w:rsidRPr="001E605C" w:rsidRDefault="00D60D84" w:rsidP="00D60D84">
            <w:pPr>
              <w:pStyle w:val="Prrafodelista"/>
              <w:numPr>
                <w:ilvl w:val="0"/>
                <w:numId w:val="35"/>
              </w:numPr>
              <w:spacing w:after="0" w:line="240" w:lineRule="auto"/>
              <w:rPr>
                <w:rFonts w:asciiTheme="minorHAnsi" w:hAnsiTheme="minorHAnsi" w:cstheme="minorHAnsi"/>
                <w:i/>
                <w:iCs/>
                <w:color w:val="002060"/>
                <w:sz w:val="20"/>
                <w:szCs w:val="20"/>
                <w:lang w:bidi="ar-SA"/>
              </w:rPr>
            </w:pPr>
            <w:r w:rsidRPr="001E605C">
              <w:rPr>
                <w:rFonts w:asciiTheme="minorHAnsi" w:hAnsiTheme="minorHAnsi" w:cstheme="minorHAnsi"/>
                <w:i/>
                <w:iCs/>
                <w:color w:val="002060"/>
                <w:sz w:val="20"/>
                <w:szCs w:val="20"/>
                <w:lang w:bidi="ar-SA"/>
              </w:rPr>
              <w:t>No accesible para silla de ruedas.</w:t>
            </w:r>
          </w:p>
          <w:p w14:paraId="34B18D62" w14:textId="77777777" w:rsidR="00D60D84" w:rsidRPr="001E605C" w:rsidRDefault="00D60D84" w:rsidP="00D60D84">
            <w:pPr>
              <w:pStyle w:val="Prrafodelista"/>
              <w:numPr>
                <w:ilvl w:val="0"/>
                <w:numId w:val="35"/>
              </w:numPr>
              <w:spacing w:after="0" w:line="240" w:lineRule="auto"/>
              <w:rPr>
                <w:rFonts w:asciiTheme="minorHAnsi" w:hAnsiTheme="minorHAnsi" w:cstheme="minorHAnsi"/>
                <w:i/>
                <w:iCs/>
                <w:color w:val="002060"/>
                <w:sz w:val="20"/>
                <w:szCs w:val="20"/>
                <w:lang w:bidi="ar-SA"/>
              </w:rPr>
            </w:pPr>
            <w:r w:rsidRPr="001E605C">
              <w:rPr>
                <w:rFonts w:asciiTheme="minorHAnsi" w:hAnsiTheme="minorHAnsi" w:cstheme="minorHAnsi"/>
                <w:i/>
                <w:iCs/>
                <w:color w:val="002060"/>
                <w:sz w:val="20"/>
                <w:szCs w:val="20"/>
                <w:lang w:bidi="ar-SA"/>
              </w:rPr>
              <w:t>Por seguridad, no se aceptan mujeres embarazadas.</w:t>
            </w:r>
          </w:p>
          <w:p w14:paraId="1A89BE2C" w14:textId="77777777" w:rsidR="00D60D84" w:rsidRPr="001E605C" w:rsidRDefault="00D60D84" w:rsidP="00D60D84">
            <w:pPr>
              <w:pStyle w:val="Prrafodelista"/>
              <w:numPr>
                <w:ilvl w:val="0"/>
                <w:numId w:val="35"/>
              </w:numPr>
              <w:spacing w:after="0" w:line="240" w:lineRule="auto"/>
              <w:rPr>
                <w:rFonts w:asciiTheme="minorHAnsi" w:hAnsiTheme="minorHAnsi" w:cstheme="minorHAnsi"/>
                <w:i/>
                <w:iCs/>
                <w:color w:val="002060"/>
                <w:sz w:val="20"/>
                <w:szCs w:val="20"/>
                <w:lang w:bidi="ar-SA"/>
              </w:rPr>
            </w:pPr>
            <w:r w:rsidRPr="001E605C">
              <w:rPr>
                <w:rFonts w:asciiTheme="minorHAnsi" w:hAnsiTheme="minorHAnsi" w:cstheme="minorHAnsi"/>
                <w:i/>
                <w:iCs/>
                <w:color w:val="002060"/>
                <w:sz w:val="20"/>
                <w:szCs w:val="20"/>
                <w:lang w:bidi="ar-SA"/>
              </w:rPr>
              <w:t>No se permiten niños de menores de 5 años.</w:t>
            </w:r>
          </w:p>
          <w:p w14:paraId="31516218" w14:textId="77777777" w:rsidR="00D60D84" w:rsidRPr="001E605C" w:rsidRDefault="00D60D84" w:rsidP="00D60D84">
            <w:pPr>
              <w:pStyle w:val="Prrafodelista"/>
              <w:numPr>
                <w:ilvl w:val="0"/>
                <w:numId w:val="35"/>
              </w:numPr>
              <w:spacing w:after="0" w:line="240" w:lineRule="auto"/>
              <w:rPr>
                <w:rFonts w:asciiTheme="minorHAnsi" w:hAnsiTheme="minorHAnsi" w:cstheme="minorHAnsi"/>
                <w:color w:val="002060"/>
                <w:sz w:val="20"/>
                <w:szCs w:val="20"/>
                <w:lang w:bidi="ar-SA"/>
              </w:rPr>
            </w:pPr>
            <w:r w:rsidRPr="001E605C">
              <w:rPr>
                <w:rFonts w:asciiTheme="minorHAnsi" w:hAnsiTheme="minorHAnsi" w:cstheme="minorHAnsi"/>
                <w:i/>
                <w:iCs/>
                <w:color w:val="002060"/>
                <w:sz w:val="20"/>
                <w:szCs w:val="20"/>
                <w:lang w:bidi="ar-SA"/>
              </w:rPr>
              <w:t xml:space="preserve">Todas las personas menores </w:t>
            </w:r>
            <w:r w:rsidRPr="001E605C">
              <w:rPr>
                <w:rFonts w:asciiTheme="minorHAnsi" w:hAnsiTheme="minorHAnsi" w:cstheme="minorHAnsi"/>
                <w:color w:val="002060"/>
                <w:sz w:val="20"/>
                <w:szCs w:val="20"/>
                <w:lang w:bidi="ar-SA"/>
              </w:rPr>
              <w:t>de 18 años deben venir acompañadas de un adulto</w:t>
            </w:r>
          </w:p>
        </w:tc>
        <w:tc>
          <w:tcPr>
            <w:tcW w:w="1550" w:type="dxa"/>
            <w:tcBorders>
              <w:bottom w:val="single" w:sz="6" w:space="0" w:color="000000"/>
              <w:right w:val="single" w:sz="6" w:space="0" w:color="000000"/>
            </w:tcBorders>
            <w:tcMar>
              <w:top w:w="0" w:type="dxa"/>
              <w:left w:w="45" w:type="dxa"/>
              <w:bottom w:w="0" w:type="dxa"/>
              <w:right w:w="45" w:type="dxa"/>
            </w:tcMar>
            <w:vAlign w:val="center"/>
            <w:hideMark/>
          </w:tcPr>
          <w:p w14:paraId="1A2D10D5" w14:textId="77777777" w:rsidR="00D60D84" w:rsidRDefault="00D60D84" w:rsidP="00ED766D">
            <w:pPr>
              <w:spacing w:after="0" w:line="240" w:lineRule="auto"/>
              <w:jc w:val="center"/>
              <w:rPr>
                <w:rFonts w:asciiTheme="minorHAnsi" w:hAnsiTheme="minorHAnsi" w:cstheme="minorHAnsi"/>
                <w:color w:val="002060"/>
                <w:sz w:val="20"/>
                <w:szCs w:val="20"/>
                <w:lang w:bidi="ar-SA"/>
              </w:rPr>
            </w:pPr>
            <w:r w:rsidRPr="00E40A7D">
              <w:rPr>
                <w:rFonts w:asciiTheme="minorHAnsi" w:hAnsiTheme="minorHAnsi" w:cstheme="minorHAnsi"/>
                <w:b/>
                <w:bCs/>
                <w:color w:val="002060"/>
                <w:sz w:val="20"/>
                <w:szCs w:val="20"/>
                <w:lang w:bidi="ar-SA"/>
              </w:rPr>
              <w:t>Adulto</w:t>
            </w:r>
            <w:r>
              <w:rPr>
                <w:rFonts w:asciiTheme="minorHAnsi" w:hAnsiTheme="minorHAnsi" w:cstheme="minorHAnsi"/>
                <w:color w:val="002060"/>
                <w:sz w:val="20"/>
                <w:szCs w:val="20"/>
                <w:lang w:bidi="ar-SA"/>
              </w:rPr>
              <w:t xml:space="preserve"> 2424</w:t>
            </w:r>
          </w:p>
          <w:p w14:paraId="4DEB7440" w14:textId="77777777" w:rsidR="00D60D84" w:rsidRDefault="00D60D84" w:rsidP="00ED766D">
            <w:pPr>
              <w:spacing w:after="0" w:line="240" w:lineRule="auto"/>
              <w:jc w:val="center"/>
              <w:rPr>
                <w:rFonts w:asciiTheme="minorHAnsi" w:hAnsiTheme="minorHAnsi" w:cstheme="minorHAnsi"/>
                <w:color w:val="002060"/>
                <w:sz w:val="20"/>
                <w:szCs w:val="20"/>
                <w:lang w:bidi="ar-SA"/>
              </w:rPr>
            </w:pPr>
          </w:p>
          <w:p w14:paraId="5CD78FEB" w14:textId="1D405702" w:rsidR="00D60D84" w:rsidRPr="00A0012D" w:rsidRDefault="00D60D84" w:rsidP="00ED766D">
            <w:pPr>
              <w:spacing w:after="0" w:line="240" w:lineRule="auto"/>
              <w:jc w:val="center"/>
              <w:rPr>
                <w:rFonts w:asciiTheme="minorHAnsi" w:hAnsiTheme="minorHAnsi" w:cstheme="minorHAnsi"/>
                <w:color w:val="002060"/>
                <w:sz w:val="20"/>
                <w:szCs w:val="20"/>
                <w:lang w:bidi="ar-SA"/>
              </w:rPr>
            </w:pPr>
            <w:r w:rsidRPr="00E40A7D">
              <w:rPr>
                <w:rFonts w:asciiTheme="minorHAnsi" w:hAnsiTheme="minorHAnsi" w:cstheme="minorHAnsi"/>
                <w:b/>
                <w:bCs/>
                <w:color w:val="002060"/>
                <w:sz w:val="20"/>
                <w:szCs w:val="20"/>
                <w:lang w:bidi="ar-SA"/>
              </w:rPr>
              <w:t>Menor</w:t>
            </w:r>
            <w:r>
              <w:rPr>
                <w:rFonts w:asciiTheme="minorHAnsi" w:hAnsiTheme="minorHAnsi" w:cstheme="minorHAnsi"/>
                <w:color w:val="002060"/>
                <w:sz w:val="20"/>
                <w:szCs w:val="20"/>
                <w:lang w:bidi="ar-SA"/>
              </w:rPr>
              <w:t xml:space="preserve"> </w:t>
            </w:r>
            <w:r w:rsidR="000B2844">
              <w:rPr>
                <w:rFonts w:asciiTheme="minorHAnsi" w:hAnsiTheme="minorHAnsi" w:cstheme="minorHAnsi"/>
                <w:color w:val="002060"/>
                <w:sz w:val="20"/>
                <w:szCs w:val="20"/>
                <w:lang w:bidi="ar-SA"/>
              </w:rPr>
              <w:t>2181</w:t>
            </w:r>
          </w:p>
        </w:tc>
      </w:tr>
      <w:tr w:rsidR="00D60D84" w:rsidRPr="00A0012D" w14:paraId="7F441797" w14:textId="77777777" w:rsidTr="00ED766D">
        <w:trPr>
          <w:trHeight w:val="181"/>
          <w:tblCellSpacing w:w="0" w:type="dxa"/>
          <w:jc w:val="center"/>
        </w:trPr>
        <w:tc>
          <w:tcPr>
            <w:tcW w:w="680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590C7A" w14:textId="77777777" w:rsidR="00D60D84" w:rsidRPr="001E605C" w:rsidRDefault="00D60D84" w:rsidP="00ED766D">
            <w:pPr>
              <w:spacing w:after="0" w:line="240" w:lineRule="auto"/>
              <w:rPr>
                <w:rFonts w:asciiTheme="minorHAnsi" w:hAnsiTheme="minorHAnsi" w:cstheme="minorHAnsi"/>
                <w:color w:val="002060"/>
                <w:sz w:val="20"/>
                <w:szCs w:val="20"/>
                <w:lang w:bidi="ar-SA"/>
              </w:rPr>
            </w:pPr>
            <w:r w:rsidRPr="001E605C">
              <w:rPr>
                <w:rStyle w:val="Destacados-textosCar"/>
                <w:sz w:val="20"/>
                <w:szCs w:val="20"/>
              </w:rPr>
              <w:t>Combo caminata y snorkel LUNES, MARTES</w:t>
            </w:r>
            <w:r w:rsidRPr="001E605C">
              <w:rPr>
                <w:rStyle w:val="Destacados-textosCar"/>
                <w:rFonts w:eastAsia="Times New Roman"/>
                <w:sz w:val="20"/>
                <w:szCs w:val="20"/>
              </w:rPr>
              <w:t>, MIERCOLES Y VIERNES</w:t>
            </w:r>
          </w:p>
          <w:p w14:paraId="25407F0F" w14:textId="77777777" w:rsidR="00D60D84" w:rsidRPr="001E605C" w:rsidRDefault="00D60D84" w:rsidP="00ED766D">
            <w:pPr>
              <w:pStyle w:val="Prrafodelista"/>
              <w:numPr>
                <w:ilvl w:val="0"/>
                <w:numId w:val="26"/>
              </w:numPr>
              <w:spacing w:after="0" w:line="240" w:lineRule="auto"/>
              <w:rPr>
                <w:rFonts w:asciiTheme="minorHAnsi" w:hAnsiTheme="minorHAnsi" w:cstheme="minorHAnsi"/>
                <w:color w:val="002060"/>
                <w:sz w:val="20"/>
                <w:szCs w:val="20"/>
                <w:lang w:bidi="ar-SA"/>
              </w:rPr>
            </w:pPr>
            <w:r w:rsidRPr="001E605C">
              <w:rPr>
                <w:rFonts w:asciiTheme="minorHAnsi" w:hAnsiTheme="minorHAnsi" w:cstheme="minorHAnsi"/>
                <w:color w:val="002060"/>
                <w:sz w:val="20"/>
                <w:szCs w:val="20"/>
                <w:lang w:bidi="ar-SA"/>
              </w:rPr>
              <w:t>Transporte en camioneta con aire acondicionado</w:t>
            </w:r>
          </w:p>
          <w:p w14:paraId="36573B04" w14:textId="77777777" w:rsidR="00D60D84" w:rsidRPr="001E605C" w:rsidRDefault="00D60D84" w:rsidP="00ED766D">
            <w:pPr>
              <w:pStyle w:val="Prrafodelista"/>
              <w:numPr>
                <w:ilvl w:val="0"/>
                <w:numId w:val="26"/>
              </w:numPr>
              <w:spacing w:after="0" w:line="240" w:lineRule="auto"/>
              <w:rPr>
                <w:rFonts w:asciiTheme="minorHAnsi" w:hAnsiTheme="minorHAnsi" w:cstheme="minorHAnsi"/>
                <w:color w:val="002060"/>
                <w:sz w:val="20"/>
                <w:szCs w:val="20"/>
                <w:lang w:bidi="ar-SA"/>
              </w:rPr>
            </w:pPr>
            <w:r w:rsidRPr="001E605C">
              <w:rPr>
                <w:rFonts w:asciiTheme="minorHAnsi" w:hAnsiTheme="minorHAnsi" w:cstheme="minorHAnsi"/>
                <w:color w:val="002060"/>
                <w:sz w:val="20"/>
                <w:szCs w:val="20"/>
                <w:lang w:bidi="ar-SA"/>
              </w:rPr>
              <w:t>Equipo de esnorquel completo (máscara, tubo y aletas) y mochila personal para llevarlo durante la caminata.</w:t>
            </w:r>
          </w:p>
          <w:p w14:paraId="4B7FD6C1" w14:textId="77777777" w:rsidR="00D60D84" w:rsidRDefault="00D60D84" w:rsidP="00ED766D">
            <w:pPr>
              <w:pStyle w:val="Prrafodelista"/>
              <w:numPr>
                <w:ilvl w:val="0"/>
                <w:numId w:val="26"/>
              </w:numPr>
              <w:spacing w:after="0" w:line="240" w:lineRule="auto"/>
              <w:rPr>
                <w:rFonts w:asciiTheme="minorHAnsi" w:hAnsiTheme="minorHAnsi" w:cstheme="minorHAnsi"/>
                <w:color w:val="002060"/>
                <w:sz w:val="20"/>
                <w:szCs w:val="20"/>
                <w:lang w:bidi="ar-SA"/>
              </w:rPr>
            </w:pPr>
            <w:r w:rsidRPr="001E605C">
              <w:rPr>
                <w:rFonts w:asciiTheme="minorHAnsi" w:hAnsiTheme="minorHAnsi" w:cstheme="minorHAnsi"/>
                <w:color w:val="002060"/>
                <w:sz w:val="20"/>
                <w:szCs w:val="20"/>
                <w:lang w:bidi="ar-SA"/>
              </w:rPr>
              <w:t>Refrescos, jugos y barras de granola. Agua para rellenar</w:t>
            </w:r>
          </w:p>
          <w:p w14:paraId="025E7CD7" w14:textId="77777777" w:rsidR="00D60D84" w:rsidRDefault="00D60D84" w:rsidP="00ED766D">
            <w:pPr>
              <w:pStyle w:val="Prrafodelista"/>
              <w:numPr>
                <w:ilvl w:val="0"/>
                <w:numId w:val="26"/>
              </w:numPr>
              <w:spacing w:after="0" w:line="240" w:lineRule="auto"/>
              <w:rPr>
                <w:rFonts w:asciiTheme="minorHAnsi" w:hAnsiTheme="minorHAnsi" w:cstheme="minorHAnsi"/>
                <w:color w:val="002060"/>
                <w:sz w:val="20"/>
                <w:szCs w:val="20"/>
                <w:lang w:bidi="ar-SA"/>
              </w:rPr>
            </w:pPr>
            <w:r w:rsidRPr="001E605C">
              <w:rPr>
                <w:rFonts w:asciiTheme="minorHAnsi" w:hAnsiTheme="minorHAnsi" w:cstheme="minorHAnsi"/>
                <w:color w:val="002060"/>
                <w:sz w:val="20"/>
                <w:szCs w:val="20"/>
                <w:lang w:bidi="ar-SA"/>
              </w:rPr>
              <w:t>Refrigerio ligero después del esnórquel</w:t>
            </w:r>
          </w:p>
          <w:p w14:paraId="7DE7E598" w14:textId="77777777" w:rsidR="00D60D84" w:rsidRPr="00C54FFC" w:rsidRDefault="00D60D84" w:rsidP="00ED766D">
            <w:pPr>
              <w:spacing w:after="0" w:line="240" w:lineRule="auto"/>
              <w:rPr>
                <w:rFonts w:asciiTheme="minorHAnsi" w:hAnsiTheme="minorHAnsi" w:cstheme="minorHAnsi"/>
                <w:b/>
                <w:bCs/>
                <w:color w:val="FF0000"/>
                <w:sz w:val="8"/>
                <w:szCs w:val="8"/>
                <w:lang w:bidi="ar-SA"/>
              </w:rPr>
            </w:pPr>
          </w:p>
          <w:p w14:paraId="445FFFD7" w14:textId="77777777" w:rsidR="00D60D84" w:rsidRPr="001E605C" w:rsidRDefault="00D60D84" w:rsidP="00ED766D">
            <w:pPr>
              <w:spacing w:after="0" w:line="240" w:lineRule="auto"/>
              <w:rPr>
                <w:rFonts w:asciiTheme="minorHAnsi" w:hAnsiTheme="minorHAnsi" w:cstheme="minorHAnsi"/>
                <w:b/>
                <w:bCs/>
                <w:color w:val="FF0000"/>
                <w:sz w:val="20"/>
                <w:szCs w:val="20"/>
                <w:lang w:bidi="ar-SA"/>
              </w:rPr>
            </w:pPr>
            <w:r w:rsidRPr="001E605C">
              <w:rPr>
                <w:rFonts w:asciiTheme="minorHAnsi" w:hAnsiTheme="minorHAnsi" w:cstheme="minorHAnsi"/>
                <w:b/>
                <w:bCs/>
                <w:color w:val="FF0000"/>
                <w:sz w:val="20"/>
                <w:szCs w:val="20"/>
                <w:lang w:bidi="ar-SA"/>
              </w:rPr>
              <w:t>NOTAS IMPORTANTES</w:t>
            </w:r>
          </w:p>
          <w:p w14:paraId="31E6C32F" w14:textId="77777777" w:rsidR="00D60D84" w:rsidRPr="001E605C" w:rsidRDefault="00D60D84" w:rsidP="00ED766D">
            <w:pPr>
              <w:pStyle w:val="Prrafodelista"/>
              <w:numPr>
                <w:ilvl w:val="0"/>
                <w:numId w:val="34"/>
              </w:numPr>
              <w:spacing w:after="0" w:line="240" w:lineRule="auto"/>
              <w:rPr>
                <w:rFonts w:asciiTheme="minorHAnsi" w:hAnsiTheme="minorHAnsi" w:cstheme="minorHAnsi"/>
                <w:i/>
                <w:iCs/>
                <w:color w:val="002060"/>
                <w:sz w:val="20"/>
                <w:szCs w:val="20"/>
                <w:lang w:bidi="ar-SA"/>
              </w:rPr>
            </w:pPr>
            <w:r w:rsidRPr="001E605C">
              <w:rPr>
                <w:rFonts w:asciiTheme="minorHAnsi" w:hAnsiTheme="minorHAnsi" w:cstheme="minorHAnsi"/>
                <w:i/>
                <w:iCs/>
                <w:color w:val="002060"/>
                <w:sz w:val="20"/>
                <w:szCs w:val="20"/>
                <w:lang w:bidi="ar-SA"/>
              </w:rPr>
              <w:t>Distancia recorrida en senderismo: 3 km viaje redondo.</w:t>
            </w:r>
          </w:p>
          <w:p w14:paraId="7CDAA103" w14:textId="77777777" w:rsidR="00D60D84" w:rsidRPr="001E605C" w:rsidRDefault="00D60D84" w:rsidP="00ED766D">
            <w:pPr>
              <w:pStyle w:val="Prrafodelista"/>
              <w:numPr>
                <w:ilvl w:val="0"/>
                <w:numId w:val="34"/>
              </w:numPr>
              <w:spacing w:after="0" w:line="240" w:lineRule="auto"/>
              <w:jc w:val="both"/>
              <w:rPr>
                <w:rFonts w:asciiTheme="minorHAnsi" w:hAnsiTheme="minorHAnsi" w:cstheme="minorHAnsi"/>
                <w:i/>
                <w:iCs/>
                <w:color w:val="002060"/>
                <w:sz w:val="20"/>
                <w:szCs w:val="20"/>
                <w:lang w:bidi="ar-SA"/>
              </w:rPr>
            </w:pPr>
            <w:r w:rsidRPr="001E605C">
              <w:rPr>
                <w:rFonts w:asciiTheme="minorHAnsi" w:hAnsiTheme="minorHAnsi" w:cstheme="minorHAnsi"/>
                <w:i/>
                <w:iCs/>
                <w:color w:val="002060"/>
                <w:sz w:val="20"/>
                <w:szCs w:val="20"/>
                <w:lang w:bidi="ar-SA"/>
              </w:rPr>
              <w:t>La caminata se realiza sobre terrenos naturales en desnivel (con rocas y raíces expuestas), empedrados y sin pavimentar.</w:t>
            </w:r>
          </w:p>
          <w:p w14:paraId="6A5FE01B" w14:textId="77777777" w:rsidR="00D60D84" w:rsidRPr="001E605C" w:rsidRDefault="00D60D84" w:rsidP="00ED766D">
            <w:pPr>
              <w:pStyle w:val="Prrafodelista"/>
              <w:numPr>
                <w:ilvl w:val="0"/>
                <w:numId w:val="34"/>
              </w:numPr>
              <w:spacing w:after="0" w:line="240" w:lineRule="auto"/>
              <w:jc w:val="both"/>
              <w:rPr>
                <w:rFonts w:asciiTheme="minorHAnsi" w:hAnsiTheme="minorHAnsi" w:cstheme="minorHAnsi"/>
                <w:i/>
                <w:iCs/>
                <w:color w:val="002060"/>
                <w:sz w:val="20"/>
                <w:szCs w:val="20"/>
                <w:lang w:bidi="ar-SA"/>
              </w:rPr>
            </w:pPr>
            <w:r w:rsidRPr="001E605C">
              <w:rPr>
                <w:rFonts w:asciiTheme="minorHAnsi" w:hAnsiTheme="minorHAnsi" w:cstheme="minorHAnsi"/>
                <w:i/>
                <w:iCs/>
                <w:color w:val="002060"/>
                <w:sz w:val="20"/>
                <w:szCs w:val="20"/>
                <w:lang w:bidi="ar-SA"/>
              </w:rPr>
              <w:t>Nivel de aptitud: Activo moderado, se recomienda buena condición física.</w:t>
            </w:r>
          </w:p>
          <w:p w14:paraId="7B255AED" w14:textId="77777777" w:rsidR="00D60D84" w:rsidRPr="001E605C" w:rsidRDefault="00D60D84" w:rsidP="00ED766D">
            <w:pPr>
              <w:pStyle w:val="Prrafodelista"/>
              <w:numPr>
                <w:ilvl w:val="0"/>
                <w:numId w:val="34"/>
              </w:numPr>
              <w:spacing w:after="0" w:line="240" w:lineRule="auto"/>
              <w:jc w:val="both"/>
              <w:rPr>
                <w:rFonts w:asciiTheme="minorHAnsi" w:hAnsiTheme="minorHAnsi" w:cstheme="minorHAnsi"/>
                <w:i/>
                <w:iCs/>
                <w:color w:val="002060"/>
                <w:sz w:val="20"/>
                <w:szCs w:val="20"/>
                <w:lang w:bidi="ar-SA"/>
              </w:rPr>
            </w:pPr>
            <w:r w:rsidRPr="001E605C">
              <w:rPr>
                <w:rFonts w:asciiTheme="minorHAnsi" w:hAnsiTheme="minorHAnsi" w:cstheme="minorHAnsi"/>
                <w:i/>
                <w:iCs/>
                <w:color w:val="002060"/>
                <w:sz w:val="20"/>
                <w:szCs w:val="20"/>
                <w:lang w:bidi="ar-SA"/>
              </w:rPr>
              <w:t>No se recomienda para niños de menores de 6 años ni mujeres embarazadas.</w:t>
            </w:r>
          </w:p>
          <w:p w14:paraId="631E1E3F" w14:textId="77777777" w:rsidR="00D60D84" w:rsidRPr="001E605C" w:rsidRDefault="00D60D84" w:rsidP="00ED766D">
            <w:pPr>
              <w:pStyle w:val="Prrafodelista"/>
              <w:numPr>
                <w:ilvl w:val="0"/>
                <w:numId w:val="34"/>
              </w:numPr>
              <w:spacing w:after="0" w:line="240" w:lineRule="auto"/>
              <w:jc w:val="both"/>
              <w:rPr>
                <w:rFonts w:asciiTheme="minorHAnsi" w:hAnsiTheme="minorHAnsi" w:cstheme="minorHAnsi"/>
                <w:i/>
                <w:iCs/>
                <w:color w:val="002060"/>
                <w:sz w:val="20"/>
                <w:szCs w:val="20"/>
                <w:lang w:bidi="ar-SA"/>
              </w:rPr>
            </w:pPr>
            <w:r w:rsidRPr="001E605C">
              <w:rPr>
                <w:rFonts w:asciiTheme="minorHAnsi" w:hAnsiTheme="minorHAnsi" w:cstheme="minorHAnsi"/>
                <w:i/>
                <w:iCs/>
                <w:color w:val="002060"/>
                <w:sz w:val="20"/>
                <w:szCs w:val="20"/>
                <w:lang w:bidi="ar-SA"/>
              </w:rPr>
              <w:t>No se recomiendan personas con problemas de espalda, cuello, corazón o rodilla.</w:t>
            </w:r>
          </w:p>
          <w:p w14:paraId="157B4350" w14:textId="77777777" w:rsidR="00D60D84" w:rsidRPr="001E605C" w:rsidRDefault="00D60D84" w:rsidP="00ED766D">
            <w:pPr>
              <w:pStyle w:val="Prrafodelista"/>
              <w:numPr>
                <w:ilvl w:val="0"/>
                <w:numId w:val="34"/>
              </w:numPr>
              <w:spacing w:after="0" w:line="240" w:lineRule="auto"/>
              <w:jc w:val="both"/>
              <w:rPr>
                <w:rFonts w:asciiTheme="minorHAnsi" w:hAnsiTheme="minorHAnsi" w:cstheme="minorHAnsi"/>
                <w:i/>
                <w:iCs/>
                <w:color w:val="002060"/>
                <w:sz w:val="20"/>
                <w:szCs w:val="20"/>
                <w:lang w:bidi="ar-SA"/>
              </w:rPr>
            </w:pPr>
            <w:r w:rsidRPr="001E605C">
              <w:rPr>
                <w:rFonts w:asciiTheme="minorHAnsi" w:hAnsiTheme="minorHAnsi" w:cstheme="minorHAnsi"/>
                <w:i/>
                <w:iCs/>
                <w:color w:val="002060"/>
                <w:sz w:val="20"/>
                <w:szCs w:val="20"/>
                <w:lang w:bidi="ar-SA"/>
              </w:rPr>
              <w:t>Los niños de 6 a 11 años deben estar acompañados por un adulto que pague.</w:t>
            </w:r>
          </w:p>
          <w:p w14:paraId="34D2012C" w14:textId="77777777" w:rsidR="00D60D84" w:rsidRPr="001E605C" w:rsidRDefault="00D60D84" w:rsidP="00ED766D">
            <w:pPr>
              <w:pStyle w:val="Prrafodelista"/>
              <w:numPr>
                <w:ilvl w:val="0"/>
                <w:numId w:val="34"/>
              </w:numPr>
              <w:spacing w:after="0" w:line="240" w:lineRule="auto"/>
              <w:jc w:val="both"/>
              <w:rPr>
                <w:rFonts w:asciiTheme="minorHAnsi" w:hAnsiTheme="minorHAnsi" w:cstheme="minorHAnsi"/>
                <w:i/>
                <w:iCs/>
                <w:color w:val="002060"/>
                <w:sz w:val="20"/>
                <w:szCs w:val="20"/>
                <w:lang w:bidi="ar-SA"/>
              </w:rPr>
            </w:pPr>
            <w:r w:rsidRPr="001E605C">
              <w:rPr>
                <w:rFonts w:asciiTheme="minorHAnsi" w:hAnsiTheme="minorHAnsi" w:cstheme="minorHAnsi"/>
                <w:i/>
                <w:iCs/>
                <w:color w:val="002060"/>
                <w:sz w:val="20"/>
                <w:szCs w:val="20"/>
                <w:lang w:bidi="ar-SA"/>
              </w:rPr>
              <w:t>Todos los participantes deben poder caminar por su cuenta 3000 metros (3 km) de viaje redondo sobre terreno en desnivel.</w:t>
            </w:r>
          </w:p>
          <w:p w14:paraId="7783B5CB" w14:textId="77777777" w:rsidR="00D60D84" w:rsidRDefault="00D60D84" w:rsidP="00ED766D">
            <w:pPr>
              <w:pStyle w:val="Prrafodelista"/>
              <w:numPr>
                <w:ilvl w:val="0"/>
                <w:numId w:val="34"/>
              </w:numPr>
              <w:spacing w:after="0" w:line="240" w:lineRule="auto"/>
              <w:jc w:val="both"/>
              <w:rPr>
                <w:rFonts w:asciiTheme="minorHAnsi" w:hAnsiTheme="minorHAnsi" w:cstheme="minorHAnsi"/>
                <w:i/>
                <w:iCs/>
                <w:color w:val="002060"/>
                <w:sz w:val="20"/>
                <w:szCs w:val="20"/>
                <w:lang w:bidi="ar-SA"/>
              </w:rPr>
            </w:pPr>
            <w:r w:rsidRPr="001E605C">
              <w:rPr>
                <w:rFonts w:asciiTheme="minorHAnsi" w:hAnsiTheme="minorHAnsi" w:cstheme="minorHAnsi"/>
                <w:i/>
                <w:iCs/>
                <w:color w:val="002060"/>
                <w:sz w:val="20"/>
                <w:szCs w:val="20"/>
                <w:lang w:bidi="ar-SA"/>
              </w:rPr>
              <w:t>No accesible para silla de ruedas ni carriola</w:t>
            </w:r>
          </w:p>
          <w:p w14:paraId="12E23186" w14:textId="77777777" w:rsidR="00D60D84" w:rsidRPr="001E605C" w:rsidRDefault="00D60D84" w:rsidP="00ED766D">
            <w:pPr>
              <w:spacing w:after="0" w:line="240" w:lineRule="auto"/>
              <w:rPr>
                <w:rFonts w:asciiTheme="minorHAnsi" w:hAnsiTheme="minorHAnsi" w:cstheme="minorHAnsi"/>
                <w:color w:val="002060"/>
                <w:sz w:val="20"/>
                <w:szCs w:val="20"/>
                <w:lang w:bidi="ar-SA"/>
              </w:rPr>
            </w:pPr>
          </w:p>
        </w:tc>
        <w:tc>
          <w:tcPr>
            <w:tcW w:w="1550" w:type="dxa"/>
            <w:tcBorders>
              <w:bottom w:val="single" w:sz="6" w:space="0" w:color="000000"/>
              <w:right w:val="single" w:sz="6" w:space="0" w:color="000000"/>
            </w:tcBorders>
            <w:tcMar>
              <w:top w:w="0" w:type="dxa"/>
              <w:left w:w="45" w:type="dxa"/>
              <w:bottom w:w="0" w:type="dxa"/>
              <w:right w:w="45" w:type="dxa"/>
            </w:tcMar>
            <w:vAlign w:val="center"/>
            <w:hideMark/>
          </w:tcPr>
          <w:p w14:paraId="0A929010" w14:textId="77777777" w:rsidR="00D60D84" w:rsidRDefault="00D60D84" w:rsidP="00ED766D">
            <w:pPr>
              <w:spacing w:after="0" w:line="240" w:lineRule="auto"/>
              <w:jc w:val="center"/>
              <w:rPr>
                <w:rFonts w:asciiTheme="minorHAnsi" w:hAnsiTheme="minorHAnsi" w:cstheme="minorHAnsi"/>
                <w:color w:val="002060"/>
                <w:sz w:val="20"/>
                <w:szCs w:val="20"/>
                <w:lang w:bidi="ar-SA"/>
              </w:rPr>
            </w:pPr>
            <w:r w:rsidRPr="00E40A7D">
              <w:rPr>
                <w:rFonts w:asciiTheme="minorHAnsi" w:hAnsiTheme="minorHAnsi" w:cstheme="minorHAnsi"/>
                <w:b/>
                <w:bCs/>
                <w:color w:val="002060"/>
                <w:sz w:val="20"/>
                <w:szCs w:val="20"/>
                <w:lang w:bidi="ar-SA"/>
              </w:rPr>
              <w:t>Adulto</w:t>
            </w:r>
            <w:r>
              <w:rPr>
                <w:rFonts w:asciiTheme="minorHAnsi" w:hAnsiTheme="minorHAnsi" w:cstheme="minorHAnsi"/>
                <w:color w:val="002060"/>
                <w:sz w:val="20"/>
                <w:szCs w:val="20"/>
                <w:lang w:bidi="ar-SA"/>
              </w:rPr>
              <w:t xml:space="preserve"> 2060</w:t>
            </w:r>
          </w:p>
          <w:p w14:paraId="33AD7A00" w14:textId="77777777" w:rsidR="00D60D84" w:rsidRDefault="00D60D84" w:rsidP="00ED766D">
            <w:pPr>
              <w:spacing w:after="0" w:line="240" w:lineRule="auto"/>
              <w:jc w:val="center"/>
              <w:rPr>
                <w:rFonts w:asciiTheme="minorHAnsi" w:hAnsiTheme="minorHAnsi" w:cstheme="minorHAnsi"/>
                <w:color w:val="002060"/>
                <w:sz w:val="20"/>
                <w:szCs w:val="20"/>
                <w:lang w:bidi="ar-SA"/>
              </w:rPr>
            </w:pPr>
          </w:p>
          <w:p w14:paraId="212E10B8" w14:textId="77777777" w:rsidR="00D60D84" w:rsidRPr="00A0012D" w:rsidRDefault="00D60D84" w:rsidP="00ED766D">
            <w:pPr>
              <w:spacing w:after="0" w:line="240" w:lineRule="auto"/>
              <w:jc w:val="center"/>
              <w:rPr>
                <w:rFonts w:asciiTheme="minorHAnsi" w:hAnsiTheme="minorHAnsi" w:cstheme="minorHAnsi"/>
                <w:color w:val="002060"/>
                <w:sz w:val="20"/>
                <w:szCs w:val="20"/>
                <w:lang w:bidi="ar-SA"/>
              </w:rPr>
            </w:pPr>
            <w:r w:rsidRPr="00E40A7D">
              <w:rPr>
                <w:rFonts w:asciiTheme="minorHAnsi" w:hAnsiTheme="minorHAnsi" w:cstheme="minorHAnsi"/>
                <w:b/>
                <w:bCs/>
                <w:color w:val="002060"/>
                <w:sz w:val="20"/>
                <w:szCs w:val="20"/>
                <w:lang w:bidi="ar-SA"/>
              </w:rPr>
              <w:t>Menor</w:t>
            </w:r>
            <w:r>
              <w:rPr>
                <w:rFonts w:asciiTheme="minorHAnsi" w:hAnsiTheme="minorHAnsi" w:cstheme="minorHAnsi"/>
                <w:color w:val="002060"/>
                <w:sz w:val="20"/>
                <w:szCs w:val="20"/>
                <w:lang w:bidi="ar-SA"/>
              </w:rPr>
              <w:t xml:space="preserve"> 1781</w:t>
            </w:r>
          </w:p>
        </w:tc>
      </w:tr>
      <w:tr w:rsidR="00D60D84" w:rsidRPr="00A0012D" w14:paraId="6F880777" w14:textId="77777777" w:rsidTr="00ED766D">
        <w:trPr>
          <w:trHeight w:val="181"/>
          <w:tblCellSpacing w:w="0" w:type="dxa"/>
          <w:jc w:val="center"/>
        </w:trPr>
        <w:tc>
          <w:tcPr>
            <w:tcW w:w="680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49F742" w14:textId="77777777" w:rsidR="00D60D84" w:rsidRPr="001E605C" w:rsidRDefault="00D60D84" w:rsidP="00ED766D">
            <w:pPr>
              <w:spacing w:after="0" w:line="240" w:lineRule="auto"/>
              <w:rPr>
                <w:rFonts w:asciiTheme="minorHAnsi" w:hAnsiTheme="minorHAnsi" w:cstheme="minorHAnsi"/>
                <w:b/>
                <w:bCs/>
                <w:color w:val="002060"/>
                <w:sz w:val="20"/>
                <w:szCs w:val="20"/>
                <w:lang w:bidi="ar-SA"/>
              </w:rPr>
            </w:pPr>
            <w:r w:rsidRPr="001E605C">
              <w:rPr>
                <w:rFonts w:asciiTheme="minorHAnsi" w:hAnsiTheme="minorHAnsi" w:cstheme="minorHAnsi"/>
                <w:b/>
                <w:bCs/>
                <w:color w:val="002060"/>
                <w:sz w:val="20"/>
                <w:szCs w:val="20"/>
                <w:lang w:bidi="ar-SA"/>
              </w:rPr>
              <w:t xml:space="preserve">ISLAS MARIETAS Y ALMUERZO EN PLAYA </w:t>
            </w:r>
          </w:p>
          <w:p w14:paraId="1A9FA57A" w14:textId="77777777" w:rsidR="00D60D84" w:rsidRPr="006A3068" w:rsidRDefault="00D60D84" w:rsidP="00D60D84">
            <w:pPr>
              <w:pStyle w:val="textos-itinerario"/>
              <w:numPr>
                <w:ilvl w:val="0"/>
                <w:numId w:val="31"/>
              </w:numPr>
              <w:spacing w:after="0"/>
              <w:rPr>
                <w:rStyle w:val="Destacados-textosCar"/>
                <w:b w:val="0"/>
                <w:bCs/>
              </w:rPr>
            </w:pPr>
            <w:r w:rsidRPr="006A3068">
              <w:rPr>
                <w:rStyle w:val="Destacados-textosCar"/>
                <w:b w:val="0"/>
                <w:bCs/>
              </w:rPr>
              <w:t>Paseo escénico en barco a través de la Bahía Banderas</w:t>
            </w:r>
          </w:p>
          <w:p w14:paraId="799BEE97" w14:textId="77777777" w:rsidR="00D60D84" w:rsidRPr="006A3068" w:rsidRDefault="00D60D84" w:rsidP="00D60D84">
            <w:pPr>
              <w:pStyle w:val="textos-itinerario"/>
              <w:numPr>
                <w:ilvl w:val="0"/>
                <w:numId w:val="31"/>
              </w:numPr>
              <w:spacing w:after="0"/>
              <w:rPr>
                <w:rStyle w:val="Destacados-textosCar"/>
                <w:b w:val="0"/>
                <w:bCs/>
              </w:rPr>
            </w:pPr>
            <w:r w:rsidRPr="006A3068">
              <w:rPr>
                <w:rStyle w:val="Destacados-textosCar"/>
                <w:b w:val="0"/>
                <w:bCs/>
              </w:rPr>
              <w:t>Tour guiado alrededor de las Islas Marietas</w:t>
            </w:r>
          </w:p>
          <w:p w14:paraId="6E1D1CAD" w14:textId="77777777" w:rsidR="00D60D84" w:rsidRPr="006A3068" w:rsidRDefault="00D60D84" w:rsidP="00D60D84">
            <w:pPr>
              <w:pStyle w:val="textos-itinerario"/>
              <w:numPr>
                <w:ilvl w:val="0"/>
                <w:numId w:val="31"/>
              </w:numPr>
              <w:spacing w:after="0"/>
              <w:rPr>
                <w:rStyle w:val="Destacados-textosCar"/>
                <w:b w:val="0"/>
                <w:bCs/>
              </w:rPr>
            </w:pPr>
            <w:r w:rsidRPr="006A3068">
              <w:rPr>
                <w:rStyle w:val="Destacados-textosCar"/>
                <w:b w:val="0"/>
                <w:bCs/>
              </w:rPr>
              <w:t>Equipo de snorkel, paddleboards, kayaks y banana inflable</w:t>
            </w:r>
          </w:p>
          <w:p w14:paraId="6DE20292" w14:textId="77777777" w:rsidR="00D60D84" w:rsidRPr="006A3068" w:rsidRDefault="00D60D84" w:rsidP="00D60D84">
            <w:pPr>
              <w:pStyle w:val="textos-itinerario"/>
              <w:numPr>
                <w:ilvl w:val="0"/>
                <w:numId w:val="31"/>
              </w:numPr>
              <w:spacing w:after="0"/>
              <w:rPr>
                <w:rStyle w:val="Destacados-textosCar"/>
                <w:b w:val="0"/>
                <w:bCs/>
              </w:rPr>
            </w:pPr>
            <w:r w:rsidRPr="006A3068">
              <w:rPr>
                <w:rStyle w:val="Destacados-textosCar"/>
                <w:b w:val="0"/>
                <w:bCs/>
              </w:rPr>
              <w:t>Deliciosa comida BBQ en la playa Majahuitas</w:t>
            </w:r>
          </w:p>
          <w:p w14:paraId="12898045" w14:textId="77777777" w:rsidR="00D60D84" w:rsidRPr="006A3068" w:rsidRDefault="00D60D84" w:rsidP="00D60D84">
            <w:pPr>
              <w:pStyle w:val="textos-itinerario"/>
              <w:numPr>
                <w:ilvl w:val="0"/>
                <w:numId w:val="31"/>
              </w:numPr>
              <w:spacing w:after="0"/>
              <w:rPr>
                <w:rStyle w:val="Destacados-textosCar"/>
                <w:b w:val="0"/>
                <w:bCs/>
              </w:rPr>
            </w:pPr>
            <w:r w:rsidRPr="006A3068">
              <w:rPr>
                <w:rStyle w:val="Destacados-textosCar"/>
                <w:b w:val="0"/>
                <w:bCs/>
              </w:rPr>
              <w:lastRenderedPageBreak/>
              <w:t>Barra libre y bebidas no alcohólicas</w:t>
            </w:r>
          </w:p>
          <w:p w14:paraId="400A99D4" w14:textId="77777777" w:rsidR="00D60D84" w:rsidRPr="006A3068" w:rsidRDefault="00D60D84" w:rsidP="00D60D84">
            <w:pPr>
              <w:pStyle w:val="textos-itinerario"/>
              <w:numPr>
                <w:ilvl w:val="0"/>
                <w:numId w:val="31"/>
              </w:numPr>
              <w:spacing w:after="0"/>
              <w:rPr>
                <w:rStyle w:val="Destacados-textosCar"/>
                <w:b w:val="0"/>
                <w:bCs/>
              </w:rPr>
            </w:pPr>
            <w:r w:rsidRPr="006A3068">
              <w:rPr>
                <w:rStyle w:val="Destacados-textosCar"/>
                <w:b w:val="0"/>
                <w:bCs/>
              </w:rPr>
              <w:t>Tiempo libre en la playa Majahuitas</w:t>
            </w:r>
          </w:p>
          <w:p w14:paraId="71BC2DC8" w14:textId="77777777" w:rsidR="00D60D84" w:rsidRDefault="00D60D84" w:rsidP="00D60D84">
            <w:pPr>
              <w:pStyle w:val="textos-itinerario"/>
              <w:numPr>
                <w:ilvl w:val="0"/>
                <w:numId w:val="31"/>
              </w:numPr>
              <w:spacing w:after="0"/>
              <w:rPr>
                <w:rStyle w:val="Destacados-textosCar"/>
                <w:b w:val="0"/>
                <w:bCs/>
              </w:rPr>
            </w:pPr>
            <w:r w:rsidRPr="006A3068">
              <w:rPr>
                <w:rStyle w:val="Destacados-textosCar"/>
                <w:b w:val="0"/>
                <w:bCs/>
              </w:rPr>
              <w:t>Entretenimiento a bordo</w:t>
            </w:r>
          </w:p>
          <w:p w14:paraId="5B3554B4" w14:textId="77777777" w:rsidR="00D60D84" w:rsidRPr="00C54FFC" w:rsidRDefault="00D60D84" w:rsidP="00ED766D">
            <w:pPr>
              <w:pStyle w:val="textos-itinerario"/>
              <w:spacing w:after="0"/>
              <w:rPr>
                <w:rStyle w:val="Destacados-textosCar"/>
                <w:bCs/>
                <w:color w:val="FF0000"/>
                <w:sz w:val="16"/>
                <w:szCs w:val="18"/>
              </w:rPr>
            </w:pPr>
          </w:p>
          <w:p w14:paraId="27FF71C2" w14:textId="77777777" w:rsidR="00D60D84" w:rsidRPr="00C54FFC" w:rsidRDefault="00D60D84" w:rsidP="00ED766D">
            <w:pPr>
              <w:pStyle w:val="textos-itinerario"/>
              <w:spacing w:after="0"/>
              <w:rPr>
                <w:rStyle w:val="Destacados-textosCar"/>
                <w:bCs/>
                <w:color w:val="FF0000"/>
              </w:rPr>
            </w:pPr>
            <w:r w:rsidRPr="00C54FFC">
              <w:rPr>
                <w:rStyle w:val="Destacados-textosCar"/>
                <w:bCs/>
                <w:color w:val="FF0000"/>
              </w:rPr>
              <w:t>NOTAS:</w:t>
            </w:r>
          </w:p>
          <w:p w14:paraId="0DBBD654" w14:textId="77777777" w:rsidR="00D60D84" w:rsidRPr="00AE3381" w:rsidRDefault="00D60D84" w:rsidP="00D60D84">
            <w:pPr>
              <w:pStyle w:val="textos-itinerario"/>
              <w:numPr>
                <w:ilvl w:val="0"/>
                <w:numId w:val="36"/>
              </w:numPr>
              <w:spacing w:after="0"/>
              <w:rPr>
                <w:rStyle w:val="Destacados-textosCar"/>
                <w:b w:val="0"/>
                <w:bCs/>
                <w:i/>
                <w:iCs/>
              </w:rPr>
            </w:pPr>
            <w:r w:rsidRPr="00AE3381">
              <w:rPr>
                <w:rStyle w:val="Destacados-textosCar"/>
                <w:b w:val="0"/>
                <w:bCs/>
                <w:i/>
                <w:iCs/>
              </w:rPr>
              <w:t>Debido a regulaciones federales y por tu seguridad, se requiere el uso de chalecos salvavidas en todas las actividades acuáticas.</w:t>
            </w:r>
          </w:p>
          <w:p w14:paraId="7A1A067D" w14:textId="77777777" w:rsidR="00D60D84" w:rsidRPr="00C54FFC" w:rsidRDefault="00D60D84" w:rsidP="00D60D84">
            <w:pPr>
              <w:pStyle w:val="textos-itinerario"/>
              <w:numPr>
                <w:ilvl w:val="0"/>
                <w:numId w:val="36"/>
              </w:numPr>
              <w:spacing w:after="0"/>
              <w:rPr>
                <w:bCs/>
              </w:rPr>
            </w:pPr>
            <w:r w:rsidRPr="00AE3381">
              <w:rPr>
                <w:rStyle w:val="Destacados-textosCar"/>
                <w:b w:val="0"/>
                <w:bCs/>
                <w:i/>
                <w:iCs/>
              </w:rPr>
              <w:t>De acuerdo con las regulaciones de Parques Nacionales y en un esfuerzo por proteger la ruta de vuelo de aves endémicas, los drones están prohibidos en este tour.</w:t>
            </w:r>
          </w:p>
        </w:tc>
        <w:tc>
          <w:tcPr>
            <w:tcW w:w="1550" w:type="dxa"/>
            <w:tcBorders>
              <w:bottom w:val="single" w:sz="6" w:space="0" w:color="000000"/>
              <w:right w:val="single" w:sz="6" w:space="0" w:color="000000"/>
            </w:tcBorders>
            <w:tcMar>
              <w:top w:w="0" w:type="dxa"/>
              <w:left w:w="45" w:type="dxa"/>
              <w:bottom w:w="0" w:type="dxa"/>
              <w:right w:w="45" w:type="dxa"/>
            </w:tcMar>
            <w:vAlign w:val="center"/>
            <w:hideMark/>
          </w:tcPr>
          <w:p w14:paraId="5377EF88" w14:textId="77777777" w:rsidR="00D60D84" w:rsidRDefault="00D60D84" w:rsidP="00ED766D">
            <w:pPr>
              <w:spacing w:after="0" w:line="240" w:lineRule="auto"/>
              <w:jc w:val="center"/>
              <w:rPr>
                <w:rFonts w:asciiTheme="minorHAnsi" w:hAnsiTheme="minorHAnsi" w:cstheme="minorHAnsi"/>
                <w:color w:val="002060"/>
                <w:sz w:val="20"/>
                <w:szCs w:val="20"/>
                <w:lang w:bidi="ar-SA"/>
              </w:rPr>
            </w:pPr>
            <w:r w:rsidRPr="00E40A7D">
              <w:rPr>
                <w:rFonts w:asciiTheme="minorHAnsi" w:hAnsiTheme="minorHAnsi" w:cstheme="minorHAnsi"/>
                <w:b/>
                <w:bCs/>
                <w:color w:val="002060"/>
                <w:sz w:val="20"/>
                <w:szCs w:val="20"/>
                <w:lang w:bidi="ar-SA"/>
              </w:rPr>
              <w:lastRenderedPageBreak/>
              <w:t>Adulto</w:t>
            </w:r>
            <w:r>
              <w:rPr>
                <w:rFonts w:asciiTheme="minorHAnsi" w:hAnsiTheme="minorHAnsi" w:cstheme="minorHAnsi"/>
                <w:color w:val="002060"/>
                <w:sz w:val="20"/>
                <w:szCs w:val="20"/>
                <w:lang w:bidi="ar-SA"/>
              </w:rPr>
              <w:t xml:space="preserve"> 1828</w:t>
            </w:r>
          </w:p>
          <w:p w14:paraId="3B2D13A4" w14:textId="77777777" w:rsidR="00D60D84" w:rsidRDefault="00D60D84" w:rsidP="00ED766D">
            <w:pPr>
              <w:spacing w:after="0" w:line="240" w:lineRule="auto"/>
              <w:jc w:val="center"/>
              <w:rPr>
                <w:rFonts w:asciiTheme="minorHAnsi" w:hAnsiTheme="minorHAnsi" w:cstheme="minorHAnsi"/>
                <w:color w:val="002060"/>
                <w:sz w:val="20"/>
                <w:szCs w:val="20"/>
                <w:lang w:bidi="ar-SA"/>
              </w:rPr>
            </w:pPr>
          </w:p>
          <w:p w14:paraId="4B574F3F" w14:textId="77777777" w:rsidR="00D60D84" w:rsidRPr="00A0012D" w:rsidRDefault="00D60D84" w:rsidP="00ED766D">
            <w:pPr>
              <w:spacing w:after="0" w:line="240" w:lineRule="auto"/>
              <w:jc w:val="center"/>
              <w:rPr>
                <w:rFonts w:asciiTheme="minorHAnsi" w:hAnsiTheme="minorHAnsi" w:cstheme="minorHAnsi"/>
                <w:color w:val="002060"/>
                <w:sz w:val="20"/>
                <w:szCs w:val="20"/>
                <w:lang w:bidi="ar-SA"/>
              </w:rPr>
            </w:pPr>
            <w:r w:rsidRPr="00E40A7D">
              <w:rPr>
                <w:rFonts w:asciiTheme="minorHAnsi" w:hAnsiTheme="minorHAnsi" w:cstheme="minorHAnsi"/>
                <w:b/>
                <w:bCs/>
                <w:color w:val="002060"/>
                <w:sz w:val="20"/>
                <w:szCs w:val="20"/>
                <w:lang w:bidi="ar-SA"/>
              </w:rPr>
              <w:t>Menor</w:t>
            </w:r>
            <w:r>
              <w:rPr>
                <w:rFonts w:asciiTheme="minorHAnsi" w:hAnsiTheme="minorHAnsi" w:cstheme="minorHAnsi"/>
                <w:color w:val="002060"/>
                <w:sz w:val="20"/>
                <w:szCs w:val="20"/>
                <w:lang w:bidi="ar-SA"/>
              </w:rPr>
              <w:t xml:space="preserve"> 1273</w:t>
            </w:r>
          </w:p>
        </w:tc>
      </w:tr>
    </w:tbl>
    <w:p w14:paraId="7CB7DE30" w14:textId="5B5EAD01"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34878" w14:textId="77777777" w:rsidR="00732154" w:rsidRDefault="00732154">
      <w:pPr>
        <w:spacing w:after="0" w:line="240" w:lineRule="auto"/>
      </w:pPr>
      <w:r>
        <w:separator/>
      </w:r>
    </w:p>
  </w:endnote>
  <w:endnote w:type="continuationSeparator" w:id="0">
    <w:p w14:paraId="1B611FE6" w14:textId="77777777" w:rsidR="00732154" w:rsidRDefault="0073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empelGaramond Roman">
    <w:panose1 w:val="020205020503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3CBB9" w14:textId="77777777" w:rsidR="00732154" w:rsidRDefault="00732154">
      <w:pPr>
        <w:spacing w:after="0" w:line="240" w:lineRule="auto"/>
      </w:pPr>
      <w:bookmarkStart w:id="0" w:name="_Hlk199846639"/>
      <w:bookmarkEnd w:id="0"/>
      <w:r>
        <w:separator/>
      </w:r>
    </w:p>
  </w:footnote>
  <w:footnote w:type="continuationSeparator" w:id="0">
    <w:p w14:paraId="406CC65A" w14:textId="77777777" w:rsidR="00732154" w:rsidRDefault="00732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526617E0"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0B0918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577F9F20" w:rsidR="007F7B70" w:rsidRPr="006210F5" w:rsidRDefault="00345D46">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VALLARTA</w:t>
                          </w:r>
                          <w:r w:rsidR="001F23FC">
                            <w:rPr>
                              <w:rFonts w:ascii="Calibri" w:eastAsia="Calibri" w:hAnsi="Calibri" w:cs="Calibri"/>
                              <w:b/>
                              <w:color w:val="FFFFFF" w:themeColor="background1"/>
                              <w:sz w:val="36"/>
                              <w:szCs w:val="36"/>
                              <w14:textOutline w14:w="9525" w14:cap="rnd" w14:cmpd="sng" w14:algn="ctr">
                                <w14:noFill/>
                                <w14:prstDash w14:val="solid"/>
                                <w14:bevel/>
                              </w14:textOutline>
                            </w:rPr>
                            <w:t xml:space="preserve"> Y NAYARIT DE ENSUEÑO</w:t>
                          </w:r>
                        </w:p>
                        <w:p w14:paraId="2258FF71" w14:textId="6B52B98F" w:rsidR="007F7B70" w:rsidRPr="006210F5" w:rsidRDefault="001F23F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3529</w:t>
                          </w:r>
                          <w:r w:rsidR="00A109A1" w:rsidRPr="00345D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4D0EC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109A1" w:rsidRPr="00345D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577F9F20" w:rsidR="007F7B70" w:rsidRPr="006210F5" w:rsidRDefault="00345D46">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VALLARTA</w:t>
                    </w:r>
                    <w:r w:rsidR="001F23FC">
                      <w:rPr>
                        <w:rFonts w:ascii="Calibri" w:eastAsia="Calibri" w:hAnsi="Calibri" w:cs="Calibri"/>
                        <w:b/>
                        <w:color w:val="FFFFFF" w:themeColor="background1"/>
                        <w:sz w:val="36"/>
                        <w:szCs w:val="36"/>
                        <w14:textOutline w14:w="9525" w14:cap="rnd" w14:cmpd="sng" w14:algn="ctr">
                          <w14:noFill/>
                          <w14:prstDash w14:val="solid"/>
                          <w14:bevel/>
                        </w14:textOutline>
                      </w:rPr>
                      <w:t xml:space="preserve"> Y NAYARIT DE ENSUEÑO</w:t>
                    </w:r>
                  </w:p>
                  <w:p w14:paraId="2258FF71" w14:textId="6B52B98F" w:rsidR="007F7B70" w:rsidRPr="006210F5" w:rsidRDefault="001F23F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3529</w:t>
                    </w:r>
                    <w:r w:rsidR="00A109A1" w:rsidRPr="00345D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4D0EC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109A1" w:rsidRPr="00345D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604023C6"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8714F6C" w14:textId="07D516B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81931"/>
    <w:multiLevelType w:val="hybridMultilevel"/>
    <w:tmpl w:val="4224AF7C"/>
    <w:lvl w:ilvl="0" w:tplc="37C60DC6">
      <w:start w:val="1"/>
      <w:numFmt w:val="bullet"/>
      <w:lvlText w:val="»"/>
      <w:lvlJc w:val="left"/>
      <w:pPr>
        <w:ind w:left="360" w:hanging="360"/>
      </w:pPr>
      <w:rPr>
        <w:rFonts w:ascii="StempelGaramond Roman" w:hAnsi="StempelGaramond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6D39C6"/>
    <w:multiLevelType w:val="hybridMultilevel"/>
    <w:tmpl w:val="42DC5972"/>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FD31F3"/>
    <w:multiLevelType w:val="hybridMultilevel"/>
    <w:tmpl w:val="0D968B56"/>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64274A"/>
    <w:multiLevelType w:val="hybridMultilevel"/>
    <w:tmpl w:val="F3BE4080"/>
    <w:lvl w:ilvl="0" w:tplc="37C60DC6">
      <w:start w:val="1"/>
      <w:numFmt w:val="bullet"/>
      <w:lvlText w:val="»"/>
      <w:lvlJc w:val="left"/>
      <w:pPr>
        <w:ind w:left="1440" w:hanging="360"/>
      </w:pPr>
      <w:rPr>
        <w:rFonts w:ascii="StempelGaramond Roman" w:hAnsi="StempelGaramond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1AE04D4"/>
    <w:multiLevelType w:val="hybridMultilevel"/>
    <w:tmpl w:val="B7E097D0"/>
    <w:lvl w:ilvl="0" w:tplc="37C60DC6">
      <w:start w:val="1"/>
      <w:numFmt w:val="bullet"/>
      <w:lvlText w:val="»"/>
      <w:lvlJc w:val="left"/>
      <w:pPr>
        <w:ind w:left="1440" w:hanging="360"/>
      </w:pPr>
      <w:rPr>
        <w:rFonts w:ascii="StempelGaramond Roman" w:hAnsi="StempelGaramond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77E6237"/>
    <w:multiLevelType w:val="hybridMultilevel"/>
    <w:tmpl w:val="57CC8C00"/>
    <w:lvl w:ilvl="0" w:tplc="37C60DC6">
      <w:start w:val="1"/>
      <w:numFmt w:val="bullet"/>
      <w:lvlText w:val="»"/>
      <w:lvlJc w:val="left"/>
      <w:pPr>
        <w:ind w:left="1440" w:hanging="360"/>
      </w:pPr>
      <w:rPr>
        <w:rFonts w:ascii="StempelGaramond Roman" w:hAnsi="StempelGaramond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83F6F4F"/>
    <w:multiLevelType w:val="hybridMultilevel"/>
    <w:tmpl w:val="EC0E982C"/>
    <w:lvl w:ilvl="0" w:tplc="37C60DC6">
      <w:start w:val="1"/>
      <w:numFmt w:val="bullet"/>
      <w:lvlText w:val="»"/>
      <w:lvlJc w:val="left"/>
      <w:pPr>
        <w:ind w:left="360" w:hanging="360"/>
      </w:pPr>
      <w:rPr>
        <w:rFonts w:ascii="StempelGaramond Roman" w:hAnsi="StempelGaramond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9114735"/>
    <w:multiLevelType w:val="hybridMultilevel"/>
    <w:tmpl w:val="F58A6B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650C80"/>
    <w:multiLevelType w:val="hybridMultilevel"/>
    <w:tmpl w:val="9B9AD86C"/>
    <w:lvl w:ilvl="0" w:tplc="37C60DC6">
      <w:start w:val="1"/>
      <w:numFmt w:val="bullet"/>
      <w:lvlText w:val="»"/>
      <w:lvlJc w:val="left"/>
      <w:pPr>
        <w:ind w:left="720" w:hanging="360"/>
      </w:pPr>
      <w:rPr>
        <w:rFonts w:ascii="StempelGaramond Roman" w:hAnsi="StempelGaramond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0C7434"/>
    <w:multiLevelType w:val="hybridMultilevel"/>
    <w:tmpl w:val="9014C658"/>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6E62EB"/>
    <w:multiLevelType w:val="hybridMultilevel"/>
    <w:tmpl w:val="3A2E72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836024"/>
    <w:multiLevelType w:val="hybridMultilevel"/>
    <w:tmpl w:val="2D26666A"/>
    <w:lvl w:ilvl="0" w:tplc="37C60DC6">
      <w:start w:val="1"/>
      <w:numFmt w:val="bullet"/>
      <w:lvlText w:val="»"/>
      <w:lvlJc w:val="left"/>
      <w:pPr>
        <w:ind w:left="1440" w:hanging="360"/>
      </w:pPr>
      <w:rPr>
        <w:rFonts w:ascii="StempelGaramond Roman" w:hAnsi="StempelGaramond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3A1402"/>
    <w:multiLevelType w:val="hybridMultilevel"/>
    <w:tmpl w:val="8C701A1C"/>
    <w:lvl w:ilvl="0" w:tplc="37C60DC6">
      <w:start w:val="1"/>
      <w:numFmt w:val="bullet"/>
      <w:lvlText w:val="»"/>
      <w:lvlJc w:val="left"/>
      <w:pPr>
        <w:ind w:left="1080" w:hanging="360"/>
      </w:pPr>
      <w:rPr>
        <w:rFonts w:ascii="StempelGaramond Roman" w:hAnsi="StempelGaramond Roman"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536A6B"/>
    <w:multiLevelType w:val="hybridMultilevel"/>
    <w:tmpl w:val="65AC02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B111A9"/>
    <w:multiLevelType w:val="hybridMultilevel"/>
    <w:tmpl w:val="D57443FC"/>
    <w:lvl w:ilvl="0" w:tplc="1DEC4CA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633B95"/>
    <w:multiLevelType w:val="hybridMultilevel"/>
    <w:tmpl w:val="05B43B68"/>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F765C68"/>
    <w:multiLevelType w:val="hybridMultilevel"/>
    <w:tmpl w:val="7EAC0C26"/>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1565248"/>
    <w:multiLevelType w:val="hybridMultilevel"/>
    <w:tmpl w:val="D7A43AD8"/>
    <w:lvl w:ilvl="0" w:tplc="37C60DC6">
      <w:start w:val="1"/>
      <w:numFmt w:val="bullet"/>
      <w:lvlText w:val="»"/>
      <w:lvlJc w:val="left"/>
      <w:pPr>
        <w:ind w:left="360" w:hanging="360"/>
      </w:pPr>
      <w:rPr>
        <w:rFonts w:ascii="StempelGaramond Roman" w:hAnsi="StempelGaramond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5"/>
  </w:num>
  <w:num w:numId="3">
    <w:abstractNumId w:val="21"/>
  </w:num>
  <w:num w:numId="4">
    <w:abstractNumId w:val="32"/>
  </w:num>
  <w:num w:numId="5">
    <w:abstractNumId w:val="22"/>
  </w:num>
  <w:num w:numId="6">
    <w:abstractNumId w:val="37"/>
  </w:num>
  <w:num w:numId="7">
    <w:abstractNumId w:val="17"/>
  </w:num>
  <w:num w:numId="8">
    <w:abstractNumId w:val="10"/>
  </w:num>
  <w:num w:numId="9">
    <w:abstractNumId w:val="14"/>
  </w:num>
  <w:num w:numId="10">
    <w:abstractNumId w:val="20"/>
  </w:num>
  <w:num w:numId="11">
    <w:abstractNumId w:val="19"/>
  </w:num>
  <w:num w:numId="12">
    <w:abstractNumId w:val="1"/>
  </w:num>
  <w:num w:numId="13">
    <w:abstractNumId w:val="25"/>
  </w:num>
  <w:num w:numId="14">
    <w:abstractNumId w:val="33"/>
  </w:num>
  <w:num w:numId="15">
    <w:abstractNumId w:val="27"/>
  </w:num>
  <w:num w:numId="16">
    <w:abstractNumId w:val="23"/>
  </w:num>
  <w:num w:numId="17">
    <w:abstractNumId w:val="30"/>
  </w:num>
  <w:num w:numId="18">
    <w:abstractNumId w:val="31"/>
  </w:num>
  <w:num w:numId="19">
    <w:abstractNumId w:val="28"/>
  </w:num>
  <w:num w:numId="20">
    <w:abstractNumId w:val="11"/>
  </w:num>
  <w:num w:numId="21">
    <w:abstractNumId w:val="3"/>
  </w:num>
  <w:num w:numId="22">
    <w:abstractNumId w:val="34"/>
  </w:num>
  <w:num w:numId="23">
    <w:abstractNumId w:val="15"/>
  </w:num>
  <w:num w:numId="24">
    <w:abstractNumId w:val="24"/>
  </w:num>
  <w:num w:numId="25">
    <w:abstractNumId w:val="12"/>
  </w:num>
  <w:num w:numId="26">
    <w:abstractNumId w:val="29"/>
  </w:num>
  <w:num w:numId="27">
    <w:abstractNumId w:val="4"/>
  </w:num>
  <w:num w:numId="28">
    <w:abstractNumId w:val="18"/>
  </w:num>
  <w:num w:numId="29">
    <w:abstractNumId w:val="6"/>
  </w:num>
  <w:num w:numId="30">
    <w:abstractNumId w:val="16"/>
  </w:num>
  <w:num w:numId="31">
    <w:abstractNumId w:val="13"/>
  </w:num>
  <w:num w:numId="32">
    <w:abstractNumId w:val="7"/>
  </w:num>
  <w:num w:numId="33">
    <w:abstractNumId w:val="5"/>
  </w:num>
  <w:num w:numId="34">
    <w:abstractNumId w:val="8"/>
  </w:num>
  <w:num w:numId="35">
    <w:abstractNumId w:val="0"/>
  </w:num>
  <w:num w:numId="36">
    <w:abstractNumId w:val="36"/>
  </w:num>
  <w:num w:numId="37">
    <w:abstractNumId w:val="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42C48"/>
    <w:rsid w:val="00047BA0"/>
    <w:rsid w:val="00054C1E"/>
    <w:rsid w:val="00077028"/>
    <w:rsid w:val="00096C8A"/>
    <w:rsid w:val="000B10A1"/>
    <w:rsid w:val="000B2844"/>
    <w:rsid w:val="000D26A6"/>
    <w:rsid w:val="000E1941"/>
    <w:rsid w:val="000F470D"/>
    <w:rsid w:val="00121872"/>
    <w:rsid w:val="00121D3F"/>
    <w:rsid w:val="0012523C"/>
    <w:rsid w:val="001308DE"/>
    <w:rsid w:val="00132E37"/>
    <w:rsid w:val="001618A2"/>
    <w:rsid w:val="00162567"/>
    <w:rsid w:val="001760D9"/>
    <w:rsid w:val="001934F5"/>
    <w:rsid w:val="00197448"/>
    <w:rsid w:val="001B7C43"/>
    <w:rsid w:val="001C414A"/>
    <w:rsid w:val="001D4BD6"/>
    <w:rsid w:val="001E7CE7"/>
    <w:rsid w:val="001F23FC"/>
    <w:rsid w:val="00206A52"/>
    <w:rsid w:val="00253EC6"/>
    <w:rsid w:val="0025799E"/>
    <w:rsid w:val="00260703"/>
    <w:rsid w:val="00290242"/>
    <w:rsid w:val="002A32DF"/>
    <w:rsid w:val="002A3E36"/>
    <w:rsid w:val="002A5527"/>
    <w:rsid w:val="002B20BB"/>
    <w:rsid w:val="002E2148"/>
    <w:rsid w:val="00303FDC"/>
    <w:rsid w:val="00330279"/>
    <w:rsid w:val="00345D46"/>
    <w:rsid w:val="003472AF"/>
    <w:rsid w:val="00350E40"/>
    <w:rsid w:val="003549A2"/>
    <w:rsid w:val="0036113B"/>
    <w:rsid w:val="00383A8E"/>
    <w:rsid w:val="00394526"/>
    <w:rsid w:val="003F6B52"/>
    <w:rsid w:val="004002E5"/>
    <w:rsid w:val="00406B6E"/>
    <w:rsid w:val="00412FEF"/>
    <w:rsid w:val="00430DCE"/>
    <w:rsid w:val="004354F5"/>
    <w:rsid w:val="00445E5F"/>
    <w:rsid w:val="00467FF6"/>
    <w:rsid w:val="00493763"/>
    <w:rsid w:val="004A4DC7"/>
    <w:rsid w:val="004A5406"/>
    <w:rsid w:val="004B58B8"/>
    <w:rsid w:val="004C631B"/>
    <w:rsid w:val="004D0EC4"/>
    <w:rsid w:val="004F02C7"/>
    <w:rsid w:val="004F1767"/>
    <w:rsid w:val="004F3ADB"/>
    <w:rsid w:val="00537DBD"/>
    <w:rsid w:val="005507FE"/>
    <w:rsid w:val="005664CC"/>
    <w:rsid w:val="005679E5"/>
    <w:rsid w:val="005C6B7C"/>
    <w:rsid w:val="005F5413"/>
    <w:rsid w:val="00600CC3"/>
    <w:rsid w:val="006210F5"/>
    <w:rsid w:val="0063149E"/>
    <w:rsid w:val="00655CC5"/>
    <w:rsid w:val="00662577"/>
    <w:rsid w:val="006835E6"/>
    <w:rsid w:val="0068514F"/>
    <w:rsid w:val="00685F12"/>
    <w:rsid w:val="00687ED9"/>
    <w:rsid w:val="00692BA8"/>
    <w:rsid w:val="006A3068"/>
    <w:rsid w:val="006B77CC"/>
    <w:rsid w:val="006C1CB0"/>
    <w:rsid w:val="006C2396"/>
    <w:rsid w:val="006D29F5"/>
    <w:rsid w:val="006D72E8"/>
    <w:rsid w:val="006E070E"/>
    <w:rsid w:val="00702E3B"/>
    <w:rsid w:val="00703165"/>
    <w:rsid w:val="00724E17"/>
    <w:rsid w:val="00732068"/>
    <w:rsid w:val="00732154"/>
    <w:rsid w:val="00762647"/>
    <w:rsid w:val="00765DF0"/>
    <w:rsid w:val="00783B39"/>
    <w:rsid w:val="00792693"/>
    <w:rsid w:val="00794B66"/>
    <w:rsid w:val="007A3CDE"/>
    <w:rsid w:val="007A68A7"/>
    <w:rsid w:val="007B34AC"/>
    <w:rsid w:val="007C51D6"/>
    <w:rsid w:val="007D0F06"/>
    <w:rsid w:val="007F0FF6"/>
    <w:rsid w:val="007F7B70"/>
    <w:rsid w:val="00807719"/>
    <w:rsid w:val="00825C6E"/>
    <w:rsid w:val="00853540"/>
    <w:rsid w:val="0088560B"/>
    <w:rsid w:val="008B749E"/>
    <w:rsid w:val="008C56AB"/>
    <w:rsid w:val="008D6F24"/>
    <w:rsid w:val="008E5CC0"/>
    <w:rsid w:val="008F157E"/>
    <w:rsid w:val="008F1AA0"/>
    <w:rsid w:val="008F4840"/>
    <w:rsid w:val="009002F3"/>
    <w:rsid w:val="0090199B"/>
    <w:rsid w:val="009119BC"/>
    <w:rsid w:val="00943BEF"/>
    <w:rsid w:val="00944EEC"/>
    <w:rsid w:val="00945F42"/>
    <w:rsid w:val="0094645D"/>
    <w:rsid w:val="00976046"/>
    <w:rsid w:val="009767C9"/>
    <w:rsid w:val="00985BD9"/>
    <w:rsid w:val="00985F89"/>
    <w:rsid w:val="00986E85"/>
    <w:rsid w:val="00A0012D"/>
    <w:rsid w:val="00A064BF"/>
    <w:rsid w:val="00A109A1"/>
    <w:rsid w:val="00A1594D"/>
    <w:rsid w:val="00A1676A"/>
    <w:rsid w:val="00A25C7B"/>
    <w:rsid w:val="00A322C8"/>
    <w:rsid w:val="00A32A11"/>
    <w:rsid w:val="00A455A6"/>
    <w:rsid w:val="00A552A3"/>
    <w:rsid w:val="00A979AE"/>
    <w:rsid w:val="00AA302B"/>
    <w:rsid w:val="00AB0E37"/>
    <w:rsid w:val="00AE1624"/>
    <w:rsid w:val="00AE6F2B"/>
    <w:rsid w:val="00B10514"/>
    <w:rsid w:val="00B11AFA"/>
    <w:rsid w:val="00B2590B"/>
    <w:rsid w:val="00B30023"/>
    <w:rsid w:val="00B53CC1"/>
    <w:rsid w:val="00B57A0E"/>
    <w:rsid w:val="00B840FB"/>
    <w:rsid w:val="00B8522A"/>
    <w:rsid w:val="00B93349"/>
    <w:rsid w:val="00B93D46"/>
    <w:rsid w:val="00BA37C5"/>
    <w:rsid w:val="00BA703E"/>
    <w:rsid w:val="00BB3D24"/>
    <w:rsid w:val="00BB793D"/>
    <w:rsid w:val="00BC30AB"/>
    <w:rsid w:val="00BD0EA5"/>
    <w:rsid w:val="00BE764E"/>
    <w:rsid w:val="00BF498E"/>
    <w:rsid w:val="00C117B2"/>
    <w:rsid w:val="00C12589"/>
    <w:rsid w:val="00C1510A"/>
    <w:rsid w:val="00C1752F"/>
    <w:rsid w:val="00C316CB"/>
    <w:rsid w:val="00C423B5"/>
    <w:rsid w:val="00C437B9"/>
    <w:rsid w:val="00C609E6"/>
    <w:rsid w:val="00C90CC1"/>
    <w:rsid w:val="00C97FB6"/>
    <w:rsid w:val="00CA0B0A"/>
    <w:rsid w:val="00CA1A3C"/>
    <w:rsid w:val="00CC161C"/>
    <w:rsid w:val="00CD6057"/>
    <w:rsid w:val="00CD707F"/>
    <w:rsid w:val="00CE0C8F"/>
    <w:rsid w:val="00D15F7D"/>
    <w:rsid w:val="00D17283"/>
    <w:rsid w:val="00D2140A"/>
    <w:rsid w:val="00D24C08"/>
    <w:rsid w:val="00D46737"/>
    <w:rsid w:val="00D60D84"/>
    <w:rsid w:val="00D71BE3"/>
    <w:rsid w:val="00D75634"/>
    <w:rsid w:val="00DB575D"/>
    <w:rsid w:val="00DD0189"/>
    <w:rsid w:val="00DD2475"/>
    <w:rsid w:val="00DE5F2D"/>
    <w:rsid w:val="00DF5BD8"/>
    <w:rsid w:val="00E046C9"/>
    <w:rsid w:val="00E701F2"/>
    <w:rsid w:val="00E750F8"/>
    <w:rsid w:val="00E77BB7"/>
    <w:rsid w:val="00E856F2"/>
    <w:rsid w:val="00EC2AEB"/>
    <w:rsid w:val="00EE2794"/>
    <w:rsid w:val="00EE5A2D"/>
    <w:rsid w:val="00EE74E5"/>
    <w:rsid w:val="00F01C44"/>
    <w:rsid w:val="00F14FD9"/>
    <w:rsid w:val="00F257E1"/>
    <w:rsid w:val="00F3283E"/>
    <w:rsid w:val="00F341D4"/>
    <w:rsid w:val="00F755F0"/>
    <w:rsid w:val="00FA6C98"/>
    <w:rsid w:val="00FA78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83656405">
      <w:bodyDiv w:val="1"/>
      <w:marLeft w:val="0"/>
      <w:marRight w:val="0"/>
      <w:marTop w:val="0"/>
      <w:marBottom w:val="0"/>
      <w:divBdr>
        <w:top w:val="none" w:sz="0" w:space="0" w:color="auto"/>
        <w:left w:val="none" w:sz="0" w:space="0" w:color="auto"/>
        <w:bottom w:val="none" w:sz="0" w:space="0" w:color="auto"/>
        <w:right w:val="none" w:sz="0" w:space="0" w:color="auto"/>
      </w:divBdr>
      <w:divsChild>
        <w:div w:id="636036054">
          <w:marLeft w:val="0"/>
          <w:marRight w:val="0"/>
          <w:marTop w:val="180"/>
          <w:marBottom w:val="240"/>
          <w:divBdr>
            <w:top w:val="none" w:sz="0" w:space="0" w:color="auto"/>
            <w:left w:val="none" w:sz="0" w:space="0" w:color="auto"/>
            <w:bottom w:val="none" w:sz="0" w:space="0" w:color="auto"/>
            <w:right w:val="none" w:sz="0" w:space="0" w:color="auto"/>
          </w:divBdr>
        </w:div>
      </w:divsChild>
    </w:div>
    <w:div w:id="1459374504">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6</Pages>
  <Words>1863</Words>
  <Characters>10249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ILORENZO</cp:lastModifiedBy>
  <cp:revision>22</cp:revision>
  <dcterms:created xsi:type="dcterms:W3CDTF">2026-04-24T16:33:00Z</dcterms:created>
  <dcterms:modified xsi:type="dcterms:W3CDTF">2026-06-08T17:09:00Z</dcterms:modified>
</cp:coreProperties>
</file>