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0A6C0" w14:textId="38FD6139" w:rsidR="008C0FEC" w:rsidRDefault="006779D5" w:rsidP="008C0FEC">
      <w:pPr>
        <w:pBdr>
          <w:top w:val="nil"/>
          <w:left w:val="nil"/>
          <w:bottom w:val="nil"/>
          <w:right w:val="nil"/>
          <w:between w:val="nil"/>
        </w:pBdr>
        <w:spacing w:after="0" w:line="240" w:lineRule="auto"/>
        <w:jc w:val="center"/>
        <w:rPr>
          <w:rFonts w:asciiTheme="minorHAnsi" w:eastAsia="Arial" w:hAnsiTheme="minorHAnsi" w:cstheme="minorHAnsi"/>
          <w:b/>
          <w:color w:val="EE0000"/>
          <w:sz w:val="28"/>
          <w:szCs w:val="28"/>
        </w:rPr>
      </w:pPr>
      <w:r w:rsidRPr="008C0FEC">
        <w:rPr>
          <w:rFonts w:asciiTheme="minorHAnsi" w:eastAsia="Arial" w:hAnsiTheme="minorHAnsi" w:cstheme="minorHAnsi"/>
          <w:b/>
          <w:color w:val="EE0000"/>
          <w:sz w:val="28"/>
          <w:szCs w:val="28"/>
        </w:rPr>
        <w:t>VARSOVIA</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MUSEO AUSCHWITZ</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CRACOVIA</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(WIELICZKA)</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CRACOVIA</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ZAKOPANE</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CRACOVIA</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WROCLAW</w:t>
      </w:r>
      <w:r>
        <w:rPr>
          <w:rFonts w:asciiTheme="minorHAnsi" w:eastAsia="Arial" w:hAnsiTheme="minorHAnsi" w:cstheme="minorHAnsi"/>
          <w:b/>
          <w:color w:val="EE0000"/>
          <w:sz w:val="28"/>
          <w:szCs w:val="28"/>
        </w:rPr>
        <w:t xml:space="preserve">, </w:t>
      </w:r>
      <w:r w:rsidRPr="008C0FEC">
        <w:rPr>
          <w:rFonts w:asciiTheme="minorHAnsi" w:eastAsia="Arial" w:hAnsiTheme="minorHAnsi" w:cstheme="minorHAnsi"/>
          <w:b/>
          <w:color w:val="EE0000"/>
          <w:sz w:val="28"/>
          <w:szCs w:val="28"/>
        </w:rPr>
        <w:t>VARSOVIA</w:t>
      </w:r>
    </w:p>
    <w:p w14:paraId="0A510815" w14:textId="77777777" w:rsidR="008C0FEC" w:rsidRDefault="008C0FEC" w:rsidP="008C0FEC">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p>
    <w:p w14:paraId="6F5D0190" w14:textId="2FF3F7C7" w:rsidR="007F7B70" w:rsidRPr="00BA37C5" w:rsidRDefault="00BA37C5" w:rsidP="0058122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233E9F">
        <w:rPr>
          <w:rFonts w:asciiTheme="minorHAnsi" w:eastAsia="Arial" w:hAnsiTheme="minorHAnsi" w:cstheme="minorHAnsi"/>
          <w:b/>
          <w:color w:val="002060"/>
          <w:sz w:val="24"/>
          <w:szCs w:val="24"/>
        </w:rPr>
        <w:t>8</w:t>
      </w:r>
      <w:r w:rsidR="00A109A1" w:rsidRPr="00BA37C5">
        <w:rPr>
          <w:rFonts w:asciiTheme="minorHAnsi" w:eastAsia="Arial" w:hAnsiTheme="minorHAnsi" w:cstheme="minorHAnsi"/>
          <w:b/>
          <w:color w:val="002060"/>
          <w:sz w:val="24"/>
          <w:szCs w:val="24"/>
        </w:rPr>
        <w:t xml:space="preserve"> días</w:t>
      </w:r>
    </w:p>
    <w:p w14:paraId="4F36FFB9" w14:textId="72710F62" w:rsidR="007C0344" w:rsidRPr="00BA37C5" w:rsidRDefault="006210F5" w:rsidP="0058122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233E9F" w:rsidRPr="00233E9F">
        <w:rPr>
          <w:rFonts w:asciiTheme="minorHAnsi" w:eastAsia="Arial" w:hAnsiTheme="minorHAnsi" w:cstheme="minorHAnsi"/>
          <w:b/>
          <w:color w:val="002060"/>
          <w:sz w:val="24"/>
          <w:szCs w:val="24"/>
        </w:rPr>
        <w:t>domingos fechas específicas nov 2026 a marzo 2027</w:t>
      </w:r>
    </w:p>
    <w:p w14:paraId="6CCDBBC7" w14:textId="43311BBA" w:rsidR="007F7B70" w:rsidRPr="00BA37C5" w:rsidRDefault="00A109A1" w:rsidP="0058122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8029A1">
        <w:rPr>
          <w:rFonts w:asciiTheme="minorHAnsi" w:eastAsia="Arial" w:hAnsiTheme="minorHAnsi" w:cstheme="minorHAnsi"/>
          <w:b/>
          <w:color w:val="002060"/>
          <w:sz w:val="24"/>
          <w:szCs w:val="24"/>
        </w:rPr>
        <w:t>compartidos</w:t>
      </w:r>
    </w:p>
    <w:p w14:paraId="2BA9A074" w14:textId="6BBF4D96" w:rsidR="007F7B70" w:rsidRDefault="007F7B70" w:rsidP="00581226">
      <w:pPr>
        <w:spacing w:after="0" w:line="240" w:lineRule="auto"/>
        <w:jc w:val="both"/>
        <w:rPr>
          <w:rFonts w:asciiTheme="minorHAnsi" w:eastAsia="Arial" w:hAnsiTheme="minorHAnsi" w:cstheme="minorHAnsi"/>
          <w:color w:val="002060"/>
          <w:sz w:val="20"/>
          <w:szCs w:val="20"/>
        </w:rPr>
      </w:pPr>
    </w:p>
    <w:p w14:paraId="2E5D5486" w14:textId="77777777" w:rsidR="008C0FEC" w:rsidRDefault="008C0FEC" w:rsidP="00581226">
      <w:pPr>
        <w:spacing w:after="0" w:line="240" w:lineRule="auto"/>
        <w:jc w:val="both"/>
        <w:rPr>
          <w:rFonts w:asciiTheme="minorHAnsi" w:eastAsia="Arial" w:hAnsiTheme="minorHAnsi" w:cstheme="minorHAnsi"/>
          <w:color w:val="002060"/>
          <w:sz w:val="20"/>
          <w:szCs w:val="20"/>
        </w:rPr>
      </w:pPr>
    </w:p>
    <w:p w14:paraId="7C5108D4" w14:textId="291F7144"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1 | </w:t>
      </w:r>
      <w:r w:rsidRPr="008C0FEC">
        <w:rPr>
          <w:rStyle w:val="DanmeroCar"/>
          <w:bCs/>
          <w:color w:val="EE0000"/>
          <w:sz w:val="24"/>
          <w:szCs w:val="24"/>
        </w:rPr>
        <w:t>VARSOVIA</w:t>
      </w:r>
    </w:p>
    <w:p w14:paraId="4BCC9C95" w14:textId="1447D2E3" w:rsidR="00233E9F" w:rsidRPr="00233E9F" w:rsidRDefault="00233E9F" w:rsidP="00233E9F">
      <w:pPr>
        <w:spacing w:after="0" w:line="240" w:lineRule="auto"/>
        <w:jc w:val="both"/>
        <w:rPr>
          <w:rStyle w:val="DanmeroCar"/>
          <w:bCs/>
          <w:sz w:val="20"/>
          <w:szCs w:val="20"/>
        </w:rPr>
      </w:pPr>
      <w:r w:rsidRPr="00233E9F">
        <w:rPr>
          <w:rStyle w:val="DanmeroCar"/>
          <w:bCs/>
          <w:sz w:val="20"/>
          <w:szCs w:val="20"/>
        </w:rPr>
        <w:t>Llegada a Varsovia traslado al hotel (sin asistencia). Cena libre. Alojamiento.</w:t>
      </w:r>
    </w:p>
    <w:p w14:paraId="039FEBCE" w14:textId="77777777" w:rsidR="00233E9F" w:rsidRPr="008C0FEC" w:rsidRDefault="00233E9F" w:rsidP="00233E9F">
      <w:pPr>
        <w:spacing w:after="0" w:line="240" w:lineRule="auto"/>
        <w:jc w:val="both"/>
        <w:rPr>
          <w:rStyle w:val="DanmeroCar"/>
          <w:b w:val="0"/>
          <w:sz w:val="24"/>
          <w:szCs w:val="24"/>
        </w:rPr>
      </w:pPr>
    </w:p>
    <w:p w14:paraId="2925F1FD" w14:textId="39FE3F68"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2 | </w:t>
      </w:r>
      <w:r w:rsidRPr="008C0FEC">
        <w:rPr>
          <w:rStyle w:val="DanmeroCar"/>
          <w:bCs/>
          <w:color w:val="EE0000"/>
          <w:sz w:val="24"/>
          <w:szCs w:val="24"/>
        </w:rPr>
        <w:t>VARSOVIA</w:t>
      </w:r>
    </w:p>
    <w:p w14:paraId="549D9975" w14:textId="2BD269EE" w:rsidR="00233E9F" w:rsidRPr="00233E9F" w:rsidRDefault="00233E9F" w:rsidP="00233E9F">
      <w:pPr>
        <w:spacing w:after="0" w:line="240" w:lineRule="auto"/>
        <w:jc w:val="both"/>
        <w:rPr>
          <w:rStyle w:val="DanmeroCar"/>
          <w:bCs/>
          <w:sz w:val="20"/>
          <w:szCs w:val="20"/>
        </w:rPr>
      </w:pPr>
      <w:r w:rsidRPr="00233E9F">
        <w:rPr>
          <w:rStyle w:val="DanmeroCar"/>
          <w:bCs/>
          <w:sz w:val="20"/>
          <w:szCs w:val="20"/>
        </w:rPr>
        <w:t>Después del desayuno</w:t>
      </w:r>
      <w:r w:rsidRPr="00233E9F">
        <w:rPr>
          <w:rStyle w:val="DanmeroCar"/>
          <w:b w:val="0"/>
          <w:sz w:val="20"/>
          <w:szCs w:val="20"/>
        </w:rPr>
        <w:t xml:space="preserve"> visita guiada de la ciudad. Empezaremos con el Palacio de la Cultura y la Ciencia, el edificio más alto de la ciudad construido en el estilo arquitectónico</w:t>
      </w:r>
      <w:r>
        <w:rPr>
          <w:rStyle w:val="DanmeroCar"/>
          <w:b w:val="0"/>
          <w:sz w:val="20"/>
          <w:szCs w:val="20"/>
        </w:rPr>
        <w:t xml:space="preserve"> </w:t>
      </w:r>
      <w:r w:rsidRPr="00233E9F">
        <w:rPr>
          <w:rStyle w:val="DanmeroCar"/>
          <w:b w:val="0"/>
          <w:sz w:val="20"/>
          <w:szCs w:val="20"/>
        </w:rPr>
        <w:t>socrealista (stalinista), visitaremos los Jardines Reales de Lazienki, el parque más importante y distinguido de la capital polaca. Aquí está situado el monumento a Federico Chopin junto con variedad esculturas y palacios. El más importante es el Palacio sobre el Agua. Después veremos los lugares de martirio durante ocupación NAZI</w:t>
      </w:r>
      <w:r>
        <w:rPr>
          <w:rStyle w:val="DanmeroCar"/>
          <w:b w:val="0"/>
          <w:sz w:val="20"/>
          <w:szCs w:val="20"/>
        </w:rPr>
        <w:t xml:space="preserve"> </w:t>
      </w:r>
      <w:r w:rsidRPr="00233E9F">
        <w:rPr>
          <w:rStyle w:val="DanmeroCar"/>
          <w:b w:val="0"/>
          <w:sz w:val="20"/>
          <w:szCs w:val="20"/>
        </w:rPr>
        <w:t xml:space="preserve">- alemana. La zona del antiguo Gueto de Varsovia, el monumento de los Héroes del Gueto, Umschlagplatz, lugar de deportación de los judíos. Seguimos con la Ruta Real, la Universidad de Varsovia, el Palacio del presidente, la plaza de Piłsudskiego con el Teatro Nacional, el Castillo Real. Un paseo por el Casco Antiguo de la Ciudad inscrito en la UNESCO, la columna de Segismundo, la plaza del mercado, los muros, Barbakan, la casa de Marie Curie Sklodowska, el Monumento del Levantamiento de Varsovia. </w:t>
      </w:r>
      <w:r w:rsidRPr="00233E9F">
        <w:rPr>
          <w:rStyle w:val="DanmeroCar"/>
          <w:bCs/>
          <w:sz w:val="20"/>
          <w:szCs w:val="20"/>
        </w:rPr>
        <w:t>Almuerzo</w:t>
      </w:r>
      <w:r w:rsidRPr="00233E9F">
        <w:rPr>
          <w:rStyle w:val="DanmeroCar"/>
          <w:b w:val="0"/>
          <w:sz w:val="20"/>
          <w:szCs w:val="20"/>
        </w:rPr>
        <w:t xml:space="preserve">. </w:t>
      </w:r>
      <w:r w:rsidRPr="00233E9F">
        <w:rPr>
          <w:rStyle w:val="DanmeroCar"/>
          <w:bCs/>
          <w:sz w:val="20"/>
          <w:szCs w:val="20"/>
        </w:rPr>
        <w:t>Tiempo libre en la tarde.</w:t>
      </w:r>
      <w:r w:rsidRPr="00233E9F">
        <w:rPr>
          <w:rStyle w:val="DanmeroCar"/>
          <w:b w:val="0"/>
          <w:sz w:val="20"/>
          <w:szCs w:val="20"/>
        </w:rPr>
        <w:t xml:space="preserve"> </w:t>
      </w:r>
      <w:r w:rsidRPr="00233E9F">
        <w:rPr>
          <w:rStyle w:val="DanmeroCar"/>
          <w:bCs/>
          <w:sz w:val="20"/>
          <w:szCs w:val="20"/>
        </w:rPr>
        <w:t>Cena libre. Alojamiento en Varsovia.</w:t>
      </w:r>
    </w:p>
    <w:p w14:paraId="22F0CDB4" w14:textId="77777777" w:rsidR="00233E9F" w:rsidRDefault="00233E9F" w:rsidP="00233E9F">
      <w:pPr>
        <w:spacing w:after="0" w:line="240" w:lineRule="auto"/>
        <w:jc w:val="both"/>
        <w:rPr>
          <w:rStyle w:val="DanmeroCar"/>
          <w:b w:val="0"/>
          <w:sz w:val="20"/>
          <w:szCs w:val="20"/>
        </w:rPr>
      </w:pPr>
    </w:p>
    <w:p w14:paraId="7D334CFD" w14:textId="32A69CE6" w:rsidR="00233E9F" w:rsidRPr="00233E9F" w:rsidRDefault="00233E9F" w:rsidP="00233E9F">
      <w:pPr>
        <w:spacing w:after="0" w:line="240" w:lineRule="auto"/>
        <w:jc w:val="both"/>
        <w:rPr>
          <w:rStyle w:val="DanmeroCar"/>
          <w:bCs/>
          <w:color w:val="00B0F0"/>
          <w:sz w:val="20"/>
          <w:szCs w:val="20"/>
        </w:rPr>
      </w:pPr>
      <w:r w:rsidRPr="00233E9F">
        <w:rPr>
          <w:rStyle w:val="DanmeroCar"/>
          <w:bCs/>
          <w:color w:val="00B0F0"/>
          <w:sz w:val="20"/>
          <w:szCs w:val="20"/>
        </w:rPr>
        <w:t>OPCIONALES EN LA CONTRATACIÓN DEL TRAVEL SHOP PACK:</w:t>
      </w:r>
    </w:p>
    <w:p w14:paraId="0B1043FE" w14:textId="6CC32180" w:rsidR="00233E9F" w:rsidRPr="00233E9F" w:rsidRDefault="00233E9F" w:rsidP="00233E9F">
      <w:pPr>
        <w:spacing w:after="0" w:line="240" w:lineRule="auto"/>
        <w:jc w:val="both"/>
        <w:rPr>
          <w:rStyle w:val="DanmeroCar"/>
          <w:b w:val="0"/>
          <w:sz w:val="20"/>
          <w:szCs w:val="20"/>
        </w:rPr>
      </w:pPr>
      <w:r w:rsidRPr="00233E9F">
        <w:rPr>
          <w:rStyle w:val="DanmeroCar"/>
          <w:bCs/>
          <w:sz w:val="20"/>
          <w:szCs w:val="20"/>
        </w:rPr>
        <w:t>Concierto Recital de Piano de Música de composiciones de Federico Chopin</w:t>
      </w:r>
      <w:r>
        <w:rPr>
          <w:rStyle w:val="DanmeroCar"/>
          <w:b w:val="0"/>
          <w:sz w:val="20"/>
          <w:szCs w:val="20"/>
        </w:rPr>
        <w:t>. S</w:t>
      </w:r>
      <w:r w:rsidRPr="00233E9F">
        <w:rPr>
          <w:rStyle w:val="DanmeroCar"/>
          <w:b w:val="0"/>
          <w:sz w:val="20"/>
          <w:szCs w:val="20"/>
        </w:rPr>
        <w:t xml:space="preserve">obre la ciudad en el siglo XX. Crónicas documentales que muestran la ciudad antes, durante y IIGM y el comunismo hasta el presente. </w:t>
      </w:r>
    </w:p>
    <w:p w14:paraId="32AB763A" w14:textId="16960FE1" w:rsidR="00233E9F" w:rsidRPr="00233E9F" w:rsidRDefault="00233E9F" w:rsidP="00233E9F">
      <w:pPr>
        <w:spacing w:after="0" w:line="240" w:lineRule="auto"/>
        <w:jc w:val="both"/>
        <w:rPr>
          <w:rStyle w:val="DanmeroCar"/>
          <w:b w:val="0"/>
          <w:sz w:val="20"/>
          <w:szCs w:val="20"/>
        </w:rPr>
      </w:pPr>
      <w:r w:rsidRPr="00233E9F">
        <w:rPr>
          <w:rStyle w:val="DanmeroCar"/>
          <w:bCs/>
          <w:sz w:val="20"/>
          <w:szCs w:val="20"/>
        </w:rPr>
        <w:t>En las salas cinematografía “Syrena” del Museo de Varsovia</w:t>
      </w:r>
      <w:r w:rsidRPr="00233E9F">
        <w:rPr>
          <w:rStyle w:val="DanmeroCar"/>
          <w:b w:val="0"/>
          <w:sz w:val="20"/>
          <w:szCs w:val="20"/>
        </w:rPr>
        <w:t>, veremos la película documental en el siglo XX.</w:t>
      </w:r>
    </w:p>
    <w:p w14:paraId="76E35A72" w14:textId="16148602" w:rsidR="00233E9F" w:rsidRPr="00233E9F" w:rsidRDefault="00233E9F" w:rsidP="00233E9F">
      <w:pPr>
        <w:spacing w:after="0" w:line="240" w:lineRule="auto"/>
        <w:jc w:val="both"/>
        <w:rPr>
          <w:rStyle w:val="DanmeroCar"/>
          <w:bCs/>
          <w:sz w:val="20"/>
          <w:szCs w:val="20"/>
        </w:rPr>
      </w:pPr>
      <w:r w:rsidRPr="00233E9F">
        <w:rPr>
          <w:rStyle w:val="DanmeroCar"/>
          <w:bCs/>
          <w:color w:val="EE0000"/>
          <w:sz w:val="20"/>
          <w:szCs w:val="20"/>
        </w:rPr>
        <w:t>(en Varsovia desde el 22 de noviembre hasta el 7 de enero feria de mercadillos de navidad en el Casco Antiguo)</w:t>
      </w:r>
    </w:p>
    <w:p w14:paraId="42971BFE" w14:textId="77777777" w:rsidR="00233E9F" w:rsidRPr="008C0FEC" w:rsidRDefault="00233E9F" w:rsidP="00233E9F">
      <w:pPr>
        <w:spacing w:after="0" w:line="240" w:lineRule="auto"/>
        <w:jc w:val="both"/>
        <w:rPr>
          <w:rStyle w:val="DanmeroCar"/>
          <w:b w:val="0"/>
          <w:sz w:val="24"/>
          <w:szCs w:val="24"/>
        </w:rPr>
      </w:pPr>
    </w:p>
    <w:p w14:paraId="60A0D822" w14:textId="60B9801D"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3 | </w:t>
      </w:r>
      <w:r w:rsidRPr="008C0FEC">
        <w:rPr>
          <w:rStyle w:val="DanmeroCar"/>
          <w:bCs/>
          <w:color w:val="EE0000"/>
          <w:sz w:val="24"/>
          <w:szCs w:val="24"/>
        </w:rPr>
        <w:t>VARSOVIA- MUSEO AUSCHWITZ - CRACOVIA</w:t>
      </w:r>
    </w:p>
    <w:p w14:paraId="4A84B3B6" w14:textId="4B3731D3" w:rsidR="00233E9F" w:rsidRPr="00233E9F" w:rsidRDefault="00233E9F" w:rsidP="00233E9F">
      <w:pPr>
        <w:spacing w:after="0" w:line="240" w:lineRule="auto"/>
        <w:jc w:val="both"/>
        <w:rPr>
          <w:rStyle w:val="DanmeroCar"/>
          <w:bCs/>
          <w:sz w:val="20"/>
          <w:szCs w:val="20"/>
        </w:rPr>
      </w:pPr>
      <w:r w:rsidRPr="00233E9F">
        <w:rPr>
          <w:rStyle w:val="DanmeroCar"/>
          <w:bCs/>
          <w:sz w:val="20"/>
          <w:szCs w:val="20"/>
        </w:rPr>
        <w:t>Después del desayuno,</w:t>
      </w:r>
      <w:r w:rsidRPr="00233E9F">
        <w:rPr>
          <w:rStyle w:val="DanmeroCar"/>
          <w:b w:val="0"/>
          <w:sz w:val="20"/>
          <w:szCs w:val="20"/>
        </w:rPr>
        <w:t xml:space="preserve"> viaje Cracovia. En ruta parada y visita en el museo Auschwitz-Birkenau, antiguo campo de concentración Nazi.  Lugar de martirio de la humanidad.  </w:t>
      </w:r>
      <w:r w:rsidRPr="00233E9F">
        <w:rPr>
          <w:rStyle w:val="DanmeroCar"/>
          <w:bCs/>
          <w:sz w:val="20"/>
          <w:szCs w:val="20"/>
        </w:rPr>
        <w:t>Almuerzo libre</w:t>
      </w:r>
      <w:r w:rsidRPr="00233E9F">
        <w:rPr>
          <w:rStyle w:val="DanmeroCar"/>
          <w:b w:val="0"/>
          <w:sz w:val="20"/>
          <w:szCs w:val="20"/>
        </w:rPr>
        <w:t xml:space="preserve">. Continuación del viaje a Cracovia, llegada.  Paseo por el Casco Antiguo por la noche. </w:t>
      </w:r>
      <w:r w:rsidRPr="00233E9F">
        <w:rPr>
          <w:rStyle w:val="DanmeroCar"/>
          <w:bCs/>
          <w:sz w:val="20"/>
          <w:szCs w:val="20"/>
        </w:rPr>
        <w:t xml:space="preserve">Cena en un restaurante típico folclorico en el Casco Antiguo. Alojamiento en Cracovia.  </w:t>
      </w:r>
    </w:p>
    <w:p w14:paraId="5FEF3797" w14:textId="77777777" w:rsidR="00233E9F" w:rsidRPr="008C0FEC" w:rsidRDefault="00233E9F" w:rsidP="00233E9F">
      <w:pPr>
        <w:spacing w:after="0" w:line="240" w:lineRule="auto"/>
        <w:jc w:val="both"/>
        <w:rPr>
          <w:rStyle w:val="DanmeroCar"/>
          <w:b w:val="0"/>
          <w:sz w:val="24"/>
          <w:szCs w:val="24"/>
        </w:rPr>
      </w:pPr>
    </w:p>
    <w:p w14:paraId="773479F6" w14:textId="24E0DACA"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4 | </w:t>
      </w:r>
      <w:r w:rsidRPr="008C0FEC">
        <w:rPr>
          <w:rStyle w:val="DanmeroCar"/>
          <w:bCs/>
          <w:color w:val="EE0000"/>
          <w:sz w:val="24"/>
          <w:szCs w:val="24"/>
        </w:rPr>
        <w:t>CRACOVIA – (WIELICZKA) – CRACOVIA</w:t>
      </w:r>
    </w:p>
    <w:p w14:paraId="0372ACD3" w14:textId="412D7864" w:rsidR="00567C50" w:rsidRPr="00567C50" w:rsidRDefault="00233E9F" w:rsidP="00567C50">
      <w:pPr>
        <w:spacing w:after="0" w:line="240" w:lineRule="auto"/>
        <w:jc w:val="both"/>
        <w:rPr>
          <w:rStyle w:val="DanmeroCar"/>
          <w:bCs/>
          <w:sz w:val="20"/>
          <w:szCs w:val="20"/>
        </w:rPr>
      </w:pPr>
      <w:r w:rsidRPr="00233E9F">
        <w:rPr>
          <w:rStyle w:val="DanmeroCar"/>
          <w:bCs/>
          <w:sz w:val="20"/>
          <w:szCs w:val="20"/>
        </w:rPr>
        <w:t>Después del desayuno</w:t>
      </w:r>
      <w:r w:rsidRPr="00233E9F">
        <w:rPr>
          <w:rStyle w:val="DanmeroCar"/>
          <w:b w:val="0"/>
          <w:sz w:val="20"/>
          <w:szCs w:val="20"/>
        </w:rPr>
        <w:t>. Visita de la ciudad</w:t>
      </w:r>
      <w:r>
        <w:rPr>
          <w:rStyle w:val="DanmeroCar"/>
          <w:b w:val="0"/>
          <w:sz w:val="20"/>
          <w:szCs w:val="20"/>
        </w:rPr>
        <w:t xml:space="preserve">, </w:t>
      </w:r>
      <w:r w:rsidRPr="00233E9F">
        <w:rPr>
          <w:rStyle w:val="DanmeroCar"/>
          <w:b w:val="0"/>
          <w:sz w:val="20"/>
          <w:szCs w:val="20"/>
        </w:rPr>
        <w:t xml:space="preserve">visita guiada por el Casco Antiguo inscrito en la UNESCO, subimos a la colina de Wawel en donde veremos el Castillo de Wawel (patio) y por afuera la catedral.  Paseo el Casco Antiguo, la calle Kanonicza y Grodzka, una breve parada en el Collegium Maius (patio), la puerta de San Florián, las Lonjas de los Paños y visita en la Iglesia Mariana en la cual veremos el majestuoso altar de Wit Stworz.  Tiempo para escuchar al trompetero. </w:t>
      </w:r>
      <w:r w:rsidRPr="00233E9F">
        <w:rPr>
          <w:rStyle w:val="DanmeroCar"/>
          <w:bCs/>
          <w:sz w:val="20"/>
          <w:szCs w:val="20"/>
        </w:rPr>
        <w:t>Almuerzo</w:t>
      </w:r>
      <w:r w:rsidRPr="00567C50">
        <w:rPr>
          <w:rStyle w:val="DanmeroCar"/>
          <w:bCs/>
          <w:sz w:val="20"/>
          <w:szCs w:val="20"/>
        </w:rPr>
        <w:t>.</w:t>
      </w:r>
      <w:r w:rsidR="00567C50" w:rsidRPr="00567C50">
        <w:rPr>
          <w:rStyle w:val="DanmeroCar"/>
          <w:bCs/>
          <w:sz w:val="20"/>
          <w:szCs w:val="20"/>
        </w:rPr>
        <w:t xml:space="preserve"> Cena libre. Alojamiento en Cracovia. </w:t>
      </w:r>
    </w:p>
    <w:p w14:paraId="0064F37B" w14:textId="77777777" w:rsidR="00233E9F" w:rsidRPr="00233E9F" w:rsidRDefault="00233E9F" w:rsidP="00233E9F">
      <w:pPr>
        <w:spacing w:after="0" w:line="240" w:lineRule="auto"/>
        <w:jc w:val="both"/>
        <w:rPr>
          <w:rStyle w:val="DanmeroCar"/>
          <w:bCs/>
          <w:color w:val="EE0000"/>
          <w:sz w:val="20"/>
          <w:szCs w:val="20"/>
        </w:rPr>
      </w:pPr>
      <w:r w:rsidRPr="00233E9F">
        <w:rPr>
          <w:rStyle w:val="DanmeroCar"/>
          <w:bCs/>
          <w:color w:val="EE0000"/>
          <w:sz w:val="20"/>
          <w:szCs w:val="20"/>
        </w:rPr>
        <w:t>(en Cracovia desde el 26 de noviembre hasta el 2 de enero feria de mercadillos de navidad en el Casco Antiguo)</w:t>
      </w:r>
    </w:p>
    <w:p w14:paraId="3BDD5381" w14:textId="77777777" w:rsidR="00233E9F" w:rsidRDefault="00233E9F" w:rsidP="00233E9F">
      <w:pPr>
        <w:spacing w:after="0" w:line="240" w:lineRule="auto"/>
        <w:jc w:val="both"/>
        <w:rPr>
          <w:rStyle w:val="DanmeroCar"/>
          <w:bCs/>
          <w:color w:val="EE0000"/>
          <w:sz w:val="20"/>
          <w:szCs w:val="20"/>
        </w:rPr>
      </w:pPr>
    </w:p>
    <w:p w14:paraId="7E63AB1F" w14:textId="74DF227A" w:rsidR="00567C50" w:rsidRPr="00567C50" w:rsidRDefault="00567C50" w:rsidP="00233E9F">
      <w:pPr>
        <w:spacing w:after="0" w:line="240" w:lineRule="auto"/>
        <w:jc w:val="both"/>
        <w:rPr>
          <w:rStyle w:val="DanmeroCar"/>
          <w:bCs/>
          <w:color w:val="00B0F0"/>
          <w:sz w:val="20"/>
          <w:szCs w:val="20"/>
        </w:rPr>
      </w:pPr>
      <w:r w:rsidRPr="00233E9F">
        <w:rPr>
          <w:rStyle w:val="DanmeroCar"/>
          <w:bCs/>
          <w:color w:val="00B0F0"/>
          <w:sz w:val="20"/>
          <w:szCs w:val="20"/>
        </w:rPr>
        <w:t>OPCIONALES EN LA CONTRATACIÓN DEL TRAVEL SHOP PACK:</w:t>
      </w:r>
    </w:p>
    <w:p w14:paraId="34D960F2" w14:textId="777A618E" w:rsidR="00233E9F" w:rsidRPr="00233E9F" w:rsidRDefault="00233E9F" w:rsidP="00233E9F">
      <w:pPr>
        <w:spacing w:after="0" w:line="240" w:lineRule="auto"/>
        <w:jc w:val="both"/>
        <w:rPr>
          <w:rStyle w:val="DanmeroCar"/>
          <w:b w:val="0"/>
          <w:sz w:val="20"/>
          <w:szCs w:val="20"/>
        </w:rPr>
      </w:pPr>
      <w:r w:rsidRPr="00567C50">
        <w:rPr>
          <w:rStyle w:val="DanmeroCar"/>
          <w:bCs/>
          <w:sz w:val="20"/>
          <w:szCs w:val="20"/>
        </w:rPr>
        <w:t>Wieliczka</w:t>
      </w:r>
      <w:r w:rsidR="00567C50">
        <w:rPr>
          <w:rStyle w:val="DanmeroCar"/>
          <w:b w:val="0"/>
          <w:sz w:val="20"/>
          <w:szCs w:val="20"/>
        </w:rPr>
        <w:t xml:space="preserve">: </w:t>
      </w:r>
      <w:r w:rsidRPr="00233E9F">
        <w:rPr>
          <w:rStyle w:val="DanmeroCar"/>
          <w:b w:val="0"/>
          <w:sz w:val="20"/>
          <w:szCs w:val="20"/>
        </w:rPr>
        <w:t>la mina de sal inscrita en la UNESCO y excavada en la segunda mitad del siglo XIII. Se descenderá a una profundidad de 135 metros para recorrer durante dos horas dos kilómetros de galerías y cámaras subterráneas ocasionalmente interrumpidas por oscuros lagos salinos. Visita guiada de la real mina de sal.</w:t>
      </w:r>
    </w:p>
    <w:p w14:paraId="1268E70E" w14:textId="19451127" w:rsidR="00233E9F" w:rsidRPr="00567C50" w:rsidRDefault="00233E9F" w:rsidP="00233E9F">
      <w:pPr>
        <w:spacing w:after="0" w:line="240" w:lineRule="auto"/>
        <w:jc w:val="both"/>
        <w:rPr>
          <w:rStyle w:val="DanmeroCar"/>
          <w:bCs/>
          <w:sz w:val="20"/>
          <w:szCs w:val="20"/>
        </w:rPr>
      </w:pPr>
      <w:r w:rsidRPr="00567C50">
        <w:rPr>
          <w:rStyle w:val="DanmeroCar"/>
          <w:bCs/>
          <w:sz w:val="20"/>
          <w:szCs w:val="20"/>
        </w:rPr>
        <w:t xml:space="preserve">Cena opcional con </w:t>
      </w:r>
      <w:r w:rsidR="00567C50" w:rsidRPr="00567C50">
        <w:rPr>
          <w:rStyle w:val="DanmeroCar"/>
          <w:bCs/>
          <w:sz w:val="20"/>
          <w:szCs w:val="20"/>
        </w:rPr>
        <w:t>música Judía</w:t>
      </w:r>
      <w:r w:rsidRPr="00567C50">
        <w:rPr>
          <w:rStyle w:val="DanmeroCar"/>
          <w:bCs/>
          <w:sz w:val="20"/>
          <w:szCs w:val="20"/>
        </w:rPr>
        <w:t xml:space="preserve"> Klezmer</w:t>
      </w:r>
    </w:p>
    <w:p w14:paraId="6042F189" w14:textId="09AFC622" w:rsidR="00233E9F" w:rsidRPr="00567C50" w:rsidRDefault="00233E9F" w:rsidP="00233E9F">
      <w:pPr>
        <w:spacing w:after="0" w:line="240" w:lineRule="auto"/>
        <w:jc w:val="both"/>
        <w:rPr>
          <w:rStyle w:val="DanmeroCar"/>
          <w:bCs/>
          <w:sz w:val="20"/>
          <w:szCs w:val="20"/>
        </w:rPr>
      </w:pPr>
      <w:r w:rsidRPr="00567C50">
        <w:rPr>
          <w:rStyle w:val="DanmeroCar"/>
          <w:bCs/>
          <w:sz w:val="20"/>
          <w:szCs w:val="20"/>
        </w:rPr>
        <w:lastRenderedPageBreak/>
        <w:t xml:space="preserve">Cena opcional: noche buena o noche vieja </w:t>
      </w:r>
    </w:p>
    <w:p w14:paraId="03390AEF" w14:textId="77777777" w:rsidR="00233E9F" w:rsidRPr="008C0FEC" w:rsidRDefault="00233E9F" w:rsidP="00233E9F">
      <w:pPr>
        <w:spacing w:after="0" w:line="240" w:lineRule="auto"/>
        <w:jc w:val="both"/>
        <w:rPr>
          <w:rStyle w:val="DanmeroCar"/>
          <w:b w:val="0"/>
          <w:sz w:val="24"/>
          <w:szCs w:val="24"/>
        </w:rPr>
      </w:pPr>
    </w:p>
    <w:p w14:paraId="3E653775" w14:textId="4978B19B"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5 | </w:t>
      </w:r>
      <w:r w:rsidRPr="008C0FEC">
        <w:rPr>
          <w:rStyle w:val="DanmeroCar"/>
          <w:bCs/>
          <w:color w:val="EE0000"/>
          <w:sz w:val="24"/>
          <w:szCs w:val="24"/>
        </w:rPr>
        <w:t xml:space="preserve">CRACOVIA – ZAKOPANE – CRACOVIA/ NOCHE BUENA / NOCHE VIEJA/ </w:t>
      </w:r>
    </w:p>
    <w:p w14:paraId="7FD202AA" w14:textId="168537DB" w:rsidR="00567C50" w:rsidRPr="00233E9F" w:rsidRDefault="00233E9F" w:rsidP="00567C50">
      <w:pPr>
        <w:spacing w:after="0" w:line="240" w:lineRule="auto"/>
        <w:jc w:val="both"/>
        <w:rPr>
          <w:rStyle w:val="DanmeroCar"/>
          <w:b w:val="0"/>
          <w:sz w:val="20"/>
          <w:szCs w:val="20"/>
        </w:rPr>
      </w:pPr>
      <w:r w:rsidRPr="00567C50">
        <w:rPr>
          <w:rStyle w:val="DanmeroCar"/>
          <w:bCs/>
          <w:sz w:val="20"/>
          <w:szCs w:val="20"/>
        </w:rPr>
        <w:t>Después del desayuno</w:t>
      </w:r>
      <w:r w:rsidRPr="00233E9F">
        <w:rPr>
          <w:rStyle w:val="DanmeroCar"/>
          <w:b w:val="0"/>
          <w:sz w:val="20"/>
          <w:szCs w:val="20"/>
        </w:rPr>
        <w:t xml:space="preserve"> viaje a Zakopane. Visita de Zakopane, pueblo en los montańas Tatry, famoso no solo entre los aficionados a los deportes de invierno sino también entre los conocedores del arte y la arquitectura. En la ciudad misma y sus alrededores destaca la original arquitectura de madera que se representa en numerosas casas e iglesias con característicos tejados afilados. Paseo por la calle Krupowki, visita en una de la iglesia de madera del pueblo. Degustación de queso montañas Oscypek</w:t>
      </w:r>
      <w:r w:rsidR="00567C50">
        <w:rPr>
          <w:rStyle w:val="DanmeroCar"/>
          <w:b w:val="0"/>
          <w:sz w:val="20"/>
          <w:szCs w:val="20"/>
        </w:rPr>
        <w:t xml:space="preserve"> </w:t>
      </w:r>
      <w:r w:rsidRPr="00233E9F">
        <w:rPr>
          <w:rStyle w:val="DanmeroCar"/>
          <w:b w:val="0"/>
          <w:sz w:val="20"/>
          <w:szCs w:val="20"/>
        </w:rPr>
        <w:t>producto regional</w:t>
      </w:r>
      <w:r w:rsidR="00567C50">
        <w:rPr>
          <w:rStyle w:val="DanmeroCar"/>
          <w:b w:val="0"/>
          <w:sz w:val="20"/>
          <w:szCs w:val="20"/>
        </w:rPr>
        <w:t>.</w:t>
      </w:r>
      <w:r w:rsidRPr="00233E9F">
        <w:rPr>
          <w:rStyle w:val="DanmeroCar"/>
          <w:b w:val="0"/>
          <w:sz w:val="20"/>
          <w:szCs w:val="20"/>
        </w:rPr>
        <w:t xml:space="preserve"> </w:t>
      </w:r>
      <w:r w:rsidRPr="00567C50">
        <w:rPr>
          <w:rStyle w:val="DanmeroCar"/>
          <w:bCs/>
          <w:sz w:val="20"/>
          <w:szCs w:val="20"/>
        </w:rPr>
        <w:t>Almuerzo regional.</w:t>
      </w:r>
      <w:r w:rsidRPr="00233E9F">
        <w:rPr>
          <w:rStyle w:val="DanmeroCar"/>
          <w:b w:val="0"/>
          <w:sz w:val="20"/>
          <w:szCs w:val="20"/>
        </w:rPr>
        <w:t xml:space="preserve"> </w:t>
      </w:r>
      <w:r w:rsidRPr="00567C50">
        <w:rPr>
          <w:rStyle w:val="DanmeroCar"/>
          <w:bCs/>
          <w:sz w:val="20"/>
          <w:szCs w:val="20"/>
        </w:rPr>
        <w:t>Tiempo libre para actividades opcionales.</w:t>
      </w:r>
      <w:r w:rsidRPr="00233E9F">
        <w:rPr>
          <w:rStyle w:val="DanmeroCar"/>
          <w:b w:val="0"/>
          <w:sz w:val="20"/>
          <w:szCs w:val="20"/>
        </w:rPr>
        <w:t xml:space="preserve"> </w:t>
      </w:r>
      <w:r w:rsidR="00567C50" w:rsidRPr="00233E9F">
        <w:rPr>
          <w:rStyle w:val="DanmeroCar"/>
          <w:b w:val="0"/>
          <w:sz w:val="20"/>
          <w:szCs w:val="20"/>
        </w:rPr>
        <w:t xml:space="preserve">Regreso a Cracovia. </w:t>
      </w:r>
      <w:r w:rsidR="00567C50" w:rsidRPr="00567C50">
        <w:rPr>
          <w:rStyle w:val="DanmeroCar"/>
          <w:bCs/>
          <w:sz w:val="20"/>
          <w:szCs w:val="20"/>
        </w:rPr>
        <w:t>Cena libre.</w:t>
      </w:r>
      <w:r w:rsidR="00567C50" w:rsidRPr="00233E9F">
        <w:rPr>
          <w:rStyle w:val="DanmeroCar"/>
          <w:b w:val="0"/>
          <w:sz w:val="20"/>
          <w:szCs w:val="20"/>
        </w:rPr>
        <w:t xml:space="preserve"> </w:t>
      </w:r>
      <w:r w:rsidR="00567C50" w:rsidRPr="00567C50">
        <w:rPr>
          <w:rStyle w:val="DanmeroCar"/>
          <w:bCs/>
          <w:sz w:val="20"/>
          <w:szCs w:val="20"/>
        </w:rPr>
        <w:t>Alojamiento</w:t>
      </w:r>
      <w:r w:rsidR="00567C50">
        <w:rPr>
          <w:rStyle w:val="DanmeroCar"/>
          <w:bCs/>
          <w:sz w:val="20"/>
          <w:szCs w:val="20"/>
        </w:rPr>
        <w:t>.</w:t>
      </w:r>
    </w:p>
    <w:p w14:paraId="34291271" w14:textId="77777777" w:rsidR="00567C50" w:rsidRDefault="00567C50" w:rsidP="00233E9F">
      <w:pPr>
        <w:spacing w:after="0" w:line="240" w:lineRule="auto"/>
        <w:jc w:val="both"/>
        <w:rPr>
          <w:rStyle w:val="DanmeroCar"/>
          <w:b w:val="0"/>
          <w:sz w:val="20"/>
          <w:szCs w:val="20"/>
        </w:rPr>
      </w:pPr>
    </w:p>
    <w:p w14:paraId="12798630" w14:textId="59A640C7" w:rsidR="00567C50" w:rsidRPr="00567C50" w:rsidRDefault="00567C50" w:rsidP="00233E9F">
      <w:pPr>
        <w:spacing w:after="0" w:line="240" w:lineRule="auto"/>
        <w:jc w:val="both"/>
        <w:rPr>
          <w:rStyle w:val="DanmeroCar"/>
          <w:bCs/>
          <w:color w:val="00B0F0"/>
          <w:sz w:val="20"/>
          <w:szCs w:val="20"/>
        </w:rPr>
      </w:pPr>
      <w:r w:rsidRPr="00233E9F">
        <w:rPr>
          <w:rStyle w:val="DanmeroCar"/>
          <w:bCs/>
          <w:color w:val="00B0F0"/>
          <w:sz w:val="20"/>
          <w:szCs w:val="20"/>
        </w:rPr>
        <w:t>OPCIONALES EN LA CONTRATACIÓN DEL TRAVEL SHOP PACK:</w:t>
      </w:r>
    </w:p>
    <w:p w14:paraId="384059D6" w14:textId="5A0FEBFB" w:rsidR="00233E9F" w:rsidRPr="00567C50" w:rsidRDefault="00233E9F" w:rsidP="00233E9F">
      <w:pPr>
        <w:spacing w:after="0" w:line="240" w:lineRule="auto"/>
        <w:jc w:val="both"/>
        <w:rPr>
          <w:rStyle w:val="DanmeroCar"/>
          <w:bCs/>
          <w:sz w:val="20"/>
          <w:szCs w:val="20"/>
        </w:rPr>
      </w:pPr>
      <w:r w:rsidRPr="00567C50">
        <w:rPr>
          <w:rStyle w:val="DanmeroCar"/>
          <w:bCs/>
          <w:sz w:val="20"/>
          <w:szCs w:val="20"/>
        </w:rPr>
        <w:t xml:space="preserve">Trineo por la nieve con caballos. </w:t>
      </w:r>
    </w:p>
    <w:p w14:paraId="17C3327F" w14:textId="3A64C7DC" w:rsidR="00233E9F" w:rsidRPr="00233E9F" w:rsidRDefault="00567C50" w:rsidP="00233E9F">
      <w:pPr>
        <w:spacing w:after="0" w:line="240" w:lineRule="auto"/>
        <w:jc w:val="both"/>
        <w:rPr>
          <w:rStyle w:val="DanmeroCar"/>
          <w:b w:val="0"/>
          <w:sz w:val="20"/>
          <w:szCs w:val="20"/>
        </w:rPr>
      </w:pPr>
      <w:r>
        <w:rPr>
          <w:rStyle w:val="DanmeroCar"/>
          <w:bCs/>
          <w:sz w:val="20"/>
          <w:szCs w:val="20"/>
        </w:rPr>
        <w:t>S</w:t>
      </w:r>
      <w:r w:rsidR="00233E9F" w:rsidRPr="00567C50">
        <w:rPr>
          <w:rStyle w:val="DanmeroCar"/>
          <w:bCs/>
          <w:sz w:val="20"/>
          <w:szCs w:val="20"/>
        </w:rPr>
        <w:t>ubida en funicular a la colina de Gubalowka</w:t>
      </w:r>
      <w:r w:rsidR="00233E9F" w:rsidRPr="00233E9F">
        <w:rPr>
          <w:rStyle w:val="DanmeroCar"/>
          <w:b w:val="0"/>
          <w:sz w:val="20"/>
          <w:szCs w:val="20"/>
        </w:rPr>
        <w:t xml:space="preserve"> para ver el panoramica de los Tatras y Zakopane.</w:t>
      </w:r>
    </w:p>
    <w:p w14:paraId="41457F6B" w14:textId="77777777" w:rsidR="00233E9F" w:rsidRPr="008C0FEC" w:rsidRDefault="00233E9F" w:rsidP="00233E9F">
      <w:pPr>
        <w:spacing w:after="0" w:line="240" w:lineRule="auto"/>
        <w:jc w:val="both"/>
        <w:rPr>
          <w:rStyle w:val="DanmeroCar"/>
          <w:b w:val="0"/>
          <w:sz w:val="24"/>
          <w:szCs w:val="24"/>
        </w:rPr>
      </w:pPr>
    </w:p>
    <w:p w14:paraId="22360064" w14:textId="781F542F"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6 | </w:t>
      </w:r>
      <w:r w:rsidRPr="008C0FEC">
        <w:rPr>
          <w:rStyle w:val="DanmeroCar"/>
          <w:bCs/>
          <w:color w:val="EE0000"/>
          <w:sz w:val="24"/>
          <w:szCs w:val="24"/>
        </w:rPr>
        <w:t xml:space="preserve">CRACOVIA – WROCLAW </w:t>
      </w:r>
    </w:p>
    <w:p w14:paraId="38E85824" w14:textId="04439EC2" w:rsidR="00233E9F" w:rsidRDefault="00233E9F" w:rsidP="00233E9F">
      <w:pPr>
        <w:spacing w:after="0" w:line="240" w:lineRule="auto"/>
        <w:jc w:val="both"/>
        <w:rPr>
          <w:rStyle w:val="DanmeroCar"/>
          <w:b w:val="0"/>
          <w:sz w:val="20"/>
          <w:szCs w:val="20"/>
        </w:rPr>
      </w:pPr>
      <w:r w:rsidRPr="00567C50">
        <w:rPr>
          <w:rStyle w:val="DanmeroCar"/>
          <w:bCs/>
          <w:sz w:val="20"/>
          <w:szCs w:val="20"/>
        </w:rPr>
        <w:t>Después del desayuno</w:t>
      </w:r>
      <w:r w:rsidRPr="00233E9F">
        <w:rPr>
          <w:rStyle w:val="DanmeroCar"/>
          <w:b w:val="0"/>
          <w:sz w:val="20"/>
          <w:szCs w:val="20"/>
        </w:rPr>
        <w:t xml:space="preserve"> viaje a Wroclaw, la capital de Silesia Baja. Famosa por los duendes, su arquitectura y los puentes sobre los ramales del rio Odra. Llegada a Wroclaw.  </w:t>
      </w:r>
      <w:r w:rsidRPr="00567C50">
        <w:rPr>
          <w:rStyle w:val="DanmeroCar"/>
          <w:bCs/>
          <w:sz w:val="20"/>
          <w:szCs w:val="20"/>
        </w:rPr>
        <w:t>Almuerzo</w:t>
      </w:r>
      <w:r w:rsidRPr="00233E9F">
        <w:rPr>
          <w:rStyle w:val="DanmeroCar"/>
          <w:b w:val="0"/>
          <w:sz w:val="20"/>
          <w:szCs w:val="20"/>
        </w:rPr>
        <w:t>.</w:t>
      </w:r>
      <w:r w:rsidR="00567C50">
        <w:rPr>
          <w:rStyle w:val="DanmeroCar"/>
          <w:b w:val="0"/>
          <w:sz w:val="20"/>
          <w:szCs w:val="20"/>
        </w:rPr>
        <w:t xml:space="preserve"> </w:t>
      </w:r>
      <w:r w:rsidRPr="00233E9F">
        <w:rPr>
          <w:rStyle w:val="DanmeroCar"/>
          <w:b w:val="0"/>
          <w:sz w:val="20"/>
          <w:szCs w:val="20"/>
        </w:rPr>
        <w:t xml:space="preserve">Visita guiada de la ciudad: la Universidad de Wroclaw (afuera), la Plaza Principal, la casa de los Gnomos y Hansel y Gretel, el Ayuntamiento, plaza de las flores. Continuamos el paseo a pie través de los puentes sobre los canales del rio Odra hasta la isla de Ostrow Tumski y visitamos la catedral de San Juan Bautista.  </w:t>
      </w:r>
      <w:r w:rsidRPr="00567C50">
        <w:rPr>
          <w:rStyle w:val="DanmeroCar"/>
          <w:bCs/>
          <w:sz w:val="20"/>
          <w:szCs w:val="20"/>
        </w:rPr>
        <w:t>Tiempo libre</w:t>
      </w:r>
      <w:r w:rsidR="00567C50">
        <w:rPr>
          <w:rStyle w:val="DanmeroCar"/>
          <w:bCs/>
          <w:sz w:val="20"/>
          <w:szCs w:val="20"/>
        </w:rPr>
        <w:t xml:space="preserve">. </w:t>
      </w:r>
      <w:r w:rsidRPr="00567C50">
        <w:rPr>
          <w:rStyle w:val="DanmeroCar"/>
          <w:bCs/>
          <w:sz w:val="20"/>
          <w:szCs w:val="20"/>
        </w:rPr>
        <w:t>Cena libre.</w:t>
      </w:r>
      <w:r w:rsidRPr="00233E9F">
        <w:rPr>
          <w:rStyle w:val="DanmeroCar"/>
          <w:b w:val="0"/>
          <w:sz w:val="20"/>
          <w:szCs w:val="20"/>
        </w:rPr>
        <w:t xml:space="preserve"> </w:t>
      </w:r>
      <w:r w:rsidR="00567C50">
        <w:rPr>
          <w:rStyle w:val="DanmeroCar"/>
          <w:bCs/>
          <w:sz w:val="20"/>
          <w:szCs w:val="20"/>
        </w:rPr>
        <w:t>A</w:t>
      </w:r>
      <w:r w:rsidR="00567C50" w:rsidRPr="00567C50">
        <w:rPr>
          <w:rStyle w:val="DanmeroCar"/>
          <w:bCs/>
          <w:sz w:val="20"/>
          <w:szCs w:val="20"/>
        </w:rPr>
        <w:t>lojamiento en Wroclaw.</w:t>
      </w:r>
    </w:p>
    <w:p w14:paraId="448A2C0D" w14:textId="10602626" w:rsidR="00233E9F" w:rsidRPr="00567C50" w:rsidRDefault="00233E9F" w:rsidP="00233E9F">
      <w:pPr>
        <w:spacing w:after="0" w:line="240" w:lineRule="auto"/>
        <w:jc w:val="both"/>
        <w:rPr>
          <w:rStyle w:val="DanmeroCar"/>
          <w:bCs/>
          <w:color w:val="EE0000"/>
          <w:sz w:val="20"/>
          <w:szCs w:val="20"/>
        </w:rPr>
      </w:pPr>
      <w:r w:rsidRPr="00567C50">
        <w:rPr>
          <w:rStyle w:val="DanmeroCar"/>
          <w:bCs/>
          <w:color w:val="EE0000"/>
          <w:sz w:val="20"/>
          <w:szCs w:val="20"/>
        </w:rPr>
        <w:t>(en Wroclaw desde el 18 de noviembre hasta el 31 de diciembre feria de mercadillos de navidad en el Casco Antiguo)</w:t>
      </w:r>
    </w:p>
    <w:p w14:paraId="03C8D9CD" w14:textId="77777777" w:rsidR="00233E9F" w:rsidRPr="008C0FEC" w:rsidRDefault="00233E9F" w:rsidP="00233E9F">
      <w:pPr>
        <w:spacing w:after="0" w:line="240" w:lineRule="auto"/>
        <w:jc w:val="both"/>
        <w:rPr>
          <w:rStyle w:val="DanmeroCar"/>
          <w:b w:val="0"/>
          <w:sz w:val="24"/>
          <w:szCs w:val="24"/>
        </w:rPr>
      </w:pPr>
      <w:r w:rsidRPr="00233E9F">
        <w:rPr>
          <w:rStyle w:val="DanmeroCar"/>
          <w:b w:val="0"/>
          <w:sz w:val="20"/>
          <w:szCs w:val="20"/>
        </w:rPr>
        <w:t xml:space="preserve"> </w:t>
      </w:r>
    </w:p>
    <w:p w14:paraId="4E737B21" w14:textId="51E4B7C7" w:rsidR="00233E9F" w:rsidRPr="008C0FEC" w:rsidRDefault="008C0FEC" w:rsidP="00233E9F">
      <w:pPr>
        <w:spacing w:after="0" w:line="240" w:lineRule="auto"/>
        <w:jc w:val="both"/>
        <w:rPr>
          <w:rStyle w:val="DanmeroCar"/>
          <w:bCs/>
          <w:color w:val="EE0000"/>
          <w:sz w:val="24"/>
          <w:szCs w:val="24"/>
        </w:rPr>
      </w:pPr>
      <w:r w:rsidRPr="008C0FEC">
        <w:rPr>
          <w:rStyle w:val="DanmeroCar"/>
          <w:bCs/>
          <w:sz w:val="24"/>
          <w:szCs w:val="24"/>
        </w:rPr>
        <w:t xml:space="preserve">DÍA 7 | </w:t>
      </w:r>
      <w:r w:rsidRPr="008C0FEC">
        <w:rPr>
          <w:rStyle w:val="DanmeroCar"/>
          <w:bCs/>
          <w:color w:val="EE0000"/>
          <w:sz w:val="24"/>
          <w:szCs w:val="24"/>
        </w:rPr>
        <w:t>WROCLAW – VARSOVIA</w:t>
      </w:r>
    </w:p>
    <w:p w14:paraId="3F477ECD" w14:textId="24B84F25" w:rsidR="00233E9F" w:rsidRPr="00233E9F" w:rsidRDefault="00233E9F" w:rsidP="00233E9F">
      <w:pPr>
        <w:spacing w:after="0" w:line="240" w:lineRule="auto"/>
        <w:jc w:val="both"/>
        <w:rPr>
          <w:rStyle w:val="DanmeroCar"/>
          <w:b w:val="0"/>
          <w:sz w:val="20"/>
          <w:szCs w:val="20"/>
        </w:rPr>
      </w:pPr>
      <w:r w:rsidRPr="00567C50">
        <w:rPr>
          <w:rStyle w:val="DanmeroCar"/>
          <w:bCs/>
          <w:sz w:val="20"/>
          <w:szCs w:val="20"/>
        </w:rPr>
        <w:t>Después del desayuno</w:t>
      </w:r>
      <w:r w:rsidRPr="00233E9F">
        <w:rPr>
          <w:rStyle w:val="DanmeroCar"/>
          <w:b w:val="0"/>
          <w:sz w:val="20"/>
          <w:szCs w:val="20"/>
        </w:rPr>
        <w:t xml:space="preserve">, vaje a Varsovia. </w:t>
      </w:r>
      <w:r w:rsidRPr="00567C50">
        <w:rPr>
          <w:rStyle w:val="DanmeroCar"/>
          <w:bCs/>
          <w:sz w:val="20"/>
          <w:szCs w:val="20"/>
        </w:rPr>
        <w:t>Almuerzo</w:t>
      </w:r>
      <w:r w:rsidRPr="00233E9F">
        <w:rPr>
          <w:rStyle w:val="DanmeroCar"/>
          <w:b w:val="0"/>
          <w:sz w:val="20"/>
          <w:szCs w:val="20"/>
        </w:rPr>
        <w:t xml:space="preserve">.  </w:t>
      </w:r>
      <w:r w:rsidRPr="00567C50">
        <w:rPr>
          <w:rStyle w:val="DanmeroCar"/>
          <w:bCs/>
          <w:sz w:val="20"/>
          <w:szCs w:val="20"/>
        </w:rPr>
        <w:t>Tarde libre</w:t>
      </w:r>
      <w:r w:rsidRPr="00233E9F">
        <w:rPr>
          <w:rStyle w:val="DanmeroCar"/>
          <w:b w:val="0"/>
          <w:sz w:val="20"/>
          <w:szCs w:val="20"/>
        </w:rPr>
        <w:t xml:space="preserve">. </w:t>
      </w:r>
      <w:r w:rsidRPr="00567C50">
        <w:rPr>
          <w:rStyle w:val="DanmeroCar"/>
          <w:bCs/>
          <w:sz w:val="20"/>
          <w:szCs w:val="20"/>
        </w:rPr>
        <w:t>Cena libre.</w:t>
      </w:r>
      <w:r w:rsidR="006953C6">
        <w:rPr>
          <w:rStyle w:val="DanmeroCar"/>
          <w:bCs/>
          <w:sz w:val="20"/>
          <w:szCs w:val="20"/>
        </w:rPr>
        <w:t xml:space="preserve"> Alojamiento.</w:t>
      </w:r>
    </w:p>
    <w:p w14:paraId="34D841D6" w14:textId="77BDD425" w:rsidR="00233E9F" w:rsidRPr="006953C6" w:rsidRDefault="006953C6" w:rsidP="00233E9F">
      <w:pPr>
        <w:spacing w:after="0" w:line="240" w:lineRule="auto"/>
        <w:jc w:val="both"/>
        <w:rPr>
          <w:rStyle w:val="DanmeroCar"/>
          <w:bCs/>
          <w:sz w:val="20"/>
          <w:szCs w:val="20"/>
        </w:rPr>
      </w:pPr>
      <w:r w:rsidRPr="006953C6">
        <w:rPr>
          <w:rStyle w:val="DanmeroCar"/>
          <w:bCs/>
          <w:sz w:val="20"/>
          <w:szCs w:val="20"/>
        </w:rPr>
        <w:t>(P</w:t>
      </w:r>
      <w:r w:rsidR="00233E9F" w:rsidRPr="006953C6">
        <w:rPr>
          <w:rStyle w:val="DanmeroCar"/>
          <w:bCs/>
          <w:sz w:val="20"/>
          <w:szCs w:val="20"/>
        </w:rPr>
        <w:t xml:space="preserve">or condiciones atmosféricas) la conexión de ruta Cracovia - Varsovia puede ser en autocar o tren directo - 2da clase. </w:t>
      </w:r>
    </w:p>
    <w:p w14:paraId="67626D88" w14:textId="77777777" w:rsidR="00233E9F" w:rsidRPr="008C0FEC" w:rsidRDefault="00233E9F" w:rsidP="00233E9F">
      <w:pPr>
        <w:spacing w:after="0" w:line="240" w:lineRule="auto"/>
        <w:jc w:val="both"/>
        <w:rPr>
          <w:rStyle w:val="DanmeroCar"/>
          <w:b w:val="0"/>
          <w:sz w:val="24"/>
          <w:szCs w:val="24"/>
        </w:rPr>
      </w:pPr>
    </w:p>
    <w:p w14:paraId="4610DC7D" w14:textId="0B0CCE0D" w:rsidR="00233E9F" w:rsidRPr="008C0FEC" w:rsidRDefault="00C3283B" w:rsidP="00233E9F">
      <w:pPr>
        <w:spacing w:after="0" w:line="240" w:lineRule="auto"/>
        <w:jc w:val="both"/>
        <w:rPr>
          <w:rStyle w:val="DanmeroCar"/>
          <w:bCs/>
          <w:color w:val="EE0000"/>
          <w:sz w:val="24"/>
          <w:szCs w:val="24"/>
        </w:rPr>
      </w:pPr>
      <w:r w:rsidRPr="008C0FEC">
        <w:rPr>
          <w:rStyle w:val="DanmeroCar"/>
          <w:bCs/>
          <w:sz w:val="24"/>
          <w:szCs w:val="24"/>
        </w:rPr>
        <w:t xml:space="preserve">DÍA </w:t>
      </w:r>
      <w:r w:rsidR="008C0FEC" w:rsidRPr="008C0FEC">
        <w:rPr>
          <w:rStyle w:val="DanmeroCar"/>
          <w:bCs/>
          <w:sz w:val="24"/>
          <w:szCs w:val="24"/>
        </w:rPr>
        <w:t xml:space="preserve">8 | </w:t>
      </w:r>
      <w:r w:rsidR="008C0FEC" w:rsidRPr="008C0FEC">
        <w:rPr>
          <w:rStyle w:val="DanmeroCar"/>
          <w:bCs/>
          <w:color w:val="EE0000"/>
          <w:sz w:val="24"/>
          <w:szCs w:val="24"/>
        </w:rPr>
        <w:t xml:space="preserve">VARSOVIA </w:t>
      </w:r>
    </w:p>
    <w:p w14:paraId="68BA4007" w14:textId="00F5710C" w:rsidR="00A705A6" w:rsidRPr="006953C6" w:rsidRDefault="00233E9F" w:rsidP="00233E9F">
      <w:pPr>
        <w:spacing w:after="0" w:line="240" w:lineRule="auto"/>
        <w:jc w:val="both"/>
        <w:rPr>
          <w:rStyle w:val="DanmeroCar"/>
          <w:bCs/>
          <w:sz w:val="20"/>
          <w:szCs w:val="20"/>
        </w:rPr>
      </w:pPr>
      <w:r w:rsidRPr="006953C6">
        <w:rPr>
          <w:rStyle w:val="DanmeroCar"/>
          <w:bCs/>
          <w:sz w:val="20"/>
          <w:szCs w:val="20"/>
        </w:rPr>
        <w:t xml:space="preserve">Después del desayuno traslado al aeropuerto (sin asistencia.) Fin de </w:t>
      </w:r>
      <w:r w:rsidR="006953C6" w:rsidRPr="006953C6">
        <w:rPr>
          <w:rStyle w:val="DanmeroCar"/>
          <w:bCs/>
          <w:sz w:val="20"/>
          <w:szCs w:val="20"/>
        </w:rPr>
        <w:t>nuestros servicios</w:t>
      </w:r>
      <w:r w:rsidRPr="006953C6">
        <w:rPr>
          <w:rStyle w:val="DanmeroCar"/>
          <w:bCs/>
          <w:sz w:val="20"/>
          <w:szCs w:val="20"/>
        </w:rPr>
        <w:t>.</w:t>
      </w:r>
    </w:p>
    <w:p w14:paraId="7BDFD89A" w14:textId="77777777" w:rsidR="00233E9F" w:rsidRDefault="00233E9F" w:rsidP="00233E9F">
      <w:pPr>
        <w:spacing w:after="0" w:line="240" w:lineRule="auto"/>
        <w:jc w:val="both"/>
        <w:rPr>
          <w:rStyle w:val="DanmeroCar"/>
          <w:bCs/>
          <w:sz w:val="24"/>
          <w:szCs w:val="24"/>
        </w:rPr>
      </w:pPr>
    </w:p>
    <w:p w14:paraId="55085F26" w14:textId="30C7EB19" w:rsidR="00A455A6" w:rsidRDefault="00A455A6" w:rsidP="000F25C7">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DA0540D" w14:textId="77777777" w:rsidR="005E533B" w:rsidRPr="00C607B0" w:rsidRDefault="005E533B" w:rsidP="000F25C7">
      <w:pPr>
        <w:spacing w:after="0" w:line="240" w:lineRule="auto"/>
        <w:jc w:val="both"/>
        <w:rPr>
          <w:rFonts w:asciiTheme="minorHAnsi" w:eastAsia="Arial" w:hAnsiTheme="minorHAnsi" w:cstheme="minorHAnsi"/>
          <w:b/>
          <w:color w:val="002060"/>
          <w:sz w:val="24"/>
          <w:szCs w:val="24"/>
        </w:rPr>
      </w:pPr>
    </w:p>
    <w:p w14:paraId="24A6445D" w14:textId="48E804CE"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Traslados internos en autocar</w:t>
      </w:r>
      <w:r w:rsidR="006953C6">
        <w:rPr>
          <w:rFonts w:asciiTheme="minorHAnsi" w:eastAsia="Arial" w:hAnsiTheme="minorHAnsi" w:cstheme="minorHAnsi"/>
          <w:color w:val="002060"/>
          <w:sz w:val="20"/>
          <w:szCs w:val="20"/>
        </w:rPr>
        <w:t xml:space="preserve"> </w:t>
      </w:r>
      <w:r w:rsidRPr="00EF40D4">
        <w:rPr>
          <w:rFonts w:asciiTheme="minorHAnsi" w:eastAsia="Arial" w:hAnsiTheme="minorHAnsi" w:cstheme="minorHAnsi"/>
          <w:color w:val="002060"/>
          <w:sz w:val="20"/>
          <w:szCs w:val="20"/>
        </w:rPr>
        <w:t>climatizad</w:t>
      </w:r>
      <w:r w:rsidR="00EF40D4" w:rsidRPr="00EF40D4">
        <w:rPr>
          <w:rFonts w:asciiTheme="minorHAnsi" w:eastAsia="Arial" w:hAnsiTheme="minorHAnsi" w:cstheme="minorHAnsi"/>
          <w:color w:val="002060"/>
          <w:sz w:val="20"/>
          <w:szCs w:val="20"/>
        </w:rPr>
        <w:t>o</w:t>
      </w:r>
    </w:p>
    <w:p w14:paraId="5DDC1340" w14:textId="77777777" w:rsidR="00EF40D4" w:rsidRDefault="00EF40D4"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Traslados</w:t>
      </w:r>
      <w:r w:rsidR="005E533B" w:rsidRPr="00EF40D4">
        <w:rPr>
          <w:rFonts w:asciiTheme="minorHAnsi" w:eastAsia="Arial" w:hAnsiTheme="minorHAnsi" w:cstheme="minorHAnsi"/>
          <w:color w:val="002060"/>
          <w:sz w:val="20"/>
          <w:szCs w:val="20"/>
        </w:rPr>
        <w:t xml:space="preserve"> in/out (sin asistencia)</w:t>
      </w:r>
    </w:p>
    <w:p w14:paraId="7A1C15AD" w14:textId="3AC79CF3" w:rsidR="006953C6" w:rsidRPr="00EF40D4" w:rsidRDefault="006953C6"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Traslado en tren </w:t>
      </w:r>
      <w:r w:rsidRPr="00EF40D4">
        <w:rPr>
          <w:rFonts w:asciiTheme="minorHAnsi" w:eastAsia="Arial" w:hAnsiTheme="minorHAnsi" w:cstheme="minorHAnsi"/>
          <w:color w:val="002060"/>
          <w:sz w:val="20"/>
          <w:szCs w:val="20"/>
        </w:rPr>
        <w:t>(sin asistencia)</w:t>
      </w:r>
    </w:p>
    <w:p w14:paraId="31F5FC3B" w14:textId="77777777" w:rsidR="00EF40D4"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Servicio de guía oficial en castellano durante las visitas y traslados entre ciudades. (sin asistencia de guía para los traslados apt-htl-apt). </w:t>
      </w:r>
    </w:p>
    <w:p w14:paraId="1B393439" w14:textId="6C16C4FC"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Si el grupo es de 8 pax o menos</w:t>
      </w:r>
      <w:r w:rsidR="00EF40D4" w:rsidRPr="00EF40D4">
        <w:rPr>
          <w:rFonts w:asciiTheme="minorHAnsi" w:eastAsia="Arial" w:hAnsiTheme="minorHAnsi" w:cstheme="minorHAnsi"/>
          <w:color w:val="002060"/>
          <w:sz w:val="20"/>
          <w:szCs w:val="20"/>
        </w:rPr>
        <w:t xml:space="preserve"> será</w:t>
      </w:r>
      <w:r w:rsidRPr="00EF40D4">
        <w:rPr>
          <w:rFonts w:asciiTheme="minorHAnsi" w:eastAsia="Arial" w:hAnsiTheme="minorHAnsi" w:cstheme="minorHAnsi"/>
          <w:color w:val="002060"/>
          <w:sz w:val="20"/>
          <w:szCs w:val="20"/>
        </w:rPr>
        <w:t xml:space="preserve"> guía conductor en minivan/minibús </w:t>
      </w:r>
    </w:p>
    <w:p w14:paraId="4998BB3C" w14:textId="7D1B019E" w:rsidR="006953C6" w:rsidRPr="006953C6" w:rsidRDefault="005E533B" w:rsidP="006953C6">
      <w:pPr>
        <w:pStyle w:val="Prrafodelista"/>
        <w:numPr>
          <w:ilvl w:val="0"/>
          <w:numId w:val="26"/>
        </w:numPr>
        <w:rPr>
          <w:rFonts w:asciiTheme="minorHAnsi" w:eastAsia="Arial" w:hAnsiTheme="minorHAnsi" w:cstheme="minorHAnsi"/>
          <w:color w:val="002060"/>
          <w:sz w:val="20"/>
          <w:szCs w:val="20"/>
        </w:rPr>
      </w:pPr>
      <w:r w:rsidRPr="006953C6">
        <w:rPr>
          <w:rFonts w:asciiTheme="minorHAnsi" w:eastAsia="Arial" w:hAnsiTheme="minorHAnsi" w:cstheme="minorHAnsi"/>
          <w:color w:val="002060"/>
          <w:sz w:val="20"/>
          <w:szCs w:val="20"/>
        </w:rPr>
        <w:t xml:space="preserve">Visitas guiadas en: Varsovia, Cracovia, </w:t>
      </w:r>
      <w:r w:rsidR="00F025AD" w:rsidRPr="006953C6">
        <w:rPr>
          <w:rFonts w:asciiTheme="minorHAnsi" w:eastAsia="Arial" w:hAnsiTheme="minorHAnsi" w:cstheme="minorHAnsi"/>
          <w:color w:val="002060"/>
          <w:sz w:val="20"/>
          <w:szCs w:val="20"/>
        </w:rPr>
        <w:t xml:space="preserve">Wroclaw, </w:t>
      </w:r>
      <w:r w:rsidR="006953C6" w:rsidRPr="006953C6">
        <w:rPr>
          <w:rFonts w:asciiTheme="minorHAnsi" w:eastAsia="Arial" w:hAnsiTheme="minorHAnsi" w:cstheme="minorHAnsi"/>
          <w:color w:val="002060"/>
          <w:sz w:val="20"/>
          <w:szCs w:val="20"/>
        </w:rPr>
        <w:t>Zakopane, Auschwitz-Birkenau.</w:t>
      </w:r>
    </w:p>
    <w:p w14:paraId="160EA0A5" w14:textId="16287771" w:rsidR="00F025AD" w:rsidRPr="006953C6" w:rsidRDefault="005E533B" w:rsidP="006953C6">
      <w:pPr>
        <w:pStyle w:val="Prrafodelista"/>
        <w:numPr>
          <w:ilvl w:val="0"/>
          <w:numId w:val="26"/>
        </w:numPr>
        <w:rPr>
          <w:rFonts w:asciiTheme="minorHAnsi" w:eastAsia="Arial" w:hAnsiTheme="minorHAnsi" w:cstheme="minorHAnsi"/>
          <w:color w:val="002060"/>
          <w:sz w:val="20"/>
          <w:szCs w:val="20"/>
        </w:rPr>
      </w:pPr>
      <w:r w:rsidRPr="006953C6">
        <w:rPr>
          <w:rFonts w:asciiTheme="minorHAnsi" w:eastAsia="Arial" w:hAnsiTheme="minorHAnsi" w:cstheme="minorHAnsi"/>
          <w:color w:val="002060"/>
          <w:sz w:val="20"/>
          <w:szCs w:val="20"/>
        </w:rPr>
        <w:t xml:space="preserve">Entradas: </w:t>
      </w:r>
      <w:r w:rsidR="006953C6" w:rsidRPr="006953C6">
        <w:rPr>
          <w:rFonts w:asciiTheme="minorHAnsi" w:eastAsia="Arial" w:hAnsiTheme="minorHAnsi" w:cstheme="minorHAnsi"/>
          <w:color w:val="002060"/>
          <w:sz w:val="20"/>
          <w:szCs w:val="20"/>
        </w:rPr>
        <w:t xml:space="preserve">Basílica Mariana en Cracovia, </w:t>
      </w:r>
      <w:r w:rsidR="006953C6">
        <w:rPr>
          <w:rFonts w:asciiTheme="minorHAnsi" w:eastAsia="Arial" w:hAnsiTheme="minorHAnsi" w:cstheme="minorHAnsi"/>
          <w:color w:val="002060"/>
          <w:sz w:val="20"/>
          <w:szCs w:val="20"/>
        </w:rPr>
        <w:t>A</w:t>
      </w:r>
      <w:r w:rsidR="006953C6" w:rsidRPr="006953C6">
        <w:rPr>
          <w:rFonts w:asciiTheme="minorHAnsi" w:eastAsia="Arial" w:hAnsiTheme="minorHAnsi" w:cstheme="minorHAnsi"/>
          <w:color w:val="002060"/>
          <w:sz w:val="20"/>
          <w:szCs w:val="20"/>
        </w:rPr>
        <w:t>udio en Auschwitz-Birkenau, Catedral en Wroclaw, Iglesia de madera en Zakopane</w:t>
      </w:r>
      <w:r w:rsidR="006953C6">
        <w:rPr>
          <w:rFonts w:asciiTheme="minorHAnsi" w:eastAsia="Arial" w:hAnsiTheme="minorHAnsi" w:cstheme="minorHAnsi"/>
          <w:color w:val="002060"/>
          <w:sz w:val="20"/>
          <w:szCs w:val="20"/>
        </w:rPr>
        <w:t>.</w:t>
      </w:r>
    </w:p>
    <w:p w14:paraId="508E25F6" w14:textId="58A3D912" w:rsidR="005E533B" w:rsidRPr="008C0FEC" w:rsidRDefault="00EF40D4" w:rsidP="00440A96">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F025AD">
        <w:rPr>
          <w:rFonts w:asciiTheme="minorHAnsi" w:eastAsia="Arial" w:hAnsiTheme="minorHAnsi" w:cstheme="minorHAnsi"/>
          <w:color w:val="002060"/>
          <w:sz w:val="20"/>
          <w:szCs w:val="20"/>
        </w:rPr>
        <w:t xml:space="preserve">Alimentos indicados </w:t>
      </w:r>
      <w:r w:rsidR="005E533B" w:rsidRPr="00F025AD">
        <w:rPr>
          <w:rFonts w:asciiTheme="minorHAnsi" w:eastAsia="Arial" w:hAnsiTheme="minorHAnsi" w:cstheme="minorHAnsi"/>
          <w:color w:val="002060"/>
          <w:sz w:val="20"/>
          <w:szCs w:val="20"/>
        </w:rPr>
        <w:t>desde día 2 (</w:t>
      </w:r>
      <w:r w:rsidR="006953C6">
        <w:rPr>
          <w:rFonts w:asciiTheme="minorHAnsi" w:eastAsia="Arial" w:hAnsiTheme="minorHAnsi" w:cstheme="minorHAnsi"/>
          <w:color w:val="002060"/>
          <w:sz w:val="20"/>
          <w:szCs w:val="20"/>
        </w:rPr>
        <w:t>7</w:t>
      </w:r>
      <w:r w:rsidR="005E533B" w:rsidRPr="00F025AD">
        <w:rPr>
          <w:rFonts w:asciiTheme="minorHAnsi" w:eastAsia="Arial" w:hAnsiTheme="minorHAnsi" w:cstheme="minorHAnsi"/>
          <w:color w:val="002060"/>
          <w:sz w:val="20"/>
          <w:szCs w:val="20"/>
        </w:rPr>
        <w:t xml:space="preserve"> desayunos buffet, </w:t>
      </w:r>
      <w:r w:rsidR="00F025AD">
        <w:rPr>
          <w:rFonts w:asciiTheme="minorHAnsi" w:eastAsia="Arial" w:hAnsiTheme="minorHAnsi" w:cstheme="minorHAnsi"/>
          <w:color w:val="002060"/>
          <w:sz w:val="20"/>
          <w:szCs w:val="20"/>
        </w:rPr>
        <w:t>5</w:t>
      </w:r>
      <w:r w:rsidR="005E533B" w:rsidRPr="00F025AD">
        <w:rPr>
          <w:rFonts w:asciiTheme="minorHAnsi" w:eastAsia="Arial" w:hAnsiTheme="minorHAnsi" w:cstheme="minorHAnsi"/>
          <w:color w:val="002060"/>
          <w:sz w:val="20"/>
          <w:szCs w:val="20"/>
        </w:rPr>
        <w:t xml:space="preserve"> almuerzo</w:t>
      </w:r>
      <w:r w:rsidRPr="00F025AD">
        <w:rPr>
          <w:rFonts w:asciiTheme="minorHAnsi" w:eastAsia="Arial" w:hAnsiTheme="minorHAnsi" w:cstheme="minorHAnsi"/>
          <w:color w:val="002060"/>
          <w:sz w:val="20"/>
          <w:szCs w:val="20"/>
        </w:rPr>
        <w:t>s</w:t>
      </w:r>
      <w:r w:rsidR="005E533B" w:rsidRPr="00F025AD">
        <w:rPr>
          <w:rFonts w:asciiTheme="minorHAnsi" w:eastAsia="Arial" w:hAnsiTheme="minorHAnsi" w:cstheme="minorHAnsi"/>
          <w:color w:val="002060"/>
          <w:sz w:val="20"/>
          <w:szCs w:val="20"/>
        </w:rPr>
        <w:t xml:space="preserve">, </w:t>
      </w:r>
      <w:r w:rsidR="006953C6">
        <w:rPr>
          <w:rFonts w:asciiTheme="minorHAnsi" w:eastAsia="Arial" w:hAnsiTheme="minorHAnsi" w:cstheme="minorHAnsi"/>
          <w:color w:val="002060"/>
          <w:sz w:val="20"/>
          <w:szCs w:val="20"/>
        </w:rPr>
        <w:t>1</w:t>
      </w:r>
      <w:r w:rsidR="005E533B" w:rsidRPr="00F025AD">
        <w:rPr>
          <w:rFonts w:asciiTheme="minorHAnsi" w:eastAsia="Arial" w:hAnsiTheme="minorHAnsi" w:cstheme="minorHAnsi"/>
          <w:color w:val="002060"/>
          <w:sz w:val="20"/>
          <w:szCs w:val="20"/>
        </w:rPr>
        <w:t xml:space="preserve"> cena</w:t>
      </w:r>
      <w:r w:rsidR="006953C6">
        <w:rPr>
          <w:rFonts w:asciiTheme="minorHAnsi" w:eastAsia="Arial" w:hAnsiTheme="minorHAnsi" w:cstheme="minorHAnsi"/>
          <w:color w:val="002060"/>
          <w:sz w:val="20"/>
          <w:szCs w:val="20"/>
        </w:rPr>
        <w:t xml:space="preserve"> </w:t>
      </w:r>
      <w:r w:rsidR="005E533B" w:rsidRPr="00F025AD">
        <w:rPr>
          <w:rFonts w:asciiTheme="minorHAnsi" w:eastAsia="Arial" w:hAnsiTheme="minorHAnsi" w:cstheme="minorHAnsi"/>
          <w:color w:val="002060"/>
          <w:sz w:val="20"/>
          <w:szCs w:val="20"/>
        </w:rPr>
        <w:t xml:space="preserve">estilo </w:t>
      </w:r>
      <w:r w:rsidRPr="00F025AD">
        <w:rPr>
          <w:rFonts w:asciiTheme="minorHAnsi" w:eastAsia="Arial" w:hAnsiTheme="minorHAnsi" w:cstheme="minorHAnsi"/>
          <w:color w:val="002060"/>
          <w:sz w:val="20"/>
          <w:szCs w:val="20"/>
        </w:rPr>
        <w:t>folclórico</w:t>
      </w:r>
      <w:r w:rsidR="005E533B" w:rsidRPr="00F025AD">
        <w:rPr>
          <w:rFonts w:asciiTheme="minorHAnsi" w:eastAsia="Arial" w:hAnsiTheme="minorHAnsi" w:cstheme="minorHAnsi"/>
          <w:color w:val="002060"/>
          <w:sz w:val="20"/>
          <w:szCs w:val="20"/>
        </w:rPr>
        <w:t>)</w:t>
      </w:r>
      <w:r w:rsidRPr="00F025AD">
        <w:rPr>
          <w:rFonts w:asciiTheme="minorHAnsi" w:eastAsia="Arial" w:hAnsiTheme="minorHAnsi" w:cstheme="minorHAnsi"/>
          <w:color w:val="002060"/>
          <w:sz w:val="20"/>
          <w:szCs w:val="20"/>
        </w:rPr>
        <w:t xml:space="preserve"> – (</w:t>
      </w:r>
      <w:r w:rsidR="005E533B" w:rsidRPr="00F025AD">
        <w:rPr>
          <w:rFonts w:asciiTheme="minorHAnsi" w:eastAsia="Arial" w:hAnsiTheme="minorHAnsi" w:cstheme="minorHAnsi"/>
          <w:color w:val="002060"/>
          <w:sz w:val="20"/>
          <w:szCs w:val="20"/>
        </w:rPr>
        <w:t>3 platos, agua, pan</w:t>
      </w:r>
      <w:r w:rsidRPr="00F025AD">
        <w:rPr>
          <w:rFonts w:asciiTheme="minorHAnsi" w:eastAsia="Arial" w:hAnsiTheme="minorHAnsi" w:cstheme="minorHAnsi"/>
          <w:color w:val="002060"/>
          <w:sz w:val="20"/>
          <w:szCs w:val="20"/>
        </w:rPr>
        <w:t xml:space="preserve">) </w:t>
      </w:r>
      <w:r w:rsidRPr="00F025AD">
        <w:rPr>
          <w:rFonts w:asciiTheme="minorHAnsi" w:eastAsia="Arial" w:hAnsiTheme="minorHAnsi" w:cstheme="minorHAnsi"/>
          <w:b/>
          <w:bCs/>
          <w:color w:val="002060"/>
          <w:sz w:val="20"/>
          <w:szCs w:val="20"/>
        </w:rPr>
        <w:t>Opción de suplemento para Pensión completa desde día 1 (</w:t>
      </w:r>
      <w:r w:rsidR="008C0FEC">
        <w:rPr>
          <w:rFonts w:asciiTheme="minorHAnsi" w:eastAsia="Arial" w:hAnsiTheme="minorHAnsi" w:cstheme="minorHAnsi"/>
          <w:b/>
          <w:bCs/>
          <w:color w:val="002060"/>
          <w:sz w:val="20"/>
          <w:szCs w:val="20"/>
        </w:rPr>
        <w:t>1</w:t>
      </w:r>
      <w:r w:rsidRPr="00F025AD">
        <w:rPr>
          <w:rFonts w:asciiTheme="minorHAnsi" w:eastAsia="Arial" w:hAnsiTheme="minorHAnsi" w:cstheme="minorHAnsi"/>
          <w:b/>
          <w:bCs/>
          <w:color w:val="002060"/>
          <w:sz w:val="20"/>
          <w:szCs w:val="20"/>
        </w:rPr>
        <w:t xml:space="preserve"> almuerzo y </w:t>
      </w:r>
      <w:r w:rsidR="003940A2">
        <w:rPr>
          <w:rFonts w:asciiTheme="minorHAnsi" w:eastAsia="Arial" w:hAnsiTheme="minorHAnsi" w:cstheme="minorHAnsi"/>
          <w:b/>
          <w:bCs/>
          <w:color w:val="002060"/>
          <w:sz w:val="20"/>
          <w:szCs w:val="20"/>
        </w:rPr>
        <w:t>6</w:t>
      </w:r>
      <w:r w:rsidRPr="00F025AD">
        <w:rPr>
          <w:rFonts w:asciiTheme="minorHAnsi" w:eastAsia="Arial" w:hAnsiTheme="minorHAnsi" w:cstheme="minorHAnsi"/>
          <w:b/>
          <w:bCs/>
          <w:color w:val="002060"/>
          <w:sz w:val="20"/>
          <w:szCs w:val="20"/>
        </w:rPr>
        <w:t xml:space="preserve"> cenas)</w:t>
      </w:r>
    </w:p>
    <w:p w14:paraId="3899BE63" w14:textId="60418C7C" w:rsidR="008C0FEC" w:rsidRPr="003940A2" w:rsidRDefault="008C0FEC" w:rsidP="00440A96">
      <w:pPr>
        <w:pStyle w:val="Prrafodelista"/>
        <w:numPr>
          <w:ilvl w:val="0"/>
          <w:numId w:val="26"/>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Consultar suplemento para cenas especiales</w:t>
      </w:r>
    </w:p>
    <w:p w14:paraId="0361C5F5" w14:textId="77777777" w:rsidR="006953C6" w:rsidRPr="006953C6" w:rsidRDefault="006953C6" w:rsidP="006953C6">
      <w:pPr>
        <w:pStyle w:val="Prrafodelista"/>
        <w:numPr>
          <w:ilvl w:val="0"/>
          <w:numId w:val="26"/>
        </w:numPr>
        <w:rPr>
          <w:rFonts w:asciiTheme="minorHAnsi" w:eastAsia="Arial" w:hAnsiTheme="minorHAnsi" w:cstheme="minorHAnsi"/>
          <w:color w:val="002060"/>
          <w:sz w:val="20"/>
          <w:szCs w:val="20"/>
        </w:rPr>
      </w:pPr>
      <w:r w:rsidRPr="006953C6">
        <w:rPr>
          <w:rFonts w:asciiTheme="minorHAnsi" w:eastAsia="Arial" w:hAnsiTheme="minorHAnsi" w:cstheme="minorHAnsi"/>
          <w:color w:val="002060"/>
          <w:sz w:val="20"/>
          <w:szCs w:val="20"/>
        </w:rPr>
        <w:t>Degustación de queso regional montañas “Oscypek” en los Tatras.</w:t>
      </w:r>
    </w:p>
    <w:p w14:paraId="78533B29"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Impuesto (IVA y locales) </w:t>
      </w:r>
    </w:p>
    <w:p w14:paraId="39A7B20A" w14:textId="77777777" w:rsidR="005E533B" w:rsidRPr="00EF40D4" w:rsidRDefault="005E533B" w:rsidP="00EF40D4">
      <w:pPr>
        <w:pStyle w:val="Prrafodelista"/>
        <w:numPr>
          <w:ilvl w:val="0"/>
          <w:numId w:val="26"/>
        </w:numPr>
        <w:spacing w:after="0" w:line="240" w:lineRule="auto"/>
        <w:jc w:val="both"/>
        <w:rPr>
          <w:rFonts w:asciiTheme="minorHAnsi" w:eastAsia="Arial" w:hAnsiTheme="minorHAnsi" w:cstheme="minorHAnsi"/>
          <w:color w:val="002060"/>
          <w:sz w:val="20"/>
          <w:szCs w:val="20"/>
        </w:rPr>
      </w:pPr>
      <w:r w:rsidRPr="00EF40D4">
        <w:rPr>
          <w:rFonts w:asciiTheme="minorHAnsi" w:eastAsia="Arial" w:hAnsiTheme="minorHAnsi" w:cstheme="minorHAnsi"/>
          <w:color w:val="002060"/>
          <w:sz w:val="20"/>
          <w:szCs w:val="20"/>
        </w:rPr>
        <w:t xml:space="preserve">Sistema (whisper) de auriculares para participantes y micrófono para guías para grupos mayores de 20 personas  </w:t>
      </w:r>
    </w:p>
    <w:p w14:paraId="1EA329AA" w14:textId="77777777" w:rsidR="008C0FEC" w:rsidRDefault="008C0FEC" w:rsidP="00316936">
      <w:pPr>
        <w:spacing w:after="0" w:line="240" w:lineRule="auto"/>
        <w:jc w:val="both"/>
        <w:rPr>
          <w:rFonts w:asciiTheme="minorHAnsi" w:eastAsia="Arial" w:hAnsiTheme="minorHAnsi" w:cstheme="minorHAnsi"/>
          <w:b/>
          <w:color w:val="002060"/>
          <w:sz w:val="28"/>
          <w:szCs w:val="28"/>
        </w:rPr>
      </w:pPr>
    </w:p>
    <w:p w14:paraId="48388361" w14:textId="1EB19B65" w:rsidR="00A455A6" w:rsidRDefault="00A455A6" w:rsidP="0031693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B081335" w14:textId="77777777" w:rsidR="00EF40D4" w:rsidRPr="00C607B0" w:rsidRDefault="00EF40D4" w:rsidP="00316936">
      <w:pPr>
        <w:spacing w:after="0" w:line="240" w:lineRule="auto"/>
        <w:jc w:val="both"/>
        <w:rPr>
          <w:rFonts w:asciiTheme="minorHAnsi" w:eastAsia="Arial" w:hAnsiTheme="minorHAnsi" w:cstheme="minorHAnsi"/>
          <w:b/>
          <w:color w:val="002060"/>
          <w:sz w:val="24"/>
          <w:szCs w:val="24"/>
        </w:rPr>
      </w:pPr>
    </w:p>
    <w:p w14:paraId="76189B6E" w14:textId="41EC5740"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90FC3D2"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5CD828AD"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Propinas</w:t>
      </w:r>
    </w:p>
    <w:p w14:paraId="6B9D696F" w14:textId="77777777" w:rsid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10E2B971" w14:textId="77777777"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 </w:t>
      </w:r>
    </w:p>
    <w:p w14:paraId="6D5E7052" w14:textId="39D56A66" w:rsidR="002F7466" w:rsidRPr="002F7466" w:rsidRDefault="002F7466" w:rsidP="0031693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b/>
          <w:bCs/>
          <w:color w:val="002060"/>
          <w:sz w:val="20"/>
          <w:szCs w:val="20"/>
        </w:rPr>
        <w:t>Actividades y visitas opcionales no indicadas en el programa</w:t>
      </w:r>
    </w:p>
    <w:p w14:paraId="22C9826F" w14:textId="77777777" w:rsidR="00C607B0" w:rsidRDefault="00C607B0" w:rsidP="00316936">
      <w:pPr>
        <w:pBdr>
          <w:top w:val="nil"/>
          <w:left w:val="nil"/>
          <w:bottom w:val="nil"/>
          <w:right w:val="nil"/>
          <w:between w:val="nil"/>
        </w:pBdr>
        <w:spacing w:after="0"/>
        <w:jc w:val="both"/>
        <w:rPr>
          <w:rFonts w:asciiTheme="minorHAnsi" w:eastAsia="Arial" w:hAnsiTheme="minorHAnsi" w:cstheme="minorHAnsi"/>
          <w:color w:val="002060"/>
          <w:sz w:val="28"/>
          <w:szCs w:val="28"/>
        </w:rPr>
      </w:pPr>
    </w:p>
    <w:p w14:paraId="24AF70EE" w14:textId="7D0ACF8E" w:rsidR="00BE42B8" w:rsidRDefault="00A322C8"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t xml:space="preserve">NOTAS IMPORTANTES </w:t>
      </w:r>
    </w:p>
    <w:p w14:paraId="0407156E" w14:textId="77777777" w:rsidR="00EF40D4" w:rsidRDefault="00EF40D4" w:rsidP="00316936">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6CC3926" w14:textId="73EC3C4E"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43B956D3" w14:textId="0FDC8C63"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41CED41D" w14:textId="56985F19" w:rsidR="008C0FEC" w:rsidRDefault="008C0FEC"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8C0FEC">
        <w:rPr>
          <w:rFonts w:asciiTheme="minorHAnsi" w:eastAsia="Arial" w:hAnsiTheme="minorHAnsi" w:cstheme="minorHAnsi"/>
          <w:color w:val="002060"/>
          <w:sz w:val="20"/>
          <w:szCs w:val="20"/>
        </w:rPr>
        <w:t>En caso de complicaciones atmosféricas que impidan realizar la ruta programada y pueden ocurrir en Polonia durante el viaje en invierno, el operador receptivo tiene el derecho de modificaciones en el itinerario del viaje.  En algunos trayectos podrán ser realizados en tren en lugar de transporte por carretera</w:t>
      </w:r>
      <w:r>
        <w:rPr>
          <w:rFonts w:asciiTheme="minorHAnsi" w:eastAsia="Arial" w:hAnsiTheme="minorHAnsi" w:cstheme="minorHAnsi"/>
          <w:color w:val="002060"/>
          <w:sz w:val="20"/>
          <w:szCs w:val="20"/>
        </w:rPr>
        <w:t>.</w:t>
      </w:r>
    </w:p>
    <w:p w14:paraId="1F49EC24" w14:textId="7FE27736" w:rsidR="00581226" w:rsidRPr="00581226" w:rsidRDefault="00581226" w:rsidP="00316936">
      <w:pPr>
        <w:pStyle w:val="Prrafodelista"/>
        <w:numPr>
          <w:ilvl w:val="0"/>
          <w:numId w:val="22"/>
        </w:numPr>
        <w:pBdr>
          <w:top w:val="nil"/>
          <w:left w:val="nil"/>
          <w:bottom w:val="nil"/>
          <w:right w:val="nil"/>
          <w:between w:val="nil"/>
        </w:pBdr>
        <w:jc w:val="both"/>
        <w:rPr>
          <w:rFonts w:asciiTheme="minorHAnsi" w:eastAsia="Arial" w:hAnsiTheme="minorHAnsi" w:cstheme="minorHAnsi"/>
          <w:color w:val="002060"/>
          <w:sz w:val="20"/>
          <w:szCs w:val="20"/>
        </w:rPr>
      </w:pPr>
      <w:r w:rsidRPr="00581226">
        <w:rPr>
          <w:rFonts w:asciiTheme="minorHAnsi" w:eastAsia="Arial" w:hAnsiTheme="minorHAnsi" w:cstheme="minorHAnsi"/>
          <w:color w:val="002060"/>
          <w:sz w:val="20"/>
          <w:szCs w:val="20"/>
        </w:rPr>
        <w:t>Bebidas no incluidas en las comidas, salvo que estén incluidas</w:t>
      </w:r>
      <w:r>
        <w:rPr>
          <w:rFonts w:asciiTheme="minorHAnsi" w:eastAsia="Arial" w:hAnsiTheme="minorHAnsi" w:cstheme="minorHAnsi"/>
          <w:color w:val="002060"/>
          <w:sz w:val="20"/>
          <w:szCs w:val="20"/>
        </w:rPr>
        <w:t xml:space="preserve"> </w:t>
      </w:r>
      <w:r w:rsidRPr="00581226">
        <w:rPr>
          <w:rFonts w:asciiTheme="minorHAnsi" w:eastAsia="Arial" w:hAnsiTheme="minorHAnsi" w:cstheme="minorHAnsi"/>
          <w:color w:val="002060"/>
          <w:sz w:val="20"/>
          <w:szCs w:val="20"/>
        </w:rPr>
        <w:t>en la experiencia.</w:t>
      </w:r>
    </w:p>
    <w:p w14:paraId="3844A555" w14:textId="45DDB304"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C878F10" w14:textId="03A15CC9" w:rsidR="00BE42B8" w:rsidRP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28284EB6" w14:textId="6BD061FC" w:rsidR="00BE42B8" w:rsidRDefault="00BE42B8" w:rsidP="003169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8E2B7C4" w14:textId="77777777" w:rsidR="003940A2" w:rsidRDefault="003940A2" w:rsidP="003940A2">
      <w:pPr>
        <w:pBdr>
          <w:top w:val="nil"/>
          <w:left w:val="nil"/>
          <w:bottom w:val="nil"/>
          <w:right w:val="nil"/>
          <w:between w:val="nil"/>
        </w:pBdr>
        <w:spacing w:after="0"/>
        <w:jc w:val="both"/>
        <w:rPr>
          <w:rFonts w:asciiTheme="minorHAnsi" w:eastAsia="Arial" w:hAnsiTheme="minorHAnsi" w:cstheme="minorHAnsi"/>
          <w:color w:val="002060"/>
          <w:sz w:val="20"/>
          <w:szCs w:val="20"/>
        </w:rPr>
      </w:pPr>
    </w:p>
    <w:p w14:paraId="1979EFF1" w14:textId="77777777" w:rsidR="003940A2" w:rsidRDefault="003940A2" w:rsidP="008C0FEC">
      <w:pPr>
        <w:spacing w:after="0" w:line="240" w:lineRule="auto"/>
        <w:rPr>
          <w:rFonts w:asciiTheme="minorHAnsi" w:eastAsia="Arial" w:hAnsiTheme="minorHAnsi" w:cstheme="minorHAnsi"/>
          <w:color w:val="002060"/>
          <w:sz w:val="20"/>
          <w:szCs w:val="20"/>
        </w:rPr>
      </w:pPr>
    </w:p>
    <w:tbl>
      <w:tblPr>
        <w:tblW w:w="6727" w:type="dxa"/>
        <w:jc w:val="center"/>
        <w:tblCellMar>
          <w:left w:w="70" w:type="dxa"/>
          <w:right w:w="70" w:type="dxa"/>
        </w:tblCellMar>
        <w:tblLook w:val="04A0" w:firstRow="1" w:lastRow="0" w:firstColumn="1" w:lastColumn="0" w:noHBand="0" w:noVBand="1"/>
      </w:tblPr>
      <w:tblGrid>
        <w:gridCol w:w="1062"/>
        <w:gridCol w:w="5234"/>
        <w:gridCol w:w="434"/>
      </w:tblGrid>
      <w:tr w:rsidR="008C0FEC" w:rsidRPr="006779D5" w14:paraId="0206851F" w14:textId="77777777" w:rsidTr="008C0FEC">
        <w:trPr>
          <w:trHeight w:val="334"/>
          <w:jc w:val="center"/>
        </w:trPr>
        <w:tc>
          <w:tcPr>
            <w:tcW w:w="6727"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33A953F4" w14:textId="77777777" w:rsidR="008C0FEC" w:rsidRPr="006779D5" w:rsidRDefault="008C0FEC" w:rsidP="008C0FEC">
            <w:pPr>
              <w:spacing w:after="0" w:line="240" w:lineRule="auto"/>
              <w:jc w:val="center"/>
              <w:rPr>
                <w:rFonts w:ascii="Calibri" w:hAnsi="Calibri" w:cs="Calibri"/>
                <w:b/>
                <w:bCs/>
                <w:color w:val="FFFFFF"/>
                <w:sz w:val="18"/>
                <w:szCs w:val="18"/>
                <w:lang w:bidi="ar-SA"/>
              </w:rPr>
            </w:pPr>
            <w:r w:rsidRPr="006779D5">
              <w:rPr>
                <w:rFonts w:ascii="Calibri" w:hAnsi="Calibri" w:cs="Calibri"/>
                <w:b/>
                <w:bCs/>
                <w:color w:val="FFFFFF"/>
                <w:sz w:val="18"/>
                <w:szCs w:val="18"/>
                <w:lang w:bidi="ar-SA"/>
              </w:rPr>
              <w:t>HOTELES PREVISTOS O SIMILARES</w:t>
            </w:r>
          </w:p>
        </w:tc>
      </w:tr>
      <w:tr w:rsidR="008C0FEC" w:rsidRPr="006779D5" w14:paraId="1EE13988" w14:textId="77777777" w:rsidTr="008C0FEC">
        <w:trPr>
          <w:trHeight w:val="225"/>
          <w:jc w:val="center"/>
        </w:trPr>
        <w:tc>
          <w:tcPr>
            <w:tcW w:w="1062" w:type="dxa"/>
            <w:tcBorders>
              <w:top w:val="nil"/>
              <w:left w:val="single" w:sz="12" w:space="0" w:color="00B0F0"/>
              <w:bottom w:val="nil"/>
              <w:right w:val="nil"/>
            </w:tcBorders>
            <w:shd w:val="clear" w:color="000000" w:fill="CADFF2"/>
            <w:noWrap/>
            <w:vAlign w:val="bottom"/>
            <w:hideMark/>
          </w:tcPr>
          <w:p w14:paraId="4F2DA2B2" w14:textId="77777777" w:rsidR="008C0FEC" w:rsidRPr="006779D5" w:rsidRDefault="008C0FEC" w:rsidP="008C0FEC">
            <w:pPr>
              <w:spacing w:after="0" w:line="240" w:lineRule="auto"/>
              <w:jc w:val="center"/>
              <w:rPr>
                <w:rFonts w:ascii="Calibri" w:hAnsi="Calibri" w:cs="Calibri"/>
                <w:b/>
                <w:bCs/>
                <w:color w:val="7B7153"/>
                <w:sz w:val="18"/>
                <w:szCs w:val="18"/>
                <w:lang w:bidi="ar-SA"/>
              </w:rPr>
            </w:pPr>
            <w:r w:rsidRPr="006779D5">
              <w:rPr>
                <w:rFonts w:ascii="Calibri" w:hAnsi="Calibri" w:cs="Calibri"/>
                <w:b/>
                <w:bCs/>
                <w:color w:val="7B7153"/>
                <w:sz w:val="18"/>
                <w:szCs w:val="18"/>
                <w:lang w:bidi="ar-SA"/>
              </w:rPr>
              <w:t>CIUDAD</w:t>
            </w:r>
          </w:p>
        </w:tc>
        <w:tc>
          <w:tcPr>
            <w:tcW w:w="5234" w:type="dxa"/>
            <w:tcBorders>
              <w:top w:val="nil"/>
              <w:left w:val="nil"/>
              <w:bottom w:val="nil"/>
              <w:right w:val="nil"/>
            </w:tcBorders>
            <w:shd w:val="clear" w:color="000000" w:fill="CADFF2"/>
            <w:noWrap/>
            <w:vAlign w:val="bottom"/>
            <w:hideMark/>
          </w:tcPr>
          <w:p w14:paraId="24C7557E" w14:textId="77777777" w:rsidR="008C0FEC" w:rsidRPr="006779D5" w:rsidRDefault="008C0FEC" w:rsidP="008C0FEC">
            <w:pPr>
              <w:spacing w:after="0" w:line="240" w:lineRule="auto"/>
              <w:jc w:val="center"/>
              <w:rPr>
                <w:rFonts w:ascii="Calibri" w:hAnsi="Calibri" w:cs="Calibri"/>
                <w:b/>
                <w:bCs/>
                <w:color w:val="7B7153"/>
                <w:sz w:val="18"/>
                <w:szCs w:val="18"/>
                <w:lang w:bidi="ar-SA"/>
              </w:rPr>
            </w:pPr>
            <w:r w:rsidRPr="006779D5">
              <w:rPr>
                <w:rFonts w:ascii="Calibri" w:hAnsi="Calibri" w:cs="Calibri"/>
                <w:b/>
                <w:bCs/>
                <w:color w:val="7B7153"/>
                <w:sz w:val="18"/>
                <w:szCs w:val="18"/>
                <w:lang w:bidi="ar-SA"/>
              </w:rPr>
              <w:t>HOTEL</w:t>
            </w:r>
          </w:p>
        </w:tc>
        <w:tc>
          <w:tcPr>
            <w:tcW w:w="430" w:type="dxa"/>
            <w:tcBorders>
              <w:top w:val="nil"/>
              <w:left w:val="nil"/>
              <w:bottom w:val="nil"/>
              <w:right w:val="single" w:sz="12" w:space="0" w:color="00B0F0"/>
            </w:tcBorders>
            <w:shd w:val="clear" w:color="000000" w:fill="CADFF2"/>
            <w:noWrap/>
            <w:vAlign w:val="bottom"/>
            <w:hideMark/>
          </w:tcPr>
          <w:p w14:paraId="0E27908D" w14:textId="77777777" w:rsidR="008C0FEC" w:rsidRPr="006779D5" w:rsidRDefault="008C0FEC" w:rsidP="008C0FEC">
            <w:pPr>
              <w:spacing w:after="0" w:line="240" w:lineRule="auto"/>
              <w:jc w:val="center"/>
              <w:rPr>
                <w:rFonts w:ascii="Calibri" w:hAnsi="Calibri" w:cs="Calibri"/>
                <w:b/>
                <w:bCs/>
                <w:color w:val="7B7153"/>
                <w:sz w:val="18"/>
                <w:szCs w:val="18"/>
                <w:lang w:bidi="ar-SA"/>
              </w:rPr>
            </w:pPr>
            <w:r w:rsidRPr="006779D5">
              <w:rPr>
                <w:rFonts w:ascii="Calibri" w:hAnsi="Calibri" w:cs="Calibri"/>
                <w:b/>
                <w:bCs/>
                <w:color w:val="7B7153"/>
                <w:sz w:val="18"/>
                <w:szCs w:val="18"/>
                <w:lang w:bidi="ar-SA"/>
              </w:rPr>
              <w:t>CAT</w:t>
            </w:r>
          </w:p>
        </w:tc>
      </w:tr>
      <w:tr w:rsidR="008C0FEC" w:rsidRPr="006779D5" w14:paraId="56712A90" w14:textId="77777777" w:rsidTr="008C0FEC">
        <w:trPr>
          <w:trHeight w:val="241"/>
          <w:jc w:val="center"/>
        </w:trPr>
        <w:tc>
          <w:tcPr>
            <w:tcW w:w="1062" w:type="dxa"/>
            <w:tcBorders>
              <w:top w:val="nil"/>
              <w:left w:val="single" w:sz="12" w:space="0" w:color="00B0F0"/>
              <w:bottom w:val="nil"/>
              <w:right w:val="nil"/>
            </w:tcBorders>
            <w:shd w:val="clear" w:color="000000" w:fill="FFFFFF"/>
            <w:noWrap/>
            <w:vAlign w:val="bottom"/>
            <w:hideMark/>
          </w:tcPr>
          <w:p w14:paraId="4168D4BF" w14:textId="77777777" w:rsidR="008C0FEC" w:rsidRPr="006779D5" w:rsidRDefault="008C0FEC" w:rsidP="008C0FEC">
            <w:pPr>
              <w:spacing w:after="0" w:line="240" w:lineRule="auto"/>
              <w:jc w:val="center"/>
              <w:rPr>
                <w:rFonts w:ascii="Calibri" w:hAnsi="Calibri" w:cs="Calibri"/>
                <w:b/>
                <w:bCs/>
                <w:color w:val="000000"/>
                <w:sz w:val="18"/>
                <w:szCs w:val="18"/>
                <w:lang w:bidi="ar-SA"/>
              </w:rPr>
            </w:pPr>
            <w:r w:rsidRPr="006779D5">
              <w:rPr>
                <w:rFonts w:ascii="Calibri" w:hAnsi="Calibri" w:cs="Calibri"/>
                <w:b/>
                <w:bCs/>
                <w:color w:val="000000"/>
                <w:sz w:val="18"/>
                <w:szCs w:val="18"/>
                <w:lang w:bidi="ar-SA"/>
              </w:rPr>
              <w:t xml:space="preserve">VARSOVIA </w:t>
            </w:r>
          </w:p>
        </w:tc>
        <w:tc>
          <w:tcPr>
            <w:tcW w:w="5234" w:type="dxa"/>
            <w:tcBorders>
              <w:top w:val="nil"/>
              <w:left w:val="nil"/>
              <w:bottom w:val="nil"/>
              <w:right w:val="nil"/>
            </w:tcBorders>
            <w:shd w:val="clear" w:color="000000" w:fill="FFFFFF"/>
            <w:noWrap/>
            <w:vAlign w:val="bottom"/>
            <w:hideMark/>
          </w:tcPr>
          <w:p w14:paraId="6DB68205" w14:textId="77777777" w:rsidR="008C0FEC" w:rsidRPr="006779D5" w:rsidRDefault="008C0FEC" w:rsidP="008C0FEC">
            <w:pPr>
              <w:spacing w:after="0" w:line="240" w:lineRule="auto"/>
              <w:jc w:val="center"/>
              <w:rPr>
                <w:rFonts w:ascii="Calibri" w:hAnsi="Calibri" w:cs="Calibri"/>
                <w:color w:val="000000"/>
                <w:sz w:val="18"/>
                <w:szCs w:val="18"/>
                <w:lang w:bidi="ar-SA"/>
              </w:rPr>
            </w:pPr>
            <w:r w:rsidRPr="006779D5">
              <w:rPr>
                <w:rFonts w:ascii="Calibri" w:hAnsi="Calibri" w:cs="Calibri"/>
                <w:color w:val="000000"/>
                <w:sz w:val="18"/>
                <w:szCs w:val="18"/>
                <w:lang w:bidi="ar-SA"/>
              </w:rPr>
              <w:t xml:space="preserve">HOTEL MERCURE CENTRUM/HOTEL NOVOTEL CENTRUM </w:t>
            </w:r>
          </w:p>
        </w:tc>
        <w:tc>
          <w:tcPr>
            <w:tcW w:w="430" w:type="dxa"/>
            <w:tcBorders>
              <w:top w:val="nil"/>
              <w:left w:val="nil"/>
              <w:bottom w:val="nil"/>
              <w:right w:val="single" w:sz="12" w:space="0" w:color="00B0F0"/>
            </w:tcBorders>
            <w:shd w:val="clear" w:color="000000" w:fill="FFFFFF"/>
            <w:noWrap/>
            <w:vAlign w:val="bottom"/>
            <w:hideMark/>
          </w:tcPr>
          <w:p w14:paraId="0DA6E378" w14:textId="77777777" w:rsidR="008C0FEC" w:rsidRPr="006779D5" w:rsidRDefault="008C0FEC" w:rsidP="008C0FEC">
            <w:pPr>
              <w:spacing w:after="0" w:line="240" w:lineRule="auto"/>
              <w:jc w:val="center"/>
              <w:rPr>
                <w:rFonts w:ascii="Calibri" w:hAnsi="Calibri" w:cs="Calibri"/>
                <w:b/>
                <w:bCs/>
                <w:color w:val="000000"/>
                <w:sz w:val="18"/>
                <w:szCs w:val="18"/>
                <w:lang w:bidi="ar-SA"/>
              </w:rPr>
            </w:pPr>
            <w:r w:rsidRPr="006779D5">
              <w:rPr>
                <w:rFonts w:ascii="Calibri" w:hAnsi="Calibri" w:cs="Calibri"/>
                <w:b/>
                <w:bCs/>
                <w:color w:val="000000"/>
                <w:sz w:val="18"/>
                <w:szCs w:val="18"/>
                <w:lang w:bidi="ar-SA"/>
              </w:rPr>
              <w:t>TS</w:t>
            </w:r>
          </w:p>
        </w:tc>
      </w:tr>
      <w:tr w:rsidR="008C0FEC" w:rsidRPr="006779D5" w14:paraId="41F81B88" w14:textId="77777777" w:rsidTr="008C0FEC">
        <w:trPr>
          <w:trHeight w:val="225"/>
          <w:jc w:val="center"/>
        </w:trPr>
        <w:tc>
          <w:tcPr>
            <w:tcW w:w="1062" w:type="dxa"/>
            <w:tcBorders>
              <w:top w:val="nil"/>
              <w:left w:val="single" w:sz="12" w:space="0" w:color="00B0F0"/>
              <w:bottom w:val="nil"/>
              <w:right w:val="nil"/>
            </w:tcBorders>
            <w:shd w:val="clear" w:color="000000" w:fill="FFFFFF"/>
            <w:noWrap/>
            <w:vAlign w:val="bottom"/>
            <w:hideMark/>
          </w:tcPr>
          <w:p w14:paraId="4E7ACA73" w14:textId="77777777" w:rsidR="008C0FEC" w:rsidRPr="006779D5" w:rsidRDefault="008C0FEC" w:rsidP="008C0FEC">
            <w:pPr>
              <w:spacing w:after="0" w:line="240" w:lineRule="auto"/>
              <w:jc w:val="center"/>
              <w:rPr>
                <w:rFonts w:ascii="Calibri" w:hAnsi="Calibri" w:cs="Calibri"/>
                <w:b/>
                <w:bCs/>
                <w:color w:val="000000"/>
                <w:sz w:val="18"/>
                <w:szCs w:val="18"/>
                <w:lang w:bidi="ar-SA"/>
              </w:rPr>
            </w:pPr>
            <w:r w:rsidRPr="006779D5">
              <w:rPr>
                <w:rFonts w:ascii="Calibri" w:hAnsi="Calibri" w:cs="Calibri"/>
                <w:b/>
                <w:bCs/>
                <w:color w:val="000000"/>
                <w:sz w:val="18"/>
                <w:szCs w:val="18"/>
                <w:lang w:bidi="ar-SA"/>
              </w:rPr>
              <w:t>CRACOVIA</w:t>
            </w:r>
          </w:p>
        </w:tc>
        <w:tc>
          <w:tcPr>
            <w:tcW w:w="5234" w:type="dxa"/>
            <w:tcBorders>
              <w:top w:val="nil"/>
              <w:left w:val="nil"/>
              <w:bottom w:val="nil"/>
              <w:right w:val="nil"/>
            </w:tcBorders>
            <w:shd w:val="clear" w:color="000000" w:fill="FFFFFF"/>
            <w:noWrap/>
            <w:vAlign w:val="bottom"/>
            <w:hideMark/>
          </w:tcPr>
          <w:p w14:paraId="57B58C72" w14:textId="77777777" w:rsidR="008C0FEC" w:rsidRPr="006779D5" w:rsidRDefault="008C0FEC" w:rsidP="008C0FEC">
            <w:pPr>
              <w:spacing w:after="0" w:line="240" w:lineRule="auto"/>
              <w:jc w:val="center"/>
              <w:rPr>
                <w:rFonts w:ascii="Calibri" w:hAnsi="Calibri" w:cs="Calibri"/>
                <w:color w:val="000000"/>
                <w:sz w:val="18"/>
                <w:szCs w:val="18"/>
                <w:lang w:bidi="ar-SA"/>
              </w:rPr>
            </w:pPr>
            <w:r w:rsidRPr="006779D5">
              <w:rPr>
                <w:rFonts w:ascii="Calibri" w:hAnsi="Calibri" w:cs="Calibri"/>
                <w:color w:val="000000"/>
                <w:sz w:val="18"/>
                <w:szCs w:val="18"/>
                <w:lang w:bidi="ar-SA"/>
              </w:rPr>
              <w:t xml:space="preserve">NOVOTEL CENTRUM KRAKOW/MERCURE STARE MIASTO </w:t>
            </w:r>
          </w:p>
        </w:tc>
        <w:tc>
          <w:tcPr>
            <w:tcW w:w="430" w:type="dxa"/>
            <w:tcBorders>
              <w:top w:val="nil"/>
              <w:left w:val="nil"/>
              <w:bottom w:val="nil"/>
              <w:right w:val="single" w:sz="12" w:space="0" w:color="00B0F0"/>
            </w:tcBorders>
            <w:shd w:val="clear" w:color="000000" w:fill="FFFFFF"/>
            <w:noWrap/>
            <w:vAlign w:val="bottom"/>
            <w:hideMark/>
          </w:tcPr>
          <w:p w14:paraId="6AD9D61E" w14:textId="77777777" w:rsidR="008C0FEC" w:rsidRPr="006779D5" w:rsidRDefault="008C0FEC" w:rsidP="008C0FEC">
            <w:pPr>
              <w:spacing w:after="0" w:line="240" w:lineRule="auto"/>
              <w:jc w:val="center"/>
              <w:rPr>
                <w:rFonts w:ascii="Calibri" w:hAnsi="Calibri" w:cs="Calibri"/>
                <w:b/>
                <w:bCs/>
                <w:color w:val="000000"/>
                <w:sz w:val="18"/>
                <w:szCs w:val="18"/>
                <w:lang w:bidi="ar-SA"/>
              </w:rPr>
            </w:pPr>
            <w:r w:rsidRPr="006779D5">
              <w:rPr>
                <w:rFonts w:ascii="Calibri" w:hAnsi="Calibri" w:cs="Calibri"/>
                <w:b/>
                <w:bCs/>
                <w:color w:val="000000"/>
                <w:sz w:val="18"/>
                <w:szCs w:val="18"/>
                <w:lang w:bidi="ar-SA"/>
              </w:rPr>
              <w:t>P</w:t>
            </w:r>
          </w:p>
        </w:tc>
      </w:tr>
      <w:tr w:rsidR="008C0FEC" w:rsidRPr="006779D5" w14:paraId="66A711D1" w14:textId="77777777" w:rsidTr="008C0FEC">
        <w:trPr>
          <w:trHeight w:val="233"/>
          <w:jc w:val="center"/>
        </w:trPr>
        <w:tc>
          <w:tcPr>
            <w:tcW w:w="1062" w:type="dxa"/>
            <w:tcBorders>
              <w:top w:val="nil"/>
              <w:left w:val="single" w:sz="12" w:space="0" w:color="00B0F0"/>
              <w:bottom w:val="single" w:sz="12" w:space="0" w:color="00B0F0"/>
              <w:right w:val="nil"/>
            </w:tcBorders>
            <w:shd w:val="clear" w:color="000000" w:fill="FFFFFF"/>
            <w:noWrap/>
            <w:vAlign w:val="bottom"/>
            <w:hideMark/>
          </w:tcPr>
          <w:p w14:paraId="66451A21" w14:textId="77777777" w:rsidR="008C0FEC" w:rsidRPr="006779D5" w:rsidRDefault="008C0FEC" w:rsidP="008C0FEC">
            <w:pPr>
              <w:spacing w:after="0" w:line="240" w:lineRule="auto"/>
              <w:jc w:val="center"/>
              <w:rPr>
                <w:rFonts w:ascii="Calibri" w:hAnsi="Calibri" w:cs="Calibri"/>
                <w:b/>
                <w:bCs/>
                <w:color w:val="000000"/>
                <w:sz w:val="18"/>
                <w:szCs w:val="18"/>
                <w:lang w:bidi="ar-SA"/>
              </w:rPr>
            </w:pPr>
            <w:r w:rsidRPr="006779D5">
              <w:rPr>
                <w:rFonts w:ascii="Calibri" w:hAnsi="Calibri" w:cs="Calibri"/>
                <w:b/>
                <w:bCs/>
                <w:color w:val="000000"/>
                <w:sz w:val="18"/>
                <w:szCs w:val="18"/>
                <w:lang w:val="es-ES" w:bidi="ar-SA"/>
              </w:rPr>
              <w:t xml:space="preserve">WROCLAW </w:t>
            </w:r>
          </w:p>
        </w:tc>
        <w:tc>
          <w:tcPr>
            <w:tcW w:w="5234" w:type="dxa"/>
            <w:tcBorders>
              <w:top w:val="nil"/>
              <w:left w:val="nil"/>
              <w:bottom w:val="single" w:sz="12" w:space="0" w:color="00B0F0"/>
              <w:right w:val="nil"/>
            </w:tcBorders>
            <w:shd w:val="clear" w:color="000000" w:fill="FFFFFF"/>
            <w:noWrap/>
            <w:vAlign w:val="center"/>
            <w:hideMark/>
          </w:tcPr>
          <w:p w14:paraId="04084925" w14:textId="7D8E94D1" w:rsidR="008C0FEC" w:rsidRPr="006779D5" w:rsidRDefault="008C0FEC" w:rsidP="008C0FEC">
            <w:pPr>
              <w:spacing w:after="0" w:line="240" w:lineRule="auto"/>
              <w:jc w:val="center"/>
              <w:rPr>
                <w:rFonts w:ascii="Calibri" w:hAnsi="Calibri" w:cs="Calibri"/>
                <w:color w:val="000000"/>
                <w:sz w:val="18"/>
                <w:szCs w:val="18"/>
                <w:lang w:bidi="ar-SA"/>
              </w:rPr>
            </w:pPr>
            <w:r w:rsidRPr="006779D5">
              <w:rPr>
                <w:rFonts w:ascii="Calibri" w:hAnsi="Calibri" w:cs="Calibri"/>
                <w:color w:val="000000"/>
                <w:sz w:val="18"/>
                <w:szCs w:val="18"/>
                <w:lang w:val="es-ES" w:bidi="ar-SA"/>
              </w:rPr>
              <w:t xml:space="preserve">HOTEL JANA PAWŁA II/HOTEL HP PARK </w:t>
            </w:r>
          </w:p>
        </w:tc>
        <w:tc>
          <w:tcPr>
            <w:tcW w:w="430" w:type="dxa"/>
            <w:tcBorders>
              <w:top w:val="nil"/>
              <w:left w:val="nil"/>
              <w:bottom w:val="single" w:sz="12" w:space="0" w:color="00B0F0"/>
              <w:right w:val="single" w:sz="12" w:space="0" w:color="00B0F0"/>
            </w:tcBorders>
            <w:shd w:val="clear" w:color="000000" w:fill="FFFFFF"/>
            <w:noWrap/>
            <w:vAlign w:val="bottom"/>
            <w:hideMark/>
          </w:tcPr>
          <w:p w14:paraId="4CEACC29" w14:textId="77777777" w:rsidR="008C0FEC" w:rsidRPr="006779D5" w:rsidRDefault="008C0FEC" w:rsidP="008C0FEC">
            <w:pPr>
              <w:spacing w:after="0" w:line="240" w:lineRule="auto"/>
              <w:jc w:val="center"/>
              <w:rPr>
                <w:rFonts w:ascii="Calibri" w:hAnsi="Calibri" w:cs="Calibri"/>
                <w:b/>
                <w:bCs/>
                <w:color w:val="000000"/>
                <w:sz w:val="18"/>
                <w:szCs w:val="18"/>
                <w:lang w:bidi="ar-SA"/>
              </w:rPr>
            </w:pPr>
            <w:r w:rsidRPr="006779D5">
              <w:rPr>
                <w:rFonts w:ascii="Calibri" w:hAnsi="Calibri" w:cs="Calibri"/>
                <w:b/>
                <w:bCs/>
                <w:color w:val="000000"/>
                <w:sz w:val="18"/>
                <w:szCs w:val="18"/>
                <w:lang w:bidi="ar-SA"/>
              </w:rPr>
              <w:t>TS</w:t>
            </w:r>
          </w:p>
        </w:tc>
      </w:tr>
    </w:tbl>
    <w:p w14:paraId="57AAD239" w14:textId="77777777" w:rsidR="008C0FEC" w:rsidRDefault="008C0FEC" w:rsidP="008C0FEC">
      <w:pPr>
        <w:spacing w:after="0" w:line="240" w:lineRule="auto"/>
        <w:rPr>
          <w:rFonts w:asciiTheme="minorHAnsi" w:eastAsia="Arial" w:hAnsiTheme="minorHAnsi" w:cstheme="minorHAnsi"/>
          <w:color w:val="002060"/>
          <w:sz w:val="20"/>
          <w:szCs w:val="20"/>
        </w:rPr>
      </w:pPr>
    </w:p>
    <w:p w14:paraId="543FCE48" w14:textId="77777777" w:rsidR="008C0FEC" w:rsidRDefault="008C0FEC" w:rsidP="008C0FEC">
      <w:pPr>
        <w:spacing w:after="0" w:line="240" w:lineRule="auto"/>
        <w:rPr>
          <w:rFonts w:asciiTheme="minorHAnsi" w:eastAsia="Arial" w:hAnsiTheme="minorHAnsi" w:cstheme="minorHAnsi"/>
          <w:color w:val="002060"/>
          <w:sz w:val="20"/>
          <w:szCs w:val="20"/>
        </w:rPr>
      </w:pPr>
    </w:p>
    <w:p w14:paraId="68EA94A4" w14:textId="77777777" w:rsidR="008C0FEC" w:rsidRDefault="008C0FEC" w:rsidP="008C0FEC">
      <w:pPr>
        <w:spacing w:after="0" w:line="240" w:lineRule="auto"/>
        <w:rPr>
          <w:rFonts w:asciiTheme="minorHAnsi" w:eastAsia="Arial" w:hAnsiTheme="minorHAnsi" w:cstheme="minorHAnsi"/>
          <w:color w:val="002060"/>
          <w:sz w:val="20"/>
          <w:szCs w:val="20"/>
        </w:rPr>
      </w:pPr>
    </w:p>
    <w:tbl>
      <w:tblPr>
        <w:tblW w:w="2441" w:type="dxa"/>
        <w:jc w:val="center"/>
        <w:tblCellMar>
          <w:left w:w="70" w:type="dxa"/>
          <w:right w:w="70" w:type="dxa"/>
        </w:tblCellMar>
        <w:tblLook w:val="04A0" w:firstRow="1" w:lastRow="0" w:firstColumn="1" w:lastColumn="0" w:noHBand="0" w:noVBand="1"/>
      </w:tblPr>
      <w:tblGrid>
        <w:gridCol w:w="1373"/>
        <w:gridCol w:w="1068"/>
      </w:tblGrid>
      <w:tr w:rsidR="008C0FEC" w:rsidRPr="006779D5" w14:paraId="7EFA7B8F" w14:textId="77777777" w:rsidTr="008C0FEC">
        <w:trPr>
          <w:trHeight w:val="200"/>
          <w:jc w:val="center"/>
        </w:trPr>
        <w:tc>
          <w:tcPr>
            <w:tcW w:w="2441" w:type="dxa"/>
            <w:gridSpan w:val="2"/>
            <w:tcBorders>
              <w:top w:val="single" w:sz="12" w:space="0" w:color="00B0F0"/>
              <w:left w:val="single" w:sz="12" w:space="0" w:color="00B0F0"/>
              <w:bottom w:val="nil"/>
              <w:right w:val="single" w:sz="12" w:space="0" w:color="00B0F0"/>
            </w:tcBorders>
            <w:shd w:val="clear" w:color="000000" w:fill="00B0F0"/>
            <w:vAlign w:val="bottom"/>
            <w:hideMark/>
          </w:tcPr>
          <w:p w14:paraId="76A04EC3" w14:textId="77777777" w:rsidR="008C0FEC" w:rsidRPr="006779D5" w:rsidRDefault="008C0FEC" w:rsidP="008C0FEC">
            <w:pPr>
              <w:spacing w:after="0" w:line="240" w:lineRule="auto"/>
              <w:jc w:val="center"/>
              <w:rPr>
                <w:rFonts w:ascii="Calibri" w:hAnsi="Calibri" w:cs="Calibri"/>
                <w:b/>
                <w:bCs/>
                <w:color w:val="FFFFFF"/>
                <w:sz w:val="18"/>
                <w:szCs w:val="18"/>
                <w:lang w:bidi="ar-SA"/>
              </w:rPr>
            </w:pPr>
            <w:r w:rsidRPr="006779D5">
              <w:rPr>
                <w:rFonts w:ascii="Calibri" w:hAnsi="Calibri" w:cs="Calibri"/>
                <w:b/>
                <w:bCs/>
                <w:color w:val="FFFFFF"/>
                <w:sz w:val="18"/>
                <w:szCs w:val="18"/>
                <w:lang w:bidi="ar-SA"/>
              </w:rPr>
              <w:t>CALENDARIO DE LLEGADAS</w:t>
            </w:r>
          </w:p>
        </w:tc>
      </w:tr>
      <w:tr w:rsidR="008C0FEC" w:rsidRPr="006779D5" w14:paraId="74DE4FE1" w14:textId="77777777" w:rsidTr="008C0FEC">
        <w:trPr>
          <w:trHeight w:val="194"/>
          <w:jc w:val="center"/>
        </w:trPr>
        <w:tc>
          <w:tcPr>
            <w:tcW w:w="2441" w:type="dxa"/>
            <w:gridSpan w:val="2"/>
            <w:tcBorders>
              <w:top w:val="nil"/>
              <w:left w:val="single" w:sz="12" w:space="0" w:color="00B0F0"/>
              <w:bottom w:val="nil"/>
              <w:right w:val="single" w:sz="12" w:space="0" w:color="00B0F0"/>
            </w:tcBorders>
            <w:shd w:val="clear" w:color="000000" w:fill="CADFF2"/>
            <w:noWrap/>
            <w:vAlign w:val="bottom"/>
            <w:hideMark/>
          </w:tcPr>
          <w:p w14:paraId="6A630C5E" w14:textId="77777777" w:rsidR="008C0FEC" w:rsidRPr="006779D5" w:rsidRDefault="008C0FEC" w:rsidP="008C0FEC">
            <w:pPr>
              <w:spacing w:after="0" w:line="240" w:lineRule="auto"/>
              <w:jc w:val="center"/>
              <w:rPr>
                <w:rFonts w:ascii="Calibri" w:hAnsi="Calibri" w:cs="Calibri"/>
                <w:b/>
                <w:bCs/>
                <w:color w:val="7B7153"/>
                <w:sz w:val="18"/>
                <w:szCs w:val="18"/>
                <w:lang w:bidi="ar-SA"/>
              </w:rPr>
            </w:pPr>
            <w:r w:rsidRPr="006779D5">
              <w:rPr>
                <w:rFonts w:ascii="Calibri" w:hAnsi="Calibri" w:cs="Calibri"/>
                <w:b/>
                <w:bCs/>
                <w:color w:val="7B7153"/>
                <w:sz w:val="18"/>
                <w:szCs w:val="18"/>
                <w:lang w:bidi="ar-SA"/>
              </w:rPr>
              <w:t>2026</w:t>
            </w:r>
          </w:p>
        </w:tc>
      </w:tr>
      <w:tr w:rsidR="008C0FEC" w:rsidRPr="006779D5" w14:paraId="72EF69D3" w14:textId="77777777" w:rsidTr="008C0FEC">
        <w:trPr>
          <w:trHeight w:val="194"/>
          <w:jc w:val="center"/>
        </w:trPr>
        <w:tc>
          <w:tcPr>
            <w:tcW w:w="1373" w:type="dxa"/>
            <w:tcBorders>
              <w:top w:val="nil"/>
              <w:left w:val="single" w:sz="12" w:space="0" w:color="00B0F0"/>
              <w:bottom w:val="nil"/>
              <w:right w:val="nil"/>
            </w:tcBorders>
            <w:shd w:val="clear" w:color="000000" w:fill="FFFFFF"/>
            <w:noWrap/>
            <w:vAlign w:val="bottom"/>
            <w:hideMark/>
          </w:tcPr>
          <w:p w14:paraId="0FAB73DC" w14:textId="77777777" w:rsidR="008C0FEC" w:rsidRPr="006779D5" w:rsidRDefault="008C0FEC" w:rsidP="008C0FEC">
            <w:pPr>
              <w:spacing w:after="0" w:line="240" w:lineRule="auto"/>
              <w:rPr>
                <w:rFonts w:ascii="Calibri" w:hAnsi="Calibri" w:cs="Calibri"/>
                <w:b/>
                <w:bCs/>
                <w:color w:val="000000"/>
                <w:sz w:val="18"/>
                <w:szCs w:val="18"/>
                <w:lang w:bidi="ar-SA"/>
              </w:rPr>
            </w:pPr>
            <w:r w:rsidRPr="006779D5">
              <w:rPr>
                <w:rFonts w:ascii="Calibri" w:hAnsi="Calibri" w:cs="Calibri"/>
                <w:b/>
                <w:bCs/>
                <w:color w:val="000000"/>
                <w:sz w:val="18"/>
                <w:szCs w:val="18"/>
                <w:lang w:bidi="ar-SA"/>
              </w:rPr>
              <w:t>NOVIEMBRE</w:t>
            </w:r>
          </w:p>
        </w:tc>
        <w:tc>
          <w:tcPr>
            <w:tcW w:w="1067" w:type="dxa"/>
            <w:tcBorders>
              <w:top w:val="nil"/>
              <w:left w:val="nil"/>
              <w:bottom w:val="nil"/>
              <w:right w:val="single" w:sz="12" w:space="0" w:color="00B0F0"/>
            </w:tcBorders>
            <w:shd w:val="clear" w:color="000000" w:fill="FFFFFF"/>
            <w:noWrap/>
            <w:vAlign w:val="center"/>
            <w:hideMark/>
          </w:tcPr>
          <w:p w14:paraId="3F8881FC" w14:textId="77777777" w:rsidR="008C0FEC" w:rsidRPr="006779D5" w:rsidRDefault="008C0FEC" w:rsidP="008C0FEC">
            <w:pPr>
              <w:spacing w:after="0" w:line="240" w:lineRule="auto"/>
              <w:rPr>
                <w:rFonts w:ascii="Calibri" w:hAnsi="Calibri" w:cs="Calibri"/>
                <w:color w:val="000000"/>
                <w:sz w:val="18"/>
                <w:szCs w:val="18"/>
                <w:lang w:bidi="ar-SA"/>
              </w:rPr>
            </w:pPr>
            <w:r w:rsidRPr="006779D5">
              <w:rPr>
                <w:rFonts w:ascii="Calibri" w:hAnsi="Calibri" w:cs="Calibri"/>
                <w:color w:val="000000"/>
                <w:sz w:val="18"/>
                <w:szCs w:val="18"/>
                <w:lang w:bidi="ar-SA"/>
              </w:rPr>
              <w:t>08, 29</w:t>
            </w:r>
          </w:p>
        </w:tc>
      </w:tr>
      <w:tr w:rsidR="008C0FEC" w:rsidRPr="006779D5" w14:paraId="57329A98" w14:textId="77777777" w:rsidTr="008C0FEC">
        <w:trPr>
          <w:trHeight w:val="187"/>
          <w:jc w:val="center"/>
        </w:trPr>
        <w:tc>
          <w:tcPr>
            <w:tcW w:w="1373" w:type="dxa"/>
            <w:tcBorders>
              <w:top w:val="nil"/>
              <w:left w:val="single" w:sz="12" w:space="0" w:color="00B0F0"/>
              <w:bottom w:val="nil"/>
              <w:right w:val="nil"/>
            </w:tcBorders>
            <w:shd w:val="clear" w:color="000000" w:fill="FFFFFF"/>
            <w:noWrap/>
            <w:vAlign w:val="bottom"/>
            <w:hideMark/>
          </w:tcPr>
          <w:p w14:paraId="65BBB637" w14:textId="77777777" w:rsidR="008C0FEC" w:rsidRPr="006779D5" w:rsidRDefault="008C0FEC" w:rsidP="008C0FEC">
            <w:pPr>
              <w:spacing w:after="0" w:line="240" w:lineRule="auto"/>
              <w:rPr>
                <w:rFonts w:ascii="Calibri" w:hAnsi="Calibri" w:cs="Calibri"/>
                <w:b/>
                <w:bCs/>
                <w:color w:val="000000"/>
                <w:sz w:val="18"/>
                <w:szCs w:val="18"/>
                <w:lang w:bidi="ar-SA"/>
              </w:rPr>
            </w:pPr>
            <w:r w:rsidRPr="006779D5">
              <w:rPr>
                <w:rFonts w:ascii="Calibri" w:hAnsi="Calibri" w:cs="Calibri"/>
                <w:b/>
                <w:bCs/>
                <w:color w:val="000000"/>
                <w:sz w:val="18"/>
                <w:szCs w:val="18"/>
                <w:lang w:bidi="ar-SA"/>
              </w:rPr>
              <w:t>DICIEMBRE</w:t>
            </w:r>
          </w:p>
        </w:tc>
        <w:tc>
          <w:tcPr>
            <w:tcW w:w="1067" w:type="dxa"/>
            <w:tcBorders>
              <w:top w:val="nil"/>
              <w:left w:val="nil"/>
              <w:bottom w:val="nil"/>
              <w:right w:val="single" w:sz="12" w:space="0" w:color="00B0F0"/>
            </w:tcBorders>
            <w:shd w:val="clear" w:color="000000" w:fill="FFFFFF"/>
            <w:noWrap/>
            <w:vAlign w:val="center"/>
            <w:hideMark/>
          </w:tcPr>
          <w:p w14:paraId="6D4A51D7" w14:textId="77777777" w:rsidR="008C0FEC" w:rsidRPr="006779D5" w:rsidRDefault="008C0FEC" w:rsidP="008C0FEC">
            <w:pPr>
              <w:spacing w:after="0" w:line="240" w:lineRule="auto"/>
              <w:rPr>
                <w:rFonts w:ascii="Calibri" w:hAnsi="Calibri" w:cs="Calibri"/>
                <w:color w:val="000000"/>
                <w:sz w:val="18"/>
                <w:szCs w:val="18"/>
                <w:lang w:bidi="ar-SA"/>
              </w:rPr>
            </w:pPr>
            <w:r w:rsidRPr="006779D5">
              <w:rPr>
                <w:rFonts w:ascii="Calibri" w:hAnsi="Calibri" w:cs="Calibri"/>
                <w:color w:val="000000"/>
                <w:sz w:val="18"/>
                <w:szCs w:val="18"/>
                <w:lang w:bidi="ar-SA"/>
              </w:rPr>
              <w:t>06, 20, 27</w:t>
            </w:r>
          </w:p>
        </w:tc>
      </w:tr>
      <w:tr w:rsidR="008C0FEC" w:rsidRPr="006779D5" w14:paraId="783F8489" w14:textId="77777777" w:rsidTr="008C0FEC">
        <w:trPr>
          <w:trHeight w:val="337"/>
          <w:jc w:val="center"/>
        </w:trPr>
        <w:tc>
          <w:tcPr>
            <w:tcW w:w="2441" w:type="dxa"/>
            <w:gridSpan w:val="2"/>
            <w:tcBorders>
              <w:top w:val="nil"/>
              <w:left w:val="single" w:sz="12" w:space="0" w:color="00B0F0"/>
              <w:bottom w:val="nil"/>
              <w:right w:val="single" w:sz="12" w:space="0" w:color="00B0F0"/>
            </w:tcBorders>
            <w:shd w:val="clear" w:color="000000" w:fill="CADFF2"/>
            <w:noWrap/>
            <w:vAlign w:val="center"/>
            <w:hideMark/>
          </w:tcPr>
          <w:p w14:paraId="4B618BDD" w14:textId="77777777" w:rsidR="008C0FEC" w:rsidRPr="006779D5" w:rsidRDefault="008C0FEC" w:rsidP="008C0FEC">
            <w:pPr>
              <w:spacing w:after="0" w:line="240" w:lineRule="auto"/>
              <w:jc w:val="center"/>
              <w:rPr>
                <w:rFonts w:ascii="Calibri" w:hAnsi="Calibri" w:cs="Calibri"/>
                <w:b/>
                <w:bCs/>
                <w:color w:val="7B7153"/>
                <w:sz w:val="18"/>
                <w:szCs w:val="18"/>
                <w:lang w:bidi="ar-SA"/>
              </w:rPr>
            </w:pPr>
            <w:r w:rsidRPr="006779D5">
              <w:rPr>
                <w:rFonts w:ascii="Calibri" w:hAnsi="Calibri" w:cs="Calibri"/>
                <w:b/>
                <w:bCs/>
                <w:color w:val="7B7153"/>
                <w:sz w:val="18"/>
                <w:szCs w:val="18"/>
                <w:lang w:bidi="ar-SA"/>
              </w:rPr>
              <w:t>2027</w:t>
            </w:r>
          </w:p>
        </w:tc>
      </w:tr>
      <w:tr w:rsidR="008C0FEC" w:rsidRPr="006779D5" w14:paraId="423A8364" w14:textId="77777777" w:rsidTr="008C0FEC">
        <w:trPr>
          <w:trHeight w:val="187"/>
          <w:jc w:val="center"/>
        </w:trPr>
        <w:tc>
          <w:tcPr>
            <w:tcW w:w="1373" w:type="dxa"/>
            <w:tcBorders>
              <w:top w:val="nil"/>
              <w:left w:val="single" w:sz="12" w:space="0" w:color="00B0F0"/>
              <w:bottom w:val="nil"/>
              <w:right w:val="nil"/>
            </w:tcBorders>
            <w:shd w:val="clear" w:color="000000" w:fill="FFFFFF"/>
            <w:noWrap/>
            <w:vAlign w:val="bottom"/>
            <w:hideMark/>
          </w:tcPr>
          <w:p w14:paraId="37CC6126" w14:textId="77777777" w:rsidR="008C0FEC" w:rsidRPr="006779D5" w:rsidRDefault="008C0FEC" w:rsidP="008C0FEC">
            <w:pPr>
              <w:spacing w:after="0" w:line="240" w:lineRule="auto"/>
              <w:rPr>
                <w:rFonts w:ascii="Calibri" w:hAnsi="Calibri" w:cs="Calibri"/>
                <w:b/>
                <w:bCs/>
                <w:color w:val="000000"/>
                <w:sz w:val="18"/>
                <w:szCs w:val="18"/>
                <w:lang w:bidi="ar-SA"/>
              </w:rPr>
            </w:pPr>
            <w:r w:rsidRPr="006779D5">
              <w:rPr>
                <w:rFonts w:ascii="Calibri" w:hAnsi="Calibri" w:cs="Calibri"/>
                <w:b/>
                <w:bCs/>
                <w:color w:val="000000"/>
                <w:sz w:val="18"/>
                <w:szCs w:val="18"/>
                <w:lang w:bidi="ar-SA"/>
              </w:rPr>
              <w:t>ENERO</w:t>
            </w:r>
          </w:p>
        </w:tc>
        <w:tc>
          <w:tcPr>
            <w:tcW w:w="1067" w:type="dxa"/>
            <w:tcBorders>
              <w:top w:val="nil"/>
              <w:left w:val="nil"/>
              <w:bottom w:val="nil"/>
              <w:right w:val="single" w:sz="12" w:space="0" w:color="00B0F0"/>
            </w:tcBorders>
            <w:shd w:val="clear" w:color="000000" w:fill="FFFFFF"/>
            <w:noWrap/>
            <w:vAlign w:val="center"/>
            <w:hideMark/>
          </w:tcPr>
          <w:p w14:paraId="36B7BF81" w14:textId="77777777" w:rsidR="008C0FEC" w:rsidRPr="006779D5" w:rsidRDefault="008C0FEC" w:rsidP="008C0FEC">
            <w:pPr>
              <w:spacing w:after="0" w:line="240" w:lineRule="auto"/>
              <w:rPr>
                <w:rFonts w:ascii="Calibri" w:hAnsi="Calibri" w:cs="Calibri"/>
                <w:color w:val="000000"/>
                <w:sz w:val="18"/>
                <w:szCs w:val="18"/>
                <w:lang w:bidi="ar-SA"/>
              </w:rPr>
            </w:pPr>
            <w:r w:rsidRPr="006779D5">
              <w:rPr>
                <w:rFonts w:ascii="Calibri" w:hAnsi="Calibri" w:cs="Calibri"/>
                <w:color w:val="000000"/>
                <w:sz w:val="18"/>
                <w:szCs w:val="18"/>
                <w:lang w:bidi="ar-SA"/>
              </w:rPr>
              <w:t>10</w:t>
            </w:r>
          </w:p>
        </w:tc>
      </w:tr>
      <w:tr w:rsidR="008C0FEC" w:rsidRPr="006779D5" w14:paraId="7492DD62" w14:textId="77777777" w:rsidTr="008C0FEC">
        <w:trPr>
          <w:trHeight w:val="194"/>
          <w:jc w:val="center"/>
        </w:trPr>
        <w:tc>
          <w:tcPr>
            <w:tcW w:w="1373" w:type="dxa"/>
            <w:tcBorders>
              <w:top w:val="nil"/>
              <w:left w:val="single" w:sz="12" w:space="0" w:color="00B0F0"/>
              <w:bottom w:val="nil"/>
              <w:right w:val="nil"/>
            </w:tcBorders>
            <w:shd w:val="clear" w:color="000000" w:fill="FFFFFF"/>
            <w:noWrap/>
            <w:vAlign w:val="center"/>
            <w:hideMark/>
          </w:tcPr>
          <w:p w14:paraId="59CF70C3" w14:textId="77777777" w:rsidR="008C0FEC" w:rsidRPr="006779D5" w:rsidRDefault="008C0FEC" w:rsidP="008C0FEC">
            <w:pPr>
              <w:spacing w:after="0" w:line="240" w:lineRule="auto"/>
              <w:rPr>
                <w:rFonts w:ascii="Calibri" w:hAnsi="Calibri" w:cs="Calibri"/>
                <w:b/>
                <w:bCs/>
                <w:sz w:val="18"/>
                <w:szCs w:val="18"/>
                <w:lang w:bidi="ar-SA"/>
              </w:rPr>
            </w:pPr>
            <w:r w:rsidRPr="006779D5">
              <w:rPr>
                <w:rFonts w:ascii="Calibri" w:hAnsi="Calibri" w:cs="Calibri"/>
                <w:b/>
                <w:bCs/>
                <w:sz w:val="18"/>
                <w:szCs w:val="18"/>
                <w:lang w:bidi="ar-SA"/>
              </w:rPr>
              <w:t>FEBRERO</w:t>
            </w:r>
          </w:p>
        </w:tc>
        <w:tc>
          <w:tcPr>
            <w:tcW w:w="1067" w:type="dxa"/>
            <w:tcBorders>
              <w:top w:val="nil"/>
              <w:left w:val="nil"/>
              <w:bottom w:val="nil"/>
              <w:right w:val="single" w:sz="12" w:space="0" w:color="00B0F0"/>
            </w:tcBorders>
            <w:shd w:val="clear" w:color="000000" w:fill="FFFFFF"/>
            <w:noWrap/>
            <w:vAlign w:val="center"/>
            <w:hideMark/>
          </w:tcPr>
          <w:p w14:paraId="0625D617" w14:textId="77777777" w:rsidR="008C0FEC" w:rsidRPr="006779D5" w:rsidRDefault="008C0FEC" w:rsidP="008C0FEC">
            <w:pPr>
              <w:spacing w:after="0" w:line="240" w:lineRule="auto"/>
              <w:rPr>
                <w:rFonts w:ascii="Calibri" w:hAnsi="Calibri" w:cs="Calibri"/>
                <w:color w:val="000000"/>
                <w:sz w:val="18"/>
                <w:szCs w:val="18"/>
                <w:lang w:bidi="ar-SA"/>
              </w:rPr>
            </w:pPr>
            <w:r w:rsidRPr="006779D5">
              <w:rPr>
                <w:rFonts w:ascii="Calibri" w:hAnsi="Calibri" w:cs="Calibri"/>
                <w:color w:val="000000"/>
                <w:sz w:val="18"/>
                <w:szCs w:val="18"/>
                <w:lang w:bidi="ar-SA"/>
              </w:rPr>
              <w:t>14</w:t>
            </w:r>
          </w:p>
        </w:tc>
      </w:tr>
      <w:tr w:rsidR="008C0FEC" w:rsidRPr="006779D5" w14:paraId="07F62553" w14:textId="77777777" w:rsidTr="008C0FEC">
        <w:trPr>
          <w:trHeight w:val="200"/>
          <w:jc w:val="center"/>
        </w:trPr>
        <w:tc>
          <w:tcPr>
            <w:tcW w:w="1373" w:type="dxa"/>
            <w:tcBorders>
              <w:top w:val="nil"/>
              <w:left w:val="single" w:sz="12" w:space="0" w:color="00B0F0"/>
              <w:bottom w:val="single" w:sz="12" w:space="0" w:color="00B0F0"/>
              <w:right w:val="nil"/>
            </w:tcBorders>
            <w:shd w:val="clear" w:color="000000" w:fill="FFFFFF"/>
            <w:noWrap/>
            <w:vAlign w:val="center"/>
            <w:hideMark/>
          </w:tcPr>
          <w:p w14:paraId="4143FF2C" w14:textId="77777777" w:rsidR="008C0FEC" w:rsidRPr="006779D5" w:rsidRDefault="008C0FEC" w:rsidP="008C0FEC">
            <w:pPr>
              <w:spacing w:after="0" w:line="240" w:lineRule="auto"/>
              <w:rPr>
                <w:rFonts w:ascii="Calibri" w:hAnsi="Calibri" w:cs="Calibri"/>
                <w:b/>
                <w:bCs/>
                <w:sz w:val="18"/>
                <w:szCs w:val="18"/>
                <w:lang w:bidi="ar-SA"/>
              </w:rPr>
            </w:pPr>
            <w:r w:rsidRPr="006779D5">
              <w:rPr>
                <w:rFonts w:ascii="Calibri" w:hAnsi="Calibri" w:cs="Calibri"/>
                <w:b/>
                <w:bCs/>
                <w:sz w:val="18"/>
                <w:szCs w:val="18"/>
                <w:lang w:bidi="ar-SA"/>
              </w:rPr>
              <w:t>MARZO</w:t>
            </w:r>
          </w:p>
        </w:tc>
        <w:tc>
          <w:tcPr>
            <w:tcW w:w="1067" w:type="dxa"/>
            <w:tcBorders>
              <w:top w:val="nil"/>
              <w:left w:val="nil"/>
              <w:bottom w:val="single" w:sz="12" w:space="0" w:color="00B0F0"/>
              <w:right w:val="single" w:sz="12" w:space="0" w:color="00B0F0"/>
            </w:tcBorders>
            <w:shd w:val="clear" w:color="000000" w:fill="FFFFFF"/>
            <w:noWrap/>
            <w:vAlign w:val="bottom"/>
            <w:hideMark/>
          </w:tcPr>
          <w:p w14:paraId="68A11D83" w14:textId="77777777" w:rsidR="008C0FEC" w:rsidRPr="006779D5" w:rsidRDefault="008C0FEC" w:rsidP="008C0FEC">
            <w:pPr>
              <w:spacing w:after="0" w:line="240" w:lineRule="auto"/>
              <w:rPr>
                <w:rFonts w:ascii="Calibri" w:hAnsi="Calibri" w:cs="Calibri"/>
                <w:color w:val="000000"/>
                <w:sz w:val="18"/>
                <w:szCs w:val="18"/>
                <w:lang w:bidi="ar-SA"/>
              </w:rPr>
            </w:pPr>
            <w:r w:rsidRPr="006779D5">
              <w:rPr>
                <w:rFonts w:ascii="Calibri" w:hAnsi="Calibri" w:cs="Calibri"/>
                <w:color w:val="000000"/>
                <w:sz w:val="18"/>
                <w:szCs w:val="18"/>
                <w:lang w:bidi="ar-SA"/>
              </w:rPr>
              <w:t>07, 14</w:t>
            </w:r>
          </w:p>
        </w:tc>
      </w:tr>
    </w:tbl>
    <w:p w14:paraId="05E1D32B" w14:textId="77777777" w:rsidR="008C0FEC" w:rsidRDefault="008C0FEC" w:rsidP="008C0FEC">
      <w:pPr>
        <w:spacing w:after="0" w:line="240" w:lineRule="auto"/>
        <w:rPr>
          <w:rFonts w:asciiTheme="minorHAnsi" w:eastAsia="Arial" w:hAnsiTheme="minorHAnsi" w:cstheme="minorHAnsi"/>
          <w:color w:val="002060"/>
          <w:sz w:val="20"/>
          <w:szCs w:val="20"/>
        </w:rPr>
      </w:pPr>
    </w:p>
    <w:p w14:paraId="4B3959F2" w14:textId="77777777" w:rsidR="008C0FEC" w:rsidRDefault="008C0FEC" w:rsidP="008C0FEC">
      <w:pPr>
        <w:spacing w:after="0" w:line="240" w:lineRule="auto"/>
        <w:rPr>
          <w:rFonts w:asciiTheme="minorHAnsi" w:eastAsia="Arial" w:hAnsiTheme="minorHAnsi" w:cstheme="minorHAnsi"/>
          <w:color w:val="002060"/>
          <w:sz w:val="20"/>
          <w:szCs w:val="20"/>
        </w:rPr>
      </w:pPr>
    </w:p>
    <w:p w14:paraId="15AED4E8" w14:textId="77777777" w:rsidR="008C0FEC" w:rsidRDefault="008C0FEC" w:rsidP="008C0FEC">
      <w:pPr>
        <w:spacing w:after="0" w:line="240" w:lineRule="auto"/>
        <w:rPr>
          <w:rFonts w:asciiTheme="minorHAnsi" w:eastAsia="Arial" w:hAnsiTheme="minorHAnsi" w:cstheme="minorHAnsi"/>
          <w:color w:val="002060"/>
          <w:sz w:val="20"/>
          <w:szCs w:val="20"/>
        </w:rPr>
      </w:pPr>
    </w:p>
    <w:p w14:paraId="4D9AFEF9" w14:textId="77777777" w:rsidR="008C0FEC" w:rsidRDefault="008C0FEC" w:rsidP="008C0FEC">
      <w:pPr>
        <w:spacing w:after="0" w:line="240" w:lineRule="auto"/>
        <w:rPr>
          <w:rFonts w:asciiTheme="minorHAnsi" w:eastAsia="Arial" w:hAnsiTheme="minorHAnsi" w:cstheme="minorHAnsi"/>
          <w:color w:val="002060"/>
          <w:sz w:val="20"/>
          <w:szCs w:val="20"/>
        </w:rPr>
      </w:pPr>
    </w:p>
    <w:p w14:paraId="4E1DD5C3" w14:textId="77777777" w:rsidR="008C0FEC" w:rsidRDefault="008C0FEC" w:rsidP="008C0FEC">
      <w:pPr>
        <w:spacing w:after="0" w:line="240" w:lineRule="auto"/>
        <w:rPr>
          <w:rFonts w:asciiTheme="minorHAnsi" w:eastAsia="Arial" w:hAnsiTheme="minorHAnsi" w:cstheme="minorHAnsi"/>
          <w:color w:val="002060"/>
          <w:sz w:val="20"/>
          <w:szCs w:val="20"/>
        </w:rPr>
      </w:pPr>
    </w:p>
    <w:p w14:paraId="7F58656A" w14:textId="77777777" w:rsidR="008C0FEC" w:rsidRDefault="008C0FEC" w:rsidP="008C0FEC">
      <w:pPr>
        <w:spacing w:after="0" w:line="240" w:lineRule="auto"/>
        <w:rPr>
          <w:rFonts w:asciiTheme="minorHAnsi" w:eastAsia="Arial" w:hAnsiTheme="minorHAnsi" w:cstheme="minorHAnsi"/>
          <w:color w:val="002060"/>
          <w:sz w:val="20"/>
          <w:szCs w:val="20"/>
        </w:rPr>
      </w:pPr>
    </w:p>
    <w:p w14:paraId="55F71836" w14:textId="77777777" w:rsidR="008C0FEC" w:rsidRDefault="008C0FEC" w:rsidP="008C0FEC">
      <w:pPr>
        <w:spacing w:after="0" w:line="240" w:lineRule="auto"/>
        <w:rPr>
          <w:rFonts w:asciiTheme="minorHAnsi" w:eastAsia="Arial" w:hAnsiTheme="minorHAnsi" w:cstheme="minorHAnsi"/>
          <w:color w:val="002060"/>
          <w:sz w:val="20"/>
          <w:szCs w:val="20"/>
        </w:rPr>
      </w:pPr>
    </w:p>
    <w:tbl>
      <w:tblPr>
        <w:tblW w:w="6439" w:type="dxa"/>
        <w:jc w:val="center"/>
        <w:tblCellMar>
          <w:left w:w="70" w:type="dxa"/>
          <w:right w:w="70" w:type="dxa"/>
        </w:tblCellMar>
        <w:tblLook w:val="04A0" w:firstRow="1" w:lastRow="0" w:firstColumn="1" w:lastColumn="0" w:noHBand="0" w:noVBand="1"/>
      </w:tblPr>
      <w:tblGrid>
        <w:gridCol w:w="4488"/>
        <w:gridCol w:w="890"/>
        <w:gridCol w:w="914"/>
        <w:gridCol w:w="147"/>
      </w:tblGrid>
      <w:tr w:rsidR="008C0FEC" w:rsidRPr="008C0FEC" w14:paraId="7A50E443" w14:textId="77777777" w:rsidTr="008C0FEC">
        <w:trPr>
          <w:gridAfter w:val="1"/>
          <w:wAfter w:w="147" w:type="dxa"/>
          <w:trHeight w:val="471"/>
          <w:jc w:val="center"/>
        </w:trPr>
        <w:tc>
          <w:tcPr>
            <w:tcW w:w="6292" w:type="dxa"/>
            <w:gridSpan w:val="3"/>
            <w:vMerge w:val="restart"/>
            <w:tcBorders>
              <w:top w:val="single" w:sz="12" w:space="0" w:color="00B0F0"/>
              <w:left w:val="single" w:sz="12" w:space="0" w:color="00B0F0"/>
              <w:bottom w:val="single" w:sz="12" w:space="0" w:color="00B0F0"/>
              <w:right w:val="single" w:sz="12" w:space="0" w:color="00B0F0"/>
            </w:tcBorders>
            <w:shd w:val="clear" w:color="000000" w:fill="00B0F0"/>
            <w:vAlign w:val="center"/>
            <w:hideMark/>
          </w:tcPr>
          <w:p w14:paraId="3E591394" w14:textId="77777777" w:rsidR="008C0FEC" w:rsidRPr="008C0FEC" w:rsidRDefault="008C0FEC" w:rsidP="008C0FEC">
            <w:pPr>
              <w:spacing w:after="0" w:line="240" w:lineRule="auto"/>
              <w:jc w:val="center"/>
              <w:rPr>
                <w:rFonts w:ascii="Calibri" w:hAnsi="Calibri" w:cs="Calibri"/>
                <w:b/>
                <w:bCs/>
                <w:color w:val="FFFFFF"/>
                <w:sz w:val="18"/>
                <w:szCs w:val="18"/>
                <w:lang w:bidi="ar-SA"/>
              </w:rPr>
            </w:pPr>
            <w:r w:rsidRPr="008C0FEC">
              <w:rPr>
                <w:rFonts w:ascii="Calibri" w:hAnsi="Calibri" w:cs="Calibri"/>
                <w:b/>
                <w:bCs/>
                <w:color w:val="FFFFFF"/>
                <w:sz w:val="18"/>
                <w:szCs w:val="18"/>
                <w:lang w:bidi="ar-SA"/>
              </w:rPr>
              <w:t>TARIFAS POR PERSONA EN USD</w:t>
            </w:r>
            <w:r w:rsidRPr="008C0FEC">
              <w:rPr>
                <w:rFonts w:ascii="Calibri" w:hAnsi="Calibri" w:cs="Calibri"/>
                <w:b/>
                <w:bCs/>
                <w:color w:val="FFFFFF"/>
                <w:sz w:val="18"/>
                <w:szCs w:val="18"/>
                <w:lang w:bidi="ar-SA"/>
              </w:rPr>
              <w:br/>
              <w:t>SERVICIOS TERRESTRES EXCLUSIVAMENTE</w:t>
            </w:r>
          </w:p>
        </w:tc>
      </w:tr>
      <w:tr w:rsidR="008C0FEC" w:rsidRPr="008C0FEC" w14:paraId="1AC8C0A6" w14:textId="77777777" w:rsidTr="008C0FEC">
        <w:trPr>
          <w:trHeight w:val="150"/>
          <w:jc w:val="center"/>
        </w:trPr>
        <w:tc>
          <w:tcPr>
            <w:tcW w:w="6292" w:type="dxa"/>
            <w:gridSpan w:val="3"/>
            <w:vMerge/>
            <w:tcBorders>
              <w:top w:val="single" w:sz="12" w:space="0" w:color="00B0F0"/>
              <w:left w:val="single" w:sz="12" w:space="0" w:color="00B0F0"/>
              <w:bottom w:val="single" w:sz="12" w:space="0" w:color="00B0F0"/>
              <w:right w:val="single" w:sz="12" w:space="0" w:color="00B0F0"/>
            </w:tcBorders>
            <w:vAlign w:val="center"/>
            <w:hideMark/>
          </w:tcPr>
          <w:p w14:paraId="0C51D3D5" w14:textId="77777777" w:rsidR="008C0FEC" w:rsidRPr="008C0FEC" w:rsidRDefault="008C0FEC" w:rsidP="008C0FEC">
            <w:pPr>
              <w:spacing w:after="0" w:line="240" w:lineRule="auto"/>
              <w:rPr>
                <w:rFonts w:ascii="Calibri" w:hAnsi="Calibri" w:cs="Calibri"/>
                <w:b/>
                <w:bCs/>
                <w:color w:val="FFFFFF"/>
                <w:sz w:val="18"/>
                <w:szCs w:val="18"/>
                <w:lang w:bidi="ar-SA"/>
              </w:rPr>
            </w:pPr>
          </w:p>
        </w:tc>
        <w:tc>
          <w:tcPr>
            <w:tcW w:w="147" w:type="dxa"/>
            <w:tcBorders>
              <w:top w:val="nil"/>
              <w:left w:val="nil"/>
              <w:bottom w:val="nil"/>
              <w:right w:val="nil"/>
            </w:tcBorders>
            <w:noWrap/>
            <w:vAlign w:val="bottom"/>
            <w:hideMark/>
          </w:tcPr>
          <w:p w14:paraId="3A383EAA" w14:textId="77777777" w:rsidR="008C0FEC" w:rsidRPr="008C0FEC" w:rsidRDefault="008C0FEC" w:rsidP="008C0FEC">
            <w:pPr>
              <w:spacing w:after="0" w:line="240" w:lineRule="auto"/>
              <w:jc w:val="center"/>
              <w:rPr>
                <w:rFonts w:ascii="Calibri" w:hAnsi="Calibri" w:cs="Calibri"/>
                <w:b/>
                <w:bCs/>
                <w:color w:val="FFFFFF"/>
                <w:sz w:val="18"/>
                <w:szCs w:val="18"/>
                <w:lang w:bidi="ar-SA"/>
              </w:rPr>
            </w:pPr>
          </w:p>
        </w:tc>
      </w:tr>
      <w:tr w:rsidR="008C0FEC" w:rsidRPr="008C0FEC" w14:paraId="3B12BBCE" w14:textId="77777777" w:rsidTr="008C0FEC">
        <w:trPr>
          <w:trHeight w:val="150"/>
          <w:jc w:val="center"/>
        </w:trPr>
        <w:tc>
          <w:tcPr>
            <w:tcW w:w="4488" w:type="dxa"/>
            <w:tcBorders>
              <w:top w:val="nil"/>
              <w:left w:val="single" w:sz="12" w:space="0" w:color="00B0F0"/>
              <w:bottom w:val="nil"/>
              <w:right w:val="nil"/>
            </w:tcBorders>
            <w:shd w:val="clear" w:color="000000" w:fill="CADFF2"/>
            <w:noWrap/>
            <w:vAlign w:val="bottom"/>
            <w:hideMark/>
          </w:tcPr>
          <w:p w14:paraId="22935F52" w14:textId="77777777" w:rsidR="008C0FEC" w:rsidRPr="008C0FEC" w:rsidRDefault="008C0FEC" w:rsidP="008C0FEC">
            <w:pPr>
              <w:spacing w:after="0" w:line="240" w:lineRule="auto"/>
              <w:rPr>
                <w:rFonts w:ascii="Calibri" w:hAnsi="Calibri" w:cs="Calibri"/>
                <w:b/>
                <w:bCs/>
                <w:color w:val="7B7153"/>
                <w:sz w:val="18"/>
                <w:szCs w:val="18"/>
                <w:lang w:bidi="ar-SA"/>
              </w:rPr>
            </w:pPr>
            <w:r w:rsidRPr="008C0FEC">
              <w:rPr>
                <w:rFonts w:ascii="Calibri" w:hAnsi="Calibri" w:cs="Calibri"/>
                <w:b/>
                <w:bCs/>
                <w:color w:val="7B7153"/>
                <w:sz w:val="18"/>
                <w:szCs w:val="18"/>
                <w:lang w:bidi="ar-SA"/>
              </w:rPr>
              <w:t>MIN. 2 PAX</w:t>
            </w:r>
          </w:p>
        </w:tc>
        <w:tc>
          <w:tcPr>
            <w:tcW w:w="890" w:type="dxa"/>
            <w:tcBorders>
              <w:top w:val="nil"/>
              <w:left w:val="nil"/>
              <w:bottom w:val="nil"/>
              <w:right w:val="nil"/>
            </w:tcBorders>
            <w:shd w:val="clear" w:color="000000" w:fill="CADFF2"/>
            <w:vAlign w:val="bottom"/>
            <w:hideMark/>
          </w:tcPr>
          <w:p w14:paraId="0ABC9D6A" w14:textId="77777777" w:rsidR="008C0FEC" w:rsidRPr="008C0FEC" w:rsidRDefault="008C0FEC" w:rsidP="008C0FEC">
            <w:pPr>
              <w:spacing w:after="0" w:line="240" w:lineRule="auto"/>
              <w:jc w:val="center"/>
              <w:rPr>
                <w:rFonts w:ascii="Calibri" w:hAnsi="Calibri" w:cs="Calibri"/>
                <w:b/>
                <w:bCs/>
                <w:color w:val="7B7153"/>
                <w:sz w:val="18"/>
                <w:szCs w:val="18"/>
                <w:lang w:bidi="ar-SA"/>
              </w:rPr>
            </w:pPr>
            <w:r w:rsidRPr="008C0FEC">
              <w:rPr>
                <w:rFonts w:ascii="Calibri" w:hAnsi="Calibri" w:cs="Calibri"/>
                <w:b/>
                <w:bCs/>
                <w:color w:val="7B7153"/>
                <w:sz w:val="18"/>
                <w:szCs w:val="18"/>
                <w:lang w:bidi="ar-SA"/>
              </w:rPr>
              <w:t>DBL</w:t>
            </w:r>
          </w:p>
        </w:tc>
        <w:tc>
          <w:tcPr>
            <w:tcW w:w="913" w:type="dxa"/>
            <w:tcBorders>
              <w:top w:val="nil"/>
              <w:left w:val="nil"/>
              <w:bottom w:val="nil"/>
              <w:right w:val="single" w:sz="12" w:space="0" w:color="00B0F0"/>
            </w:tcBorders>
            <w:shd w:val="clear" w:color="000000" w:fill="CADFF2"/>
            <w:vAlign w:val="center"/>
            <w:hideMark/>
          </w:tcPr>
          <w:p w14:paraId="00EFB012" w14:textId="77777777" w:rsidR="008C0FEC" w:rsidRPr="008C0FEC" w:rsidRDefault="008C0FEC" w:rsidP="008C0FEC">
            <w:pPr>
              <w:spacing w:after="0" w:line="240" w:lineRule="auto"/>
              <w:jc w:val="center"/>
              <w:rPr>
                <w:rFonts w:ascii="Calibri" w:hAnsi="Calibri" w:cs="Calibri"/>
                <w:b/>
                <w:bCs/>
                <w:color w:val="7B7153"/>
                <w:sz w:val="18"/>
                <w:szCs w:val="18"/>
                <w:lang w:bidi="ar-SA"/>
              </w:rPr>
            </w:pPr>
            <w:r w:rsidRPr="008C0FEC">
              <w:rPr>
                <w:rFonts w:ascii="Calibri" w:hAnsi="Calibri" w:cs="Calibri"/>
                <w:b/>
                <w:bCs/>
                <w:color w:val="7B7153"/>
                <w:sz w:val="18"/>
                <w:szCs w:val="18"/>
                <w:lang w:bidi="ar-SA"/>
              </w:rPr>
              <w:t>SGL</w:t>
            </w:r>
          </w:p>
        </w:tc>
        <w:tc>
          <w:tcPr>
            <w:tcW w:w="147" w:type="dxa"/>
            <w:vAlign w:val="center"/>
            <w:hideMark/>
          </w:tcPr>
          <w:p w14:paraId="06425DBC" w14:textId="77777777" w:rsidR="008C0FEC" w:rsidRPr="008C0FEC" w:rsidRDefault="008C0FEC" w:rsidP="008C0FEC">
            <w:pPr>
              <w:spacing w:after="0" w:line="240" w:lineRule="auto"/>
              <w:rPr>
                <w:rFonts w:ascii="Times New Roman" w:hAnsi="Times New Roman"/>
                <w:sz w:val="18"/>
                <w:szCs w:val="18"/>
                <w:lang w:bidi="ar-SA"/>
              </w:rPr>
            </w:pPr>
          </w:p>
        </w:tc>
      </w:tr>
      <w:tr w:rsidR="008C0FEC" w:rsidRPr="008C0FEC" w14:paraId="65ACED49" w14:textId="77777777" w:rsidTr="008C0FEC">
        <w:trPr>
          <w:trHeight w:val="144"/>
          <w:jc w:val="center"/>
        </w:trPr>
        <w:tc>
          <w:tcPr>
            <w:tcW w:w="4488" w:type="dxa"/>
            <w:tcBorders>
              <w:top w:val="nil"/>
              <w:left w:val="single" w:sz="12" w:space="0" w:color="00B0F0"/>
              <w:bottom w:val="nil"/>
              <w:right w:val="nil"/>
            </w:tcBorders>
            <w:shd w:val="clear" w:color="000000" w:fill="FFFFFF"/>
            <w:noWrap/>
            <w:vAlign w:val="bottom"/>
            <w:hideMark/>
          </w:tcPr>
          <w:p w14:paraId="58BBB040" w14:textId="77777777" w:rsidR="008C0FEC" w:rsidRPr="008C0FEC" w:rsidRDefault="008C0FEC" w:rsidP="008C0FEC">
            <w:pPr>
              <w:spacing w:after="0" w:line="240" w:lineRule="auto"/>
              <w:rPr>
                <w:rFonts w:ascii="Calibri" w:hAnsi="Calibri" w:cs="Calibri"/>
                <w:b/>
                <w:bCs/>
                <w:color w:val="000000"/>
                <w:sz w:val="18"/>
                <w:szCs w:val="18"/>
                <w:lang w:bidi="ar-SA"/>
              </w:rPr>
            </w:pPr>
            <w:r w:rsidRPr="008C0FEC">
              <w:rPr>
                <w:rFonts w:ascii="Calibri" w:hAnsi="Calibri" w:cs="Calibri"/>
                <w:b/>
                <w:bCs/>
                <w:color w:val="000000"/>
                <w:sz w:val="18"/>
                <w:szCs w:val="18"/>
                <w:lang w:bidi="ar-SA"/>
              </w:rPr>
              <w:t xml:space="preserve">POLONIA: RUTA DE LAS 4 CAPITALES (OTOÑO-INVIERNO) </w:t>
            </w:r>
          </w:p>
        </w:tc>
        <w:tc>
          <w:tcPr>
            <w:tcW w:w="890" w:type="dxa"/>
            <w:tcBorders>
              <w:top w:val="nil"/>
              <w:left w:val="nil"/>
              <w:bottom w:val="nil"/>
              <w:right w:val="nil"/>
            </w:tcBorders>
            <w:shd w:val="clear" w:color="000000" w:fill="FFFFFF"/>
            <w:noWrap/>
            <w:vAlign w:val="bottom"/>
            <w:hideMark/>
          </w:tcPr>
          <w:p w14:paraId="33655CBF" w14:textId="77777777" w:rsidR="008C0FEC" w:rsidRPr="008C0FEC" w:rsidRDefault="008C0FEC" w:rsidP="008C0FEC">
            <w:pPr>
              <w:spacing w:after="0" w:line="240" w:lineRule="auto"/>
              <w:jc w:val="center"/>
              <w:rPr>
                <w:rFonts w:ascii="Calibri" w:hAnsi="Calibri" w:cs="Calibri"/>
                <w:b/>
                <w:bCs/>
                <w:color w:val="000000"/>
                <w:sz w:val="18"/>
                <w:szCs w:val="18"/>
                <w:lang w:bidi="ar-SA"/>
              </w:rPr>
            </w:pPr>
            <w:r w:rsidRPr="008C0FEC">
              <w:rPr>
                <w:rFonts w:ascii="Calibri" w:hAnsi="Calibri" w:cs="Calibri"/>
                <w:b/>
                <w:bCs/>
                <w:color w:val="000000"/>
                <w:sz w:val="18"/>
                <w:szCs w:val="18"/>
                <w:lang w:bidi="ar-SA"/>
              </w:rPr>
              <w:t>1560</w:t>
            </w:r>
          </w:p>
        </w:tc>
        <w:tc>
          <w:tcPr>
            <w:tcW w:w="913" w:type="dxa"/>
            <w:tcBorders>
              <w:top w:val="nil"/>
              <w:left w:val="nil"/>
              <w:bottom w:val="nil"/>
              <w:right w:val="single" w:sz="12" w:space="0" w:color="00B0F0"/>
            </w:tcBorders>
            <w:shd w:val="clear" w:color="000000" w:fill="FFFFFF"/>
            <w:noWrap/>
            <w:vAlign w:val="bottom"/>
            <w:hideMark/>
          </w:tcPr>
          <w:p w14:paraId="52A3C887" w14:textId="77777777" w:rsidR="008C0FEC" w:rsidRPr="008C0FEC" w:rsidRDefault="008C0FEC" w:rsidP="008C0FEC">
            <w:pPr>
              <w:spacing w:after="0" w:line="240" w:lineRule="auto"/>
              <w:jc w:val="center"/>
              <w:rPr>
                <w:rFonts w:ascii="Calibri" w:hAnsi="Calibri" w:cs="Calibri"/>
                <w:b/>
                <w:bCs/>
                <w:color w:val="000000"/>
                <w:sz w:val="18"/>
                <w:szCs w:val="18"/>
                <w:lang w:bidi="ar-SA"/>
              </w:rPr>
            </w:pPr>
            <w:r w:rsidRPr="008C0FEC">
              <w:rPr>
                <w:rFonts w:ascii="Calibri" w:hAnsi="Calibri" w:cs="Calibri"/>
                <w:b/>
                <w:bCs/>
                <w:color w:val="000000"/>
                <w:sz w:val="18"/>
                <w:szCs w:val="18"/>
                <w:lang w:bidi="ar-SA"/>
              </w:rPr>
              <w:t>2100</w:t>
            </w:r>
          </w:p>
        </w:tc>
        <w:tc>
          <w:tcPr>
            <w:tcW w:w="147" w:type="dxa"/>
            <w:vAlign w:val="center"/>
            <w:hideMark/>
          </w:tcPr>
          <w:p w14:paraId="7050C545" w14:textId="77777777" w:rsidR="008C0FEC" w:rsidRPr="008C0FEC" w:rsidRDefault="008C0FEC" w:rsidP="008C0FEC">
            <w:pPr>
              <w:spacing w:after="0" w:line="240" w:lineRule="auto"/>
              <w:rPr>
                <w:rFonts w:ascii="Times New Roman" w:hAnsi="Times New Roman"/>
                <w:sz w:val="18"/>
                <w:szCs w:val="18"/>
                <w:lang w:bidi="ar-SA"/>
              </w:rPr>
            </w:pPr>
          </w:p>
        </w:tc>
      </w:tr>
      <w:tr w:rsidR="008C0FEC" w:rsidRPr="008C0FEC" w14:paraId="5CECDA5A" w14:textId="77777777" w:rsidTr="008C0FEC">
        <w:trPr>
          <w:trHeight w:val="259"/>
          <w:jc w:val="center"/>
        </w:trPr>
        <w:tc>
          <w:tcPr>
            <w:tcW w:w="4488" w:type="dxa"/>
            <w:tcBorders>
              <w:top w:val="nil"/>
              <w:left w:val="single" w:sz="12" w:space="0" w:color="00B0F0"/>
              <w:bottom w:val="nil"/>
              <w:right w:val="nil"/>
            </w:tcBorders>
            <w:shd w:val="clear" w:color="000000" w:fill="FFFFFF"/>
            <w:vAlign w:val="center"/>
            <w:hideMark/>
          </w:tcPr>
          <w:p w14:paraId="36180839" w14:textId="7D434230" w:rsidR="008C0FEC" w:rsidRPr="008C0FEC" w:rsidRDefault="008C0FEC" w:rsidP="008C0FEC">
            <w:pPr>
              <w:spacing w:after="0" w:line="240" w:lineRule="auto"/>
              <w:rPr>
                <w:rFonts w:ascii="Calibri" w:hAnsi="Calibri" w:cs="Calibri"/>
                <w:color w:val="0070C0"/>
                <w:sz w:val="18"/>
                <w:szCs w:val="18"/>
                <w:lang w:bidi="ar-SA"/>
              </w:rPr>
            </w:pPr>
            <w:r w:rsidRPr="008C0FEC">
              <w:rPr>
                <w:rFonts w:ascii="Calibri" w:hAnsi="Calibri" w:cs="Calibri"/>
                <w:color w:val="0070C0"/>
                <w:sz w:val="18"/>
                <w:szCs w:val="18"/>
                <w:lang w:bidi="ar-SA"/>
              </w:rPr>
              <w:t>SUPL. PENSIÓN COMPLETA DESDE DÍA 1 (ALMUERZOS Y</w:t>
            </w:r>
            <w:r>
              <w:rPr>
                <w:rFonts w:ascii="Calibri" w:hAnsi="Calibri" w:cs="Calibri"/>
                <w:color w:val="0070C0"/>
                <w:sz w:val="18"/>
                <w:szCs w:val="18"/>
                <w:lang w:bidi="ar-SA"/>
              </w:rPr>
              <w:t xml:space="preserve"> </w:t>
            </w:r>
            <w:r w:rsidRPr="008C0FEC">
              <w:rPr>
                <w:rFonts w:ascii="Calibri" w:hAnsi="Calibri" w:cs="Calibri"/>
                <w:color w:val="0070C0"/>
                <w:sz w:val="18"/>
                <w:szCs w:val="18"/>
                <w:lang w:bidi="ar-SA"/>
              </w:rPr>
              <w:t>CENAS)</w:t>
            </w:r>
          </w:p>
        </w:tc>
        <w:tc>
          <w:tcPr>
            <w:tcW w:w="890" w:type="dxa"/>
            <w:tcBorders>
              <w:top w:val="nil"/>
              <w:left w:val="nil"/>
              <w:bottom w:val="nil"/>
              <w:right w:val="nil"/>
            </w:tcBorders>
            <w:shd w:val="clear" w:color="000000" w:fill="FFFFFF"/>
            <w:noWrap/>
            <w:vAlign w:val="center"/>
            <w:hideMark/>
          </w:tcPr>
          <w:p w14:paraId="53005277" w14:textId="77777777" w:rsidR="008C0FEC" w:rsidRPr="008C0FEC" w:rsidRDefault="008C0FEC" w:rsidP="008C0FEC">
            <w:pPr>
              <w:spacing w:after="0" w:line="240" w:lineRule="auto"/>
              <w:jc w:val="center"/>
              <w:rPr>
                <w:rFonts w:ascii="Calibri" w:hAnsi="Calibri" w:cs="Calibri"/>
                <w:b/>
                <w:bCs/>
                <w:color w:val="000000"/>
                <w:sz w:val="18"/>
                <w:szCs w:val="18"/>
                <w:lang w:bidi="ar-SA"/>
              </w:rPr>
            </w:pPr>
            <w:r w:rsidRPr="008C0FEC">
              <w:rPr>
                <w:rFonts w:ascii="Calibri" w:hAnsi="Calibri" w:cs="Calibri"/>
                <w:b/>
                <w:bCs/>
                <w:color w:val="000000"/>
                <w:sz w:val="18"/>
                <w:szCs w:val="18"/>
                <w:lang w:bidi="ar-SA"/>
              </w:rPr>
              <w:t>330</w:t>
            </w:r>
          </w:p>
        </w:tc>
        <w:tc>
          <w:tcPr>
            <w:tcW w:w="913" w:type="dxa"/>
            <w:tcBorders>
              <w:top w:val="nil"/>
              <w:left w:val="nil"/>
              <w:bottom w:val="nil"/>
              <w:right w:val="single" w:sz="12" w:space="0" w:color="00B0F0"/>
            </w:tcBorders>
            <w:shd w:val="clear" w:color="000000" w:fill="FFFFFF"/>
            <w:noWrap/>
            <w:vAlign w:val="center"/>
            <w:hideMark/>
          </w:tcPr>
          <w:p w14:paraId="4E687E50" w14:textId="77777777" w:rsidR="008C0FEC" w:rsidRPr="008C0FEC" w:rsidRDefault="008C0FEC" w:rsidP="008C0FEC">
            <w:pPr>
              <w:spacing w:after="0" w:line="240" w:lineRule="auto"/>
              <w:jc w:val="center"/>
              <w:rPr>
                <w:rFonts w:ascii="Calibri" w:hAnsi="Calibri" w:cs="Calibri"/>
                <w:b/>
                <w:bCs/>
                <w:color w:val="000000"/>
                <w:sz w:val="18"/>
                <w:szCs w:val="18"/>
                <w:lang w:bidi="ar-SA"/>
              </w:rPr>
            </w:pPr>
            <w:r w:rsidRPr="008C0FEC">
              <w:rPr>
                <w:rFonts w:ascii="Calibri" w:hAnsi="Calibri" w:cs="Calibri"/>
                <w:b/>
                <w:bCs/>
                <w:color w:val="000000"/>
                <w:sz w:val="18"/>
                <w:szCs w:val="18"/>
                <w:lang w:bidi="ar-SA"/>
              </w:rPr>
              <w:t>330</w:t>
            </w:r>
          </w:p>
        </w:tc>
        <w:tc>
          <w:tcPr>
            <w:tcW w:w="147" w:type="dxa"/>
            <w:vAlign w:val="center"/>
            <w:hideMark/>
          </w:tcPr>
          <w:p w14:paraId="19C2B029" w14:textId="77777777" w:rsidR="008C0FEC" w:rsidRPr="008C0FEC" w:rsidRDefault="008C0FEC" w:rsidP="008C0FEC">
            <w:pPr>
              <w:spacing w:after="0" w:line="240" w:lineRule="auto"/>
              <w:rPr>
                <w:rFonts w:ascii="Times New Roman" w:hAnsi="Times New Roman"/>
                <w:sz w:val="18"/>
                <w:szCs w:val="18"/>
                <w:lang w:bidi="ar-SA"/>
              </w:rPr>
            </w:pPr>
          </w:p>
        </w:tc>
      </w:tr>
      <w:tr w:rsidR="008C0FEC" w:rsidRPr="008C0FEC" w14:paraId="552F8E1E" w14:textId="77777777" w:rsidTr="008C0FEC">
        <w:trPr>
          <w:trHeight w:val="144"/>
          <w:jc w:val="center"/>
        </w:trPr>
        <w:tc>
          <w:tcPr>
            <w:tcW w:w="6292" w:type="dxa"/>
            <w:gridSpan w:val="3"/>
            <w:tcBorders>
              <w:top w:val="nil"/>
              <w:left w:val="single" w:sz="12" w:space="0" w:color="00B0F0"/>
              <w:bottom w:val="nil"/>
              <w:right w:val="single" w:sz="12" w:space="0" w:color="00B0F0"/>
            </w:tcBorders>
            <w:shd w:val="clear" w:color="000000" w:fill="CADFF2"/>
            <w:noWrap/>
            <w:vAlign w:val="bottom"/>
            <w:hideMark/>
          </w:tcPr>
          <w:p w14:paraId="05819726" w14:textId="77777777" w:rsidR="008C0FEC" w:rsidRPr="008C0FEC" w:rsidRDefault="008C0FEC" w:rsidP="008C0FEC">
            <w:pPr>
              <w:spacing w:after="0" w:line="240" w:lineRule="auto"/>
              <w:jc w:val="center"/>
              <w:rPr>
                <w:rFonts w:ascii="Calibri" w:hAnsi="Calibri" w:cs="Calibri"/>
                <w:b/>
                <w:bCs/>
                <w:color w:val="7B7153"/>
                <w:sz w:val="18"/>
                <w:szCs w:val="18"/>
                <w:lang w:bidi="ar-SA"/>
              </w:rPr>
            </w:pPr>
            <w:r w:rsidRPr="008C0FEC">
              <w:rPr>
                <w:rFonts w:ascii="Calibri" w:hAnsi="Calibri" w:cs="Calibri"/>
                <w:b/>
                <w:bCs/>
                <w:color w:val="7B7153"/>
                <w:sz w:val="18"/>
                <w:szCs w:val="18"/>
                <w:lang w:bidi="ar-SA"/>
              </w:rPr>
              <w:t>PRECIOS SUJETOS A DISPONIBILIDAD Y A CAMBIOS SIN PREVIO AVISO</w:t>
            </w:r>
          </w:p>
        </w:tc>
        <w:tc>
          <w:tcPr>
            <w:tcW w:w="147" w:type="dxa"/>
            <w:vAlign w:val="center"/>
            <w:hideMark/>
          </w:tcPr>
          <w:p w14:paraId="57904839" w14:textId="77777777" w:rsidR="008C0FEC" w:rsidRPr="008C0FEC" w:rsidRDefault="008C0FEC" w:rsidP="008C0FEC">
            <w:pPr>
              <w:spacing w:after="0" w:line="240" w:lineRule="auto"/>
              <w:rPr>
                <w:rFonts w:ascii="Times New Roman" w:hAnsi="Times New Roman"/>
                <w:sz w:val="18"/>
                <w:szCs w:val="18"/>
                <w:lang w:bidi="ar-SA"/>
              </w:rPr>
            </w:pPr>
          </w:p>
        </w:tc>
      </w:tr>
      <w:tr w:rsidR="008C0FEC" w:rsidRPr="008C0FEC" w14:paraId="528EEE98" w14:textId="77777777" w:rsidTr="008C0FEC">
        <w:trPr>
          <w:trHeight w:val="150"/>
          <w:jc w:val="center"/>
        </w:trPr>
        <w:tc>
          <w:tcPr>
            <w:tcW w:w="6292" w:type="dxa"/>
            <w:gridSpan w:val="3"/>
            <w:tcBorders>
              <w:top w:val="nil"/>
              <w:left w:val="single" w:sz="12" w:space="0" w:color="00B0F0"/>
              <w:bottom w:val="single" w:sz="12" w:space="0" w:color="00B0F0"/>
              <w:right w:val="single" w:sz="12" w:space="0" w:color="00B0F0"/>
            </w:tcBorders>
            <w:shd w:val="clear" w:color="000000" w:fill="CADFF2"/>
            <w:noWrap/>
            <w:hideMark/>
          </w:tcPr>
          <w:p w14:paraId="1C6C05D1" w14:textId="77777777" w:rsidR="008C0FEC" w:rsidRPr="008C0FEC" w:rsidRDefault="008C0FEC" w:rsidP="008C0FEC">
            <w:pPr>
              <w:spacing w:after="0" w:line="240" w:lineRule="auto"/>
              <w:jc w:val="center"/>
              <w:rPr>
                <w:rFonts w:ascii="Calibri" w:hAnsi="Calibri" w:cs="Calibri"/>
                <w:b/>
                <w:bCs/>
                <w:color w:val="7B7153"/>
                <w:sz w:val="18"/>
                <w:szCs w:val="18"/>
                <w:lang w:bidi="ar-SA"/>
              </w:rPr>
            </w:pPr>
            <w:r w:rsidRPr="008C0FEC">
              <w:rPr>
                <w:rFonts w:ascii="Calibri" w:hAnsi="Calibri" w:cs="Calibri"/>
                <w:b/>
                <w:bCs/>
                <w:color w:val="7B7153"/>
                <w:sz w:val="18"/>
                <w:szCs w:val="18"/>
                <w:lang w:bidi="ar-SA"/>
              </w:rPr>
              <w:t>VIGENCIA HASTA MARZO 2027</w:t>
            </w:r>
          </w:p>
        </w:tc>
        <w:tc>
          <w:tcPr>
            <w:tcW w:w="147" w:type="dxa"/>
            <w:vAlign w:val="center"/>
            <w:hideMark/>
          </w:tcPr>
          <w:p w14:paraId="7727F27F" w14:textId="77777777" w:rsidR="008C0FEC" w:rsidRPr="008C0FEC" w:rsidRDefault="008C0FEC" w:rsidP="008C0FEC">
            <w:pPr>
              <w:spacing w:after="0" w:line="240" w:lineRule="auto"/>
              <w:rPr>
                <w:rFonts w:ascii="Times New Roman" w:hAnsi="Times New Roman"/>
                <w:sz w:val="18"/>
                <w:szCs w:val="18"/>
                <w:lang w:bidi="ar-SA"/>
              </w:rPr>
            </w:pPr>
          </w:p>
        </w:tc>
      </w:tr>
    </w:tbl>
    <w:p w14:paraId="6287302C" w14:textId="77777777" w:rsidR="008C0FEC" w:rsidRDefault="008C0FEC" w:rsidP="008C0FEC">
      <w:pPr>
        <w:spacing w:after="0" w:line="240" w:lineRule="auto"/>
        <w:rPr>
          <w:rFonts w:asciiTheme="minorHAnsi" w:eastAsia="Arial" w:hAnsiTheme="minorHAnsi" w:cstheme="minorHAnsi"/>
          <w:color w:val="002060"/>
          <w:sz w:val="20"/>
          <w:szCs w:val="20"/>
        </w:rPr>
      </w:pPr>
    </w:p>
    <w:p w14:paraId="3189160C" w14:textId="77777777" w:rsidR="008C0FEC" w:rsidRDefault="008C0FEC" w:rsidP="008C0FEC">
      <w:pPr>
        <w:spacing w:after="0" w:line="240" w:lineRule="auto"/>
        <w:rPr>
          <w:rFonts w:asciiTheme="minorHAnsi" w:eastAsia="Arial" w:hAnsiTheme="minorHAnsi" w:cstheme="minorHAnsi"/>
          <w:color w:val="002060"/>
          <w:sz w:val="20"/>
          <w:szCs w:val="20"/>
        </w:rPr>
      </w:pPr>
    </w:p>
    <w:p w14:paraId="1CA0D018" w14:textId="77777777" w:rsidR="008C0FEC" w:rsidRDefault="008C0FEC" w:rsidP="008C0FEC">
      <w:pPr>
        <w:spacing w:after="0" w:line="240" w:lineRule="auto"/>
        <w:rPr>
          <w:rFonts w:asciiTheme="minorHAnsi" w:eastAsia="Arial" w:hAnsiTheme="minorHAnsi" w:cstheme="minorHAnsi"/>
          <w:color w:val="002060"/>
          <w:sz w:val="20"/>
          <w:szCs w:val="20"/>
        </w:rPr>
      </w:pPr>
    </w:p>
    <w:p w14:paraId="41C75D0E" w14:textId="77777777" w:rsidR="008C0FEC" w:rsidRDefault="008C0FEC" w:rsidP="008C0FEC">
      <w:pPr>
        <w:spacing w:after="0" w:line="240" w:lineRule="auto"/>
        <w:rPr>
          <w:rFonts w:asciiTheme="minorHAnsi" w:eastAsia="Arial" w:hAnsiTheme="minorHAnsi" w:cstheme="minorHAnsi"/>
          <w:color w:val="002060"/>
          <w:sz w:val="20"/>
          <w:szCs w:val="20"/>
        </w:rPr>
      </w:pPr>
    </w:p>
    <w:p w14:paraId="622828D5" w14:textId="59B4A250" w:rsidR="008C0FEC" w:rsidRDefault="008C0FEC" w:rsidP="008C0FEC">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01C3B0AE" wp14:editId="4B5DBFFA">
            <wp:extent cx="2536825" cy="722419"/>
            <wp:effectExtent l="0" t="0" r="0" b="1905"/>
            <wp:docPr id="686428678" name="Imagen 3">
              <a:extLst xmlns:a="http://schemas.openxmlformats.org/drawingml/2006/main">
                <a:ext uri="{FF2B5EF4-FFF2-40B4-BE49-F238E27FC236}">
                  <a16:creationId xmlns:a16="http://schemas.microsoft.com/office/drawing/2014/main" id="{9D4B59BF-C6D3-4A13-B08F-240243FE591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3">
                      <a:extLst>
                        <a:ext uri="{FF2B5EF4-FFF2-40B4-BE49-F238E27FC236}">
                          <a16:creationId xmlns:a16="http://schemas.microsoft.com/office/drawing/2014/main" id="{9D4B59BF-C6D3-4A13-B08F-240243FE591A}"/>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6825" cy="722419"/>
                    </a:xfrm>
                    <a:prstGeom prst="rect">
                      <a:avLst/>
                    </a:prstGeom>
                    <a:noFill/>
                    <a:ln w="9525">
                      <a:noFill/>
                      <a:miter lim="800000"/>
                      <a:headEnd/>
                      <a:tailEnd/>
                    </a:ln>
                  </pic:spPr>
                </pic:pic>
              </a:graphicData>
            </a:graphic>
          </wp:inline>
        </w:drawing>
      </w:r>
    </w:p>
    <w:p w14:paraId="429084DE" w14:textId="77777777" w:rsidR="008C0FEC" w:rsidRDefault="008C0FEC" w:rsidP="008C0FEC">
      <w:pPr>
        <w:spacing w:after="0" w:line="240" w:lineRule="auto"/>
        <w:jc w:val="center"/>
        <w:rPr>
          <w:rFonts w:asciiTheme="minorHAnsi" w:eastAsia="Arial" w:hAnsiTheme="minorHAnsi" w:cstheme="minorHAnsi"/>
          <w:color w:val="002060"/>
          <w:sz w:val="20"/>
          <w:szCs w:val="20"/>
        </w:rPr>
      </w:pPr>
    </w:p>
    <w:p w14:paraId="46A17BAA" w14:textId="77777777" w:rsidR="008C0FEC" w:rsidRDefault="008C0FEC" w:rsidP="008C0FEC">
      <w:pPr>
        <w:spacing w:after="0" w:line="240" w:lineRule="auto"/>
        <w:jc w:val="center"/>
        <w:rPr>
          <w:rFonts w:asciiTheme="minorHAnsi" w:eastAsia="Arial" w:hAnsiTheme="minorHAnsi" w:cstheme="minorHAnsi"/>
          <w:color w:val="002060"/>
          <w:sz w:val="20"/>
          <w:szCs w:val="20"/>
        </w:rPr>
      </w:pPr>
    </w:p>
    <w:tbl>
      <w:tblPr>
        <w:tblW w:w="6137" w:type="dxa"/>
        <w:jc w:val="center"/>
        <w:tblCellMar>
          <w:left w:w="70" w:type="dxa"/>
          <w:right w:w="70" w:type="dxa"/>
        </w:tblCellMar>
        <w:tblLook w:val="04A0" w:firstRow="1" w:lastRow="0" w:firstColumn="1" w:lastColumn="0" w:noHBand="0" w:noVBand="1"/>
      </w:tblPr>
      <w:tblGrid>
        <w:gridCol w:w="5217"/>
        <w:gridCol w:w="443"/>
        <w:gridCol w:w="477"/>
      </w:tblGrid>
      <w:tr w:rsidR="008C0FEC" w:rsidRPr="008C0FEC" w14:paraId="0D2FD17E" w14:textId="77777777" w:rsidTr="008C0FEC">
        <w:trPr>
          <w:trHeight w:val="258"/>
          <w:jc w:val="center"/>
        </w:trPr>
        <w:tc>
          <w:tcPr>
            <w:tcW w:w="6137" w:type="dxa"/>
            <w:gridSpan w:val="3"/>
            <w:tcBorders>
              <w:top w:val="single" w:sz="12" w:space="0" w:color="00B0F0"/>
              <w:left w:val="single" w:sz="12" w:space="0" w:color="00B0F0"/>
              <w:bottom w:val="nil"/>
              <w:right w:val="single" w:sz="12" w:space="0" w:color="00B0F0"/>
            </w:tcBorders>
            <w:shd w:val="clear" w:color="000000" w:fill="00B0F0"/>
            <w:vAlign w:val="center"/>
            <w:hideMark/>
          </w:tcPr>
          <w:p w14:paraId="332AD4BB" w14:textId="77777777" w:rsidR="008C0FEC" w:rsidRPr="008C0FEC" w:rsidRDefault="008C0FEC" w:rsidP="008C0FEC">
            <w:pPr>
              <w:spacing w:after="0" w:line="240" w:lineRule="auto"/>
              <w:jc w:val="center"/>
              <w:rPr>
                <w:rFonts w:ascii="Calibri" w:hAnsi="Calibri" w:cs="Calibri"/>
                <w:b/>
                <w:bCs/>
                <w:color w:val="FFFFFF"/>
                <w:sz w:val="18"/>
                <w:szCs w:val="18"/>
                <w:lang w:bidi="ar-SA"/>
              </w:rPr>
            </w:pPr>
            <w:r w:rsidRPr="008C0FEC">
              <w:rPr>
                <w:rFonts w:ascii="Calibri" w:hAnsi="Calibri" w:cs="Calibri"/>
                <w:b/>
                <w:bCs/>
                <w:color w:val="FFFFFF"/>
                <w:sz w:val="18"/>
                <w:szCs w:val="18"/>
                <w:lang w:bidi="ar-SA"/>
              </w:rPr>
              <w:t>TRAVEL SHOP PACK</w:t>
            </w:r>
          </w:p>
        </w:tc>
      </w:tr>
      <w:tr w:rsidR="008C0FEC" w:rsidRPr="008C0FEC" w14:paraId="3F34A403" w14:textId="77777777" w:rsidTr="008C0FEC">
        <w:trPr>
          <w:trHeight w:val="258"/>
          <w:jc w:val="center"/>
        </w:trPr>
        <w:tc>
          <w:tcPr>
            <w:tcW w:w="6137" w:type="dxa"/>
            <w:gridSpan w:val="3"/>
            <w:tcBorders>
              <w:top w:val="nil"/>
              <w:left w:val="single" w:sz="12" w:space="0" w:color="00B0F0"/>
              <w:bottom w:val="single" w:sz="12" w:space="0" w:color="00B0F0"/>
              <w:right w:val="single" w:sz="12" w:space="0" w:color="00B0F0"/>
            </w:tcBorders>
            <w:shd w:val="clear" w:color="000000" w:fill="00B0F0"/>
            <w:vAlign w:val="center"/>
            <w:hideMark/>
          </w:tcPr>
          <w:p w14:paraId="7E849427" w14:textId="77777777" w:rsidR="008C0FEC" w:rsidRPr="008C0FEC" w:rsidRDefault="008C0FEC" w:rsidP="008C0FEC">
            <w:pPr>
              <w:spacing w:after="0" w:line="240" w:lineRule="auto"/>
              <w:jc w:val="center"/>
              <w:rPr>
                <w:rFonts w:ascii="Calibri" w:hAnsi="Calibri" w:cs="Calibri"/>
                <w:b/>
                <w:bCs/>
                <w:color w:val="FFFFFF"/>
                <w:sz w:val="18"/>
                <w:szCs w:val="18"/>
                <w:lang w:bidi="ar-SA"/>
              </w:rPr>
            </w:pPr>
            <w:r w:rsidRPr="008C0FEC">
              <w:rPr>
                <w:rFonts w:ascii="Calibri" w:hAnsi="Calibri" w:cs="Calibri"/>
                <w:b/>
                <w:bCs/>
                <w:color w:val="FFFFFF"/>
                <w:sz w:val="18"/>
                <w:szCs w:val="18"/>
                <w:lang w:bidi="ar-SA"/>
              </w:rPr>
              <w:t>TARIFAS POR PERSONA EN USD/SERVICIOS COMPARTIDOS</w:t>
            </w:r>
          </w:p>
        </w:tc>
      </w:tr>
      <w:tr w:rsidR="008C0FEC" w:rsidRPr="008C0FEC" w14:paraId="2FF45119" w14:textId="77777777" w:rsidTr="008C0FEC">
        <w:trPr>
          <w:trHeight w:val="258"/>
          <w:jc w:val="center"/>
        </w:trPr>
        <w:tc>
          <w:tcPr>
            <w:tcW w:w="5217" w:type="dxa"/>
            <w:tcBorders>
              <w:top w:val="nil"/>
              <w:left w:val="single" w:sz="12" w:space="0" w:color="00B0F0"/>
              <w:bottom w:val="nil"/>
              <w:right w:val="nil"/>
            </w:tcBorders>
            <w:shd w:val="clear" w:color="000000" w:fill="FFFFFF"/>
            <w:noWrap/>
            <w:vAlign w:val="center"/>
            <w:hideMark/>
          </w:tcPr>
          <w:p w14:paraId="6184ED11"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SALA CINEMATOGRAFÍA SIRENA</w:t>
            </w:r>
          </w:p>
        </w:tc>
        <w:tc>
          <w:tcPr>
            <w:tcW w:w="443" w:type="dxa"/>
            <w:tcBorders>
              <w:top w:val="nil"/>
              <w:left w:val="nil"/>
              <w:bottom w:val="nil"/>
              <w:right w:val="nil"/>
            </w:tcBorders>
            <w:shd w:val="clear" w:color="000000" w:fill="FFFFFF"/>
            <w:noWrap/>
            <w:vAlign w:val="center"/>
            <w:hideMark/>
          </w:tcPr>
          <w:p w14:paraId="4387872F"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w:t>
            </w:r>
          </w:p>
        </w:tc>
        <w:tc>
          <w:tcPr>
            <w:tcW w:w="476" w:type="dxa"/>
            <w:tcBorders>
              <w:top w:val="nil"/>
              <w:left w:val="nil"/>
              <w:bottom w:val="nil"/>
              <w:right w:val="single" w:sz="12" w:space="0" w:color="00B0F0"/>
            </w:tcBorders>
            <w:shd w:val="clear" w:color="000000" w:fill="FFFFFF"/>
            <w:noWrap/>
            <w:vAlign w:val="center"/>
            <w:hideMark/>
          </w:tcPr>
          <w:p w14:paraId="4159E007"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20</w:t>
            </w:r>
          </w:p>
        </w:tc>
      </w:tr>
      <w:tr w:rsidR="008C0FEC" w:rsidRPr="008C0FEC" w14:paraId="0F55F883" w14:textId="77777777" w:rsidTr="008C0FEC">
        <w:trPr>
          <w:trHeight w:val="249"/>
          <w:jc w:val="center"/>
        </w:trPr>
        <w:tc>
          <w:tcPr>
            <w:tcW w:w="5660" w:type="dxa"/>
            <w:gridSpan w:val="2"/>
            <w:tcBorders>
              <w:top w:val="nil"/>
              <w:left w:val="single" w:sz="12" w:space="0" w:color="00B0F0"/>
              <w:bottom w:val="nil"/>
              <w:right w:val="nil"/>
            </w:tcBorders>
            <w:shd w:val="clear" w:color="000000" w:fill="FFFFFF"/>
            <w:noWrap/>
            <w:vAlign w:val="center"/>
            <w:hideMark/>
          </w:tcPr>
          <w:p w14:paraId="4AD7FCC8"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RECITAL DE PIANO DE COMPOSICIONES DE FEDERICO CHOPIN</w:t>
            </w:r>
          </w:p>
        </w:tc>
        <w:tc>
          <w:tcPr>
            <w:tcW w:w="476" w:type="dxa"/>
            <w:tcBorders>
              <w:top w:val="nil"/>
              <w:left w:val="nil"/>
              <w:bottom w:val="nil"/>
              <w:right w:val="single" w:sz="12" w:space="0" w:color="00B0F0"/>
            </w:tcBorders>
            <w:shd w:val="clear" w:color="000000" w:fill="FFFFFF"/>
            <w:noWrap/>
            <w:vAlign w:val="center"/>
            <w:hideMark/>
          </w:tcPr>
          <w:p w14:paraId="5B09502F"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30</w:t>
            </w:r>
          </w:p>
        </w:tc>
      </w:tr>
      <w:tr w:rsidR="008C0FEC" w:rsidRPr="008C0FEC" w14:paraId="3D5EDDFB" w14:textId="77777777" w:rsidTr="008C0FEC">
        <w:trPr>
          <w:trHeight w:val="249"/>
          <w:jc w:val="center"/>
        </w:trPr>
        <w:tc>
          <w:tcPr>
            <w:tcW w:w="5660" w:type="dxa"/>
            <w:gridSpan w:val="2"/>
            <w:tcBorders>
              <w:top w:val="nil"/>
              <w:left w:val="single" w:sz="12" w:space="0" w:color="00B0F0"/>
              <w:bottom w:val="nil"/>
              <w:right w:val="nil"/>
            </w:tcBorders>
            <w:shd w:val="clear" w:color="000000" w:fill="FFFFFF"/>
            <w:noWrap/>
            <w:vAlign w:val="center"/>
            <w:hideMark/>
          </w:tcPr>
          <w:p w14:paraId="702B8078"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FUNICULAR AL MONTE DE GUBALOWKA EN LOS TATRAS EN ZAKOPANE</w:t>
            </w:r>
          </w:p>
        </w:tc>
        <w:tc>
          <w:tcPr>
            <w:tcW w:w="476" w:type="dxa"/>
            <w:tcBorders>
              <w:top w:val="nil"/>
              <w:left w:val="nil"/>
              <w:bottom w:val="nil"/>
              <w:right w:val="single" w:sz="12" w:space="0" w:color="00B0F0"/>
            </w:tcBorders>
            <w:shd w:val="clear" w:color="000000" w:fill="FFFFFF"/>
            <w:noWrap/>
            <w:vAlign w:val="center"/>
            <w:hideMark/>
          </w:tcPr>
          <w:p w14:paraId="4FEC755A"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40</w:t>
            </w:r>
          </w:p>
        </w:tc>
      </w:tr>
      <w:tr w:rsidR="008C0FEC" w:rsidRPr="008C0FEC" w14:paraId="2B259E27" w14:textId="77777777" w:rsidTr="008C0FEC">
        <w:trPr>
          <w:trHeight w:val="249"/>
          <w:jc w:val="center"/>
        </w:trPr>
        <w:tc>
          <w:tcPr>
            <w:tcW w:w="5217" w:type="dxa"/>
            <w:tcBorders>
              <w:top w:val="nil"/>
              <w:left w:val="single" w:sz="12" w:space="0" w:color="00B0F0"/>
              <w:bottom w:val="nil"/>
              <w:right w:val="nil"/>
            </w:tcBorders>
            <w:shd w:val="clear" w:color="000000" w:fill="FFFFFF"/>
            <w:noWrap/>
            <w:vAlign w:val="center"/>
            <w:hideMark/>
          </w:tcPr>
          <w:p w14:paraId="7B76A951"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xml:space="preserve">PASEO TRINEO CON CABALLOS POR LA NIEVE  </w:t>
            </w:r>
          </w:p>
        </w:tc>
        <w:tc>
          <w:tcPr>
            <w:tcW w:w="443" w:type="dxa"/>
            <w:tcBorders>
              <w:top w:val="nil"/>
              <w:left w:val="nil"/>
              <w:bottom w:val="nil"/>
              <w:right w:val="nil"/>
            </w:tcBorders>
            <w:shd w:val="clear" w:color="000000" w:fill="FFFFFF"/>
            <w:noWrap/>
            <w:vAlign w:val="center"/>
            <w:hideMark/>
          </w:tcPr>
          <w:p w14:paraId="124A7F0A"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w:t>
            </w:r>
          </w:p>
        </w:tc>
        <w:tc>
          <w:tcPr>
            <w:tcW w:w="476" w:type="dxa"/>
            <w:tcBorders>
              <w:top w:val="nil"/>
              <w:left w:val="nil"/>
              <w:bottom w:val="nil"/>
              <w:right w:val="single" w:sz="12" w:space="0" w:color="00B0F0"/>
            </w:tcBorders>
            <w:shd w:val="clear" w:color="000000" w:fill="FFFFFF"/>
            <w:noWrap/>
            <w:vAlign w:val="center"/>
            <w:hideMark/>
          </w:tcPr>
          <w:p w14:paraId="4EF86ACA"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90</w:t>
            </w:r>
          </w:p>
        </w:tc>
      </w:tr>
      <w:tr w:rsidR="008C0FEC" w:rsidRPr="008C0FEC" w14:paraId="09C85F1C" w14:textId="77777777" w:rsidTr="008C0FEC">
        <w:trPr>
          <w:trHeight w:val="258"/>
          <w:jc w:val="center"/>
        </w:trPr>
        <w:tc>
          <w:tcPr>
            <w:tcW w:w="5217" w:type="dxa"/>
            <w:tcBorders>
              <w:top w:val="nil"/>
              <w:left w:val="single" w:sz="12" w:space="0" w:color="00B0F0"/>
              <w:bottom w:val="nil"/>
              <w:right w:val="nil"/>
            </w:tcBorders>
            <w:shd w:val="clear" w:color="000000" w:fill="FFFFFF"/>
            <w:noWrap/>
            <w:vAlign w:val="center"/>
            <w:hideMark/>
          </w:tcPr>
          <w:p w14:paraId="5D30FEAE"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CENA OPCIONAL CON MUSICA KLEZMER</w:t>
            </w:r>
          </w:p>
        </w:tc>
        <w:tc>
          <w:tcPr>
            <w:tcW w:w="443" w:type="dxa"/>
            <w:tcBorders>
              <w:top w:val="nil"/>
              <w:left w:val="nil"/>
              <w:bottom w:val="nil"/>
              <w:right w:val="nil"/>
            </w:tcBorders>
            <w:shd w:val="clear" w:color="000000" w:fill="FFFFFF"/>
            <w:noWrap/>
            <w:vAlign w:val="center"/>
            <w:hideMark/>
          </w:tcPr>
          <w:p w14:paraId="3BA7421C"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w:t>
            </w:r>
          </w:p>
        </w:tc>
        <w:tc>
          <w:tcPr>
            <w:tcW w:w="476" w:type="dxa"/>
            <w:tcBorders>
              <w:top w:val="nil"/>
              <w:left w:val="nil"/>
              <w:bottom w:val="nil"/>
              <w:right w:val="single" w:sz="12" w:space="0" w:color="00B0F0"/>
            </w:tcBorders>
            <w:shd w:val="clear" w:color="000000" w:fill="FFFFFF"/>
            <w:noWrap/>
            <w:vAlign w:val="center"/>
            <w:hideMark/>
          </w:tcPr>
          <w:p w14:paraId="1AA01167"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90</w:t>
            </w:r>
          </w:p>
        </w:tc>
      </w:tr>
      <w:tr w:rsidR="008C0FEC" w:rsidRPr="008C0FEC" w14:paraId="38C44C3C" w14:textId="77777777" w:rsidTr="008C0FEC">
        <w:trPr>
          <w:trHeight w:val="249"/>
          <w:jc w:val="center"/>
        </w:trPr>
        <w:tc>
          <w:tcPr>
            <w:tcW w:w="5660" w:type="dxa"/>
            <w:gridSpan w:val="2"/>
            <w:tcBorders>
              <w:top w:val="nil"/>
              <w:left w:val="single" w:sz="12" w:space="0" w:color="00B0F0"/>
              <w:bottom w:val="nil"/>
              <w:right w:val="nil"/>
            </w:tcBorders>
            <w:shd w:val="clear" w:color="000000" w:fill="FFFFFF"/>
            <w:noWrap/>
            <w:vAlign w:val="center"/>
            <w:hideMark/>
          </w:tcPr>
          <w:p w14:paraId="66F55B9C"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xml:space="preserve">CENA DE NOCHE BUENA DE NOCHE BUENA 24 DE DICIEMBRE </w:t>
            </w:r>
          </w:p>
        </w:tc>
        <w:tc>
          <w:tcPr>
            <w:tcW w:w="476" w:type="dxa"/>
            <w:tcBorders>
              <w:top w:val="nil"/>
              <w:left w:val="nil"/>
              <w:bottom w:val="nil"/>
              <w:right w:val="single" w:sz="12" w:space="0" w:color="00B0F0"/>
            </w:tcBorders>
            <w:shd w:val="clear" w:color="000000" w:fill="FFFFFF"/>
            <w:noWrap/>
            <w:vAlign w:val="center"/>
            <w:hideMark/>
          </w:tcPr>
          <w:p w14:paraId="6DC8507A"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70</w:t>
            </w:r>
          </w:p>
        </w:tc>
      </w:tr>
      <w:tr w:rsidR="008C0FEC" w:rsidRPr="008C0FEC" w14:paraId="2040D5C9" w14:textId="77777777" w:rsidTr="008C0FEC">
        <w:trPr>
          <w:trHeight w:val="249"/>
          <w:jc w:val="center"/>
        </w:trPr>
        <w:tc>
          <w:tcPr>
            <w:tcW w:w="5217" w:type="dxa"/>
            <w:tcBorders>
              <w:top w:val="nil"/>
              <w:left w:val="single" w:sz="12" w:space="0" w:color="00B0F0"/>
              <w:bottom w:val="nil"/>
              <w:right w:val="nil"/>
            </w:tcBorders>
            <w:shd w:val="clear" w:color="000000" w:fill="FFFFFF"/>
            <w:noWrap/>
            <w:vAlign w:val="center"/>
            <w:hideMark/>
          </w:tcPr>
          <w:p w14:paraId="5DAD73A2"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CENA DE GALA FIN DE AŃO</w:t>
            </w:r>
          </w:p>
        </w:tc>
        <w:tc>
          <w:tcPr>
            <w:tcW w:w="443" w:type="dxa"/>
            <w:tcBorders>
              <w:top w:val="nil"/>
              <w:left w:val="nil"/>
              <w:bottom w:val="nil"/>
              <w:right w:val="nil"/>
            </w:tcBorders>
            <w:shd w:val="clear" w:color="000000" w:fill="FFFFFF"/>
            <w:noWrap/>
            <w:vAlign w:val="center"/>
            <w:hideMark/>
          </w:tcPr>
          <w:p w14:paraId="623A05E3"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w:t>
            </w:r>
          </w:p>
        </w:tc>
        <w:tc>
          <w:tcPr>
            <w:tcW w:w="476" w:type="dxa"/>
            <w:tcBorders>
              <w:top w:val="nil"/>
              <w:left w:val="nil"/>
              <w:bottom w:val="nil"/>
              <w:right w:val="single" w:sz="12" w:space="0" w:color="00B0F0"/>
            </w:tcBorders>
            <w:shd w:val="clear" w:color="000000" w:fill="FFFFFF"/>
            <w:noWrap/>
            <w:vAlign w:val="center"/>
            <w:hideMark/>
          </w:tcPr>
          <w:p w14:paraId="6700AEDA"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540</w:t>
            </w:r>
          </w:p>
        </w:tc>
      </w:tr>
      <w:tr w:rsidR="008C0FEC" w:rsidRPr="008C0FEC" w14:paraId="7C5FB697" w14:textId="77777777" w:rsidTr="008C0FEC">
        <w:trPr>
          <w:trHeight w:val="249"/>
          <w:jc w:val="center"/>
        </w:trPr>
        <w:tc>
          <w:tcPr>
            <w:tcW w:w="5217" w:type="dxa"/>
            <w:tcBorders>
              <w:top w:val="nil"/>
              <w:left w:val="single" w:sz="12" w:space="0" w:color="00B0F0"/>
              <w:bottom w:val="nil"/>
              <w:right w:val="nil"/>
            </w:tcBorders>
            <w:shd w:val="clear" w:color="000000" w:fill="FFFFFF"/>
            <w:noWrap/>
            <w:vAlign w:val="center"/>
            <w:hideMark/>
          </w:tcPr>
          <w:p w14:paraId="72564BC5"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MINA DE SAL DE WIELICZKA</w:t>
            </w:r>
          </w:p>
        </w:tc>
        <w:tc>
          <w:tcPr>
            <w:tcW w:w="443" w:type="dxa"/>
            <w:tcBorders>
              <w:top w:val="nil"/>
              <w:left w:val="nil"/>
              <w:bottom w:val="nil"/>
              <w:right w:val="nil"/>
            </w:tcBorders>
            <w:shd w:val="clear" w:color="000000" w:fill="FFFFFF"/>
            <w:noWrap/>
            <w:vAlign w:val="center"/>
            <w:hideMark/>
          </w:tcPr>
          <w:p w14:paraId="73A5B6E7" w14:textId="77777777" w:rsidR="008C0FEC" w:rsidRPr="008C0FEC" w:rsidRDefault="008C0FEC" w:rsidP="008C0FEC">
            <w:pPr>
              <w:spacing w:after="0" w:line="240" w:lineRule="auto"/>
              <w:rPr>
                <w:rFonts w:ascii="Calibri" w:hAnsi="Calibri" w:cs="Calibri"/>
                <w:color w:val="000000"/>
                <w:sz w:val="18"/>
                <w:szCs w:val="18"/>
                <w:lang w:bidi="ar-SA"/>
              </w:rPr>
            </w:pPr>
            <w:r w:rsidRPr="008C0FEC">
              <w:rPr>
                <w:rFonts w:ascii="Calibri" w:hAnsi="Calibri" w:cs="Calibri"/>
                <w:color w:val="000000"/>
                <w:sz w:val="18"/>
                <w:szCs w:val="18"/>
                <w:lang w:bidi="ar-SA"/>
              </w:rPr>
              <w:t> </w:t>
            </w:r>
          </w:p>
        </w:tc>
        <w:tc>
          <w:tcPr>
            <w:tcW w:w="476" w:type="dxa"/>
            <w:tcBorders>
              <w:top w:val="nil"/>
              <w:left w:val="nil"/>
              <w:bottom w:val="nil"/>
              <w:right w:val="single" w:sz="12" w:space="0" w:color="00B0F0"/>
            </w:tcBorders>
            <w:shd w:val="clear" w:color="000000" w:fill="FFFFFF"/>
            <w:noWrap/>
            <w:vAlign w:val="center"/>
            <w:hideMark/>
          </w:tcPr>
          <w:p w14:paraId="3766C350" w14:textId="77777777" w:rsidR="008C0FEC" w:rsidRPr="008C0FEC" w:rsidRDefault="008C0FEC" w:rsidP="008C0FEC">
            <w:pPr>
              <w:spacing w:after="0" w:line="240" w:lineRule="auto"/>
              <w:jc w:val="center"/>
              <w:rPr>
                <w:rFonts w:ascii="Calibri" w:hAnsi="Calibri" w:cs="Calibri"/>
                <w:color w:val="000000"/>
                <w:sz w:val="18"/>
                <w:szCs w:val="18"/>
                <w:lang w:bidi="ar-SA"/>
              </w:rPr>
            </w:pPr>
            <w:r w:rsidRPr="008C0FEC">
              <w:rPr>
                <w:rFonts w:ascii="Calibri" w:hAnsi="Calibri" w:cs="Calibri"/>
                <w:color w:val="000000"/>
                <w:sz w:val="18"/>
                <w:szCs w:val="18"/>
                <w:lang w:bidi="ar-SA"/>
              </w:rPr>
              <w:t>100</w:t>
            </w:r>
          </w:p>
        </w:tc>
      </w:tr>
      <w:tr w:rsidR="008C0FEC" w:rsidRPr="008C0FEC" w14:paraId="5A989DB6" w14:textId="77777777" w:rsidTr="008C0FEC">
        <w:trPr>
          <w:trHeight w:val="249"/>
          <w:jc w:val="center"/>
        </w:trPr>
        <w:tc>
          <w:tcPr>
            <w:tcW w:w="6137" w:type="dxa"/>
            <w:gridSpan w:val="3"/>
            <w:tcBorders>
              <w:top w:val="nil"/>
              <w:left w:val="single" w:sz="12" w:space="0" w:color="00B0F0"/>
              <w:bottom w:val="nil"/>
              <w:right w:val="single" w:sz="12" w:space="0" w:color="00B0F0"/>
            </w:tcBorders>
            <w:shd w:val="clear" w:color="000000" w:fill="CADFF2"/>
            <w:noWrap/>
            <w:vAlign w:val="bottom"/>
            <w:hideMark/>
          </w:tcPr>
          <w:p w14:paraId="7EECB996" w14:textId="77777777" w:rsidR="008C0FEC" w:rsidRPr="008C0FEC" w:rsidRDefault="008C0FEC" w:rsidP="008C0FEC">
            <w:pPr>
              <w:spacing w:after="0" w:line="240" w:lineRule="auto"/>
              <w:jc w:val="center"/>
              <w:rPr>
                <w:rFonts w:ascii="Calibri" w:hAnsi="Calibri" w:cs="Calibri"/>
                <w:b/>
                <w:bCs/>
                <w:color w:val="7B7153"/>
                <w:sz w:val="18"/>
                <w:szCs w:val="18"/>
                <w:lang w:bidi="ar-SA"/>
              </w:rPr>
            </w:pPr>
            <w:r w:rsidRPr="008C0FEC">
              <w:rPr>
                <w:rFonts w:ascii="Calibri" w:hAnsi="Calibri" w:cs="Calibri"/>
                <w:b/>
                <w:bCs/>
                <w:color w:val="7B7153"/>
                <w:sz w:val="18"/>
                <w:szCs w:val="18"/>
                <w:lang w:bidi="ar-SA"/>
              </w:rPr>
              <w:t>PRECIOS SUJETOS A DISPONIBILIDAD Y A CAMBIOS SIN PREVIO AVISO</w:t>
            </w:r>
          </w:p>
        </w:tc>
      </w:tr>
      <w:tr w:rsidR="008C0FEC" w:rsidRPr="008C0FEC" w14:paraId="5F3A83BE" w14:textId="77777777" w:rsidTr="008C0FEC">
        <w:trPr>
          <w:trHeight w:val="258"/>
          <w:jc w:val="center"/>
        </w:trPr>
        <w:tc>
          <w:tcPr>
            <w:tcW w:w="6137" w:type="dxa"/>
            <w:gridSpan w:val="3"/>
            <w:tcBorders>
              <w:top w:val="nil"/>
              <w:left w:val="single" w:sz="12" w:space="0" w:color="00B0F0"/>
              <w:bottom w:val="single" w:sz="12" w:space="0" w:color="00B0F0"/>
              <w:right w:val="single" w:sz="12" w:space="0" w:color="00B0F0"/>
            </w:tcBorders>
            <w:shd w:val="clear" w:color="000000" w:fill="CADFF2"/>
            <w:noWrap/>
            <w:hideMark/>
          </w:tcPr>
          <w:p w14:paraId="2BE73073" w14:textId="77777777" w:rsidR="008C0FEC" w:rsidRPr="008C0FEC" w:rsidRDefault="008C0FEC" w:rsidP="008C0FEC">
            <w:pPr>
              <w:spacing w:after="0" w:line="240" w:lineRule="auto"/>
              <w:jc w:val="center"/>
              <w:rPr>
                <w:rFonts w:ascii="Calibri" w:hAnsi="Calibri" w:cs="Calibri"/>
                <w:b/>
                <w:bCs/>
                <w:color w:val="7B7153"/>
                <w:sz w:val="18"/>
                <w:szCs w:val="18"/>
                <w:lang w:bidi="ar-SA"/>
              </w:rPr>
            </w:pPr>
            <w:r w:rsidRPr="008C0FEC">
              <w:rPr>
                <w:rFonts w:ascii="Calibri" w:hAnsi="Calibri" w:cs="Calibri"/>
                <w:b/>
                <w:bCs/>
                <w:color w:val="7B7153"/>
                <w:sz w:val="18"/>
                <w:szCs w:val="18"/>
                <w:lang w:bidi="ar-SA"/>
              </w:rPr>
              <w:t>VIGENCIA HASTA MARZO 2027</w:t>
            </w:r>
          </w:p>
        </w:tc>
      </w:tr>
    </w:tbl>
    <w:p w14:paraId="1B36AB08" w14:textId="77777777" w:rsidR="008C0FEC" w:rsidRPr="00A0012D" w:rsidRDefault="008C0FEC" w:rsidP="008C0FEC">
      <w:pPr>
        <w:spacing w:after="0" w:line="240" w:lineRule="auto"/>
        <w:jc w:val="center"/>
        <w:rPr>
          <w:rFonts w:asciiTheme="minorHAnsi" w:eastAsia="Arial" w:hAnsiTheme="minorHAnsi" w:cstheme="minorHAnsi"/>
          <w:color w:val="002060"/>
          <w:sz w:val="20"/>
          <w:szCs w:val="20"/>
        </w:rPr>
      </w:pPr>
    </w:p>
    <w:sectPr w:rsidR="008C0FEC"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601ED" w14:textId="77777777" w:rsidR="001A7D75" w:rsidRDefault="001A7D75">
      <w:pPr>
        <w:spacing w:after="0" w:line="240" w:lineRule="auto"/>
      </w:pPr>
      <w:r>
        <w:separator/>
      </w:r>
    </w:p>
  </w:endnote>
  <w:endnote w:type="continuationSeparator" w:id="0">
    <w:p w14:paraId="193DD406" w14:textId="77777777" w:rsidR="001A7D75" w:rsidRDefault="001A7D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53B254B">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7DD9" w14:textId="77777777" w:rsidR="001A7D75" w:rsidRDefault="001A7D75">
      <w:pPr>
        <w:spacing w:after="0" w:line="240" w:lineRule="auto"/>
      </w:pPr>
      <w:bookmarkStart w:id="0" w:name="_Hlk199846639"/>
      <w:bookmarkEnd w:id="0"/>
      <w:r>
        <w:separator/>
      </w:r>
    </w:p>
  </w:footnote>
  <w:footnote w:type="continuationSeparator" w:id="0">
    <w:p w14:paraId="0B2EB798" w14:textId="77777777" w:rsidR="001A7D75" w:rsidRDefault="001A7D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A90CA80"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6230DF36">
              <wp:simplePos x="0" y="0"/>
              <wp:positionH relativeFrom="column">
                <wp:posOffset>-567690</wp:posOffset>
              </wp:positionH>
              <wp:positionV relativeFrom="paragraph">
                <wp:posOffset>-417830</wp:posOffset>
              </wp:positionV>
              <wp:extent cx="5365750" cy="125730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365750" cy="1257300"/>
                      </a:xfrm>
                      <a:prstGeom prst="rect">
                        <a:avLst/>
                      </a:prstGeom>
                      <a:noFill/>
                      <a:ln w="9525" cap="flat" cmpd="sng">
                        <a:noFill/>
                        <a:prstDash val="solid"/>
                        <a:round/>
                        <a:headEnd type="none" w="sm" len="sm"/>
                        <a:tailEnd type="none" w="sm" len="sm"/>
                      </a:ln>
                    </wps:spPr>
                    <wps:txbx>
                      <w:txbxContent>
                        <w:p w14:paraId="1A722CD1" w14:textId="77777777" w:rsidR="00255B58" w:rsidRDefault="00255B5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255B58">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POLONIA: RUTA DE LAS 4 CAPITALES (OTOÑO-INVIERNO) </w:t>
                          </w:r>
                        </w:p>
                        <w:p w14:paraId="4B2D5E4C" w14:textId="0928456B" w:rsidR="00A0012D" w:rsidRPr="007109A3" w:rsidRDefault="00E3116B" w:rsidP="00E3116B">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E3116B">
                            <w:rPr>
                              <w:rFonts w:ascii="Calibri" w:eastAsia="Calibri" w:hAnsi="Calibri" w:cs="Calibri"/>
                              <w:b/>
                              <w:bCs/>
                              <w:color w:val="FFFFFF" w:themeColor="background1"/>
                              <w:sz w:val="32"/>
                              <w:szCs w:val="32"/>
                              <w14:textOutline w14:w="9525" w14:cap="rnd" w14:cmpd="sng" w14:algn="ctr">
                                <w14:noFill/>
                                <w14:prstDash w14:val="solid"/>
                                <w14:bevel/>
                              </w14:textOutline>
                            </w:rPr>
                            <w:t>3423 - 2026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4.7pt;margin-top:-32.9pt;width:422.5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" filled="f" stroked="f">
              <v:stroke startarrowwidth="narrow" startarrowlength="short" endarrowwidth="narrow" endarrowlength="short" joinstyle="round"/>
              <v:textbox inset="2.53958mm,1.2694mm,2.53958mm,1.2694mm">
                <w:txbxContent>
                  <w:p w14:paraId="1A722CD1" w14:textId="77777777" w:rsidR="00255B58" w:rsidRDefault="00255B58">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255B58">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POLONIA: RUTA DE LAS 4 CAPITALES (OTOÑO-INVIERNO) </w:t>
                    </w:r>
                  </w:p>
                  <w:p w14:paraId="4B2D5E4C" w14:textId="0928456B" w:rsidR="00A0012D" w:rsidRPr="007109A3" w:rsidRDefault="00E3116B" w:rsidP="00E3116B">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E3116B">
                      <w:rPr>
                        <w:rFonts w:ascii="Calibri" w:eastAsia="Calibri" w:hAnsi="Calibri" w:cs="Calibri"/>
                        <w:b/>
                        <w:bCs/>
                        <w:color w:val="FFFFFF" w:themeColor="background1"/>
                        <w:sz w:val="32"/>
                        <w:szCs w:val="32"/>
                        <w14:textOutline w14:w="9525" w14:cap="rnd" w14:cmpd="sng" w14:algn="ctr">
                          <w14:noFill/>
                          <w14:prstDash w14:val="solid"/>
                          <w14:bevel/>
                        </w14:textOutline>
                      </w:rPr>
                      <w:t>3423 - 2026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2F9B36BE" wp14:editId="0096E985">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61041B19">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3F0B750" wp14:editId="6D68F3F1">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6A920800" w14:textId="59A8045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790A1B90" w14:textId="7AC5B959"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75ACBAED"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5E2C6622"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1969CB"/>
    <w:multiLevelType w:val="hybridMultilevel"/>
    <w:tmpl w:val="D58E41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1686D1B"/>
    <w:multiLevelType w:val="hybridMultilevel"/>
    <w:tmpl w:val="FEF48D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34077961">
    <w:abstractNumId w:val="2"/>
  </w:num>
  <w:num w:numId="2" w16cid:durableId="358354196">
    <w:abstractNumId w:val="24"/>
  </w:num>
  <w:num w:numId="3" w16cid:durableId="1041170892">
    <w:abstractNumId w:val="11"/>
  </w:num>
  <w:num w:numId="4" w16cid:durableId="1033921887">
    <w:abstractNumId w:val="20"/>
  </w:num>
  <w:num w:numId="5" w16cid:durableId="353725778">
    <w:abstractNumId w:val="12"/>
  </w:num>
  <w:num w:numId="6" w16cid:durableId="1716585056">
    <w:abstractNumId w:val="25"/>
  </w:num>
  <w:num w:numId="7" w16cid:durableId="844133380">
    <w:abstractNumId w:val="6"/>
  </w:num>
  <w:num w:numId="8" w16cid:durableId="1397362128">
    <w:abstractNumId w:val="3"/>
  </w:num>
  <w:num w:numId="9" w16cid:durableId="655494188">
    <w:abstractNumId w:val="5"/>
  </w:num>
  <w:num w:numId="10" w16cid:durableId="1272128669">
    <w:abstractNumId w:val="8"/>
  </w:num>
  <w:num w:numId="11" w16cid:durableId="1973628246">
    <w:abstractNumId w:val="7"/>
  </w:num>
  <w:num w:numId="12" w16cid:durableId="11761755">
    <w:abstractNumId w:val="0"/>
  </w:num>
  <w:num w:numId="13" w16cid:durableId="1819877016">
    <w:abstractNumId w:val="14"/>
  </w:num>
  <w:num w:numId="14" w16cid:durableId="1296522864">
    <w:abstractNumId w:val="23"/>
  </w:num>
  <w:num w:numId="15" w16cid:durableId="1904682630">
    <w:abstractNumId w:val="16"/>
  </w:num>
  <w:num w:numId="16" w16cid:durableId="460078524">
    <w:abstractNumId w:val="13"/>
  </w:num>
  <w:num w:numId="17" w16cid:durableId="1968504851">
    <w:abstractNumId w:val="18"/>
  </w:num>
  <w:num w:numId="18" w16cid:durableId="1167555093">
    <w:abstractNumId w:val="19"/>
  </w:num>
  <w:num w:numId="19" w16cid:durableId="598945982">
    <w:abstractNumId w:val="17"/>
  </w:num>
  <w:num w:numId="20" w16cid:durableId="1140269920">
    <w:abstractNumId w:val="4"/>
  </w:num>
  <w:num w:numId="21" w16cid:durableId="2122257090">
    <w:abstractNumId w:val="10"/>
  </w:num>
  <w:num w:numId="22" w16cid:durableId="888809429">
    <w:abstractNumId w:val="15"/>
  </w:num>
  <w:num w:numId="23" w16cid:durableId="485587264">
    <w:abstractNumId w:val="22"/>
  </w:num>
  <w:num w:numId="24" w16cid:durableId="1849517048">
    <w:abstractNumId w:val="21"/>
  </w:num>
  <w:num w:numId="25" w16cid:durableId="602610580">
    <w:abstractNumId w:val="9"/>
  </w:num>
  <w:num w:numId="26" w16cid:durableId="1872258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3466E"/>
    <w:rsid w:val="00046134"/>
    <w:rsid w:val="000B21F2"/>
    <w:rsid w:val="000B4B26"/>
    <w:rsid w:val="000B71A1"/>
    <w:rsid w:val="000F25C7"/>
    <w:rsid w:val="00105AAF"/>
    <w:rsid w:val="00121872"/>
    <w:rsid w:val="00121D3F"/>
    <w:rsid w:val="001308DE"/>
    <w:rsid w:val="00130BCE"/>
    <w:rsid w:val="00134902"/>
    <w:rsid w:val="00137453"/>
    <w:rsid w:val="00160B4A"/>
    <w:rsid w:val="0016315D"/>
    <w:rsid w:val="001760D9"/>
    <w:rsid w:val="0017623E"/>
    <w:rsid w:val="00181EF5"/>
    <w:rsid w:val="001934F5"/>
    <w:rsid w:val="00197448"/>
    <w:rsid w:val="001A7D75"/>
    <w:rsid w:val="001B45F0"/>
    <w:rsid w:val="001F25B9"/>
    <w:rsid w:val="001F3587"/>
    <w:rsid w:val="00200186"/>
    <w:rsid w:val="00206A52"/>
    <w:rsid w:val="0022088A"/>
    <w:rsid w:val="0022196F"/>
    <w:rsid w:val="00233E9F"/>
    <w:rsid w:val="00253EC6"/>
    <w:rsid w:val="00255B58"/>
    <w:rsid w:val="00260703"/>
    <w:rsid w:val="00272D2E"/>
    <w:rsid w:val="002863AC"/>
    <w:rsid w:val="00293D79"/>
    <w:rsid w:val="00294029"/>
    <w:rsid w:val="002A3E36"/>
    <w:rsid w:val="002B20BB"/>
    <w:rsid w:val="002D0250"/>
    <w:rsid w:val="002E2148"/>
    <w:rsid w:val="002F0EBB"/>
    <w:rsid w:val="002F7466"/>
    <w:rsid w:val="00310646"/>
    <w:rsid w:val="00316936"/>
    <w:rsid w:val="00344486"/>
    <w:rsid w:val="003472AF"/>
    <w:rsid w:val="003549A2"/>
    <w:rsid w:val="00356AD4"/>
    <w:rsid w:val="003757CD"/>
    <w:rsid w:val="00382BE5"/>
    <w:rsid w:val="003940A2"/>
    <w:rsid w:val="003B4EF0"/>
    <w:rsid w:val="003C1FB4"/>
    <w:rsid w:val="003D59C8"/>
    <w:rsid w:val="004002E5"/>
    <w:rsid w:val="00404DDF"/>
    <w:rsid w:val="00406B6E"/>
    <w:rsid w:val="00430DCE"/>
    <w:rsid w:val="004354F5"/>
    <w:rsid w:val="00441277"/>
    <w:rsid w:val="00441790"/>
    <w:rsid w:val="004457B9"/>
    <w:rsid w:val="00445E5F"/>
    <w:rsid w:val="00455982"/>
    <w:rsid w:val="00470FEE"/>
    <w:rsid w:val="00471A91"/>
    <w:rsid w:val="004738E2"/>
    <w:rsid w:val="004819C9"/>
    <w:rsid w:val="00493763"/>
    <w:rsid w:val="004A4DC7"/>
    <w:rsid w:val="004A5406"/>
    <w:rsid w:val="004A615A"/>
    <w:rsid w:val="004B58B8"/>
    <w:rsid w:val="004F3ADB"/>
    <w:rsid w:val="0052707B"/>
    <w:rsid w:val="005507FE"/>
    <w:rsid w:val="005679E5"/>
    <w:rsid w:val="00567C50"/>
    <w:rsid w:val="00581226"/>
    <w:rsid w:val="005B7BB7"/>
    <w:rsid w:val="005C2EE5"/>
    <w:rsid w:val="005D54BC"/>
    <w:rsid w:val="005E533B"/>
    <w:rsid w:val="005F4B33"/>
    <w:rsid w:val="00600CC3"/>
    <w:rsid w:val="006210F5"/>
    <w:rsid w:val="00636DC7"/>
    <w:rsid w:val="00655CC5"/>
    <w:rsid w:val="006779D5"/>
    <w:rsid w:val="006835E6"/>
    <w:rsid w:val="0068514F"/>
    <w:rsid w:val="00687ED9"/>
    <w:rsid w:val="00692BA8"/>
    <w:rsid w:val="006953C6"/>
    <w:rsid w:val="006C1CB0"/>
    <w:rsid w:val="006C2396"/>
    <w:rsid w:val="006D00B9"/>
    <w:rsid w:val="006D2552"/>
    <w:rsid w:val="006D29F5"/>
    <w:rsid w:val="006D72E8"/>
    <w:rsid w:val="006E2658"/>
    <w:rsid w:val="006F0C08"/>
    <w:rsid w:val="006F6F85"/>
    <w:rsid w:val="007109A3"/>
    <w:rsid w:val="00724E17"/>
    <w:rsid w:val="00736ED4"/>
    <w:rsid w:val="00753E2A"/>
    <w:rsid w:val="00753F63"/>
    <w:rsid w:val="00754A18"/>
    <w:rsid w:val="0078492B"/>
    <w:rsid w:val="00792113"/>
    <w:rsid w:val="00792693"/>
    <w:rsid w:val="007938E9"/>
    <w:rsid w:val="00794B66"/>
    <w:rsid w:val="007A1064"/>
    <w:rsid w:val="007A3CDE"/>
    <w:rsid w:val="007C0344"/>
    <w:rsid w:val="007C2D95"/>
    <w:rsid w:val="007D4A36"/>
    <w:rsid w:val="007F7B70"/>
    <w:rsid w:val="008029A1"/>
    <w:rsid w:val="008212A0"/>
    <w:rsid w:val="0082134A"/>
    <w:rsid w:val="008225A1"/>
    <w:rsid w:val="00824C26"/>
    <w:rsid w:val="00825C6E"/>
    <w:rsid w:val="00854018"/>
    <w:rsid w:val="0087417E"/>
    <w:rsid w:val="0088560B"/>
    <w:rsid w:val="008912B8"/>
    <w:rsid w:val="008C0FEC"/>
    <w:rsid w:val="008C242A"/>
    <w:rsid w:val="008C4013"/>
    <w:rsid w:val="008C50F3"/>
    <w:rsid w:val="008C56AB"/>
    <w:rsid w:val="008E5CC0"/>
    <w:rsid w:val="008F157E"/>
    <w:rsid w:val="008F4840"/>
    <w:rsid w:val="0090199B"/>
    <w:rsid w:val="009119BC"/>
    <w:rsid w:val="00915FE6"/>
    <w:rsid w:val="00935C20"/>
    <w:rsid w:val="00944A14"/>
    <w:rsid w:val="00945F42"/>
    <w:rsid w:val="00963B43"/>
    <w:rsid w:val="009767C9"/>
    <w:rsid w:val="009817BA"/>
    <w:rsid w:val="00985F89"/>
    <w:rsid w:val="00986E85"/>
    <w:rsid w:val="0099090F"/>
    <w:rsid w:val="00993160"/>
    <w:rsid w:val="009A27D1"/>
    <w:rsid w:val="009C1CB2"/>
    <w:rsid w:val="009D557D"/>
    <w:rsid w:val="009F1AC6"/>
    <w:rsid w:val="009F2250"/>
    <w:rsid w:val="009F453F"/>
    <w:rsid w:val="00A0012D"/>
    <w:rsid w:val="00A04ACA"/>
    <w:rsid w:val="00A10302"/>
    <w:rsid w:val="00A109A1"/>
    <w:rsid w:val="00A1676A"/>
    <w:rsid w:val="00A16C45"/>
    <w:rsid w:val="00A22207"/>
    <w:rsid w:val="00A322C8"/>
    <w:rsid w:val="00A32A11"/>
    <w:rsid w:val="00A455A6"/>
    <w:rsid w:val="00A5638E"/>
    <w:rsid w:val="00A602FD"/>
    <w:rsid w:val="00A705A6"/>
    <w:rsid w:val="00A751FE"/>
    <w:rsid w:val="00A82487"/>
    <w:rsid w:val="00A979AE"/>
    <w:rsid w:val="00AA302B"/>
    <w:rsid w:val="00AB0E37"/>
    <w:rsid w:val="00AC6C73"/>
    <w:rsid w:val="00AE609F"/>
    <w:rsid w:val="00AE6495"/>
    <w:rsid w:val="00AF1672"/>
    <w:rsid w:val="00B10610"/>
    <w:rsid w:val="00B11AFA"/>
    <w:rsid w:val="00B15DDC"/>
    <w:rsid w:val="00B840FB"/>
    <w:rsid w:val="00B8522A"/>
    <w:rsid w:val="00BA37C5"/>
    <w:rsid w:val="00BB3D24"/>
    <w:rsid w:val="00BB793D"/>
    <w:rsid w:val="00BC30AB"/>
    <w:rsid w:val="00BD0EA5"/>
    <w:rsid w:val="00BE42B8"/>
    <w:rsid w:val="00BF18E3"/>
    <w:rsid w:val="00BF498E"/>
    <w:rsid w:val="00C1510A"/>
    <w:rsid w:val="00C22C6C"/>
    <w:rsid w:val="00C3283B"/>
    <w:rsid w:val="00C42A0C"/>
    <w:rsid w:val="00C56297"/>
    <w:rsid w:val="00C607B0"/>
    <w:rsid w:val="00C6353D"/>
    <w:rsid w:val="00C655D5"/>
    <w:rsid w:val="00C732F7"/>
    <w:rsid w:val="00C73B49"/>
    <w:rsid w:val="00C90CC1"/>
    <w:rsid w:val="00C93E7B"/>
    <w:rsid w:val="00C97FB6"/>
    <w:rsid w:val="00CD7566"/>
    <w:rsid w:val="00CE0C8F"/>
    <w:rsid w:val="00D14188"/>
    <w:rsid w:val="00D2140A"/>
    <w:rsid w:val="00D67278"/>
    <w:rsid w:val="00D71BE3"/>
    <w:rsid w:val="00DA0C05"/>
    <w:rsid w:val="00DD2475"/>
    <w:rsid w:val="00E268F0"/>
    <w:rsid w:val="00E30AF6"/>
    <w:rsid w:val="00E3116B"/>
    <w:rsid w:val="00E42B74"/>
    <w:rsid w:val="00E56C7A"/>
    <w:rsid w:val="00E56EB2"/>
    <w:rsid w:val="00E701F2"/>
    <w:rsid w:val="00E81F32"/>
    <w:rsid w:val="00E82D27"/>
    <w:rsid w:val="00E856F2"/>
    <w:rsid w:val="00E9481B"/>
    <w:rsid w:val="00ED032E"/>
    <w:rsid w:val="00ED4F7B"/>
    <w:rsid w:val="00EE2794"/>
    <w:rsid w:val="00EE4F07"/>
    <w:rsid w:val="00EE5A2D"/>
    <w:rsid w:val="00EF40D4"/>
    <w:rsid w:val="00EF759D"/>
    <w:rsid w:val="00F00EA6"/>
    <w:rsid w:val="00F01C44"/>
    <w:rsid w:val="00F025AD"/>
    <w:rsid w:val="00F14FD9"/>
    <w:rsid w:val="00F24E31"/>
    <w:rsid w:val="00F257E1"/>
    <w:rsid w:val="00F341D4"/>
    <w:rsid w:val="00F42C2A"/>
    <w:rsid w:val="00F50554"/>
    <w:rsid w:val="00F60596"/>
    <w:rsid w:val="00F60CA9"/>
    <w:rsid w:val="00F641DD"/>
    <w:rsid w:val="00F939E3"/>
    <w:rsid w:val="00FA433F"/>
    <w:rsid w:val="00FA6C98"/>
    <w:rsid w:val="00FF2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styleId="Textoindependiente">
    <w:name w:val="Body Text"/>
    <w:basedOn w:val="Normal"/>
    <w:link w:val="TextoindependienteCar"/>
    <w:uiPriority w:val="99"/>
    <w:semiHidden/>
    <w:unhideWhenUsed/>
    <w:rsid w:val="00105AAF"/>
    <w:pPr>
      <w:spacing w:after="120"/>
    </w:pPr>
  </w:style>
  <w:style w:type="character" w:customStyle="1" w:styleId="TextoindependienteCar">
    <w:name w:val="Texto independiente Car"/>
    <w:basedOn w:val="Fuentedeprrafopredeter"/>
    <w:link w:val="Textoindependiente"/>
    <w:uiPriority w:val="99"/>
    <w:semiHidden/>
    <w:rsid w:val="00105AAF"/>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1349</Words>
  <Characters>7420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5</cp:revision>
  <dcterms:created xsi:type="dcterms:W3CDTF">2026-02-08T03:02:00Z</dcterms:created>
  <dcterms:modified xsi:type="dcterms:W3CDTF">2026-02-17T18:31:00Z</dcterms:modified>
</cp:coreProperties>
</file>