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AEFC" w14:textId="09232A59" w:rsidR="003E12D2" w:rsidRPr="00A44B07" w:rsidRDefault="00B10039" w:rsidP="00A44B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bCs/>
          <w:color w:val="FF0000"/>
          <w:sz w:val="28"/>
          <w:szCs w:val="28"/>
          <w:lang w:eastAsia="fr-FR"/>
        </w:rPr>
      </w:pP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MADRID, </w:t>
      </w:r>
      <w:r w:rsidRPr="00A44B07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ZARAGOZA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BARCELONA, COSTA AZUL, PISA, ROMA, FLORENCIA, VENECIA, ANNEMASSE, PAR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Í</w:t>
      </w: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S, LOURDES, </w:t>
      </w:r>
      <w:r w:rsidRPr="00A44B07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</w:t>
      </w:r>
      <w:r w:rsidRPr="00A44B07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SEBASTIÁN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</w:p>
    <w:p w14:paraId="545D93C4" w14:textId="77777777" w:rsidR="002E6ECF" w:rsidRPr="002E6ECF" w:rsidRDefault="002E6ECF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348EFC04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16982">
        <w:rPr>
          <w:rFonts w:asciiTheme="minorHAnsi" w:eastAsia="Arial" w:hAnsiTheme="minorHAnsi" w:cstheme="minorHAnsi"/>
          <w:b/>
          <w:color w:val="002060"/>
          <w:sz w:val="24"/>
          <w:szCs w:val="24"/>
        </w:rPr>
        <w:t>17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7FA3D911" w:rsidR="00CB0CC0" w:rsidRDefault="0013303C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16982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 julio y 16 agosto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3F48288" w14:textId="48A9A838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DESDE AMÉRICA</w:t>
      </w:r>
    </w:p>
    <w:p w14:paraId="1DB157DE" w14:textId="16E7549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de su ciudad de origen con destino final Madrid. Noche a bordo.</w:t>
      </w:r>
    </w:p>
    <w:p w14:paraId="3784A1D0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E03A800" w14:textId="3D50C0DC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MADRID </w:t>
      </w:r>
    </w:p>
    <w:p w14:paraId="76406AF2" w14:textId="56BAF988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Madrid-Barajas y traslado al hotel. Tiempo libre. Alojamiento.</w:t>
      </w:r>
    </w:p>
    <w:p w14:paraId="2053C392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84008C" w14:textId="1965C185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3|</w:t>
      </w:r>
      <w:r w:rsidR="00C1698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MADRID </w:t>
      </w:r>
    </w:p>
    <w:p w14:paraId="4882830B" w14:textId="5B136E86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y sus principales monumentos y el Madrid moderno. Por la tarde sugerimos hacer una excursión opcional a la vecina ciudad imperial de Toledo, pasear por sus calles y respirar su ambiente medieval </w:t>
      </w:r>
      <w:r w:rsidRPr="00317E4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Experiencias).</w:t>
      </w:r>
      <w:r w:rsidRPr="00317E4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EA1004" w14:textId="77777777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DC17B80" w14:textId="6EEDCC33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4|</w:t>
      </w:r>
      <w:r w:rsidR="00C1698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MADRID - ZARAGOZA - BARCELONA </w:t>
      </w:r>
    </w:p>
    <w:p w14:paraId="1B754D2F" w14:textId="5A7D8E1B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Zaragoza, tiempo libre. Continuación a Barcelona. A la llegada, breve visita panorámica en bus de la ciudad. Llegada al hotel.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1ED4D8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E885C7D" w14:textId="33BFA6F5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BARCELONA – COSTA AZUL </w:t>
      </w:r>
    </w:p>
    <w:p w14:paraId="7FD85B53" w14:textId="3EC7B570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 frontera francesa, para llegar a la Costa Azul a media tarde. Si los horarios lo permiten, podrán participar de una excursión opcional a Mónaco, Montecarlo y su famoso casino.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la Costa Azul.</w:t>
      </w:r>
    </w:p>
    <w:p w14:paraId="2A347EE8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B09CC3A" w14:textId="4C96842E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COSTA AZUL – PISA – ROMA </w:t>
      </w:r>
    </w:p>
    <w:p w14:paraId="3AF55895" w14:textId="52D8322D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Pisa. Llegada y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el conjunto histórico con su famosa Torre Inclinada. Continuación a Roma donde llegaremos a última hora de la tarde.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1541ED9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69DE37C" w14:textId="0FCFD849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7|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ROMA </w:t>
      </w:r>
    </w:p>
    <w:p w14:paraId="4330590D" w14:textId="749581B5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y visita panorámica por los lugares de mayor interés de la “Ciudad Eterna”.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 continuación, tendrá la posibilidad de visitar opcionalmente los Museos Vaticanos, Capilla Sixtina </w:t>
      </w:r>
      <w:r w:rsidRPr="006D6B9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incluida en Experiencias)</w:t>
      </w:r>
      <w:r w:rsidRPr="006D6B99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 Tendrá la posibilidad de realizar visitas opcionales ofrecidas por nuestro guía.</w:t>
      </w:r>
    </w:p>
    <w:p w14:paraId="30D5290E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E2FFBCD" w14:textId="787EA47F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ROMA - FLORENCIA </w:t>
      </w:r>
    </w:p>
    <w:p w14:paraId="7C94D60C" w14:textId="5D591964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Florencia. A la llegada, visita panorámica de la ciudad cumbre del Renacimiento con guía local.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74E49400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F6C5DDE" w14:textId="3D53E583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9|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FLORENCIA - VENECIA </w:t>
      </w:r>
    </w:p>
    <w:p w14:paraId="000EB7C5" w14:textId="5427120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6D6B9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Partiremos con rumbo a Venecia donde realizaremos una visita panorámica a pie de esta singular ciudad. Al finalizar la visita realizaremos una parada en una fábrica de cristal, donde podremos admirar la fabricación del famoso cristal veneciano y a continuación, posibilidad de realizar un agradable paseo opcional en góndola </w:t>
      </w:r>
      <w:r w:rsidRPr="006D6B9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(Incluida en Experiencias).</w:t>
      </w:r>
      <w:r w:rsidRPr="006D6B99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 Alojamiento.</w:t>
      </w:r>
    </w:p>
    <w:p w14:paraId="611F35A8" w14:textId="7C06AFD9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10|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VENECIA - ANNEMASSE </w:t>
      </w:r>
    </w:p>
    <w:p w14:paraId="2D6D33BA" w14:textId="3AFEEEE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Annemasse, corazón de la Haute-Savoie. Esta bella ciudad ocupa una posición central entre el Mont Blanc y el lago de Ginebra. Recomendamos realizar una visita opcional a la ciudad suiza de Ginebra sede de las Naciones Unidas.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66267C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F9B6E88" w14:textId="5C58E50C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ANNEMASSE - PARÍS </w:t>
      </w:r>
    </w:p>
    <w:p w14:paraId="56DF3A90" w14:textId="1504AE3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dirección París. Llegada y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CD68625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9C12152" w14:textId="1063E8D6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PARÍS </w:t>
      </w:r>
    </w:p>
    <w:p w14:paraId="5CE51F7E" w14:textId="38CCF433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visita panorámica con guía local de la “Ciudad de la Luz”.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Tendremos la oportunidad de opcionalmente hacer un paseo en el famoso Bateaux Mouche por el Sena </w:t>
      </w:r>
      <w:r w:rsidRPr="006D6B9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</w:t>
      </w:r>
      <w:r w:rsidRPr="006D6B99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quizás acercarnos a algún museo o visitar opcionalmente el carismático barrio de Montmartre y Barrio Latino. Por la noche, se ofrecerá la posibilidad de asistir a un cabaret típico.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CF60DBF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CC4825" w14:textId="197BEA35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13|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PARÍS </w:t>
      </w:r>
    </w:p>
    <w:p w14:paraId="667A4495" w14:textId="066924F0" w:rsidR="00317E4A" w:rsidRPr="006D6B99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Destinaremos este día a pasear libremente por la ciudad. Sugerimos hacer una visita opcional a Versalles para visitar su bello palacio y famosos jardines. </w:t>
      </w:r>
      <w:r w:rsidRPr="006D6B9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(Las visitas en París se realizarán cualquier día durante nuestra estancia dependiendo de las opciones y disponibilidad de entradas y reservas)</w:t>
      </w:r>
      <w:r w:rsidR="006D6B9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. </w:t>
      </w:r>
      <w:r w:rsidR="006D6B99"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7BA5ED0E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E3CFB3D" w14:textId="2ADE1FDB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14|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PARÍS - LOURDES </w:t>
      </w:r>
    </w:p>
    <w:p w14:paraId="278425A1" w14:textId="1E09EFB0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Lourdes donde llegaremos a última hora de la tarde, tiempo libre para poder presenciar la Procesión de las Antorchas y la Gruta de la Virgen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(sólo de abril a octubre).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3A44890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94C79F2" w14:textId="6D07C686" w:rsidR="000009D7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15|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LOURDES - SAN SEBASTIÁN - MADRID </w:t>
      </w:r>
    </w:p>
    <w:p w14:paraId="20808332" w14:textId="19D55C8E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San Sebastián, conocida por la Perla del Cantábrico, donde realizaremos un breve recorrido panorámico, para continuar posteriormente a Madrid. </w:t>
      </w: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35E88E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582C3B2" w14:textId="2A1CC25C" w:rsidR="000009D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16|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MADRID </w:t>
      </w:r>
    </w:p>
    <w:p w14:paraId="7C85235D" w14:textId="7A11D5A0" w:rsidR="00C16982" w:rsidRPr="00317E4A" w:rsidRDefault="00C16982" w:rsidP="00C1698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Día libre en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Madrid. </w:t>
      </w: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6748030" w14:textId="77777777" w:rsidR="00C16982" w:rsidRDefault="00C16982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453745F6" w14:textId="485B8940" w:rsidR="00C16982" w:rsidRPr="00A44B07" w:rsidRDefault="00C16982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17</w:t>
      </w: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MADRID </w:t>
      </w:r>
    </w:p>
    <w:p w14:paraId="238A06DB" w14:textId="2DDF39B6" w:rsidR="002E6ECF" w:rsidRPr="000009D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Desayuno, traslado al aeropuerto y </w:t>
      </w:r>
      <w:r w:rsidR="000009D7"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07864AE4" w14:textId="77777777" w:rsidR="002E6ECF" w:rsidRDefault="002E6ECF" w:rsidP="003E12D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316E2B" w14:textId="5FE1835E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60A75D" w14:textId="779A3107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</w:t>
      </w:r>
      <w:r w:rsidR="001C18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básico</w:t>
      </w:r>
    </w:p>
    <w:p w14:paraId="7901742C" w14:textId="3CE9BEBA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(apto. / hotel / apto.).</w:t>
      </w:r>
    </w:p>
    <w:p w14:paraId="47D2B093" w14:textId="6E46B165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Alojamiento con desayuno buffet.</w:t>
      </w:r>
    </w:p>
    <w:p w14:paraId="6267A182" w14:textId="09E84A9C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viaje.</w:t>
      </w:r>
    </w:p>
    <w:p w14:paraId="3CABD942" w14:textId="2F82EA76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Visita con guía local en Barcelona, Roma, Florencia,</w:t>
      </w:r>
    </w:p>
    <w:p w14:paraId="5FB5C7F2" w14:textId="27BA9B6F" w:rsidR="003E12D2" w:rsidRPr="00B10039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Venecia, París y Madrid.</w:t>
      </w:r>
    </w:p>
    <w:p w14:paraId="4731090E" w14:textId="17AD9B66" w:rsidR="00B10039" w:rsidRPr="00B10039" w:rsidRDefault="00B10039" w:rsidP="00B10039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B100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Vuelo internacional saliendo de CDMX y maleta documentada 23kg</w:t>
      </w:r>
    </w:p>
    <w:p w14:paraId="04D357C5" w14:textId="77777777" w:rsidR="002E6ECF" w:rsidRDefault="002E6ECF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7AAD3F9A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691AC489" w14:textId="4A54A73C" w:rsidR="002E6ECF" w:rsidRPr="003B0A60" w:rsidRDefault="0007699E" w:rsidP="000445FE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2E6ECF" w:rsidRPr="003B0A6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 (80 USD netos a pagar junto con la reserva).</w:t>
      </w:r>
    </w:p>
    <w:p w14:paraId="1E543669" w14:textId="3F638CBB" w:rsidR="002F7466" w:rsidRPr="002E6ECF" w:rsidRDefault="002F7466" w:rsidP="000445FE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2E6E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743A8E4E" w14:textId="77777777" w:rsidR="00A44B07" w:rsidRDefault="00A44B07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1687D672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756F9683" w14:textId="497D557B" w:rsidR="00F80137" w:rsidRPr="00B10039" w:rsidRDefault="00B10039" w:rsidP="00B10039">
      <w:pPr>
        <w:pStyle w:val="Prrafodelista"/>
        <w:numPr>
          <w:ilvl w:val="0"/>
          <w:numId w:val="2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10039">
        <w:rPr>
          <w:rFonts w:asciiTheme="minorHAnsi" w:eastAsia="Arial" w:hAnsiTheme="minorHAnsi" w:cstheme="minorHAnsi"/>
          <w:color w:val="002060"/>
          <w:sz w:val="20"/>
          <w:szCs w:val="20"/>
        </w:rPr>
        <w:t>Importante: Las habitaciones TRIPLES quedan sujetas a confirmación, no se pueden garantizar y en caso de no tener disponibilidad, el acomodo se realizará en una habitación doble + una habitación individual con precio publicado en base a cada acomodo.</w:t>
      </w:r>
    </w:p>
    <w:p w14:paraId="490F9DDD" w14:textId="77777777" w:rsidR="00F80137" w:rsidRDefault="00F8013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22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406"/>
      </w:tblGrid>
      <w:tr w:rsidR="00F80137" w:rsidRPr="009B0C44" w14:paraId="5CFEFFD9" w14:textId="77777777" w:rsidTr="001F3A41">
        <w:trPr>
          <w:trHeight w:val="304"/>
          <w:jc w:val="center"/>
        </w:trPr>
        <w:tc>
          <w:tcPr>
            <w:tcW w:w="2257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256634A9" w14:textId="77777777" w:rsidR="00F80137" w:rsidRPr="009B0C44" w:rsidRDefault="00F80137" w:rsidP="001F3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B0C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JUEVES (PARÍS)</w:t>
            </w:r>
          </w:p>
        </w:tc>
      </w:tr>
      <w:tr w:rsidR="00F80137" w:rsidRPr="009B0C44" w14:paraId="73EAC2BA" w14:textId="77777777" w:rsidTr="001F3A41">
        <w:trPr>
          <w:trHeight w:val="200"/>
          <w:jc w:val="center"/>
        </w:trPr>
        <w:tc>
          <w:tcPr>
            <w:tcW w:w="185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A1A79" w14:textId="77777777" w:rsidR="00F80137" w:rsidRPr="009B0C44" w:rsidRDefault="00F80137" w:rsidP="001F3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1C66A59" w14:textId="77777777" w:rsidR="00F80137" w:rsidRPr="009B0C44" w:rsidRDefault="00F80137" w:rsidP="001F3A4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F80137" w:rsidRPr="009B0C44" w14:paraId="381D3324" w14:textId="77777777" w:rsidTr="001F3A41">
        <w:trPr>
          <w:trHeight w:val="207"/>
          <w:jc w:val="center"/>
        </w:trPr>
        <w:tc>
          <w:tcPr>
            <w:tcW w:w="1851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03D5714" w14:textId="77777777" w:rsidR="00F80137" w:rsidRPr="009B0C44" w:rsidRDefault="00F80137" w:rsidP="001F3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C425756" w14:textId="77777777" w:rsidR="00F80137" w:rsidRPr="009B0C44" w:rsidRDefault="00F80137" w:rsidP="001F3A4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B0C4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</w:t>
            </w:r>
          </w:p>
        </w:tc>
      </w:tr>
    </w:tbl>
    <w:p w14:paraId="0E567229" w14:textId="77777777" w:rsidR="00F80137" w:rsidRDefault="00F8013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7D142F0" w14:textId="77777777" w:rsidR="00F80137" w:rsidRDefault="00F8013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B606B7F" w14:textId="77777777" w:rsidR="00F80137" w:rsidRDefault="00F8013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AB4E8FF" w14:textId="77777777" w:rsidR="005B50F3" w:rsidRDefault="005B50F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8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5974"/>
        <w:gridCol w:w="490"/>
      </w:tblGrid>
      <w:tr w:rsidR="00317E4A" w:rsidRPr="00317E4A" w14:paraId="35C82410" w14:textId="77777777" w:rsidTr="00317E4A">
        <w:trPr>
          <w:trHeight w:val="262"/>
          <w:jc w:val="center"/>
        </w:trPr>
        <w:tc>
          <w:tcPr>
            <w:tcW w:w="8072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14FFD62C" w14:textId="0A335063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317E4A" w:rsidRPr="00317E4A" w14:paraId="2F3D2A07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A1C37A1" w14:textId="1E8F1892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78EEFB6" w14:textId="25BF9E59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118ED2E4" w14:textId="51D5FE6B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317E4A" w:rsidRPr="00317E4A" w14:paraId="65ACF1DD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22708" w14:textId="7D2166C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04B9B" w14:textId="49AB4C48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HAMPTON BY HILTON ALCOBENDAS/EUROSTARS MADRID CONGRESS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60129CA" w14:textId="76459A70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62F992D4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79011" w14:textId="037C0BD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E9B6B" w14:textId="49BDE406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FRONT AIR CONGRESS/EXE BARBERA PARC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CCD1708" w14:textId="2FAD1652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6FEC3848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2B1D9" w14:textId="512F8890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COSTA AZUL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9BB5" w14:textId="6390A61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SOPHIA ANTIPOLIS/&amp; B NICE AEROPORT B &amp; B NICE STADE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97B72B4" w14:textId="2660A749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243D8284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81AA4" w14:textId="0F0911B2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ROMA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2E26B" w14:textId="7EE11488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ANTICA/CAPANELLE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794D85E" w14:textId="20F085CE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4F232013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4B8E0" w14:textId="1BCD63C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548B0" w14:textId="3B9DDF34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GATE/PRESIDENT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3F23D37" w14:textId="411011AA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4DE113E4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2627B" w14:textId="4910A4D1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VENECIA (MESTRE)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8B98A" w14:textId="097ACDE0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BASE NOVENTA DI PIAVE/VILLA FIORITA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052A719" w14:textId="646E21A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525572EB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4F94E" w14:textId="7C31E543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ANNEMASSE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CF941" w14:textId="0E9C7EE4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 &amp; B ST CERGES/KYRIAD ANNEMASSE GENEVE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2131D3D" w14:textId="729685E9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31170ECF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67F55" w14:textId="6CD8D85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FB12D" w14:textId="771807A7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B&amp;B GENNEVILLIERS/IBIS STYLES ANTONY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46CE843" w14:textId="126426EF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4D7C199B" w14:textId="77777777" w:rsidTr="00317E4A">
        <w:trPr>
          <w:trHeight w:val="270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C9FE514" w14:textId="6D0282F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LOURDES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D240DD9" w14:textId="6FE3F58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CROIX DES BRETONS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B343903" w14:textId="45C1271B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</w:tbl>
    <w:p w14:paraId="1D8C9275" w14:textId="77777777" w:rsidR="005B50F3" w:rsidRDefault="005B50F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3F92848" w14:textId="77777777" w:rsidR="006B683D" w:rsidRDefault="006B683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D5D89B8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DA9D3D4" w14:textId="77777777" w:rsidR="00D95959" w:rsidRDefault="00D9595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E1A5A0A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443AED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6650941F" w:rsidR="00443AED" w:rsidRPr="00443AED" w:rsidRDefault="00A37BD5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EXPERIENCIAS WAMOS</w:t>
            </w:r>
          </w:p>
        </w:tc>
      </w:tr>
      <w:tr w:rsidR="00443AED" w:rsidRPr="00443AED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E01D1B" w:rsidRPr="00443AED" w14:paraId="114CFA9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7C1D7636" w14:textId="2E5429E8" w:rsidR="00E01D1B" w:rsidRPr="00E01D1B" w:rsidRDefault="00E01D1B" w:rsidP="00E01D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E01D1B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PASEO EN GONDOLA EN VENECIA</w:t>
            </w:r>
          </w:p>
        </w:tc>
      </w:tr>
      <w:tr w:rsidR="00E01D1B" w:rsidRPr="00D95959" w14:paraId="3019DC5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6BFEFC17" w14:textId="6B683490" w:rsidR="00E01D1B" w:rsidRPr="00E01D1B" w:rsidRDefault="00E01D1B" w:rsidP="00E01D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1D1B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VISITA DE LOS MUSEOS VATICANOS Y CAPILLA SIXTINA.</w:t>
            </w:r>
          </w:p>
        </w:tc>
      </w:tr>
      <w:tr w:rsidR="00A44B07" w:rsidRPr="00443AED" w14:paraId="0BA74B4C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5F20E2BD" w14:textId="1F78B6B9" w:rsidR="00A44B07" w:rsidRPr="00E01D1B" w:rsidRDefault="00A44B07" w:rsidP="00E01D1B">
            <w:pPr>
              <w:spacing w:after="0" w:line="240" w:lineRule="auto"/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A44B07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PASEO EN BARCO POR EL R</w:t>
            </w:r>
            <w:r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Í</w:t>
            </w:r>
            <w:r w:rsidRPr="00A44B07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O SENA EN PARIS</w:t>
            </w:r>
          </w:p>
        </w:tc>
      </w:tr>
      <w:tr w:rsidR="00E01D1B" w:rsidRPr="00443AED" w14:paraId="5008F1A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513742C2" w14:textId="17B55BE5" w:rsidR="00E01D1B" w:rsidRPr="00E01D1B" w:rsidRDefault="00E01D1B" w:rsidP="00E01D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E01D1B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VISITA A TOLEDO CON ALMUERZO</w:t>
            </w:r>
          </w:p>
        </w:tc>
      </w:tr>
      <w:tr w:rsidR="0049578C" w:rsidRPr="00443AED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7F712A4E" w:rsidR="0049578C" w:rsidRPr="00443AED" w:rsidRDefault="00A44B07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16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DÍAS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MADRID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/ </w:t>
            </w:r>
            <w:r w:rsidR="00E01D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MADRID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325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9578C" w:rsidRPr="00443AED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0C74C825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INCLUYE </w:t>
            </w:r>
            <w:r w:rsidR="00A44B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A3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EXPERIENCIAS</w:t>
            </w:r>
          </w:p>
        </w:tc>
      </w:tr>
    </w:tbl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E99DCAB" w14:textId="77777777" w:rsidR="00F80137" w:rsidRDefault="00F8013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8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725"/>
        <w:gridCol w:w="725"/>
        <w:gridCol w:w="749"/>
      </w:tblGrid>
      <w:tr w:rsidR="00F80137" w:rsidRPr="00F80137" w14:paraId="56375BF3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DFAB2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t>TARIFAS POR PERSONA EN USD</w:t>
            </w:r>
          </w:p>
        </w:tc>
      </w:tr>
      <w:tr w:rsidR="00F80137" w:rsidRPr="00F80137" w14:paraId="41864E21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F5897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t>CATEGORIA CONFORT</w:t>
            </w:r>
          </w:p>
        </w:tc>
      </w:tr>
      <w:tr w:rsidR="00F80137" w:rsidRPr="00F80137" w14:paraId="671B5173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02772" w14:textId="77777777" w:rsidR="00F80137" w:rsidRPr="00F80137" w:rsidRDefault="00F80137" w:rsidP="00F80137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TERRESTRE CON AÉREO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629FC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DBL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5A621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303F2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SGL</w:t>
            </w:r>
          </w:p>
        </w:tc>
      </w:tr>
      <w:tr w:rsidR="00F80137" w:rsidRPr="00F80137" w14:paraId="06BA2F89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09068" w14:textId="77777777" w:rsidR="00F80137" w:rsidRPr="00F80137" w:rsidRDefault="00F80137" w:rsidP="00F80137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12 JULIO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0A145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3850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7DCCF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EDE12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4890</w:t>
            </w:r>
          </w:p>
        </w:tc>
      </w:tr>
      <w:tr w:rsidR="00F80137" w:rsidRPr="00F80137" w14:paraId="747BE65C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E49D3" w14:textId="77777777" w:rsidR="00F80137" w:rsidRPr="00F80137" w:rsidRDefault="00F80137" w:rsidP="00F80137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16 AGOSTO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30031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3430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B17CB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3360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C7EDF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4470</w:t>
            </w:r>
          </w:p>
        </w:tc>
      </w:tr>
      <w:tr w:rsidR="00F80137" w:rsidRPr="00F80137" w14:paraId="4F1EE155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13DD9" w14:textId="77777777" w:rsidR="00F80137" w:rsidRPr="00F80137" w:rsidRDefault="00F80137" w:rsidP="00F80137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CITY TAX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E935B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80EFB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39604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80</w:t>
            </w:r>
          </w:p>
        </w:tc>
      </w:tr>
      <w:tr w:rsidR="00F80137" w:rsidRPr="00F80137" w14:paraId="349CCEE0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75776" w14:textId="77777777" w:rsidR="00F80137" w:rsidRPr="00F80137" w:rsidRDefault="00F80137" w:rsidP="00F80137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IMPUESTOS AÉREOS JULIO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3450E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990</w:t>
            </w:r>
          </w:p>
        </w:tc>
      </w:tr>
      <w:tr w:rsidR="00F80137" w:rsidRPr="00F80137" w14:paraId="4198A7BF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12" w:space="0" w:color="00206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94854" w14:textId="77777777" w:rsidR="00F80137" w:rsidRPr="00F80137" w:rsidRDefault="00F80137" w:rsidP="00F80137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IMPUESTOS AÉREOS AGOSTO</w:t>
            </w:r>
          </w:p>
        </w:tc>
        <w:tc>
          <w:tcPr>
            <w:tcW w:w="0" w:type="auto"/>
            <w:gridSpan w:val="3"/>
            <w:tcBorders>
              <w:bottom w:val="single" w:sz="12" w:space="0" w:color="00206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8C05E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900</w:t>
            </w:r>
          </w:p>
        </w:tc>
      </w:tr>
      <w:tr w:rsidR="00F80137" w:rsidRPr="00F80137" w14:paraId="6D26038B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12" w:space="0" w:color="00206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81CD0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noProof/>
                <w:color w:val="002060"/>
                <w:sz w:val="18"/>
                <w:szCs w:val="18"/>
              </w:rPr>
              <w:t>RUTA AÉREA MEX/MAD//MAD/MEX</w:t>
            </w:r>
          </w:p>
        </w:tc>
      </w:tr>
      <w:tr w:rsidR="00F80137" w:rsidRPr="00F80137" w14:paraId="79CE3CCE" w14:textId="77777777" w:rsidTr="00F80137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2DD3C" w14:textId="77777777" w:rsidR="00F80137" w:rsidRPr="00F80137" w:rsidRDefault="00F80137" w:rsidP="00F8013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</w:pPr>
            <w:r w:rsidRPr="00F8013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PRECIOS SUJETOS A DISPONIBILIDAD Y A CAMBIOS SIN PREVIO AVISO</w:t>
            </w:r>
          </w:p>
        </w:tc>
      </w:tr>
    </w:tbl>
    <w:p w14:paraId="1FA08873" w14:textId="77777777" w:rsidR="00F80137" w:rsidRDefault="00F8013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FBAF" w14:textId="77777777" w:rsidR="00E13217" w:rsidRDefault="00E13217">
      <w:pPr>
        <w:spacing w:after="0" w:line="240" w:lineRule="auto"/>
      </w:pPr>
      <w:r>
        <w:separator/>
      </w:r>
    </w:p>
  </w:endnote>
  <w:endnote w:type="continuationSeparator" w:id="0">
    <w:p w14:paraId="2A5D1C48" w14:textId="77777777" w:rsidR="00E13217" w:rsidRDefault="00E1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NextRoundedL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8CF0" w14:textId="77777777" w:rsidR="00E13217" w:rsidRDefault="00E1321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AC2B42B" w14:textId="77777777" w:rsidR="00E13217" w:rsidRDefault="00E1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51A5145" w:rsidR="00A0012D" w:rsidRDefault="00604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1A0DCB4" wp14:editId="7725B3E8">
          <wp:simplePos x="0" y="0"/>
          <wp:positionH relativeFrom="margin">
            <wp:posOffset>3048000</wp:posOffset>
          </wp:positionH>
          <wp:positionV relativeFrom="topMargin">
            <wp:posOffset>335280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40E78E0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CF04264" w14:textId="3CFA6F4D" w:rsidR="002C0603" w:rsidRDefault="002C0603" w:rsidP="002C060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ECO EUROPA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CLÁSICA</w:t>
                          </w:r>
                          <w:r w:rsidR="008032EC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CON VULEO</w:t>
                          </w:r>
                        </w:p>
                        <w:p w14:paraId="1259232A" w14:textId="3A72B859" w:rsidR="00A0012D" w:rsidRPr="002C0603" w:rsidRDefault="002C0603" w:rsidP="002C0603">
                          <w:pPr>
                            <w:spacing w:after="0" w:line="240" w:lineRule="auto"/>
                            <w:textDirection w:val="btLr"/>
                            <w:rPr>
                              <w:rFonts w:ascii="Calibri" w:hAnsi="Calibri" w:cs="Calibri"/>
                              <w:color w:val="FFFFFF" w:themeColor="background1"/>
                              <w:sz w:val="4"/>
                              <w:szCs w:val="4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2273-202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CF04264" w14:textId="3CFA6F4D" w:rsidR="002C0603" w:rsidRDefault="002C0603" w:rsidP="002C060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ECO EUROPA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CLÁSICA</w:t>
                    </w:r>
                    <w:r w:rsidR="008032EC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CON VULEO</w:t>
                    </w:r>
                  </w:p>
                  <w:p w14:paraId="1259232A" w14:textId="3A72B859" w:rsidR="00A0012D" w:rsidRPr="002C0603" w:rsidRDefault="002C0603" w:rsidP="002C0603">
                    <w:pPr>
                      <w:spacing w:after="0" w:line="240" w:lineRule="auto"/>
                      <w:textDirection w:val="btLr"/>
                      <w:rPr>
                        <w:rFonts w:ascii="Calibri" w:hAnsi="Calibri" w:cs="Calibri"/>
                        <w:color w:val="FFFFFF" w:themeColor="background1"/>
                        <w:sz w:val="4"/>
                        <w:szCs w:val="4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2273-202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1E671EE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FF3C24"/>
    <w:multiLevelType w:val="hybridMultilevel"/>
    <w:tmpl w:val="CC56A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E770F"/>
    <w:multiLevelType w:val="hybridMultilevel"/>
    <w:tmpl w:val="90905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E3636"/>
    <w:multiLevelType w:val="hybridMultilevel"/>
    <w:tmpl w:val="CBE83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71F42"/>
    <w:multiLevelType w:val="hybridMultilevel"/>
    <w:tmpl w:val="99F61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3"/>
  </w:num>
  <w:num w:numId="3" w16cid:durableId="1041170892">
    <w:abstractNumId w:val="24"/>
  </w:num>
  <w:num w:numId="4" w16cid:durableId="1033921887">
    <w:abstractNumId w:val="36"/>
  </w:num>
  <w:num w:numId="5" w16cid:durableId="353725778">
    <w:abstractNumId w:val="25"/>
  </w:num>
  <w:num w:numId="6" w16cid:durableId="1716585056">
    <w:abstractNumId w:val="44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6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40"/>
  </w:num>
  <w:num w:numId="15" w16cid:durableId="1904682630">
    <w:abstractNumId w:val="31"/>
  </w:num>
  <w:num w:numId="16" w16cid:durableId="460078524">
    <w:abstractNumId w:val="26"/>
  </w:num>
  <w:num w:numId="17" w16cid:durableId="1968504851">
    <w:abstractNumId w:val="33"/>
  </w:num>
  <w:num w:numId="18" w16cid:durableId="1167555093">
    <w:abstractNumId w:val="35"/>
  </w:num>
  <w:num w:numId="19" w16cid:durableId="598945982">
    <w:abstractNumId w:val="32"/>
  </w:num>
  <w:num w:numId="20" w16cid:durableId="1140269920">
    <w:abstractNumId w:val="13"/>
  </w:num>
  <w:num w:numId="21" w16cid:durableId="2122257090">
    <w:abstractNumId w:val="22"/>
  </w:num>
  <w:num w:numId="22" w16cid:durableId="888809429">
    <w:abstractNumId w:val="30"/>
  </w:num>
  <w:num w:numId="23" w16cid:durableId="485587264">
    <w:abstractNumId w:val="39"/>
  </w:num>
  <w:num w:numId="24" w16cid:durableId="1849517048">
    <w:abstractNumId w:val="37"/>
  </w:num>
  <w:num w:numId="25" w16cid:durableId="2010865070">
    <w:abstractNumId w:val="7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1"/>
  </w:num>
  <w:num w:numId="30" w16cid:durableId="25179858">
    <w:abstractNumId w:val="34"/>
  </w:num>
  <w:num w:numId="31" w16cid:durableId="923074745">
    <w:abstractNumId w:val="42"/>
  </w:num>
  <w:num w:numId="32" w16cid:durableId="116720605">
    <w:abstractNumId w:val="45"/>
  </w:num>
  <w:num w:numId="33" w16cid:durableId="2069497245">
    <w:abstractNumId w:val="8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5"/>
  </w:num>
  <w:num w:numId="41" w16cid:durableId="539242049">
    <w:abstractNumId w:val="12"/>
  </w:num>
  <w:num w:numId="42" w16cid:durableId="1577590956">
    <w:abstractNumId w:val="15"/>
  </w:num>
  <w:num w:numId="43" w16cid:durableId="799768140">
    <w:abstractNumId w:val="4"/>
  </w:num>
  <w:num w:numId="44" w16cid:durableId="897016670">
    <w:abstractNumId w:val="29"/>
  </w:num>
  <w:num w:numId="45" w16cid:durableId="1665745323">
    <w:abstractNumId w:val="46"/>
  </w:num>
  <w:num w:numId="46" w16cid:durableId="690255350">
    <w:abstractNumId w:val="18"/>
  </w:num>
  <w:num w:numId="47" w16cid:durableId="13764645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9D7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B21F2"/>
    <w:rsid w:val="000B4B26"/>
    <w:rsid w:val="000C34AE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303C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C18AD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26BB7"/>
    <w:rsid w:val="00244C46"/>
    <w:rsid w:val="00253EC6"/>
    <w:rsid w:val="00260703"/>
    <w:rsid w:val="00263AC8"/>
    <w:rsid w:val="00274E6D"/>
    <w:rsid w:val="0027508A"/>
    <w:rsid w:val="00281652"/>
    <w:rsid w:val="0028423B"/>
    <w:rsid w:val="00284D15"/>
    <w:rsid w:val="00294029"/>
    <w:rsid w:val="002955EC"/>
    <w:rsid w:val="002A3E36"/>
    <w:rsid w:val="002B20BB"/>
    <w:rsid w:val="002C0603"/>
    <w:rsid w:val="002C5752"/>
    <w:rsid w:val="002D0250"/>
    <w:rsid w:val="002D0EEF"/>
    <w:rsid w:val="002D7562"/>
    <w:rsid w:val="002E2148"/>
    <w:rsid w:val="002E6ECF"/>
    <w:rsid w:val="002F0EBB"/>
    <w:rsid w:val="002F7466"/>
    <w:rsid w:val="00310646"/>
    <w:rsid w:val="00314E28"/>
    <w:rsid w:val="00317E4A"/>
    <w:rsid w:val="00344486"/>
    <w:rsid w:val="003472AF"/>
    <w:rsid w:val="003549A2"/>
    <w:rsid w:val="00355350"/>
    <w:rsid w:val="00356AD4"/>
    <w:rsid w:val="00365C05"/>
    <w:rsid w:val="003757CD"/>
    <w:rsid w:val="00382BE5"/>
    <w:rsid w:val="003B0A60"/>
    <w:rsid w:val="003B4EF0"/>
    <w:rsid w:val="003B759B"/>
    <w:rsid w:val="003C1FB4"/>
    <w:rsid w:val="003D5E36"/>
    <w:rsid w:val="003E12D2"/>
    <w:rsid w:val="003F4C94"/>
    <w:rsid w:val="004002E5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E7FE2"/>
    <w:rsid w:val="004F2669"/>
    <w:rsid w:val="004F3ADB"/>
    <w:rsid w:val="00510ACC"/>
    <w:rsid w:val="005126C1"/>
    <w:rsid w:val="00514B5C"/>
    <w:rsid w:val="005378C5"/>
    <w:rsid w:val="005507FE"/>
    <w:rsid w:val="00554B42"/>
    <w:rsid w:val="005679E5"/>
    <w:rsid w:val="00570CB7"/>
    <w:rsid w:val="00581226"/>
    <w:rsid w:val="005A65C2"/>
    <w:rsid w:val="005B50F3"/>
    <w:rsid w:val="005B7452"/>
    <w:rsid w:val="005B7BB7"/>
    <w:rsid w:val="005C2EE5"/>
    <w:rsid w:val="005D3466"/>
    <w:rsid w:val="005D4593"/>
    <w:rsid w:val="005D54BC"/>
    <w:rsid w:val="00600CC3"/>
    <w:rsid w:val="006049C4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6147"/>
    <w:rsid w:val="006B683D"/>
    <w:rsid w:val="006C1CB0"/>
    <w:rsid w:val="006C2396"/>
    <w:rsid w:val="006D2552"/>
    <w:rsid w:val="006D29F5"/>
    <w:rsid w:val="006D6B99"/>
    <w:rsid w:val="006D72E8"/>
    <w:rsid w:val="006E2658"/>
    <w:rsid w:val="006F0C08"/>
    <w:rsid w:val="00700F8E"/>
    <w:rsid w:val="00706CC3"/>
    <w:rsid w:val="007245A0"/>
    <w:rsid w:val="00724E17"/>
    <w:rsid w:val="00736ED4"/>
    <w:rsid w:val="007405ED"/>
    <w:rsid w:val="00767F6E"/>
    <w:rsid w:val="00773300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C5983"/>
    <w:rsid w:val="007D4482"/>
    <w:rsid w:val="007D4A36"/>
    <w:rsid w:val="007E0885"/>
    <w:rsid w:val="007E0BBC"/>
    <w:rsid w:val="007E5FC5"/>
    <w:rsid w:val="007F4628"/>
    <w:rsid w:val="007F7B70"/>
    <w:rsid w:val="008029A1"/>
    <w:rsid w:val="008032EC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0B7C"/>
    <w:rsid w:val="009817BA"/>
    <w:rsid w:val="00985F89"/>
    <w:rsid w:val="00986E85"/>
    <w:rsid w:val="0099299F"/>
    <w:rsid w:val="00993160"/>
    <w:rsid w:val="009A27D1"/>
    <w:rsid w:val="009C1CB2"/>
    <w:rsid w:val="009D4BAD"/>
    <w:rsid w:val="009D557D"/>
    <w:rsid w:val="009D60BE"/>
    <w:rsid w:val="009F08BA"/>
    <w:rsid w:val="009F1AC6"/>
    <w:rsid w:val="009F2250"/>
    <w:rsid w:val="009F2692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37BD5"/>
    <w:rsid w:val="00A44B07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2C7C"/>
    <w:rsid w:val="00AF6A0F"/>
    <w:rsid w:val="00B10039"/>
    <w:rsid w:val="00B100BB"/>
    <w:rsid w:val="00B10610"/>
    <w:rsid w:val="00B11608"/>
    <w:rsid w:val="00B11AFA"/>
    <w:rsid w:val="00B142AF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BF5E21"/>
    <w:rsid w:val="00C1510A"/>
    <w:rsid w:val="00C16982"/>
    <w:rsid w:val="00C22C6C"/>
    <w:rsid w:val="00C3294C"/>
    <w:rsid w:val="00C346F6"/>
    <w:rsid w:val="00C42A0C"/>
    <w:rsid w:val="00C56297"/>
    <w:rsid w:val="00C655D5"/>
    <w:rsid w:val="00C829ED"/>
    <w:rsid w:val="00C8627A"/>
    <w:rsid w:val="00C8745C"/>
    <w:rsid w:val="00C90CC1"/>
    <w:rsid w:val="00C91AEF"/>
    <w:rsid w:val="00C94E6D"/>
    <w:rsid w:val="00C97FB6"/>
    <w:rsid w:val="00CA7A1B"/>
    <w:rsid w:val="00CA7DE5"/>
    <w:rsid w:val="00CB0CC0"/>
    <w:rsid w:val="00CB2322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35D"/>
    <w:rsid w:val="00D932C2"/>
    <w:rsid w:val="00D95959"/>
    <w:rsid w:val="00DA0C05"/>
    <w:rsid w:val="00DB4589"/>
    <w:rsid w:val="00DC4401"/>
    <w:rsid w:val="00DD2475"/>
    <w:rsid w:val="00E01D1B"/>
    <w:rsid w:val="00E049A3"/>
    <w:rsid w:val="00E13217"/>
    <w:rsid w:val="00E30AF6"/>
    <w:rsid w:val="00E42B74"/>
    <w:rsid w:val="00E5517C"/>
    <w:rsid w:val="00E612A7"/>
    <w:rsid w:val="00E701F2"/>
    <w:rsid w:val="00E74CDB"/>
    <w:rsid w:val="00E81F32"/>
    <w:rsid w:val="00E84DCD"/>
    <w:rsid w:val="00E856F2"/>
    <w:rsid w:val="00E86888"/>
    <w:rsid w:val="00E8754A"/>
    <w:rsid w:val="00E9481B"/>
    <w:rsid w:val="00EA2D37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0137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2026-02-10T21:46:00Z</dcterms:created>
  <dcterms:modified xsi:type="dcterms:W3CDTF">2026-02-12T19:53:00Z</dcterms:modified>
</cp:coreProperties>
</file>