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BA890" w14:textId="3A8E8FFE" w:rsidR="001214E0" w:rsidRDefault="00D66461" w:rsidP="008D3505">
      <w:pPr>
        <w:pBdr>
          <w:top w:val="nil"/>
          <w:left w:val="nil"/>
          <w:bottom w:val="nil"/>
          <w:right w:val="nil"/>
          <w:between w:val="nil"/>
        </w:pBdr>
        <w:spacing w:after="0" w:line="240" w:lineRule="auto"/>
        <w:jc w:val="center"/>
        <w:rPr>
          <w:rFonts w:asciiTheme="minorHAnsi" w:eastAsiaTheme="minorHAnsi" w:hAnsiTheme="minorHAnsi" w:cstheme="minorHAnsi"/>
          <w:b/>
          <w:bCs/>
          <w:color w:val="EE0000"/>
          <w:sz w:val="28"/>
          <w:szCs w:val="28"/>
          <w:lang w:val="es-ES_tradnl" w:eastAsia="en-US" w:bidi="ar-SA"/>
        </w:rPr>
      </w:pPr>
      <w:r w:rsidRPr="008D3505">
        <w:rPr>
          <w:rFonts w:asciiTheme="minorHAnsi" w:eastAsiaTheme="minorHAnsi" w:hAnsiTheme="minorHAnsi" w:cstheme="minorHAnsi"/>
          <w:b/>
          <w:bCs/>
          <w:color w:val="EE0000"/>
          <w:sz w:val="28"/>
          <w:szCs w:val="28"/>
          <w:lang w:val="es-ES_tradnl" w:eastAsia="en-US" w:bidi="ar-SA"/>
        </w:rPr>
        <w:t>MOSC</w:t>
      </w:r>
      <w:r>
        <w:rPr>
          <w:rFonts w:asciiTheme="minorHAnsi" w:eastAsiaTheme="minorHAnsi" w:hAnsiTheme="minorHAnsi" w:cstheme="minorHAnsi"/>
          <w:b/>
          <w:bCs/>
          <w:color w:val="EE0000"/>
          <w:sz w:val="28"/>
          <w:szCs w:val="28"/>
          <w:lang w:val="es-ES_tradnl" w:eastAsia="en-US" w:bidi="ar-SA"/>
        </w:rPr>
        <w:t xml:space="preserve">Ú, </w:t>
      </w:r>
      <w:r w:rsidRPr="008D3505">
        <w:rPr>
          <w:rFonts w:asciiTheme="minorHAnsi" w:eastAsiaTheme="minorHAnsi" w:hAnsiTheme="minorHAnsi" w:cstheme="minorHAnsi"/>
          <w:b/>
          <w:bCs/>
          <w:color w:val="EE0000"/>
          <w:sz w:val="28"/>
          <w:szCs w:val="28"/>
          <w:lang w:val="es-ES_tradnl" w:eastAsia="en-US" w:bidi="ar-SA"/>
        </w:rPr>
        <w:t>KAZÁN</w:t>
      </w:r>
      <w:r>
        <w:rPr>
          <w:rFonts w:asciiTheme="minorHAnsi" w:eastAsiaTheme="minorHAnsi" w:hAnsiTheme="minorHAnsi" w:cstheme="minorHAnsi"/>
          <w:b/>
          <w:bCs/>
          <w:color w:val="EE0000"/>
          <w:sz w:val="28"/>
          <w:szCs w:val="28"/>
          <w:lang w:val="es-ES_tradnl" w:eastAsia="en-US" w:bidi="ar-SA"/>
        </w:rPr>
        <w:t xml:space="preserve">, </w:t>
      </w:r>
      <w:r w:rsidRPr="008D3505">
        <w:rPr>
          <w:rFonts w:asciiTheme="minorHAnsi" w:eastAsiaTheme="minorHAnsi" w:hAnsiTheme="minorHAnsi" w:cstheme="minorHAnsi"/>
          <w:b/>
          <w:bCs/>
          <w:color w:val="EE0000"/>
          <w:sz w:val="28"/>
          <w:szCs w:val="28"/>
          <w:lang w:val="es-ES_tradnl" w:eastAsia="en-US" w:bidi="ar-SA"/>
        </w:rPr>
        <w:t>EKATERIMBURGO</w:t>
      </w:r>
      <w:r>
        <w:rPr>
          <w:rFonts w:asciiTheme="minorHAnsi" w:eastAsiaTheme="minorHAnsi" w:hAnsiTheme="minorHAnsi" w:cstheme="minorHAnsi"/>
          <w:b/>
          <w:bCs/>
          <w:color w:val="EE0000"/>
          <w:sz w:val="28"/>
          <w:szCs w:val="28"/>
          <w:lang w:val="es-ES_tradnl" w:eastAsia="en-US" w:bidi="ar-SA"/>
        </w:rPr>
        <w:t xml:space="preserve">, </w:t>
      </w:r>
      <w:r w:rsidRPr="008D3505">
        <w:rPr>
          <w:rFonts w:asciiTheme="minorHAnsi" w:eastAsiaTheme="minorHAnsi" w:hAnsiTheme="minorHAnsi" w:cstheme="minorHAnsi"/>
          <w:b/>
          <w:bCs/>
          <w:color w:val="EE0000"/>
          <w:sz w:val="28"/>
          <w:szCs w:val="28"/>
          <w:lang w:val="es-ES_tradnl" w:eastAsia="en-US" w:bidi="ar-SA"/>
        </w:rPr>
        <w:t>NOVOSIBIRSK</w:t>
      </w:r>
      <w:r>
        <w:rPr>
          <w:rFonts w:asciiTheme="minorHAnsi" w:eastAsiaTheme="minorHAnsi" w:hAnsiTheme="minorHAnsi" w:cstheme="minorHAnsi"/>
          <w:b/>
          <w:bCs/>
          <w:color w:val="EE0000"/>
          <w:sz w:val="28"/>
          <w:szCs w:val="28"/>
          <w:lang w:val="es-ES_tradnl" w:eastAsia="en-US" w:bidi="ar-SA"/>
        </w:rPr>
        <w:t xml:space="preserve">, </w:t>
      </w:r>
      <w:r w:rsidRPr="008D3505">
        <w:rPr>
          <w:rFonts w:asciiTheme="minorHAnsi" w:eastAsiaTheme="minorHAnsi" w:hAnsiTheme="minorHAnsi" w:cstheme="minorHAnsi"/>
          <w:b/>
          <w:bCs/>
          <w:color w:val="EE0000"/>
          <w:sz w:val="28"/>
          <w:szCs w:val="28"/>
          <w:lang w:val="es-ES_tradnl" w:eastAsia="en-US" w:bidi="ar-SA"/>
        </w:rPr>
        <w:t>KRASNOYARSK</w:t>
      </w:r>
      <w:r>
        <w:rPr>
          <w:rFonts w:asciiTheme="minorHAnsi" w:eastAsiaTheme="minorHAnsi" w:hAnsiTheme="minorHAnsi" w:cstheme="minorHAnsi"/>
          <w:b/>
          <w:bCs/>
          <w:color w:val="EE0000"/>
          <w:sz w:val="28"/>
          <w:szCs w:val="28"/>
          <w:lang w:val="es-ES_tradnl" w:eastAsia="en-US" w:bidi="ar-SA"/>
        </w:rPr>
        <w:t xml:space="preserve">, </w:t>
      </w:r>
      <w:r w:rsidRPr="008D3505">
        <w:rPr>
          <w:rFonts w:asciiTheme="minorHAnsi" w:eastAsiaTheme="minorHAnsi" w:hAnsiTheme="minorHAnsi" w:cstheme="minorHAnsi"/>
          <w:b/>
          <w:bCs/>
          <w:color w:val="EE0000"/>
          <w:sz w:val="28"/>
          <w:szCs w:val="28"/>
          <w:lang w:val="es-ES_tradnl" w:eastAsia="en-US" w:bidi="ar-SA"/>
        </w:rPr>
        <w:t>IRKUTSK</w:t>
      </w:r>
    </w:p>
    <w:p w14:paraId="28E1FD61" w14:textId="77777777" w:rsidR="008D3505" w:rsidRPr="001214E0" w:rsidRDefault="008D3505" w:rsidP="001214E0">
      <w:pPr>
        <w:pBdr>
          <w:top w:val="nil"/>
          <w:left w:val="nil"/>
          <w:bottom w:val="nil"/>
          <w:right w:val="nil"/>
          <w:between w:val="nil"/>
        </w:pBdr>
        <w:spacing w:after="0" w:line="240" w:lineRule="auto"/>
        <w:rPr>
          <w:rFonts w:asciiTheme="minorHAnsi" w:eastAsia="Arial" w:hAnsiTheme="minorHAnsi" w:cstheme="minorHAnsi"/>
          <w:b/>
          <w:color w:val="002060"/>
          <w:sz w:val="28"/>
          <w:szCs w:val="28"/>
        </w:rPr>
      </w:pPr>
    </w:p>
    <w:p w14:paraId="1422B291" w14:textId="71A13289" w:rsidR="001214E0" w:rsidRDefault="00BA37C5" w:rsidP="001214E0">
      <w:pPr>
        <w:pBdr>
          <w:top w:val="nil"/>
          <w:left w:val="nil"/>
          <w:bottom w:val="nil"/>
          <w:right w:val="nil"/>
          <w:between w:val="nil"/>
        </w:pBdr>
        <w:spacing w:after="0" w:line="240" w:lineRule="auto"/>
        <w:rPr>
          <w:rFonts w:asciiTheme="minorHAnsi" w:eastAsia="Arial" w:hAnsiTheme="minorHAnsi"/>
          <w:b/>
          <w:bCs/>
          <w:color w:val="FF0000"/>
          <w:sz w:val="28"/>
          <w:szCs w:val="28"/>
          <w:lang w:eastAsia="fr-FR"/>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8D3505">
        <w:rPr>
          <w:rFonts w:asciiTheme="minorHAnsi" w:eastAsia="Arial" w:hAnsiTheme="minorHAnsi" w:cstheme="minorHAnsi"/>
          <w:b/>
          <w:color w:val="002060"/>
          <w:sz w:val="24"/>
          <w:szCs w:val="24"/>
        </w:rPr>
        <w:t>12</w:t>
      </w:r>
      <w:r w:rsidR="00E8062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1A0A642" w14:textId="0FD838A0" w:rsidR="00CB0CC0" w:rsidRPr="001214E0" w:rsidRDefault="001214E0" w:rsidP="001214E0">
      <w:pPr>
        <w:pBdr>
          <w:top w:val="nil"/>
          <w:left w:val="nil"/>
          <w:bottom w:val="nil"/>
          <w:right w:val="nil"/>
          <w:between w:val="nil"/>
        </w:pBdr>
        <w:spacing w:after="0" w:line="240" w:lineRule="auto"/>
        <w:rPr>
          <w:rFonts w:asciiTheme="minorHAnsi" w:eastAsia="Arial" w:hAnsiTheme="minorHAnsi"/>
          <w:b/>
          <w:bCs/>
          <w:color w:val="FF0000"/>
          <w:sz w:val="28"/>
          <w:szCs w:val="28"/>
          <w:lang w:eastAsia="fr-FR"/>
        </w:rPr>
      </w:pPr>
      <w:r>
        <w:rPr>
          <w:rFonts w:asciiTheme="minorHAnsi" w:eastAsia="Arial" w:hAnsiTheme="minorHAnsi" w:cstheme="minorHAnsi"/>
          <w:b/>
          <w:color w:val="002060"/>
          <w:sz w:val="24"/>
          <w:szCs w:val="24"/>
        </w:rPr>
        <w:t>Llegadas</w:t>
      </w:r>
      <w:r w:rsidR="006210F5">
        <w:rPr>
          <w:rFonts w:asciiTheme="minorHAnsi" w:eastAsia="Arial" w:hAnsiTheme="minorHAnsi" w:cstheme="minorHAnsi"/>
          <w:b/>
          <w:color w:val="002060"/>
          <w:sz w:val="24"/>
          <w:szCs w:val="24"/>
        </w:rPr>
        <w:t xml:space="preserve">: </w:t>
      </w:r>
      <w:r w:rsidR="008D3505">
        <w:rPr>
          <w:rFonts w:asciiTheme="minorHAnsi" w:eastAsia="Arial" w:hAnsiTheme="minorHAnsi" w:cstheme="minorHAnsi"/>
          <w:b/>
          <w:color w:val="002060"/>
          <w:sz w:val="24"/>
          <w:szCs w:val="24"/>
        </w:rPr>
        <w:t>fechas específicas de mayo a septiembre 2026</w:t>
      </w:r>
    </w:p>
    <w:p w14:paraId="4E1000F6" w14:textId="621D53A0"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r w:rsidR="00CE14CB">
        <w:rPr>
          <w:rFonts w:asciiTheme="minorHAnsi" w:eastAsia="Arial" w:hAnsiTheme="minorHAnsi" w:cstheme="minorHAnsi"/>
          <w:b/>
          <w:color w:val="002060"/>
          <w:sz w:val="24"/>
          <w:szCs w:val="24"/>
        </w:rPr>
        <w:t xml:space="preserve"> – Min 2 </w:t>
      </w:r>
      <w:proofErr w:type="spellStart"/>
      <w:r w:rsidR="00CE14CB">
        <w:rPr>
          <w:rFonts w:asciiTheme="minorHAnsi" w:eastAsia="Arial" w:hAnsiTheme="minorHAnsi" w:cstheme="minorHAnsi"/>
          <w:b/>
          <w:color w:val="002060"/>
          <w:sz w:val="24"/>
          <w:szCs w:val="24"/>
        </w:rPr>
        <w:t>pax</w:t>
      </w:r>
      <w:proofErr w:type="spellEnd"/>
    </w:p>
    <w:p w14:paraId="564116DB" w14:textId="77777777" w:rsidR="00D932C2" w:rsidRPr="006B17B7" w:rsidRDefault="00D932C2" w:rsidP="00FE4F96">
      <w:pPr>
        <w:spacing w:after="0" w:line="240" w:lineRule="auto"/>
        <w:jc w:val="both"/>
        <w:rPr>
          <w:rFonts w:asciiTheme="minorHAnsi" w:eastAsia="Arial" w:hAnsiTheme="minorHAnsi" w:cstheme="minorHAnsi"/>
          <w:b/>
          <w:color w:val="002060"/>
          <w:sz w:val="28"/>
          <w:szCs w:val="28"/>
        </w:rPr>
      </w:pPr>
    </w:p>
    <w:p w14:paraId="0CB2F239" w14:textId="502529EF" w:rsidR="008D3505" w:rsidRPr="004A1408" w:rsidRDefault="004A1408" w:rsidP="008D3505">
      <w:pPr>
        <w:spacing w:after="0" w:line="240" w:lineRule="auto"/>
        <w:jc w:val="both"/>
        <w:rPr>
          <w:rFonts w:asciiTheme="minorHAnsi" w:hAnsiTheme="minorHAnsi" w:cstheme="minorHAnsi"/>
          <w:b/>
          <w:bCs/>
          <w:color w:val="EE0000"/>
          <w:sz w:val="24"/>
          <w:szCs w:val="24"/>
          <w:lang w:val="es-ES_tradnl"/>
        </w:rPr>
      </w:pPr>
      <w:r w:rsidRPr="004A1408">
        <w:rPr>
          <w:rFonts w:asciiTheme="minorHAnsi" w:hAnsiTheme="minorHAnsi" w:cstheme="minorHAnsi"/>
          <w:b/>
          <w:bCs/>
          <w:color w:val="002060"/>
          <w:sz w:val="24"/>
          <w:szCs w:val="24"/>
          <w:lang w:val="es-ES_tradnl"/>
        </w:rPr>
        <w:t xml:space="preserve">DÍA 1 | </w:t>
      </w:r>
      <w:r w:rsidR="008D3505" w:rsidRPr="004A1408">
        <w:rPr>
          <w:rFonts w:asciiTheme="minorHAnsi" w:hAnsiTheme="minorHAnsi" w:cstheme="minorHAnsi"/>
          <w:b/>
          <w:bCs/>
          <w:color w:val="EE0000"/>
          <w:sz w:val="24"/>
          <w:szCs w:val="24"/>
          <w:lang w:val="es-ES_tradnl"/>
        </w:rPr>
        <w:t>LUNES - MOSCÚ</w:t>
      </w:r>
    </w:p>
    <w:p w14:paraId="48032676" w14:textId="38B3CC0E" w:rsidR="008D3505" w:rsidRPr="008D3505" w:rsidRDefault="00CE14CB" w:rsidP="008D3505">
      <w:pPr>
        <w:spacing w:after="0" w:line="240" w:lineRule="auto"/>
        <w:jc w:val="both"/>
        <w:rPr>
          <w:rFonts w:asciiTheme="minorHAnsi" w:hAnsiTheme="minorHAnsi" w:cstheme="minorHAnsi"/>
          <w:color w:val="002060"/>
          <w:sz w:val="20"/>
          <w:szCs w:val="20"/>
          <w:lang w:val="es-ES_tradnl"/>
        </w:rPr>
      </w:pPr>
      <w:r w:rsidRPr="00CE14CB">
        <w:rPr>
          <w:rFonts w:asciiTheme="minorHAnsi" w:hAnsiTheme="minorHAnsi" w:cstheme="minorHAnsi"/>
          <w:b/>
          <w:bCs/>
          <w:color w:val="002060"/>
          <w:sz w:val="20"/>
          <w:szCs w:val="20"/>
          <w:lang w:val="es-ES_tradnl"/>
        </w:rPr>
        <w:t>Llegada a Moscú.</w:t>
      </w:r>
      <w:r>
        <w:rPr>
          <w:rFonts w:asciiTheme="minorHAnsi" w:hAnsiTheme="minorHAnsi" w:cstheme="minorHAnsi"/>
          <w:color w:val="002060"/>
          <w:sz w:val="20"/>
          <w:szCs w:val="20"/>
          <w:lang w:val="es-ES_tradnl"/>
        </w:rPr>
        <w:t xml:space="preserve"> </w:t>
      </w:r>
      <w:r w:rsidR="008D3505" w:rsidRPr="008D3505">
        <w:rPr>
          <w:rFonts w:asciiTheme="minorHAnsi" w:hAnsiTheme="minorHAnsi" w:cstheme="minorHAnsi"/>
          <w:color w:val="002060"/>
          <w:sz w:val="20"/>
          <w:szCs w:val="20"/>
          <w:lang w:val="es-ES_tradnl"/>
        </w:rPr>
        <w:t xml:space="preserve">Por la tarde traslado a la estación de trenes para el </w:t>
      </w:r>
      <w:r w:rsidR="008D3505" w:rsidRPr="00CE14CB">
        <w:rPr>
          <w:rFonts w:asciiTheme="minorHAnsi" w:hAnsiTheme="minorHAnsi" w:cstheme="minorHAnsi"/>
          <w:b/>
          <w:bCs/>
          <w:color w:val="00B0F0"/>
          <w:sz w:val="20"/>
          <w:szCs w:val="20"/>
          <w:lang w:val="es-ES_tradnl"/>
        </w:rPr>
        <w:t>tren nocturno a Kazán</w:t>
      </w:r>
      <w:r w:rsidR="008D3505" w:rsidRPr="00CE14CB">
        <w:rPr>
          <w:rFonts w:asciiTheme="minorHAnsi" w:hAnsiTheme="minorHAnsi" w:cstheme="minorHAnsi"/>
          <w:color w:val="00B0F0"/>
          <w:sz w:val="20"/>
          <w:szCs w:val="20"/>
          <w:lang w:val="es-ES_tradnl"/>
        </w:rPr>
        <w:t xml:space="preserve"> </w:t>
      </w:r>
      <w:r w:rsidR="008D3505" w:rsidRPr="008D3505">
        <w:rPr>
          <w:rFonts w:asciiTheme="minorHAnsi" w:hAnsiTheme="minorHAnsi" w:cstheme="minorHAnsi"/>
          <w:color w:val="002060"/>
          <w:sz w:val="20"/>
          <w:szCs w:val="20"/>
          <w:lang w:val="es-ES_tradnl"/>
        </w:rPr>
        <w:t xml:space="preserve">(el tren previsto №024М, 23:08-10:45 o similar). </w:t>
      </w:r>
      <w:r w:rsidR="008D3505" w:rsidRPr="00CE14CB">
        <w:rPr>
          <w:rFonts w:asciiTheme="minorHAnsi" w:hAnsiTheme="minorHAnsi" w:cstheme="minorHAnsi"/>
          <w:b/>
          <w:bCs/>
          <w:color w:val="002060"/>
          <w:sz w:val="20"/>
          <w:szCs w:val="20"/>
          <w:lang w:val="es-ES_tradnl"/>
        </w:rPr>
        <w:t>Noche en el tren.</w:t>
      </w:r>
    </w:p>
    <w:p w14:paraId="1B7D0C5D" w14:textId="77777777" w:rsidR="00CE14CB" w:rsidRPr="004A1408" w:rsidRDefault="00CE14CB" w:rsidP="008D3505">
      <w:pPr>
        <w:spacing w:after="0" w:line="240" w:lineRule="auto"/>
        <w:jc w:val="both"/>
        <w:rPr>
          <w:rFonts w:asciiTheme="minorHAnsi" w:hAnsiTheme="minorHAnsi" w:cstheme="minorHAnsi"/>
          <w:color w:val="002060"/>
          <w:sz w:val="28"/>
          <w:szCs w:val="28"/>
          <w:lang w:val="es-ES_tradnl"/>
        </w:rPr>
      </w:pPr>
    </w:p>
    <w:p w14:paraId="3BE747B9" w14:textId="6F60FE89" w:rsidR="008D3505" w:rsidRPr="004A1408" w:rsidRDefault="004A1408" w:rsidP="008D3505">
      <w:pPr>
        <w:spacing w:after="0" w:line="240" w:lineRule="auto"/>
        <w:jc w:val="both"/>
        <w:rPr>
          <w:rFonts w:asciiTheme="minorHAnsi" w:hAnsiTheme="minorHAnsi" w:cstheme="minorHAnsi"/>
          <w:b/>
          <w:bCs/>
          <w:color w:val="EE0000"/>
          <w:sz w:val="24"/>
          <w:szCs w:val="24"/>
          <w:lang w:val="es-ES_tradnl"/>
        </w:rPr>
      </w:pPr>
      <w:r w:rsidRPr="004A1408">
        <w:rPr>
          <w:rFonts w:asciiTheme="minorHAnsi" w:hAnsiTheme="minorHAnsi" w:cstheme="minorHAnsi"/>
          <w:b/>
          <w:bCs/>
          <w:color w:val="002060"/>
          <w:sz w:val="24"/>
          <w:szCs w:val="24"/>
          <w:lang w:val="es-ES_tradnl"/>
        </w:rPr>
        <w:t xml:space="preserve">DÍA 2 | </w:t>
      </w:r>
      <w:r w:rsidR="008D3505" w:rsidRPr="004A1408">
        <w:rPr>
          <w:rFonts w:asciiTheme="minorHAnsi" w:hAnsiTheme="minorHAnsi" w:cstheme="minorHAnsi"/>
          <w:b/>
          <w:bCs/>
          <w:color w:val="EE0000"/>
          <w:sz w:val="24"/>
          <w:szCs w:val="24"/>
          <w:lang w:val="es-ES_tradnl"/>
        </w:rPr>
        <w:t>MARTES</w:t>
      </w:r>
      <w:r w:rsidR="00CE14CB" w:rsidRPr="004A1408">
        <w:rPr>
          <w:rFonts w:asciiTheme="minorHAnsi" w:hAnsiTheme="minorHAnsi" w:cstheme="minorHAnsi"/>
          <w:b/>
          <w:bCs/>
          <w:color w:val="EE0000"/>
          <w:sz w:val="24"/>
          <w:szCs w:val="24"/>
          <w:lang w:val="es-ES_tradnl"/>
        </w:rPr>
        <w:t xml:space="preserve"> - </w:t>
      </w:r>
      <w:r w:rsidR="008D3505" w:rsidRPr="004A1408">
        <w:rPr>
          <w:rFonts w:asciiTheme="minorHAnsi" w:hAnsiTheme="minorHAnsi" w:cstheme="minorHAnsi"/>
          <w:b/>
          <w:bCs/>
          <w:color w:val="EE0000"/>
          <w:sz w:val="24"/>
          <w:szCs w:val="24"/>
          <w:lang w:val="es-ES_tradnl"/>
        </w:rPr>
        <w:t>KAZÁN</w:t>
      </w:r>
    </w:p>
    <w:p w14:paraId="32B7494B" w14:textId="006C10F9" w:rsidR="008D3505" w:rsidRDefault="008D3505" w:rsidP="008D3505">
      <w:pPr>
        <w:spacing w:after="0" w:line="240" w:lineRule="auto"/>
        <w:jc w:val="both"/>
        <w:rPr>
          <w:rFonts w:asciiTheme="minorHAnsi" w:hAnsiTheme="minorHAnsi" w:cstheme="minorHAnsi"/>
          <w:b/>
          <w:bCs/>
          <w:color w:val="002060"/>
          <w:sz w:val="20"/>
          <w:szCs w:val="20"/>
          <w:lang w:val="es-ES_tradnl"/>
        </w:rPr>
      </w:pPr>
      <w:r w:rsidRPr="008D3505">
        <w:rPr>
          <w:rFonts w:asciiTheme="minorHAnsi" w:hAnsiTheme="minorHAnsi" w:cstheme="minorHAnsi"/>
          <w:color w:val="002060"/>
          <w:sz w:val="20"/>
          <w:szCs w:val="20"/>
          <w:lang w:val="es-ES_tradnl"/>
        </w:rPr>
        <w:t xml:space="preserve">Llegada a Kazán - ciudad de la Federación Rusa a orillas del río Volga, capital de la República de Tartaristán. La visita comienza con la excursión panorámica durante la cual se puede gozar de la belleza del Kremlin de Kazán construido por la orden de </w:t>
      </w:r>
      <w:r w:rsidR="00CE14CB" w:rsidRPr="008D3505">
        <w:rPr>
          <w:rFonts w:asciiTheme="minorHAnsi" w:hAnsiTheme="minorHAnsi" w:cstheme="minorHAnsi"/>
          <w:color w:val="002060"/>
          <w:sz w:val="20"/>
          <w:szCs w:val="20"/>
          <w:lang w:val="es-ES_tradnl"/>
        </w:rPr>
        <w:t>Iván el</w:t>
      </w:r>
      <w:r w:rsidRPr="008D3505">
        <w:rPr>
          <w:rFonts w:asciiTheme="minorHAnsi" w:hAnsiTheme="minorHAnsi" w:cstheme="minorHAnsi"/>
          <w:color w:val="002060"/>
          <w:sz w:val="20"/>
          <w:szCs w:val="20"/>
          <w:lang w:val="es-ES_tradnl"/>
        </w:rPr>
        <w:t xml:space="preserve"> Terrible en las ruinas del castillo de los janes. En el año 2000 el Kremlin de Kazán fue declarado por la UNESCO patrimonio de la humanidad. Engloba tales monumentos como la Catedral de la Anunciación (1561-1562) y la inclinada Torre de </w:t>
      </w:r>
      <w:proofErr w:type="spellStart"/>
      <w:r w:rsidRPr="008D3505">
        <w:rPr>
          <w:rFonts w:asciiTheme="minorHAnsi" w:hAnsiTheme="minorHAnsi" w:cstheme="minorHAnsi"/>
          <w:color w:val="002060"/>
          <w:sz w:val="20"/>
          <w:szCs w:val="20"/>
          <w:lang w:val="es-ES_tradnl"/>
        </w:rPr>
        <w:t>Soyembika</w:t>
      </w:r>
      <w:proofErr w:type="spellEnd"/>
      <w:r w:rsidRPr="008D3505">
        <w:rPr>
          <w:rFonts w:asciiTheme="minorHAnsi" w:hAnsiTheme="minorHAnsi" w:cstheme="minorHAnsi"/>
          <w:color w:val="002060"/>
          <w:sz w:val="20"/>
          <w:szCs w:val="20"/>
          <w:lang w:val="es-ES_tradnl"/>
        </w:rPr>
        <w:t xml:space="preserve">, que recibe el nombre de la última reina de Kazán y se considera el símbolo de la ciudad. También el guía les mostrará la mezquita </w:t>
      </w:r>
      <w:proofErr w:type="spellStart"/>
      <w:r w:rsidRPr="008D3505">
        <w:rPr>
          <w:rFonts w:asciiTheme="minorHAnsi" w:hAnsiTheme="minorHAnsi" w:cstheme="minorHAnsi"/>
          <w:color w:val="002060"/>
          <w:sz w:val="20"/>
          <w:szCs w:val="20"/>
          <w:lang w:val="es-ES_tradnl"/>
        </w:rPr>
        <w:t>Qol</w:t>
      </w:r>
      <w:proofErr w:type="spellEnd"/>
      <w:r w:rsidRPr="008D3505">
        <w:rPr>
          <w:rFonts w:asciiTheme="minorHAnsi" w:hAnsiTheme="minorHAnsi" w:cstheme="minorHAnsi"/>
          <w:color w:val="002060"/>
          <w:sz w:val="20"/>
          <w:szCs w:val="20"/>
          <w:lang w:val="es-ES_tradnl"/>
        </w:rPr>
        <w:t xml:space="preserve">-Sarif, la Plaza de Libertad, catedrales e iglesias ortodoxas y el Palacio del </w:t>
      </w:r>
      <w:r w:rsidR="00CE14CB" w:rsidRPr="008D3505">
        <w:rPr>
          <w:rFonts w:asciiTheme="minorHAnsi" w:hAnsiTheme="minorHAnsi" w:cstheme="minorHAnsi"/>
          <w:color w:val="002060"/>
          <w:sz w:val="20"/>
          <w:szCs w:val="20"/>
          <w:lang w:val="es-ES_tradnl"/>
        </w:rPr>
        <w:t>presidente</w:t>
      </w:r>
      <w:r w:rsidRPr="008D3505">
        <w:rPr>
          <w:rFonts w:asciiTheme="minorHAnsi" w:hAnsiTheme="minorHAnsi" w:cstheme="minorHAnsi"/>
          <w:color w:val="002060"/>
          <w:sz w:val="20"/>
          <w:szCs w:val="20"/>
          <w:lang w:val="es-ES_tradnl"/>
        </w:rPr>
        <w:t xml:space="preserve"> de </w:t>
      </w:r>
      <w:proofErr w:type="spellStart"/>
      <w:r w:rsidRPr="008D3505">
        <w:rPr>
          <w:rFonts w:asciiTheme="minorHAnsi" w:hAnsiTheme="minorHAnsi" w:cstheme="minorHAnsi"/>
          <w:color w:val="002060"/>
          <w:sz w:val="20"/>
          <w:szCs w:val="20"/>
          <w:lang w:val="es-ES_tradnl"/>
        </w:rPr>
        <w:t>Tatarstán</w:t>
      </w:r>
      <w:proofErr w:type="spellEnd"/>
      <w:r w:rsidRPr="008D3505">
        <w:rPr>
          <w:rFonts w:asciiTheme="minorHAnsi" w:hAnsiTheme="minorHAnsi" w:cstheme="minorHAnsi"/>
          <w:color w:val="002060"/>
          <w:sz w:val="20"/>
          <w:szCs w:val="20"/>
          <w:lang w:val="es-ES_tradnl"/>
        </w:rPr>
        <w:t xml:space="preserve">. </w:t>
      </w:r>
      <w:r w:rsidRPr="00CE14CB">
        <w:rPr>
          <w:rFonts w:asciiTheme="minorHAnsi" w:hAnsiTheme="minorHAnsi" w:cstheme="minorHAnsi"/>
          <w:b/>
          <w:bCs/>
          <w:color w:val="002060"/>
          <w:sz w:val="20"/>
          <w:szCs w:val="20"/>
          <w:lang w:val="es-ES_tradnl"/>
        </w:rPr>
        <w:t>Almuerzo en el restaurante de la cocina tártara</w:t>
      </w:r>
      <w:r w:rsidRPr="008D3505">
        <w:rPr>
          <w:rFonts w:asciiTheme="minorHAnsi" w:hAnsiTheme="minorHAnsi" w:cstheme="minorHAnsi"/>
          <w:color w:val="002060"/>
          <w:sz w:val="20"/>
          <w:szCs w:val="20"/>
          <w:lang w:val="es-ES_tradnl"/>
        </w:rPr>
        <w:t xml:space="preserve">. Traslado al hotel para alojamiento. </w:t>
      </w:r>
      <w:r w:rsidRPr="00CE14CB">
        <w:rPr>
          <w:rFonts w:asciiTheme="minorHAnsi" w:hAnsiTheme="minorHAnsi" w:cstheme="minorHAnsi"/>
          <w:b/>
          <w:bCs/>
          <w:color w:val="002060"/>
          <w:sz w:val="20"/>
          <w:szCs w:val="20"/>
          <w:lang w:val="es-ES_tradnl"/>
        </w:rPr>
        <w:t>Tarde libre. Noche en el hotel.</w:t>
      </w:r>
    </w:p>
    <w:p w14:paraId="7234BA7F" w14:textId="77777777" w:rsidR="00CE14CB" w:rsidRPr="004A1408" w:rsidRDefault="00CE14CB" w:rsidP="008D3505">
      <w:pPr>
        <w:spacing w:after="0" w:line="240" w:lineRule="auto"/>
        <w:jc w:val="both"/>
        <w:rPr>
          <w:rFonts w:asciiTheme="minorHAnsi" w:hAnsiTheme="minorHAnsi" w:cstheme="minorHAnsi"/>
          <w:b/>
          <w:bCs/>
          <w:color w:val="002060"/>
          <w:sz w:val="28"/>
          <w:szCs w:val="28"/>
          <w:lang w:val="es-ES_tradnl"/>
        </w:rPr>
      </w:pPr>
    </w:p>
    <w:p w14:paraId="3C8387DB" w14:textId="118B8DFC" w:rsidR="008D3505" w:rsidRPr="004A1408" w:rsidRDefault="004A1408" w:rsidP="008D3505">
      <w:pPr>
        <w:spacing w:after="0" w:line="240" w:lineRule="auto"/>
        <w:jc w:val="both"/>
        <w:rPr>
          <w:rFonts w:asciiTheme="minorHAnsi" w:hAnsiTheme="minorHAnsi" w:cstheme="minorHAnsi"/>
          <w:b/>
          <w:bCs/>
          <w:color w:val="EE0000"/>
          <w:sz w:val="24"/>
          <w:szCs w:val="24"/>
          <w:lang w:val="es-ES_tradnl"/>
        </w:rPr>
      </w:pPr>
      <w:r w:rsidRPr="004A1408">
        <w:rPr>
          <w:rFonts w:asciiTheme="minorHAnsi" w:hAnsiTheme="minorHAnsi" w:cstheme="minorHAnsi"/>
          <w:b/>
          <w:bCs/>
          <w:color w:val="002060"/>
          <w:sz w:val="24"/>
          <w:szCs w:val="24"/>
          <w:lang w:val="es-ES_tradnl"/>
        </w:rPr>
        <w:t xml:space="preserve">DÍA 3 | </w:t>
      </w:r>
      <w:r w:rsidR="008D3505" w:rsidRPr="004A1408">
        <w:rPr>
          <w:rFonts w:asciiTheme="minorHAnsi" w:hAnsiTheme="minorHAnsi" w:cstheme="minorHAnsi"/>
          <w:b/>
          <w:bCs/>
          <w:color w:val="EE0000"/>
          <w:sz w:val="24"/>
          <w:szCs w:val="24"/>
          <w:lang w:val="es-ES_tradnl"/>
        </w:rPr>
        <w:t>MIÉRCOLES</w:t>
      </w:r>
      <w:r w:rsidR="00CE14CB" w:rsidRPr="004A1408">
        <w:rPr>
          <w:rFonts w:asciiTheme="minorHAnsi" w:hAnsiTheme="minorHAnsi" w:cstheme="minorHAnsi"/>
          <w:b/>
          <w:bCs/>
          <w:color w:val="EE0000"/>
          <w:sz w:val="24"/>
          <w:szCs w:val="24"/>
          <w:lang w:val="es-ES_tradnl"/>
        </w:rPr>
        <w:t xml:space="preserve"> - </w:t>
      </w:r>
      <w:r w:rsidR="008D3505" w:rsidRPr="004A1408">
        <w:rPr>
          <w:rFonts w:asciiTheme="minorHAnsi" w:hAnsiTheme="minorHAnsi" w:cstheme="minorHAnsi"/>
          <w:b/>
          <w:bCs/>
          <w:color w:val="EE0000"/>
          <w:sz w:val="24"/>
          <w:szCs w:val="24"/>
          <w:lang w:val="es-ES_tradnl"/>
        </w:rPr>
        <w:t>KAZÁN</w:t>
      </w:r>
    </w:p>
    <w:p w14:paraId="0A55E149" w14:textId="6ACD2D9F" w:rsidR="008D3505" w:rsidRDefault="008D3505" w:rsidP="008D3505">
      <w:pPr>
        <w:spacing w:after="0" w:line="240" w:lineRule="auto"/>
        <w:jc w:val="both"/>
        <w:rPr>
          <w:rFonts w:asciiTheme="minorHAnsi" w:hAnsiTheme="minorHAnsi" w:cstheme="minorHAnsi"/>
          <w:b/>
          <w:bCs/>
          <w:color w:val="002060"/>
          <w:sz w:val="20"/>
          <w:szCs w:val="20"/>
          <w:lang w:val="es-ES_tradnl"/>
        </w:rPr>
      </w:pPr>
      <w:r w:rsidRPr="00CE14CB">
        <w:rPr>
          <w:rFonts w:asciiTheme="minorHAnsi" w:hAnsiTheme="minorHAnsi" w:cstheme="minorHAnsi"/>
          <w:b/>
          <w:bCs/>
          <w:color w:val="002060"/>
          <w:sz w:val="20"/>
          <w:szCs w:val="20"/>
          <w:lang w:val="es-ES_tradnl"/>
        </w:rPr>
        <w:t>Desayuno en el hotel</w:t>
      </w:r>
      <w:r w:rsidRPr="008D3505">
        <w:rPr>
          <w:rFonts w:asciiTheme="minorHAnsi" w:hAnsiTheme="minorHAnsi" w:cstheme="minorHAnsi"/>
          <w:color w:val="002060"/>
          <w:sz w:val="20"/>
          <w:szCs w:val="20"/>
          <w:lang w:val="es-ES_tradnl"/>
        </w:rPr>
        <w:t>. Salida del hotel. Excursión de la isla</w:t>
      </w:r>
      <w:r w:rsidR="00CE14CB">
        <w:rPr>
          <w:rFonts w:asciiTheme="minorHAnsi" w:hAnsiTheme="minorHAnsi" w:cstheme="minorHAnsi"/>
          <w:color w:val="002060"/>
          <w:sz w:val="20"/>
          <w:szCs w:val="20"/>
          <w:lang w:val="es-ES_tradnl"/>
        </w:rPr>
        <w:t xml:space="preserve"> </w:t>
      </w:r>
      <w:proofErr w:type="spellStart"/>
      <w:r w:rsidRPr="008D3505">
        <w:rPr>
          <w:rFonts w:asciiTheme="minorHAnsi" w:hAnsiTheme="minorHAnsi" w:cstheme="minorHAnsi"/>
          <w:color w:val="002060"/>
          <w:sz w:val="20"/>
          <w:szCs w:val="20"/>
          <w:lang w:val="es-ES_tradnl"/>
        </w:rPr>
        <w:t>Sviyazhsk</w:t>
      </w:r>
      <w:proofErr w:type="spellEnd"/>
      <w:r w:rsidRPr="008D3505">
        <w:rPr>
          <w:rFonts w:asciiTheme="minorHAnsi" w:hAnsiTheme="minorHAnsi" w:cstheme="minorHAnsi"/>
          <w:color w:val="002060"/>
          <w:sz w:val="20"/>
          <w:szCs w:val="20"/>
          <w:lang w:val="es-ES_tradnl"/>
        </w:rPr>
        <w:t xml:space="preserve"> de todo el día. La historia de la ciudad comenzó el 24 de mayo de 1551, cuando Iván el Terrible decidió construir en la isla una fortaleza de madera. Al cabo de sólo cuatro semanas. </w:t>
      </w:r>
      <w:proofErr w:type="spellStart"/>
      <w:r w:rsidRPr="008D3505">
        <w:rPr>
          <w:rFonts w:asciiTheme="minorHAnsi" w:hAnsiTheme="minorHAnsi" w:cstheme="minorHAnsi"/>
          <w:color w:val="002060"/>
          <w:sz w:val="20"/>
          <w:szCs w:val="20"/>
          <w:lang w:val="es-ES_tradnl"/>
        </w:rPr>
        <w:t>Sviyazhsk</w:t>
      </w:r>
      <w:proofErr w:type="spellEnd"/>
      <w:r w:rsidRPr="008D3505">
        <w:rPr>
          <w:rFonts w:asciiTheme="minorHAnsi" w:hAnsiTheme="minorHAnsi" w:cstheme="minorHAnsi"/>
          <w:color w:val="002060"/>
          <w:sz w:val="20"/>
          <w:szCs w:val="20"/>
          <w:lang w:val="es-ES_tradnl"/>
        </w:rPr>
        <w:t xml:space="preserve"> se convirtió en una base de apoyo a las tropas rusas en la guerra contra el Kazan </w:t>
      </w:r>
      <w:proofErr w:type="spellStart"/>
      <w:r w:rsidRPr="008D3505">
        <w:rPr>
          <w:rFonts w:asciiTheme="minorHAnsi" w:hAnsiTheme="minorHAnsi" w:cstheme="minorHAnsi"/>
          <w:color w:val="002060"/>
          <w:sz w:val="20"/>
          <w:szCs w:val="20"/>
          <w:lang w:val="es-ES_tradnl"/>
        </w:rPr>
        <w:t>Khanate</w:t>
      </w:r>
      <w:proofErr w:type="spellEnd"/>
      <w:r w:rsidRPr="008D3505">
        <w:rPr>
          <w:rFonts w:asciiTheme="minorHAnsi" w:hAnsiTheme="minorHAnsi" w:cstheme="minorHAnsi"/>
          <w:color w:val="002060"/>
          <w:sz w:val="20"/>
          <w:szCs w:val="20"/>
          <w:lang w:val="es-ES_tradnl"/>
        </w:rPr>
        <w:t xml:space="preserve">. La isla cuenta con monumentos históricos y culturales, como Monasterio de la Asunción de la Virgen, Catedral </w:t>
      </w:r>
      <w:proofErr w:type="spellStart"/>
      <w:r w:rsidRPr="008D3505">
        <w:rPr>
          <w:rFonts w:asciiTheme="minorHAnsi" w:hAnsiTheme="minorHAnsi" w:cstheme="minorHAnsi"/>
          <w:color w:val="002060"/>
          <w:sz w:val="20"/>
          <w:szCs w:val="20"/>
          <w:lang w:val="es-ES_tradnl"/>
        </w:rPr>
        <w:t>Sviyayhski</w:t>
      </w:r>
      <w:proofErr w:type="spellEnd"/>
      <w:r w:rsidRPr="008D3505">
        <w:rPr>
          <w:rFonts w:asciiTheme="minorHAnsi" w:hAnsiTheme="minorHAnsi" w:cstheme="minorHAnsi"/>
          <w:color w:val="002060"/>
          <w:sz w:val="20"/>
          <w:szCs w:val="20"/>
          <w:lang w:val="es-ES_tradnl"/>
        </w:rPr>
        <w:t xml:space="preserve">, Monasterio de Juan el Bautista que tiene la Iglesia de la Trinidad en su territorio - el único edificio que queda de </w:t>
      </w:r>
      <w:proofErr w:type="spellStart"/>
      <w:r w:rsidRPr="008D3505">
        <w:rPr>
          <w:rFonts w:asciiTheme="minorHAnsi" w:hAnsiTheme="minorHAnsi" w:cstheme="minorHAnsi"/>
          <w:color w:val="002060"/>
          <w:sz w:val="20"/>
          <w:szCs w:val="20"/>
          <w:lang w:val="es-ES_tradnl"/>
        </w:rPr>
        <w:t>Sviyazhsk</w:t>
      </w:r>
      <w:proofErr w:type="spellEnd"/>
      <w:r w:rsidRPr="008D3505">
        <w:rPr>
          <w:rFonts w:asciiTheme="minorHAnsi" w:hAnsiTheme="minorHAnsi" w:cstheme="minorHAnsi"/>
          <w:color w:val="002060"/>
          <w:sz w:val="20"/>
          <w:szCs w:val="20"/>
          <w:lang w:val="es-ES_tradnl"/>
        </w:rPr>
        <w:t xml:space="preserve"> de madera. </w:t>
      </w:r>
      <w:r w:rsidRPr="00CE14CB">
        <w:rPr>
          <w:rFonts w:asciiTheme="minorHAnsi" w:hAnsiTheme="minorHAnsi" w:cstheme="minorHAnsi"/>
          <w:b/>
          <w:bCs/>
          <w:color w:val="002060"/>
          <w:sz w:val="20"/>
          <w:szCs w:val="20"/>
          <w:lang w:val="es-ES_tradnl"/>
        </w:rPr>
        <w:t>Almuerzo con espectáculo gastronómico "Secretos de la cocina tártara".</w:t>
      </w:r>
      <w:r w:rsidRPr="008D3505">
        <w:rPr>
          <w:rFonts w:asciiTheme="minorHAnsi" w:hAnsiTheme="minorHAnsi" w:cstheme="minorHAnsi"/>
          <w:color w:val="002060"/>
          <w:sz w:val="20"/>
          <w:szCs w:val="20"/>
          <w:lang w:val="es-ES_tradnl"/>
        </w:rPr>
        <w:t xml:space="preserve"> Traslado a la estación de trenes para el </w:t>
      </w:r>
      <w:r w:rsidRPr="00CE14CB">
        <w:rPr>
          <w:rFonts w:asciiTheme="minorHAnsi" w:hAnsiTheme="minorHAnsi" w:cstheme="minorHAnsi"/>
          <w:b/>
          <w:bCs/>
          <w:color w:val="00B0F0"/>
          <w:sz w:val="20"/>
          <w:szCs w:val="20"/>
          <w:lang w:val="es-ES_tradnl"/>
        </w:rPr>
        <w:t>tren nocturno a</w:t>
      </w:r>
      <w:r w:rsidR="00CE14CB" w:rsidRPr="00CE14CB">
        <w:rPr>
          <w:rFonts w:asciiTheme="minorHAnsi" w:hAnsiTheme="minorHAnsi" w:cstheme="minorHAnsi"/>
          <w:b/>
          <w:bCs/>
          <w:color w:val="00B0F0"/>
          <w:sz w:val="20"/>
          <w:szCs w:val="20"/>
          <w:lang w:val="es-ES_tradnl"/>
        </w:rPr>
        <w:t xml:space="preserve"> </w:t>
      </w:r>
      <w:r w:rsidRPr="00CE14CB">
        <w:rPr>
          <w:rFonts w:asciiTheme="minorHAnsi" w:hAnsiTheme="minorHAnsi" w:cstheme="minorHAnsi"/>
          <w:b/>
          <w:bCs/>
          <w:color w:val="00B0F0"/>
          <w:sz w:val="20"/>
          <w:szCs w:val="20"/>
          <w:lang w:val="es-ES_tradnl"/>
        </w:rPr>
        <w:t>Ekaterimburgo</w:t>
      </w:r>
      <w:r w:rsidRPr="00CE14CB">
        <w:rPr>
          <w:rFonts w:asciiTheme="minorHAnsi" w:hAnsiTheme="minorHAnsi" w:cstheme="minorHAnsi"/>
          <w:color w:val="00B0F0"/>
          <w:sz w:val="20"/>
          <w:szCs w:val="20"/>
          <w:lang w:val="es-ES_tradnl"/>
        </w:rPr>
        <w:t xml:space="preserve"> </w:t>
      </w:r>
      <w:r w:rsidRPr="008D3505">
        <w:rPr>
          <w:rFonts w:asciiTheme="minorHAnsi" w:hAnsiTheme="minorHAnsi" w:cstheme="minorHAnsi"/>
          <w:color w:val="002060"/>
          <w:sz w:val="20"/>
          <w:szCs w:val="20"/>
          <w:lang w:val="es-ES_tradnl"/>
        </w:rPr>
        <w:t xml:space="preserve">(el tren previsto №378, 23:59-16:06 o similar). </w:t>
      </w:r>
      <w:r w:rsidRPr="00CE14CB">
        <w:rPr>
          <w:rFonts w:asciiTheme="minorHAnsi" w:hAnsiTheme="minorHAnsi" w:cstheme="minorHAnsi"/>
          <w:b/>
          <w:bCs/>
          <w:color w:val="002060"/>
          <w:sz w:val="20"/>
          <w:szCs w:val="20"/>
          <w:lang w:val="es-ES_tradnl"/>
        </w:rPr>
        <w:t>Noche en el tren.</w:t>
      </w:r>
    </w:p>
    <w:p w14:paraId="66373FB7" w14:textId="77777777" w:rsidR="00CE14CB" w:rsidRPr="004A1408" w:rsidRDefault="00CE14CB" w:rsidP="008D3505">
      <w:pPr>
        <w:spacing w:after="0" w:line="240" w:lineRule="auto"/>
        <w:jc w:val="both"/>
        <w:rPr>
          <w:rFonts w:asciiTheme="minorHAnsi" w:hAnsiTheme="minorHAnsi" w:cstheme="minorHAnsi"/>
          <w:color w:val="002060"/>
          <w:sz w:val="28"/>
          <w:szCs w:val="28"/>
          <w:lang w:val="es-ES_tradnl"/>
        </w:rPr>
      </w:pPr>
    </w:p>
    <w:p w14:paraId="1BB07108" w14:textId="08ADABD0" w:rsidR="008D3505" w:rsidRPr="004A1408" w:rsidRDefault="004A1408" w:rsidP="008D3505">
      <w:pPr>
        <w:spacing w:after="0" w:line="240" w:lineRule="auto"/>
        <w:jc w:val="both"/>
        <w:rPr>
          <w:rFonts w:asciiTheme="minorHAnsi" w:hAnsiTheme="minorHAnsi" w:cstheme="minorHAnsi"/>
          <w:b/>
          <w:bCs/>
          <w:color w:val="EE0000"/>
          <w:sz w:val="24"/>
          <w:szCs w:val="24"/>
          <w:lang w:val="es-ES_tradnl"/>
        </w:rPr>
      </w:pPr>
      <w:r w:rsidRPr="004A1408">
        <w:rPr>
          <w:rFonts w:asciiTheme="minorHAnsi" w:hAnsiTheme="minorHAnsi" w:cstheme="minorHAnsi"/>
          <w:b/>
          <w:bCs/>
          <w:color w:val="002060"/>
          <w:sz w:val="24"/>
          <w:szCs w:val="24"/>
          <w:lang w:val="es-ES_tradnl"/>
        </w:rPr>
        <w:t xml:space="preserve">DÍA 4 | </w:t>
      </w:r>
      <w:r w:rsidR="008D3505" w:rsidRPr="004A1408">
        <w:rPr>
          <w:rFonts w:asciiTheme="minorHAnsi" w:hAnsiTheme="minorHAnsi" w:cstheme="minorHAnsi"/>
          <w:b/>
          <w:bCs/>
          <w:color w:val="EE0000"/>
          <w:sz w:val="24"/>
          <w:szCs w:val="24"/>
          <w:lang w:val="es-ES_tradnl"/>
        </w:rPr>
        <w:t>JUEVES</w:t>
      </w:r>
      <w:r w:rsidR="00CE14CB" w:rsidRPr="004A1408">
        <w:rPr>
          <w:rFonts w:asciiTheme="minorHAnsi" w:hAnsiTheme="minorHAnsi" w:cstheme="minorHAnsi"/>
          <w:b/>
          <w:bCs/>
          <w:color w:val="EE0000"/>
          <w:sz w:val="24"/>
          <w:szCs w:val="24"/>
          <w:lang w:val="es-ES_tradnl"/>
        </w:rPr>
        <w:t xml:space="preserve"> - </w:t>
      </w:r>
      <w:r w:rsidR="008D3505" w:rsidRPr="004A1408">
        <w:rPr>
          <w:rFonts w:asciiTheme="minorHAnsi" w:hAnsiTheme="minorHAnsi" w:cstheme="minorHAnsi"/>
          <w:b/>
          <w:bCs/>
          <w:color w:val="EE0000"/>
          <w:sz w:val="24"/>
          <w:szCs w:val="24"/>
          <w:lang w:val="es-ES_tradnl"/>
        </w:rPr>
        <w:t>EKATERIMBURGO</w:t>
      </w:r>
    </w:p>
    <w:p w14:paraId="5AED0CA2" w14:textId="77777777" w:rsidR="008D3505" w:rsidRDefault="008D3505" w:rsidP="008D3505">
      <w:pPr>
        <w:spacing w:after="0" w:line="240" w:lineRule="auto"/>
        <w:jc w:val="both"/>
        <w:rPr>
          <w:rFonts w:asciiTheme="minorHAnsi" w:hAnsiTheme="minorHAnsi" w:cstheme="minorHAnsi"/>
          <w:b/>
          <w:bCs/>
          <w:color w:val="002060"/>
          <w:sz w:val="20"/>
          <w:szCs w:val="20"/>
          <w:lang w:val="es-ES_tradnl"/>
        </w:rPr>
      </w:pPr>
      <w:r w:rsidRPr="008D3505">
        <w:rPr>
          <w:rFonts w:asciiTheme="minorHAnsi" w:hAnsiTheme="minorHAnsi" w:cstheme="minorHAnsi"/>
          <w:color w:val="002060"/>
          <w:sz w:val="20"/>
          <w:szCs w:val="20"/>
          <w:lang w:val="es-ES_tradnl"/>
        </w:rPr>
        <w:t xml:space="preserve">Llegada a Ekaterimburgo. Visita panorámica de Ekaterimburgo. Es una ciudad importante de la parte central de la Federación Rusa situada sobre el lado de Este de los Montes Urales que se consideran frontera natural entre Europa y Asia. La ciudad fue fundada el 7 de noviembre de 1723 por Vasily Tatischev y su nombre alude a Santa Catalina, por la esposa del zar Pedro el Grande. Ekaterimburgo se hizo el centro industrial del país. Después de la Revolución Rusa, el 17 de julio de 1918, el Zar Nicolás II, su esposa Alejandra y sus hijos, las Duquesas Olga, Tatiana, María, Anastasia, y heredero del trono ruso Alexis fueron ejecutados por los bolcheviques en la Casa Ipatiev, en las cercanías de esta ciudad. </w:t>
      </w:r>
      <w:r w:rsidRPr="00CE14CB">
        <w:rPr>
          <w:rFonts w:asciiTheme="minorHAnsi" w:hAnsiTheme="minorHAnsi" w:cstheme="minorHAnsi"/>
          <w:b/>
          <w:bCs/>
          <w:color w:val="002060"/>
          <w:sz w:val="20"/>
          <w:szCs w:val="20"/>
          <w:lang w:val="es-ES_tradnl"/>
        </w:rPr>
        <w:t xml:space="preserve">Almuerzo en un restaurante local (cocina rusa). </w:t>
      </w:r>
      <w:r w:rsidRPr="008D3505">
        <w:rPr>
          <w:rFonts w:asciiTheme="minorHAnsi" w:hAnsiTheme="minorHAnsi" w:cstheme="minorHAnsi"/>
          <w:color w:val="002060"/>
          <w:sz w:val="20"/>
          <w:szCs w:val="20"/>
          <w:lang w:val="es-ES_tradnl"/>
        </w:rPr>
        <w:t xml:space="preserve">Traslado al hotel y alojamiento. </w:t>
      </w:r>
      <w:r w:rsidRPr="00CE14CB">
        <w:rPr>
          <w:rFonts w:asciiTheme="minorHAnsi" w:hAnsiTheme="minorHAnsi" w:cstheme="minorHAnsi"/>
          <w:b/>
          <w:bCs/>
          <w:color w:val="002060"/>
          <w:sz w:val="20"/>
          <w:szCs w:val="20"/>
          <w:lang w:val="es-ES_tradnl"/>
        </w:rPr>
        <w:t>Noche en el hotel.</w:t>
      </w:r>
    </w:p>
    <w:p w14:paraId="176F385A" w14:textId="77777777" w:rsidR="00CE14CB" w:rsidRPr="004A1408" w:rsidRDefault="00CE14CB" w:rsidP="008D3505">
      <w:pPr>
        <w:spacing w:after="0" w:line="240" w:lineRule="auto"/>
        <w:jc w:val="both"/>
        <w:rPr>
          <w:rFonts w:asciiTheme="minorHAnsi" w:hAnsiTheme="minorHAnsi" w:cstheme="minorHAnsi"/>
          <w:b/>
          <w:bCs/>
          <w:color w:val="002060"/>
          <w:sz w:val="28"/>
          <w:szCs w:val="28"/>
          <w:lang w:val="es-ES_tradnl"/>
        </w:rPr>
      </w:pPr>
    </w:p>
    <w:p w14:paraId="530A7CB1" w14:textId="4588C7BD" w:rsidR="008D3505" w:rsidRPr="004A1408" w:rsidRDefault="004A1408" w:rsidP="008D3505">
      <w:pPr>
        <w:spacing w:after="0" w:line="240" w:lineRule="auto"/>
        <w:jc w:val="both"/>
        <w:rPr>
          <w:rFonts w:asciiTheme="minorHAnsi" w:hAnsiTheme="minorHAnsi" w:cstheme="minorHAnsi"/>
          <w:b/>
          <w:bCs/>
          <w:color w:val="EE0000"/>
          <w:sz w:val="24"/>
          <w:szCs w:val="24"/>
          <w:lang w:val="es-ES_tradnl"/>
        </w:rPr>
      </w:pPr>
      <w:r w:rsidRPr="004A1408">
        <w:rPr>
          <w:rFonts w:asciiTheme="minorHAnsi" w:hAnsiTheme="minorHAnsi" w:cstheme="minorHAnsi"/>
          <w:b/>
          <w:bCs/>
          <w:color w:val="002060"/>
          <w:sz w:val="24"/>
          <w:szCs w:val="24"/>
          <w:lang w:val="es-ES_tradnl"/>
        </w:rPr>
        <w:t xml:space="preserve">DÍA 5 | </w:t>
      </w:r>
      <w:r w:rsidR="008D3505" w:rsidRPr="004A1408">
        <w:rPr>
          <w:rFonts w:asciiTheme="minorHAnsi" w:hAnsiTheme="minorHAnsi" w:cstheme="minorHAnsi"/>
          <w:b/>
          <w:bCs/>
          <w:color w:val="EE0000"/>
          <w:sz w:val="24"/>
          <w:szCs w:val="24"/>
          <w:lang w:val="es-ES_tradnl"/>
        </w:rPr>
        <w:t>VIERNES</w:t>
      </w:r>
      <w:r w:rsidR="00CE14CB" w:rsidRPr="004A1408">
        <w:rPr>
          <w:rFonts w:asciiTheme="minorHAnsi" w:hAnsiTheme="minorHAnsi" w:cstheme="minorHAnsi"/>
          <w:b/>
          <w:bCs/>
          <w:color w:val="EE0000"/>
          <w:sz w:val="24"/>
          <w:szCs w:val="24"/>
          <w:lang w:val="es-ES_tradnl"/>
        </w:rPr>
        <w:t xml:space="preserve"> - </w:t>
      </w:r>
      <w:r w:rsidR="008D3505" w:rsidRPr="004A1408">
        <w:rPr>
          <w:rFonts w:asciiTheme="minorHAnsi" w:hAnsiTheme="minorHAnsi" w:cstheme="minorHAnsi"/>
          <w:b/>
          <w:bCs/>
          <w:color w:val="EE0000"/>
          <w:sz w:val="24"/>
          <w:szCs w:val="24"/>
          <w:lang w:val="es-ES_tradnl"/>
        </w:rPr>
        <w:t>EKATERIMBURGO</w:t>
      </w:r>
    </w:p>
    <w:p w14:paraId="545E63F9" w14:textId="7040570F" w:rsidR="008D3505" w:rsidRPr="008D3505" w:rsidRDefault="008D3505" w:rsidP="008D3505">
      <w:pPr>
        <w:spacing w:after="0" w:line="240" w:lineRule="auto"/>
        <w:jc w:val="both"/>
        <w:rPr>
          <w:rFonts w:asciiTheme="minorHAnsi" w:hAnsiTheme="minorHAnsi" w:cstheme="minorHAnsi"/>
          <w:color w:val="002060"/>
          <w:sz w:val="20"/>
          <w:szCs w:val="20"/>
          <w:lang w:val="es-ES_tradnl"/>
        </w:rPr>
      </w:pPr>
      <w:r w:rsidRPr="00CE14CB">
        <w:rPr>
          <w:rFonts w:asciiTheme="minorHAnsi" w:hAnsiTheme="minorHAnsi" w:cstheme="minorHAnsi"/>
          <w:b/>
          <w:bCs/>
          <w:color w:val="002060"/>
          <w:sz w:val="20"/>
          <w:szCs w:val="20"/>
          <w:lang w:val="es-ES_tradnl"/>
        </w:rPr>
        <w:t>Desayuno en el hotel.</w:t>
      </w:r>
      <w:r w:rsidRPr="008D3505">
        <w:rPr>
          <w:rFonts w:asciiTheme="minorHAnsi" w:hAnsiTheme="minorHAnsi" w:cstheme="minorHAnsi"/>
          <w:color w:val="002060"/>
          <w:sz w:val="20"/>
          <w:szCs w:val="20"/>
          <w:lang w:val="es-ES_tradnl"/>
        </w:rPr>
        <w:t xml:space="preserve"> Salida del hotel. Continuación de la visita panorámica de Ekaterimburgo con </w:t>
      </w:r>
      <w:r w:rsidRPr="00CE14CB">
        <w:rPr>
          <w:rFonts w:asciiTheme="minorHAnsi" w:hAnsiTheme="minorHAnsi" w:cstheme="minorHAnsi"/>
          <w:b/>
          <w:bCs/>
          <w:color w:val="002060"/>
          <w:sz w:val="20"/>
          <w:szCs w:val="20"/>
          <w:lang w:val="es-ES_tradnl"/>
        </w:rPr>
        <w:t xml:space="preserve">almuerzo (cocina rusa) </w:t>
      </w:r>
      <w:r w:rsidRPr="008D3505">
        <w:rPr>
          <w:rFonts w:asciiTheme="minorHAnsi" w:hAnsiTheme="minorHAnsi" w:cstheme="minorHAnsi"/>
          <w:color w:val="002060"/>
          <w:sz w:val="20"/>
          <w:szCs w:val="20"/>
          <w:lang w:val="es-ES_tradnl"/>
        </w:rPr>
        <w:t xml:space="preserve">visitando el museo geológico donde se puede ver la mayor colección de meteoritos en los Urales, incluso de la Luna y Marte; “Ganina Yama” la mina abandonada donde fueron escondidos los restos de la familia imperial rusa después del asesinato; vista panorámica desde el edificio de </w:t>
      </w:r>
      <w:proofErr w:type="spellStart"/>
      <w:r w:rsidRPr="008D3505">
        <w:rPr>
          <w:rFonts w:asciiTheme="minorHAnsi" w:hAnsiTheme="minorHAnsi" w:cstheme="minorHAnsi"/>
          <w:color w:val="002060"/>
          <w:sz w:val="20"/>
          <w:szCs w:val="20"/>
          <w:lang w:val="es-ES_tradnl"/>
        </w:rPr>
        <w:t>Vyssotsky</w:t>
      </w:r>
      <w:proofErr w:type="spellEnd"/>
      <w:r w:rsidRPr="008D3505">
        <w:rPr>
          <w:rFonts w:asciiTheme="minorHAnsi" w:hAnsiTheme="minorHAnsi" w:cstheme="minorHAnsi"/>
          <w:color w:val="002060"/>
          <w:sz w:val="20"/>
          <w:szCs w:val="20"/>
          <w:lang w:val="es-ES_tradnl"/>
        </w:rPr>
        <w:t xml:space="preserve">. </w:t>
      </w:r>
      <w:r w:rsidRPr="00CE14CB">
        <w:rPr>
          <w:rFonts w:asciiTheme="minorHAnsi" w:hAnsiTheme="minorHAnsi" w:cstheme="minorHAnsi"/>
          <w:b/>
          <w:bCs/>
          <w:color w:val="002060"/>
          <w:sz w:val="20"/>
          <w:szCs w:val="20"/>
          <w:lang w:val="es-ES_tradnl"/>
        </w:rPr>
        <w:t>Tiempo libre</w:t>
      </w:r>
      <w:r w:rsidRPr="008D3505">
        <w:rPr>
          <w:rFonts w:asciiTheme="minorHAnsi" w:hAnsiTheme="minorHAnsi" w:cstheme="minorHAnsi"/>
          <w:color w:val="002060"/>
          <w:sz w:val="20"/>
          <w:szCs w:val="20"/>
          <w:lang w:val="es-ES_tradnl"/>
        </w:rPr>
        <w:t xml:space="preserve"> para comprar bocadillos y bebidas para el </w:t>
      </w:r>
      <w:r w:rsidRPr="00CE14CB">
        <w:rPr>
          <w:rFonts w:asciiTheme="minorHAnsi" w:hAnsiTheme="minorHAnsi" w:cstheme="minorHAnsi"/>
          <w:b/>
          <w:bCs/>
          <w:color w:val="00B0F0"/>
          <w:sz w:val="20"/>
          <w:szCs w:val="20"/>
          <w:lang w:val="es-ES_tradnl"/>
        </w:rPr>
        <w:t xml:space="preserve">tren </w:t>
      </w:r>
      <w:r w:rsidR="00CE14CB" w:rsidRPr="00CE14CB">
        <w:rPr>
          <w:rFonts w:asciiTheme="minorHAnsi" w:hAnsiTheme="minorHAnsi" w:cstheme="minorHAnsi"/>
          <w:b/>
          <w:bCs/>
          <w:color w:val="00B0F0"/>
          <w:sz w:val="20"/>
          <w:szCs w:val="20"/>
          <w:lang w:val="es-ES_tradnl"/>
        </w:rPr>
        <w:t>nocturno</w:t>
      </w:r>
      <w:r w:rsidRPr="00CE14CB">
        <w:rPr>
          <w:rFonts w:asciiTheme="minorHAnsi" w:hAnsiTheme="minorHAnsi" w:cstheme="minorHAnsi"/>
          <w:b/>
          <w:bCs/>
          <w:color w:val="00B0F0"/>
          <w:sz w:val="20"/>
          <w:szCs w:val="20"/>
          <w:lang w:val="es-ES_tradnl"/>
        </w:rPr>
        <w:t xml:space="preserve"> a Novosibirsk</w:t>
      </w:r>
      <w:r w:rsidRPr="008D3505">
        <w:rPr>
          <w:rFonts w:asciiTheme="minorHAnsi" w:hAnsiTheme="minorHAnsi" w:cstheme="minorHAnsi"/>
          <w:color w:val="002060"/>
          <w:sz w:val="20"/>
          <w:szCs w:val="20"/>
          <w:lang w:val="es-ES_tradnl"/>
        </w:rPr>
        <w:t xml:space="preserve"> (el tren previsto №118/92/70, 21:13-21:08 o similar). </w:t>
      </w:r>
      <w:r w:rsidRPr="00CE14CB">
        <w:rPr>
          <w:rFonts w:asciiTheme="minorHAnsi" w:hAnsiTheme="minorHAnsi" w:cstheme="minorHAnsi"/>
          <w:b/>
          <w:bCs/>
          <w:color w:val="002060"/>
          <w:sz w:val="20"/>
          <w:szCs w:val="20"/>
          <w:lang w:val="es-ES_tradnl"/>
        </w:rPr>
        <w:t>Noche en el tren.</w:t>
      </w:r>
    </w:p>
    <w:p w14:paraId="45B83491" w14:textId="77777777" w:rsidR="004A1408" w:rsidRDefault="004A1408" w:rsidP="008D3505">
      <w:pPr>
        <w:spacing w:after="0" w:line="240" w:lineRule="auto"/>
        <w:jc w:val="both"/>
        <w:rPr>
          <w:rFonts w:asciiTheme="minorHAnsi" w:hAnsiTheme="minorHAnsi" w:cstheme="minorHAnsi"/>
          <w:color w:val="002060"/>
          <w:sz w:val="28"/>
          <w:szCs w:val="28"/>
          <w:lang w:val="es-ES_tradnl"/>
        </w:rPr>
      </w:pPr>
    </w:p>
    <w:p w14:paraId="442E20D9" w14:textId="1BCDEADF" w:rsidR="008D3505" w:rsidRPr="004A1408" w:rsidRDefault="004A1408" w:rsidP="008D3505">
      <w:pPr>
        <w:spacing w:after="0" w:line="240" w:lineRule="auto"/>
        <w:jc w:val="both"/>
        <w:rPr>
          <w:rFonts w:asciiTheme="minorHAnsi" w:hAnsiTheme="minorHAnsi" w:cstheme="minorHAnsi"/>
          <w:b/>
          <w:bCs/>
          <w:color w:val="EE0000"/>
          <w:sz w:val="24"/>
          <w:szCs w:val="24"/>
          <w:lang w:val="es-ES_tradnl"/>
        </w:rPr>
      </w:pPr>
      <w:r w:rsidRPr="004A1408">
        <w:rPr>
          <w:rFonts w:asciiTheme="minorHAnsi" w:hAnsiTheme="minorHAnsi" w:cstheme="minorHAnsi"/>
          <w:b/>
          <w:bCs/>
          <w:color w:val="002060"/>
          <w:sz w:val="24"/>
          <w:szCs w:val="24"/>
          <w:lang w:val="es-ES_tradnl"/>
        </w:rPr>
        <w:lastRenderedPageBreak/>
        <w:t xml:space="preserve">DÍA 6 | </w:t>
      </w:r>
      <w:r w:rsidR="008D3505" w:rsidRPr="004A1408">
        <w:rPr>
          <w:rFonts w:asciiTheme="minorHAnsi" w:hAnsiTheme="minorHAnsi" w:cstheme="minorHAnsi"/>
          <w:b/>
          <w:bCs/>
          <w:color w:val="EE0000"/>
          <w:sz w:val="24"/>
          <w:szCs w:val="24"/>
          <w:lang w:val="es-ES_tradnl"/>
        </w:rPr>
        <w:t>SÁBADO</w:t>
      </w:r>
      <w:r w:rsidR="00CE14CB" w:rsidRPr="004A1408">
        <w:rPr>
          <w:rFonts w:asciiTheme="minorHAnsi" w:hAnsiTheme="minorHAnsi" w:cstheme="minorHAnsi"/>
          <w:b/>
          <w:bCs/>
          <w:color w:val="EE0000"/>
          <w:sz w:val="24"/>
          <w:szCs w:val="24"/>
          <w:lang w:val="es-ES_tradnl"/>
        </w:rPr>
        <w:t xml:space="preserve"> - </w:t>
      </w:r>
      <w:r w:rsidR="008D3505" w:rsidRPr="004A1408">
        <w:rPr>
          <w:rFonts w:asciiTheme="minorHAnsi" w:hAnsiTheme="minorHAnsi" w:cstheme="minorHAnsi"/>
          <w:b/>
          <w:bCs/>
          <w:color w:val="EE0000"/>
          <w:sz w:val="24"/>
          <w:szCs w:val="24"/>
          <w:lang w:val="es-ES_tradnl"/>
        </w:rPr>
        <w:t>NOVOSIBIRSK</w:t>
      </w:r>
    </w:p>
    <w:p w14:paraId="211E0588" w14:textId="66AECB57" w:rsidR="008D3505" w:rsidRDefault="008D3505" w:rsidP="008D3505">
      <w:pPr>
        <w:spacing w:after="0" w:line="240" w:lineRule="auto"/>
        <w:jc w:val="both"/>
        <w:rPr>
          <w:rFonts w:asciiTheme="minorHAnsi" w:hAnsiTheme="minorHAnsi" w:cstheme="minorHAnsi"/>
          <w:b/>
          <w:bCs/>
          <w:color w:val="002060"/>
          <w:sz w:val="20"/>
          <w:szCs w:val="20"/>
          <w:lang w:val="es-ES_tradnl"/>
        </w:rPr>
      </w:pPr>
      <w:r w:rsidRPr="00CE14CB">
        <w:rPr>
          <w:rFonts w:asciiTheme="minorHAnsi" w:hAnsiTheme="minorHAnsi" w:cstheme="minorHAnsi"/>
          <w:b/>
          <w:bCs/>
          <w:color w:val="002060"/>
          <w:sz w:val="20"/>
          <w:szCs w:val="20"/>
          <w:lang w:val="es-ES_tradnl"/>
        </w:rPr>
        <w:t>Día a bordo del tren,</w:t>
      </w:r>
      <w:r w:rsidRPr="008D3505">
        <w:rPr>
          <w:rFonts w:asciiTheme="minorHAnsi" w:hAnsiTheme="minorHAnsi" w:cstheme="minorHAnsi"/>
          <w:color w:val="002060"/>
          <w:sz w:val="20"/>
          <w:szCs w:val="20"/>
          <w:lang w:val="es-ES_tradnl"/>
        </w:rPr>
        <w:t xml:space="preserve"> llegada a Novosibirsk (21:08 aprox.). Es la tercera ciudad más grande de Rusia, después de Moscú y San Petersburgo. Con una población de 1,511,000 habitantes (según el censo de 2012), se encuentra al sudoeste del Distrito Federal Siberiano a orillas del río Ob. Tiene la más grande estación de trenes a lo largo de la ruta del ferrocarril transiberiano. Su nombre significa la nueva ciudad de Siberia.</w:t>
      </w:r>
      <w:r w:rsidR="00CE14CB">
        <w:rPr>
          <w:rFonts w:asciiTheme="minorHAnsi" w:hAnsiTheme="minorHAnsi" w:cstheme="minorHAnsi"/>
          <w:color w:val="002060"/>
          <w:sz w:val="20"/>
          <w:szCs w:val="20"/>
          <w:lang w:val="es-ES_tradnl"/>
        </w:rPr>
        <w:t xml:space="preserve"> </w:t>
      </w:r>
      <w:r w:rsidRPr="008D3505">
        <w:rPr>
          <w:rFonts w:asciiTheme="minorHAnsi" w:hAnsiTheme="minorHAnsi" w:cstheme="minorHAnsi"/>
          <w:color w:val="002060"/>
          <w:sz w:val="20"/>
          <w:szCs w:val="20"/>
          <w:lang w:val="es-ES_tradnl"/>
        </w:rPr>
        <w:t xml:space="preserve">Entre 1893 y 1925 fue conocida como </w:t>
      </w:r>
      <w:proofErr w:type="spellStart"/>
      <w:r w:rsidRPr="008D3505">
        <w:rPr>
          <w:rFonts w:asciiTheme="minorHAnsi" w:hAnsiTheme="minorHAnsi" w:cstheme="minorHAnsi"/>
          <w:color w:val="002060"/>
          <w:sz w:val="20"/>
          <w:szCs w:val="20"/>
          <w:lang w:val="es-ES_tradnl"/>
        </w:rPr>
        <w:t>Novonikolaievsk</w:t>
      </w:r>
      <w:proofErr w:type="spellEnd"/>
      <w:r w:rsidRPr="008D3505">
        <w:rPr>
          <w:rFonts w:asciiTheme="minorHAnsi" w:hAnsiTheme="minorHAnsi" w:cstheme="minorHAnsi"/>
          <w:color w:val="002060"/>
          <w:sz w:val="20"/>
          <w:szCs w:val="20"/>
          <w:lang w:val="es-ES_tradnl"/>
        </w:rPr>
        <w:t xml:space="preserve">, nombrada en honor del zar Nicolás II. Actualmente Novosibirsk es uno de los más grandes centros científicos. Traslado al hotel y </w:t>
      </w:r>
      <w:r w:rsidRPr="00CE14CB">
        <w:rPr>
          <w:rFonts w:asciiTheme="minorHAnsi" w:hAnsiTheme="minorHAnsi" w:cstheme="minorHAnsi"/>
          <w:b/>
          <w:bCs/>
          <w:color w:val="002060"/>
          <w:sz w:val="20"/>
          <w:szCs w:val="20"/>
          <w:lang w:val="es-ES_tradnl"/>
        </w:rPr>
        <w:t>alojamiento</w:t>
      </w:r>
      <w:r w:rsidRPr="008D3505">
        <w:rPr>
          <w:rFonts w:asciiTheme="minorHAnsi" w:hAnsiTheme="minorHAnsi" w:cstheme="minorHAnsi"/>
          <w:color w:val="002060"/>
          <w:sz w:val="20"/>
          <w:szCs w:val="20"/>
          <w:lang w:val="es-ES_tradnl"/>
        </w:rPr>
        <w:t xml:space="preserve">. </w:t>
      </w:r>
      <w:r w:rsidRPr="00CE14CB">
        <w:rPr>
          <w:rFonts w:asciiTheme="minorHAnsi" w:hAnsiTheme="minorHAnsi" w:cstheme="minorHAnsi"/>
          <w:b/>
          <w:bCs/>
          <w:color w:val="002060"/>
          <w:sz w:val="20"/>
          <w:szCs w:val="20"/>
          <w:lang w:val="es-ES_tradnl"/>
        </w:rPr>
        <w:t>Noche en el hotel.</w:t>
      </w:r>
    </w:p>
    <w:p w14:paraId="6F25151D" w14:textId="77777777" w:rsidR="00CE14CB" w:rsidRPr="004A1408" w:rsidRDefault="00CE14CB" w:rsidP="008D3505">
      <w:pPr>
        <w:spacing w:after="0" w:line="240" w:lineRule="auto"/>
        <w:jc w:val="both"/>
        <w:rPr>
          <w:rFonts w:asciiTheme="minorHAnsi" w:hAnsiTheme="minorHAnsi" w:cstheme="minorHAnsi"/>
          <w:color w:val="002060"/>
          <w:sz w:val="28"/>
          <w:szCs w:val="28"/>
          <w:lang w:val="es-ES_tradnl"/>
        </w:rPr>
      </w:pPr>
    </w:p>
    <w:p w14:paraId="17C706EE" w14:textId="0E89075C" w:rsidR="008D3505" w:rsidRPr="004A1408" w:rsidRDefault="004A1408" w:rsidP="008D3505">
      <w:pPr>
        <w:spacing w:after="0" w:line="240" w:lineRule="auto"/>
        <w:jc w:val="both"/>
        <w:rPr>
          <w:rFonts w:asciiTheme="minorHAnsi" w:hAnsiTheme="minorHAnsi" w:cstheme="minorHAnsi"/>
          <w:b/>
          <w:bCs/>
          <w:color w:val="EE0000"/>
          <w:sz w:val="24"/>
          <w:szCs w:val="24"/>
          <w:lang w:val="es-ES_tradnl"/>
        </w:rPr>
      </w:pPr>
      <w:r w:rsidRPr="004A1408">
        <w:rPr>
          <w:rFonts w:asciiTheme="minorHAnsi" w:hAnsiTheme="minorHAnsi" w:cstheme="minorHAnsi"/>
          <w:b/>
          <w:bCs/>
          <w:color w:val="002060"/>
          <w:sz w:val="24"/>
          <w:szCs w:val="24"/>
          <w:lang w:val="es-ES_tradnl"/>
        </w:rPr>
        <w:t xml:space="preserve">DÍA 7 | </w:t>
      </w:r>
      <w:r w:rsidR="008D3505" w:rsidRPr="004A1408">
        <w:rPr>
          <w:rFonts w:asciiTheme="minorHAnsi" w:hAnsiTheme="minorHAnsi" w:cstheme="minorHAnsi"/>
          <w:b/>
          <w:bCs/>
          <w:color w:val="EE0000"/>
          <w:sz w:val="24"/>
          <w:szCs w:val="24"/>
          <w:lang w:val="es-ES_tradnl"/>
        </w:rPr>
        <w:t>DOMINGO</w:t>
      </w:r>
      <w:r w:rsidR="00CE14CB" w:rsidRPr="004A1408">
        <w:rPr>
          <w:rFonts w:asciiTheme="minorHAnsi" w:hAnsiTheme="minorHAnsi" w:cstheme="minorHAnsi"/>
          <w:b/>
          <w:bCs/>
          <w:color w:val="EE0000"/>
          <w:sz w:val="24"/>
          <w:szCs w:val="24"/>
          <w:lang w:val="es-ES_tradnl"/>
        </w:rPr>
        <w:t xml:space="preserve"> -</w:t>
      </w:r>
      <w:r w:rsidR="008D3505" w:rsidRPr="004A1408">
        <w:rPr>
          <w:rFonts w:asciiTheme="minorHAnsi" w:hAnsiTheme="minorHAnsi" w:cstheme="minorHAnsi"/>
          <w:b/>
          <w:bCs/>
          <w:color w:val="EE0000"/>
          <w:sz w:val="24"/>
          <w:szCs w:val="24"/>
          <w:lang w:val="es-ES_tradnl"/>
        </w:rPr>
        <w:t xml:space="preserve"> NOVOSIBIRSK</w:t>
      </w:r>
    </w:p>
    <w:p w14:paraId="3DA14F1A" w14:textId="6876367E" w:rsidR="008D3505" w:rsidRDefault="008D3505" w:rsidP="008D3505">
      <w:pPr>
        <w:spacing w:after="0" w:line="240" w:lineRule="auto"/>
        <w:jc w:val="both"/>
        <w:rPr>
          <w:rFonts w:asciiTheme="minorHAnsi" w:hAnsiTheme="minorHAnsi" w:cstheme="minorHAnsi"/>
          <w:b/>
          <w:bCs/>
          <w:color w:val="002060"/>
          <w:sz w:val="20"/>
          <w:szCs w:val="20"/>
          <w:lang w:val="es-ES_tradnl"/>
        </w:rPr>
      </w:pPr>
      <w:r w:rsidRPr="00CE14CB">
        <w:rPr>
          <w:rFonts w:asciiTheme="minorHAnsi" w:hAnsiTheme="minorHAnsi" w:cstheme="minorHAnsi"/>
          <w:b/>
          <w:bCs/>
          <w:color w:val="002060"/>
          <w:sz w:val="20"/>
          <w:szCs w:val="20"/>
          <w:lang w:val="es-ES_tradnl"/>
        </w:rPr>
        <w:t>Desayuno en el hotel</w:t>
      </w:r>
      <w:r w:rsidRPr="008D3505">
        <w:rPr>
          <w:rFonts w:asciiTheme="minorHAnsi" w:hAnsiTheme="minorHAnsi" w:cstheme="minorHAnsi"/>
          <w:color w:val="002060"/>
          <w:sz w:val="20"/>
          <w:szCs w:val="20"/>
          <w:lang w:val="es-ES_tradnl"/>
        </w:rPr>
        <w:t>. Salida del hotel.</w:t>
      </w:r>
      <w:r w:rsidR="00CE14CB">
        <w:rPr>
          <w:rFonts w:asciiTheme="minorHAnsi" w:hAnsiTheme="minorHAnsi" w:cstheme="minorHAnsi"/>
          <w:color w:val="002060"/>
          <w:sz w:val="20"/>
          <w:szCs w:val="20"/>
          <w:lang w:val="es-ES_tradnl"/>
        </w:rPr>
        <w:t xml:space="preserve"> </w:t>
      </w:r>
      <w:r w:rsidRPr="008D3505">
        <w:rPr>
          <w:rFonts w:asciiTheme="minorHAnsi" w:hAnsiTheme="minorHAnsi" w:cstheme="minorHAnsi"/>
          <w:color w:val="002060"/>
          <w:sz w:val="20"/>
          <w:szCs w:val="20"/>
          <w:lang w:val="es-ES_tradnl"/>
        </w:rPr>
        <w:t xml:space="preserve">La visita al </w:t>
      </w:r>
      <w:proofErr w:type="spellStart"/>
      <w:r w:rsidRPr="008D3505">
        <w:rPr>
          <w:rFonts w:asciiTheme="minorHAnsi" w:hAnsiTheme="minorHAnsi" w:cstheme="minorHAnsi"/>
          <w:color w:val="002060"/>
          <w:sz w:val="20"/>
          <w:szCs w:val="20"/>
          <w:lang w:val="es-ES_tradnl"/>
        </w:rPr>
        <w:t>Akademgorodok</w:t>
      </w:r>
      <w:proofErr w:type="spellEnd"/>
      <w:r w:rsidRPr="008D3505">
        <w:rPr>
          <w:rFonts w:asciiTheme="minorHAnsi" w:hAnsiTheme="minorHAnsi" w:cstheme="minorHAnsi"/>
          <w:color w:val="002060"/>
          <w:sz w:val="20"/>
          <w:szCs w:val="20"/>
          <w:lang w:val="es-ES_tradnl"/>
        </w:rPr>
        <w:t xml:space="preserve"> (pueblo académico) parte de la ciudad que incluye 14 centros de investigación, una universidad y edificios públicos con la visita al museo de la técnica de ferrocarril (donde se puede ver locomotoras y carros de diferentes períodos). Almuerzo en el restaurante de la cocina de la taiga. Continuación con la excursión panorámica durante la cual Uds. verán La Calle Roja, La Plaza de Lenin, el teatro más grande de ópera y ballet de toda Rusia (superando incluso al famoso Teatro </w:t>
      </w:r>
      <w:proofErr w:type="spellStart"/>
      <w:r w:rsidRPr="008D3505">
        <w:rPr>
          <w:rFonts w:asciiTheme="minorHAnsi" w:hAnsiTheme="minorHAnsi" w:cstheme="minorHAnsi"/>
          <w:color w:val="002060"/>
          <w:sz w:val="20"/>
          <w:szCs w:val="20"/>
          <w:lang w:val="es-ES_tradnl"/>
        </w:rPr>
        <w:t>Bolshoi</w:t>
      </w:r>
      <w:proofErr w:type="spellEnd"/>
      <w:r w:rsidRPr="008D3505">
        <w:rPr>
          <w:rFonts w:asciiTheme="minorHAnsi" w:hAnsiTheme="minorHAnsi" w:cstheme="minorHAnsi"/>
          <w:color w:val="002060"/>
          <w:sz w:val="20"/>
          <w:szCs w:val="20"/>
          <w:lang w:val="es-ES_tradnl"/>
        </w:rPr>
        <w:t xml:space="preserve"> de Moscú), la capilla de San Nicolás que servía de un centro simbólico del Imperio Ruso, la catedral de San Alejandro Nevsky considerada uno de los más finos ejemplos de la arquitectura de la iglesia ortodoxa rusa y además la mayor biblioteca de Siberia. </w:t>
      </w:r>
      <w:r w:rsidRPr="00F43A4B">
        <w:rPr>
          <w:rFonts w:asciiTheme="minorHAnsi" w:hAnsiTheme="minorHAnsi" w:cstheme="minorHAnsi"/>
          <w:b/>
          <w:bCs/>
          <w:color w:val="002060"/>
          <w:sz w:val="20"/>
          <w:szCs w:val="20"/>
          <w:lang w:val="es-ES_tradnl"/>
        </w:rPr>
        <w:t>Tiempo libre</w:t>
      </w:r>
      <w:r w:rsidRPr="008D3505">
        <w:rPr>
          <w:rFonts w:asciiTheme="minorHAnsi" w:hAnsiTheme="minorHAnsi" w:cstheme="minorHAnsi"/>
          <w:color w:val="002060"/>
          <w:sz w:val="20"/>
          <w:szCs w:val="20"/>
          <w:lang w:val="es-ES_tradnl"/>
        </w:rPr>
        <w:t xml:space="preserve">. A la hora especificada traslado a la estación de trenes para el </w:t>
      </w:r>
      <w:r w:rsidRPr="00F43A4B">
        <w:rPr>
          <w:rFonts w:asciiTheme="minorHAnsi" w:hAnsiTheme="minorHAnsi" w:cstheme="minorHAnsi"/>
          <w:b/>
          <w:bCs/>
          <w:color w:val="00B0F0"/>
          <w:sz w:val="20"/>
          <w:szCs w:val="20"/>
          <w:lang w:val="es-ES_tradnl"/>
        </w:rPr>
        <w:t xml:space="preserve">tren nocturno a </w:t>
      </w:r>
      <w:proofErr w:type="spellStart"/>
      <w:r w:rsidRPr="00F43A4B">
        <w:rPr>
          <w:rFonts w:asciiTheme="minorHAnsi" w:hAnsiTheme="minorHAnsi" w:cstheme="minorHAnsi"/>
          <w:b/>
          <w:bCs/>
          <w:color w:val="00B0F0"/>
          <w:sz w:val="20"/>
          <w:szCs w:val="20"/>
          <w:lang w:val="es-ES_tradnl"/>
        </w:rPr>
        <w:t>Krasnoyarsk</w:t>
      </w:r>
      <w:proofErr w:type="spellEnd"/>
      <w:r w:rsidRPr="00F43A4B">
        <w:rPr>
          <w:rFonts w:asciiTheme="minorHAnsi" w:hAnsiTheme="minorHAnsi" w:cstheme="minorHAnsi"/>
          <w:color w:val="00B0F0"/>
          <w:sz w:val="20"/>
          <w:szCs w:val="20"/>
          <w:lang w:val="es-ES_tradnl"/>
        </w:rPr>
        <w:t xml:space="preserve"> </w:t>
      </w:r>
      <w:r w:rsidRPr="008D3505">
        <w:rPr>
          <w:rFonts w:asciiTheme="minorHAnsi" w:hAnsiTheme="minorHAnsi" w:cstheme="minorHAnsi"/>
          <w:color w:val="002060"/>
          <w:sz w:val="20"/>
          <w:szCs w:val="20"/>
          <w:lang w:val="es-ES_tradnl"/>
        </w:rPr>
        <w:t xml:space="preserve">(el tren previsto №082, 19:43 – 07:21 // №070, 21:48-10:50 o similar). </w:t>
      </w:r>
      <w:r w:rsidRPr="00F43A4B">
        <w:rPr>
          <w:rFonts w:asciiTheme="minorHAnsi" w:hAnsiTheme="minorHAnsi" w:cstheme="minorHAnsi"/>
          <w:b/>
          <w:bCs/>
          <w:color w:val="002060"/>
          <w:sz w:val="20"/>
          <w:szCs w:val="20"/>
          <w:lang w:val="es-ES_tradnl"/>
        </w:rPr>
        <w:t>Noche en el tren.</w:t>
      </w:r>
    </w:p>
    <w:p w14:paraId="683D6436" w14:textId="77777777" w:rsidR="00F43A4B" w:rsidRPr="004A1408" w:rsidRDefault="00F43A4B" w:rsidP="008D3505">
      <w:pPr>
        <w:spacing w:after="0" w:line="240" w:lineRule="auto"/>
        <w:jc w:val="both"/>
        <w:rPr>
          <w:rFonts w:asciiTheme="minorHAnsi" w:hAnsiTheme="minorHAnsi" w:cstheme="minorHAnsi"/>
          <w:color w:val="002060"/>
          <w:sz w:val="28"/>
          <w:szCs w:val="28"/>
          <w:lang w:val="es-ES_tradnl"/>
        </w:rPr>
      </w:pPr>
    </w:p>
    <w:p w14:paraId="7064726E" w14:textId="0D126B19" w:rsidR="008D3505" w:rsidRPr="004A1408" w:rsidRDefault="004A1408" w:rsidP="008D3505">
      <w:pPr>
        <w:spacing w:after="0" w:line="240" w:lineRule="auto"/>
        <w:jc w:val="both"/>
        <w:rPr>
          <w:rFonts w:asciiTheme="minorHAnsi" w:hAnsiTheme="minorHAnsi" w:cstheme="minorHAnsi"/>
          <w:b/>
          <w:bCs/>
          <w:color w:val="EE0000"/>
          <w:sz w:val="24"/>
          <w:szCs w:val="24"/>
          <w:lang w:val="es-ES_tradnl"/>
        </w:rPr>
      </w:pPr>
      <w:r w:rsidRPr="004A1408">
        <w:rPr>
          <w:rFonts w:asciiTheme="minorHAnsi" w:hAnsiTheme="minorHAnsi" w:cstheme="minorHAnsi"/>
          <w:b/>
          <w:bCs/>
          <w:color w:val="002060"/>
          <w:sz w:val="24"/>
          <w:szCs w:val="24"/>
          <w:lang w:val="es-ES_tradnl"/>
        </w:rPr>
        <w:t xml:space="preserve">DÍA 8 | </w:t>
      </w:r>
      <w:r w:rsidR="008D3505" w:rsidRPr="004A1408">
        <w:rPr>
          <w:rFonts w:asciiTheme="minorHAnsi" w:hAnsiTheme="minorHAnsi" w:cstheme="minorHAnsi"/>
          <w:b/>
          <w:bCs/>
          <w:color w:val="EE0000"/>
          <w:sz w:val="24"/>
          <w:szCs w:val="24"/>
          <w:lang w:val="es-ES_tradnl"/>
        </w:rPr>
        <w:t>LUNES</w:t>
      </w:r>
      <w:r w:rsidR="00F43A4B" w:rsidRPr="004A1408">
        <w:rPr>
          <w:rFonts w:asciiTheme="minorHAnsi" w:hAnsiTheme="minorHAnsi" w:cstheme="minorHAnsi"/>
          <w:b/>
          <w:bCs/>
          <w:color w:val="EE0000"/>
          <w:sz w:val="24"/>
          <w:szCs w:val="24"/>
          <w:lang w:val="es-ES_tradnl"/>
        </w:rPr>
        <w:t xml:space="preserve"> - </w:t>
      </w:r>
      <w:r w:rsidR="008D3505" w:rsidRPr="004A1408">
        <w:rPr>
          <w:rFonts w:asciiTheme="minorHAnsi" w:hAnsiTheme="minorHAnsi" w:cstheme="minorHAnsi"/>
          <w:b/>
          <w:bCs/>
          <w:color w:val="EE0000"/>
          <w:sz w:val="24"/>
          <w:szCs w:val="24"/>
          <w:lang w:val="es-ES_tradnl"/>
        </w:rPr>
        <w:t>KRASNOYARSK</w:t>
      </w:r>
    </w:p>
    <w:p w14:paraId="5886EBEE" w14:textId="37F0EE28" w:rsidR="008D3505" w:rsidRPr="00F43A4B" w:rsidRDefault="008D3505" w:rsidP="008D3505">
      <w:pPr>
        <w:spacing w:after="0" w:line="240" w:lineRule="auto"/>
        <w:jc w:val="both"/>
        <w:rPr>
          <w:rFonts w:asciiTheme="minorHAnsi" w:hAnsiTheme="minorHAnsi" w:cstheme="minorHAnsi"/>
          <w:b/>
          <w:bCs/>
          <w:color w:val="002060"/>
          <w:sz w:val="20"/>
          <w:szCs w:val="20"/>
          <w:lang w:val="es-ES_tradnl"/>
        </w:rPr>
      </w:pPr>
      <w:r w:rsidRPr="008D3505">
        <w:rPr>
          <w:rFonts w:asciiTheme="minorHAnsi" w:hAnsiTheme="minorHAnsi" w:cstheme="minorHAnsi"/>
          <w:color w:val="002060"/>
          <w:sz w:val="20"/>
          <w:szCs w:val="20"/>
          <w:lang w:val="es-ES_tradnl"/>
        </w:rPr>
        <w:t xml:space="preserve">Llegada a </w:t>
      </w:r>
      <w:proofErr w:type="spellStart"/>
      <w:r w:rsidRPr="008D3505">
        <w:rPr>
          <w:rFonts w:asciiTheme="minorHAnsi" w:hAnsiTheme="minorHAnsi" w:cstheme="minorHAnsi"/>
          <w:color w:val="002060"/>
          <w:sz w:val="20"/>
          <w:szCs w:val="20"/>
          <w:lang w:val="es-ES_tradnl"/>
        </w:rPr>
        <w:t>Krasnoyarsk</w:t>
      </w:r>
      <w:proofErr w:type="spellEnd"/>
      <w:r w:rsidRPr="008D3505">
        <w:rPr>
          <w:rFonts w:asciiTheme="minorHAnsi" w:hAnsiTheme="minorHAnsi" w:cstheme="minorHAnsi"/>
          <w:color w:val="002060"/>
          <w:sz w:val="20"/>
          <w:szCs w:val="20"/>
          <w:lang w:val="es-ES_tradnl"/>
        </w:rPr>
        <w:t xml:space="preserve"> por la mañana. Empezamos con la visita a la Reserva Natural de </w:t>
      </w:r>
      <w:proofErr w:type="spellStart"/>
      <w:r w:rsidRPr="008D3505">
        <w:rPr>
          <w:rFonts w:asciiTheme="minorHAnsi" w:hAnsiTheme="minorHAnsi" w:cstheme="minorHAnsi"/>
          <w:color w:val="002060"/>
          <w:sz w:val="20"/>
          <w:szCs w:val="20"/>
          <w:lang w:val="es-ES_tradnl"/>
        </w:rPr>
        <w:t>Stolby</w:t>
      </w:r>
      <w:proofErr w:type="spellEnd"/>
      <w:r w:rsidRPr="008D3505">
        <w:rPr>
          <w:rFonts w:asciiTheme="minorHAnsi" w:hAnsiTheme="minorHAnsi" w:cstheme="minorHAnsi"/>
          <w:color w:val="002060"/>
          <w:sz w:val="20"/>
          <w:szCs w:val="20"/>
          <w:lang w:val="es-ES_tradnl"/>
        </w:rPr>
        <w:t xml:space="preserve">. El camino es unos 3 km y tenemos posibilidad disfrutar de las vistas panorámicas y las historias de guía sobre la reserva natural, que es un orgullo de </w:t>
      </w:r>
      <w:proofErr w:type="spellStart"/>
      <w:r w:rsidRPr="008D3505">
        <w:rPr>
          <w:rFonts w:asciiTheme="minorHAnsi" w:hAnsiTheme="minorHAnsi" w:cstheme="minorHAnsi"/>
          <w:color w:val="002060"/>
          <w:sz w:val="20"/>
          <w:szCs w:val="20"/>
          <w:lang w:val="es-ES_tradnl"/>
        </w:rPr>
        <w:t>Krasnoyarsk</w:t>
      </w:r>
      <w:proofErr w:type="spellEnd"/>
      <w:r w:rsidRPr="008D3505">
        <w:rPr>
          <w:rFonts w:asciiTheme="minorHAnsi" w:hAnsiTheme="minorHAnsi" w:cstheme="minorHAnsi"/>
          <w:color w:val="002060"/>
          <w:sz w:val="20"/>
          <w:szCs w:val="20"/>
          <w:lang w:val="es-ES_tradnl"/>
        </w:rPr>
        <w:t xml:space="preserve">. </w:t>
      </w:r>
      <w:r w:rsidRPr="00F43A4B">
        <w:rPr>
          <w:rFonts w:asciiTheme="minorHAnsi" w:hAnsiTheme="minorHAnsi" w:cstheme="minorHAnsi"/>
          <w:b/>
          <w:bCs/>
          <w:color w:val="002060"/>
          <w:sz w:val="20"/>
          <w:szCs w:val="20"/>
          <w:lang w:val="es-ES_tradnl"/>
        </w:rPr>
        <w:t xml:space="preserve">Almuerzo picnic o en el restaurante local. </w:t>
      </w:r>
      <w:r w:rsidRPr="008D3505">
        <w:rPr>
          <w:rFonts w:asciiTheme="minorHAnsi" w:hAnsiTheme="minorHAnsi" w:cstheme="minorHAnsi"/>
          <w:color w:val="002060"/>
          <w:sz w:val="20"/>
          <w:szCs w:val="20"/>
          <w:lang w:val="es-ES_tradnl"/>
        </w:rPr>
        <w:t xml:space="preserve">Por la tarde, continuación por el camino forestal hasta el </w:t>
      </w:r>
      <w:r w:rsidR="00F43A4B" w:rsidRPr="008D3505">
        <w:rPr>
          <w:rFonts w:asciiTheme="minorHAnsi" w:hAnsiTheme="minorHAnsi" w:cstheme="minorHAnsi"/>
          <w:color w:val="002060"/>
          <w:sz w:val="20"/>
          <w:szCs w:val="20"/>
          <w:lang w:val="es-ES_tradnl"/>
        </w:rPr>
        <w:t>punto de</w:t>
      </w:r>
      <w:r w:rsidRPr="008D3505">
        <w:rPr>
          <w:rFonts w:asciiTheme="minorHAnsi" w:hAnsiTheme="minorHAnsi" w:cstheme="minorHAnsi"/>
          <w:color w:val="002060"/>
          <w:sz w:val="20"/>
          <w:szCs w:val="20"/>
          <w:lang w:val="es-ES_tradnl"/>
        </w:rPr>
        <w:t xml:space="preserve"> observación llamado “Zar Pez”. Luego vamos a hacer una parada en el muelle en </w:t>
      </w:r>
      <w:proofErr w:type="spellStart"/>
      <w:r w:rsidRPr="008D3505">
        <w:rPr>
          <w:rFonts w:asciiTheme="minorHAnsi" w:hAnsiTheme="minorHAnsi" w:cstheme="minorHAnsi"/>
          <w:color w:val="002060"/>
          <w:sz w:val="20"/>
          <w:szCs w:val="20"/>
          <w:lang w:val="es-ES_tradnl"/>
        </w:rPr>
        <w:t>Divnogorsk</w:t>
      </w:r>
      <w:proofErr w:type="spellEnd"/>
      <w:r w:rsidRPr="008D3505">
        <w:rPr>
          <w:rFonts w:asciiTheme="minorHAnsi" w:hAnsiTheme="minorHAnsi" w:cstheme="minorHAnsi"/>
          <w:color w:val="002060"/>
          <w:sz w:val="20"/>
          <w:szCs w:val="20"/>
          <w:lang w:val="es-ES_tradnl"/>
        </w:rPr>
        <w:t xml:space="preserve"> y cerca de la estación hidroeléctrica de </w:t>
      </w:r>
      <w:proofErr w:type="spellStart"/>
      <w:r w:rsidRPr="008D3505">
        <w:rPr>
          <w:rFonts w:asciiTheme="minorHAnsi" w:hAnsiTheme="minorHAnsi" w:cstheme="minorHAnsi"/>
          <w:color w:val="002060"/>
          <w:sz w:val="20"/>
          <w:szCs w:val="20"/>
          <w:lang w:val="es-ES_tradnl"/>
        </w:rPr>
        <w:t>Krasnoyarsk</w:t>
      </w:r>
      <w:proofErr w:type="spellEnd"/>
      <w:r w:rsidRPr="008D3505">
        <w:rPr>
          <w:rFonts w:asciiTheme="minorHAnsi" w:hAnsiTheme="minorHAnsi" w:cstheme="minorHAnsi"/>
          <w:color w:val="002060"/>
          <w:sz w:val="20"/>
          <w:szCs w:val="20"/>
          <w:lang w:val="es-ES_tradnl"/>
        </w:rPr>
        <w:t xml:space="preserve">, que es la segunda más grande de Rusia. Traslado al hotel y </w:t>
      </w:r>
      <w:r w:rsidRPr="00F43A4B">
        <w:rPr>
          <w:rFonts w:asciiTheme="minorHAnsi" w:hAnsiTheme="minorHAnsi" w:cstheme="minorHAnsi"/>
          <w:b/>
          <w:bCs/>
          <w:color w:val="002060"/>
          <w:sz w:val="20"/>
          <w:szCs w:val="20"/>
          <w:lang w:val="es-ES_tradnl"/>
        </w:rPr>
        <w:t>alojamiento. Noche en el hotel.</w:t>
      </w:r>
    </w:p>
    <w:p w14:paraId="1C79BD6A" w14:textId="77777777" w:rsidR="00F43A4B" w:rsidRPr="004A1408" w:rsidRDefault="00F43A4B" w:rsidP="008D3505">
      <w:pPr>
        <w:spacing w:after="0" w:line="240" w:lineRule="auto"/>
        <w:jc w:val="both"/>
        <w:rPr>
          <w:rFonts w:asciiTheme="minorHAnsi" w:hAnsiTheme="minorHAnsi" w:cstheme="minorHAnsi"/>
          <w:color w:val="002060"/>
          <w:sz w:val="28"/>
          <w:szCs w:val="28"/>
          <w:lang w:val="es-ES_tradnl"/>
        </w:rPr>
      </w:pPr>
    </w:p>
    <w:p w14:paraId="4B1600F9" w14:textId="1E1BD824" w:rsidR="008D3505" w:rsidRPr="004A1408" w:rsidRDefault="004A1408" w:rsidP="008D3505">
      <w:pPr>
        <w:spacing w:after="0" w:line="240" w:lineRule="auto"/>
        <w:jc w:val="both"/>
        <w:rPr>
          <w:rFonts w:asciiTheme="minorHAnsi" w:hAnsiTheme="minorHAnsi" w:cstheme="minorHAnsi"/>
          <w:b/>
          <w:bCs/>
          <w:color w:val="EE0000"/>
          <w:sz w:val="24"/>
          <w:szCs w:val="24"/>
          <w:lang w:val="es-ES_tradnl"/>
        </w:rPr>
      </w:pPr>
      <w:r w:rsidRPr="004A1408">
        <w:rPr>
          <w:rFonts w:asciiTheme="minorHAnsi" w:hAnsiTheme="minorHAnsi" w:cstheme="minorHAnsi"/>
          <w:b/>
          <w:bCs/>
          <w:color w:val="002060"/>
          <w:sz w:val="24"/>
          <w:szCs w:val="24"/>
          <w:lang w:val="es-ES_tradnl"/>
        </w:rPr>
        <w:t xml:space="preserve">DÍA 9 | </w:t>
      </w:r>
      <w:r w:rsidR="008D3505" w:rsidRPr="004A1408">
        <w:rPr>
          <w:rFonts w:asciiTheme="minorHAnsi" w:hAnsiTheme="minorHAnsi" w:cstheme="minorHAnsi"/>
          <w:b/>
          <w:bCs/>
          <w:color w:val="EE0000"/>
          <w:sz w:val="24"/>
          <w:szCs w:val="24"/>
          <w:lang w:val="es-ES_tradnl"/>
        </w:rPr>
        <w:t>MARTES</w:t>
      </w:r>
      <w:r w:rsidR="00F43A4B" w:rsidRPr="004A1408">
        <w:rPr>
          <w:rFonts w:asciiTheme="minorHAnsi" w:hAnsiTheme="minorHAnsi" w:cstheme="minorHAnsi"/>
          <w:b/>
          <w:bCs/>
          <w:color w:val="EE0000"/>
          <w:sz w:val="24"/>
          <w:szCs w:val="24"/>
          <w:lang w:val="es-ES_tradnl"/>
        </w:rPr>
        <w:t xml:space="preserve"> - </w:t>
      </w:r>
      <w:r w:rsidR="008D3505" w:rsidRPr="004A1408">
        <w:rPr>
          <w:rFonts w:asciiTheme="minorHAnsi" w:hAnsiTheme="minorHAnsi" w:cstheme="minorHAnsi"/>
          <w:b/>
          <w:bCs/>
          <w:color w:val="EE0000"/>
          <w:sz w:val="24"/>
          <w:szCs w:val="24"/>
          <w:lang w:val="es-ES_tradnl"/>
        </w:rPr>
        <w:t>KRASNOYARSK</w:t>
      </w:r>
    </w:p>
    <w:p w14:paraId="26301F6F" w14:textId="4B020291" w:rsidR="008D3505" w:rsidRDefault="008D3505" w:rsidP="008D3505">
      <w:pPr>
        <w:spacing w:after="0" w:line="240" w:lineRule="auto"/>
        <w:jc w:val="both"/>
        <w:rPr>
          <w:rFonts w:asciiTheme="minorHAnsi" w:hAnsiTheme="minorHAnsi" w:cstheme="minorHAnsi"/>
          <w:color w:val="002060"/>
          <w:sz w:val="20"/>
          <w:szCs w:val="20"/>
          <w:lang w:val="es-ES_tradnl"/>
        </w:rPr>
      </w:pPr>
      <w:r w:rsidRPr="00F43A4B">
        <w:rPr>
          <w:rFonts w:asciiTheme="minorHAnsi" w:hAnsiTheme="minorHAnsi" w:cstheme="minorHAnsi"/>
          <w:b/>
          <w:bCs/>
          <w:color w:val="002060"/>
          <w:sz w:val="20"/>
          <w:szCs w:val="20"/>
          <w:lang w:val="es-ES_tradnl"/>
        </w:rPr>
        <w:t>Desayuno en el hotel.</w:t>
      </w:r>
      <w:r w:rsidRPr="008D3505">
        <w:rPr>
          <w:rFonts w:asciiTheme="minorHAnsi" w:hAnsiTheme="minorHAnsi" w:cstheme="minorHAnsi"/>
          <w:color w:val="002060"/>
          <w:sz w:val="20"/>
          <w:szCs w:val="20"/>
          <w:lang w:val="es-ES_tradnl"/>
        </w:rPr>
        <w:t xml:space="preserve"> Haremos la visita panorámica de la ciudad de </w:t>
      </w:r>
      <w:proofErr w:type="spellStart"/>
      <w:r w:rsidRPr="008D3505">
        <w:rPr>
          <w:rFonts w:asciiTheme="minorHAnsi" w:hAnsiTheme="minorHAnsi" w:cstheme="minorHAnsi"/>
          <w:color w:val="002060"/>
          <w:sz w:val="20"/>
          <w:szCs w:val="20"/>
          <w:lang w:val="es-ES_tradnl"/>
        </w:rPr>
        <w:t>Krasnoyarsk</w:t>
      </w:r>
      <w:proofErr w:type="spellEnd"/>
      <w:r w:rsidRPr="008D3505">
        <w:rPr>
          <w:rFonts w:asciiTheme="minorHAnsi" w:hAnsiTheme="minorHAnsi" w:cstheme="minorHAnsi"/>
          <w:color w:val="002060"/>
          <w:sz w:val="20"/>
          <w:szCs w:val="20"/>
          <w:lang w:val="es-ES_tradnl"/>
        </w:rPr>
        <w:t xml:space="preserve"> que incluye la plaza de Mira con una vista excepcional del río </w:t>
      </w:r>
      <w:proofErr w:type="spellStart"/>
      <w:r w:rsidRPr="008D3505">
        <w:rPr>
          <w:rFonts w:asciiTheme="minorHAnsi" w:hAnsiTheme="minorHAnsi" w:cstheme="minorHAnsi"/>
          <w:color w:val="002060"/>
          <w:sz w:val="20"/>
          <w:szCs w:val="20"/>
          <w:lang w:val="es-ES_tradnl"/>
        </w:rPr>
        <w:t>Yenissey</w:t>
      </w:r>
      <w:proofErr w:type="spellEnd"/>
      <w:r w:rsidRPr="008D3505">
        <w:rPr>
          <w:rFonts w:asciiTheme="minorHAnsi" w:hAnsiTheme="minorHAnsi" w:cstheme="minorHAnsi"/>
          <w:color w:val="002060"/>
          <w:sz w:val="20"/>
          <w:szCs w:val="20"/>
          <w:lang w:val="es-ES_tradnl"/>
        </w:rPr>
        <w:t xml:space="preserve">, monumento a Andrew Dubenskoy, colina </w:t>
      </w:r>
      <w:proofErr w:type="spellStart"/>
      <w:r w:rsidRPr="008D3505">
        <w:rPr>
          <w:rFonts w:asciiTheme="minorHAnsi" w:hAnsiTheme="minorHAnsi" w:cstheme="minorHAnsi"/>
          <w:color w:val="002060"/>
          <w:sz w:val="20"/>
          <w:szCs w:val="20"/>
          <w:lang w:val="es-ES_tradnl"/>
        </w:rPr>
        <w:t>Karaulnaya</w:t>
      </w:r>
      <w:proofErr w:type="spellEnd"/>
      <w:r w:rsidRPr="008D3505">
        <w:rPr>
          <w:rFonts w:asciiTheme="minorHAnsi" w:hAnsiTheme="minorHAnsi" w:cstheme="minorHAnsi"/>
          <w:color w:val="002060"/>
          <w:sz w:val="20"/>
          <w:szCs w:val="20"/>
          <w:lang w:val="es-ES_tradnl"/>
        </w:rPr>
        <w:t xml:space="preserve"> desde donde se puede ver toda la ciudad. También vamos a visitar la capilla de Paraskeva </w:t>
      </w:r>
      <w:proofErr w:type="spellStart"/>
      <w:r w:rsidRPr="008D3505">
        <w:rPr>
          <w:rFonts w:asciiTheme="minorHAnsi" w:hAnsiTheme="minorHAnsi" w:cstheme="minorHAnsi"/>
          <w:color w:val="002060"/>
          <w:sz w:val="20"/>
          <w:szCs w:val="20"/>
          <w:lang w:val="es-ES_tradnl"/>
        </w:rPr>
        <w:t>Pyatnitsa</w:t>
      </w:r>
      <w:proofErr w:type="spellEnd"/>
      <w:r w:rsidRPr="008D3505">
        <w:rPr>
          <w:rFonts w:asciiTheme="minorHAnsi" w:hAnsiTheme="minorHAnsi" w:cstheme="minorHAnsi"/>
          <w:color w:val="002060"/>
          <w:sz w:val="20"/>
          <w:szCs w:val="20"/>
          <w:lang w:val="es-ES_tradnl"/>
        </w:rPr>
        <w:t xml:space="preserve"> y caminar por las viejas calles. </w:t>
      </w:r>
      <w:r w:rsidR="00F43A4B" w:rsidRPr="008D3505">
        <w:rPr>
          <w:rFonts w:asciiTheme="minorHAnsi" w:hAnsiTheme="minorHAnsi" w:cstheme="minorHAnsi"/>
          <w:color w:val="002060"/>
          <w:sz w:val="20"/>
          <w:szCs w:val="20"/>
          <w:lang w:val="es-ES_tradnl"/>
        </w:rPr>
        <w:t>Traslado a</w:t>
      </w:r>
      <w:r w:rsidRPr="008D3505">
        <w:rPr>
          <w:rFonts w:asciiTheme="minorHAnsi" w:hAnsiTheme="minorHAnsi" w:cstheme="minorHAnsi"/>
          <w:color w:val="002060"/>
          <w:sz w:val="20"/>
          <w:szCs w:val="20"/>
          <w:lang w:val="es-ES_tradnl"/>
        </w:rPr>
        <w:t xml:space="preserve"> la estación de tren para </w:t>
      </w:r>
      <w:r w:rsidRPr="00F43A4B">
        <w:rPr>
          <w:rFonts w:asciiTheme="minorHAnsi" w:hAnsiTheme="minorHAnsi" w:cstheme="minorHAnsi"/>
          <w:b/>
          <w:bCs/>
          <w:color w:val="00B0F0"/>
          <w:sz w:val="20"/>
          <w:szCs w:val="20"/>
          <w:lang w:val="es-ES_tradnl"/>
        </w:rPr>
        <w:t>continuar el viaje en dirección a Irkutsk</w:t>
      </w:r>
      <w:r w:rsidRPr="00F43A4B">
        <w:rPr>
          <w:rFonts w:asciiTheme="minorHAnsi" w:hAnsiTheme="minorHAnsi" w:cstheme="minorHAnsi"/>
          <w:color w:val="00B0F0"/>
          <w:sz w:val="20"/>
          <w:szCs w:val="20"/>
          <w:lang w:val="es-ES_tradnl"/>
        </w:rPr>
        <w:t xml:space="preserve"> </w:t>
      </w:r>
      <w:r w:rsidRPr="008D3505">
        <w:rPr>
          <w:rFonts w:asciiTheme="minorHAnsi" w:hAnsiTheme="minorHAnsi" w:cstheme="minorHAnsi"/>
          <w:color w:val="002060"/>
          <w:sz w:val="20"/>
          <w:szCs w:val="20"/>
          <w:lang w:val="es-ES_tradnl"/>
        </w:rPr>
        <w:t xml:space="preserve">(el tren previsto №070, 12:36-08:24 o similar). </w:t>
      </w:r>
      <w:r w:rsidRPr="00F43A4B">
        <w:rPr>
          <w:rFonts w:asciiTheme="minorHAnsi" w:hAnsiTheme="minorHAnsi" w:cstheme="minorHAnsi"/>
          <w:b/>
          <w:bCs/>
          <w:color w:val="002060"/>
          <w:sz w:val="20"/>
          <w:szCs w:val="20"/>
          <w:lang w:val="es-ES_tradnl"/>
        </w:rPr>
        <w:t>Noche en el tren</w:t>
      </w:r>
      <w:r w:rsidRPr="008D3505">
        <w:rPr>
          <w:rFonts w:asciiTheme="minorHAnsi" w:hAnsiTheme="minorHAnsi" w:cstheme="minorHAnsi"/>
          <w:color w:val="002060"/>
          <w:sz w:val="20"/>
          <w:szCs w:val="20"/>
          <w:lang w:val="es-ES_tradnl"/>
        </w:rPr>
        <w:t>.</w:t>
      </w:r>
    </w:p>
    <w:p w14:paraId="793412E9" w14:textId="77777777" w:rsidR="00F43A4B" w:rsidRPr="004A1408" w:rsidRDefault="00F43A4B" w:rsidP="008D3505">
      <w:pPr>
        <w:spacing w:after="0" w:line="240" w:lineRule="auto"/>
        <w:jc w:val="both"/>
        <w:rPr>
          <w:rFonts w:asciiTheme="minorHAnsi" w:hAnsiTheme="minorHAnsi" w:cstheme="minorHAnsi"/>
          <w:color w:val="002060"/>
          <w:sz w:val="28"/>
          <w:szCs w:val="28"/>
          <w:lang w:val="es-ES_tradnl"/>
        </w:rPr>
      </w:pPr>
    </w:p>
    <w:p w14:paraId="1F32AA09" w14:textId="2FD3C94B" w:rsidR="008D3505" w:rsidRPr="004A1408" w:rsidRDefault="004A1408" w:rsidP="008D3505">
      <w:pPr>
        <w:spacing w:after="0" w:line="240" w:lineRule="auto"/>
        <w:jc w:val="both"/>
        <w:rPr>
          <w:rFonts w:asciiTheme="minorHAnsi" w:hAnsiTheme="minorHAnsi" w:cstheme="minorHAnsi"/>
          <w:b/>
          <w:bCs/>
          <w:color w:val="EE0000"/>
          <w:sz w:val="24"/>
          <w:szCs w:val="24"/>
          <w:lang w:val="es-ES_tradnl"/>
        </w:rPr>
      </w:pPr>
      <w:r w:rsidRPr="004A1408">
        <w:rPr>
          <w:rFonts w:asciiTheme="minorHAnsi" w:hAnsiTheme="minorHAnsi" w:cstheme="minorHAnsi"/>
          <w:b/>
          <w:bCs/>
          <w:color w:val="002060"/>
          <w:sz w:val="24"/>
          <w:szCs w:val="24"/>
          <w:lang w:val="es-ES_tradnl"/>
        </w:rPr>
        <w:t xml:space="preserve">DÍA 10 | </w:t>
      </w:r>
      <w:r w:rsidR="008D3505" w:rsidRPr="004A1408">
        <w:rPr>
          <w:rFonts w:asciiTheme="minorHAnsi" w:hAnsiTheme="minorHAnsi" w:cstheme="minorHAnsi"/>
          <w:b/>
          <w:bCs/>
          <w:color w:val="EE0000"/>
          <w:sz w:val="24"/>
          <w:szCs w:val="24"/>
          <w:lang w:val="es-ES_tradnl"/>
        </w:rPr>
        <w:t>MIÉRCOLES</w:t>
      </w:r>
      <w:r w:rsidR="00F43A4B" w:rsidRPr="004A1408">
        <w:rPr>
          <w:rFonts w:asciiTheme="minorHAnsi" w:hAnsiTheme="minorHAnsi" w:cstheme="minorHAnsi"/>
          <w:b/>
          <w:bCs/>
          <w:color w:val="EE0000"/>
          <w:sz w:val="24"/>
          <w:szCs w:val="24"/>
          <w:lang w:val="es-ES_tradnl"/>
        </w:rPr>
        <w:t xml:space="preserve"> - </w:t>
      </w:r>
      <w:r w:rsidR="008D3505" w:rsidRPr="004A1408">
        <w:rPr>
          <w:rFonts w:asciiTheme="minorHAnsi" w:hAnsiTheme="minorHAnsi" w:cstheme="minorHAnsi"/>
          <w:b/>
          <w:bCs/>
          <w:color w:val="EE0000"/>
          <w:sz w:val="24"/>
          <w:szCs w:val="24"/>
          <w:lang w:val="es-ES_tradnl"/>
        </w:rPr>
        <w:t>IRKUTSK</w:t>
      </w:r>
    </w:p>
    <w:p w14:paraId="75B1E466" w14:textId="77777777" w:rsidR="008D3505" w:rsidRDefault="008D3505" w:rsidP="008D3505">
      <w:pPr>
        <w:spacing w:after="0" w:line="240" w:lineRule="auto"/>
        <w:jc w:val="both"/>
        <w:rPr>
          <w:rFonts w:asciiTheme="minorHAnsi" w:hAnsiTheme="minorHAnsi" w:cstheme="minorHAnsi"/>
          <w:b/>
          <w:bCs/>
          <w:color w:val="002060"/>
          <w:sz w:val="20"/>
          <w:szCs w:val="20"/>
          <w:lang w:val="es-ES_tradnl"/>
        </w:rPr>
      </w:pPr>
      <w:r w:rsidRPr="008D3505">
        <w:rPr>
          <w:rFonts w:asciiTheme="minorHAnsi" w:hAnsiTheme="minorHAnsi" w:cstheme="minorHAnsi"/>
          <w:color w:val="002060"/>
          <w:sz w:val="20"/>
          <w:szCs w:val="20"/>
          <w:lang w:val="es-ES_tradnl"/>
        </w:rPr>
        <w:t xml:space="preserve">Llegada a Irkutsk. Visita panorámica por la ciudad durante de la cual se puede ver el centro histórico, monumento a los descubridores de Siberia, iglesia de la Aparición de la Virgen, la calle principal de Irkutsk, monumento a Alejandro III, paseo por el malecón del río Angará. </w:t>
      </w:r>
      <w:r w:rsidRPr="00F43A4B">
        <w:rPr>
          <w:rFonts w:asciiTheme="minorHAnsi" w:hAnsiTheme="minorHAnsi" w:cstheme="minorHAnsi"/>
          <w:b/>
          <w:bCs/>
          <w:color w:val="002060"/>
          <w:sz w:val="20"/>
          <w:szCs w:val="20"/>
          <w:lang w:val="es-ES_tradnl"/>
        </w:rPr>
        <w:t>Almuerzo en el restaurante local (cocina rusa).</w:t>
      </w:r>
      <w:r w:rsidRPr="008D3505">
        <w:rPr>
          <w:rFonts w:asciiTheme="minorHAnsi" w:hAnsiTheme="minorHAnsi" w:cstheme="minorHAnsi"/>
          <w:color w:val="002060"/>
          <w:sz w:val="20"/>
          <w:szCs w:val="20"/>
          <w:lang w:val="es-ES_tradnl"/>
        </w:rPr>
        <w:t xml:space="preserve"> Después de comer visita al barrio turístico donde se encuentran las casas de madera. Traslado al hotel, alojamiento y </w:t>
      </w:r>
      <w:r w:rsidRPr="00F43A4B">
        <w:rPr>
          <w:rFonts w:asciiTheme="minorHAnsi" w:hAnsiTheme="minorHAnsi" w:cstheme="minorHAnsi"/>
          <w:b/>
          <w:bCs/>
          <w:color w:val="002060"/>
          <w:sz w:val="20"/>
          <w:szCs w:val="20"/>
          <w:lang w:val="es-ES_tradnl"/>
        </w:rPr>
        <w:t>tarde libre. Noche en el hotel.</w:t>
      </w:r>
    </w:p>
    <w:p w14:paraId="5AEE79B6" w14:textId="77777777" w:rsidR="00F43A4B" w:rsidRPr="004A1408" w:rsidRDefault="00F43A4B" w:rsidP="008D3505">
      <w:pPr>
        <w:spacing w:after="0" w:line="240" w:lineRule="auto"/>
        <w:jc w:val="both"/>
        <w:rPr>
          <w:rFonts w:asciiTheme="minorHAnsi" w:hAnsiTheme="minorHAnsi" w:cstheme="minorHAnsi"/>
          <w:b/>
          <w:bCs/>
          <w:color w:val="002060"/>
          <w:sz w:val="28"/>
          <w:szCs w:val="28"/>
          <w:lang w:val="es-ES_tradnl"/>
        </w:rPr>
      </w:pPr>
    </w:p>
    <w:p w14:paraId="449401AF" w14:textId="1F873F32" w:rsidR="008D3505" w:rsidRPr="004A1408" w:rsidRDefault="004A1408" w:rsidP="008D3505">
      <w:pPr>
        <w:spacing w:after="0" w:line="240" w:lineRule="auto"/>
        <w:jc w:val="both"/>
        <w:rPr>
          <w:rFonts w:asciiTheme="minorHAnsi" w:hAnsiTheme="minorHAnsi" w:cstheme="minorHAnsi"/>
          <w:b/>
          <w:bCs/>
          <w:color w:val="EE0000"/>
          <w:sz w:val="24"/>
          <w:szCs w:val="24"/>
          <w:lang w:val="es-ES_tradnl"/>
        </w:rPr>
      </w:pPr>
      <w:r w:rsidRPr="004A1408">
        <w:rPr>
          <w:rFonts w:asciiTheme="minorHAnsi" w:hAnsiTheme="minorHAnsi" w:cstheme="minorHAnsi"/>
          <w:b/>
          <w:bCs/>
          <w:color w:val="002060"/>
          <w:sz w:val="24"/>
          <w:szCs w:val="24"/>
          <w:lang w:val="es-ES_tradnl"/>
        </w:rPr>
        <w:t xml:space="preserve">DÍA 11 | </w:t>
      </w:r>
      <w:r w:rsidR="008D3505" w:rsidRPr="004A1408">
        <w:rPr>
          <w:rFonts w:asciiTheme="minorHAnsi" w:hAnsiTheme="minorHAnsi" w:cstheme="minorHAnsi"/>
          <w:b/>
          <w:bCs/>
          <w:color w:val="EE0000"/>
          <w:sz w:val="24"/>
          <w:szCs w:val="24"/>
          <w:lang w:val="es-ES_tradnl"/>
        </w:rPr>
        <w:t>JUEVES</w:t>
      </w:r>
      <w:r w:rsidR="00F43A4B" w:rsidRPr="004A1408">
        <w:rPr>
          <w:rFonts w:asciiTheme="minorHAnsi" w:hAnsiTheme="minorHAnsi" w:cstheme="minorHAnsi"/>
          <w:b/>
          <w:bCs/>
          <w:color w:val="EE0000"/>
          <w:sz w:val="24"/>
          <w:szCs w:val="24"/>
          <w:lang w:val="es-ES_tradnl"/>
        </w:rPr>
        <w:t xml:space="preserve"> - </w:t>
      </w:r>
      <w:r w:rsidR="008D3505" w:rsidRPr="004A1408">
        <w:rPr>
          <w:rFonts w:asciiTheme="minorHAnsi" w:hAnsiTheme="minorHAnsi" w:cstheme="minorHAnsi"/>
          <w:b/>
          <w:bCs/>
          <w:color w:val="EE0000"/>
          <w:sz w:val="24"/>
          <w:szCs w:val="24"/>
          <w:lang w:val="es-ES_tradnl"/>
        </w:rPr>
        <w:t>IRKUTSK</w:t>
      </w:r>
    </w:p>
    <w:p w14:paraId="7D116E50" w14:textId="77777777" w:rsidR="008D3505" w:rsidRDefault="008D3505" w:rsidP="008D3505">
      <w:pPr>
        <w:spacing w:after="0" w:line="240" w:lineRule="auto"/>
        <w:jc w:val="both"/>
        <w:rPr>
          <w:rFonts w:asciiTheme="minorHAnsi" w:hAnsiTheme="minorHAnsi" w:cstheme="minorHAnsi"/>
          <w:b/>
          <w:bCs/>
          <w:color w:val="002060"/>
          <w:sz w:val="20"/>
          <w:szCs w:val="20"/>
          <w:lang w:val="es-ES_tradnl"/>
        </w:rPr>
      </w:pPr>
      <w:r w:rsidRPr="00F43A4B">
        <w:rPr>
          <w:rFonts w:asciiTheme="minorHAnsi" w:hAnsiTheme="minorHAnsi" w:cstheme="minorHAnsi"/>
          <w:b/>
          <w:bCs/>
          <w:color w:val="002060"/>
          <w:sz w:val="20"/>
          <w:szCs w:val="20"/>
          <w:lang w:val="es-ES_tradnl"/>
        </w:rPr>
        <w:t>Desayuno en el hotel.</w:t>
      </w:r>
      <w:r w:rsidRPr="008D3505">
        <w:rPr>
          <w:rFonts w:asciiTheme="minorHAnsi" w:hAnsiTheme="minorHAnsi" w:cstheme="minorHAnsi"/>
          <w:color w:val="002060"/>
          <w:sz w:val="20"/>
          <w:szCs w:val="20"/>
          <w:lang w:val="es-ES_tradnl"/>
        </w:rPr>
        <w:t xml:space="preserve"> Excursión al pueblo </w:t>
      </w:r>
      <w:proofErr w:type="spellStart"/>
      <w:r w:rsidRPr="008D3505">
        <w:rPr>
          <w:rFonts w:asciiTheme="minorHAnsi" w:hAnsiTheme="minorHAnsi" w:cstheme="minorHAnsi"/>
          <w:color w:val="002060"/>
          <w:sz w:val="20"/>
          <w:szCs w:val="20"/>
          <w:lang w:val="es-ES_tradnl"/>
        </w:rPr>
        <w:t>Listvianka</w:t>
      </w:r>
      <w:proofErr w:type="spellEnd"/>
      <w:r w:rsidRPr="008D3505">
        <w:rPr>
          <w:rFonts w:asciiTheme="minorHAnsi" w:hAnsiTheme="minorHAnsi" w:cstheme="minorHAnsi"/>
          <w:color w:val="002060"/>
          <w:sz w:val="20"/>
          <w:szCs w:val="20"/>
          <w:lang w:val="es-ES_tradnl"/>
        </w:rPr>
        <w:t xml:space="preserve"> que se encuentra a orillas del lago Baikal a unos 70 km de Irkutsk. De camino visita al museo de la arquitectura de madera (que está al aire libre). Llegada a </w:t>
      </w:r>
      <w:proofErr w:type="spellStart"/>
      <w:r w:rsidRPr="008D3505">
        <w:rPr>
          <w:rFonts w:asciiTheme="minorHAnsi" w:hAnsiTheme="minorHAnsi" w:cstheme="minorHAnsi"/>
          <w:color w:val="002060"/>
          <w:sz w:val="20"/>
          <w:szCs w:val="20"/>
          <w:lang w:val="es-ES_tradnl"/>
        </w:rPr>
        <w:t>Listvianka</w:t>
      </w:r>
      <w:proofErr w:type="spellEnd"/>
      <w:r w:rsidRPr="008D3505">
        <w:rPr>
          <w:rFonts w:asciiTheme="minorHAnsi" w:hAnsiTheme="minorHAnsi" w:cstheme="minorHAnsi"/>
          <w:color w:val="002060"/>
          <w:sz w:val="20"/>
          <w:szCs w:val="20"/>
          <w:lang w:val="es-ES_tradnl"/>
        </w:rPr>
        <w:t xml:space="preserve"> y almuerzo (pescado del Baikal). Visita panorámica por el pueblo durante la cual se puede ver Piedra del Chamán, el lugar donde nace el río Angará; telesilla al mirador; museo del lago Baikal; mercado de </w:t>
      </w:r>
      <w:proofErr w:type="spellStart"/>
      <w:r w:rsidRPr="008D3505">
        <w:rPr>
          <w:rFonts w:asciiTheme="minorHAnsi" w:hAnsiTheme="minorHAnsi" w:cstheme="minorHAnsi"/>
          <w:color w:val="002060"/>
          <w:sz w:val="20"/>
          <w:szCs w:val="20"/>
          <w:lang w:val="es-ES_tradnl"/>
        </w:rPr>
        <w:t>souvenires</w:t>
      </w:r>
      <w:proofErr w:type="spellEnd"/>
      <w:r w:rsidRPr="008D3505">
        <w:rPr>
          <w:rFonts w:asciiTheme="minorHAnsi" w:hAnsiTheme="minorHAnsi" w:cstheme="minorHAnsi"/>
          <w:color w:val="002060"/>
          <w:sz w:val="20"/>
          <w:szCs w:val="20"/>
          <w:lang w:val="es-ES_tradnl"/>
        </w:rPr>
        <w:t xml:space="preserve"> y del pescado. Regreso a Irkutsk y alojamiento. </w:t>
      </w:r>
      <w:r w:rsidRPr="00F43A4B">
        <w:rPr>
          <w:rFonts w:asciiTheme="minorHAnsi" w:hAnsiTheme="minorHAnsi" w:cstheme="minorHAnsi"/>
          <w:b/>
          <w:bCs/>
          <w:color w:val="002060"/>
          <w:sz w:val="20"/>
          <w:szCs w:val="20"/>
          <w:lang w:val="es-ES_tradnl"/>
        </w:rPr>
        <w:t>Noche en el hotel.</w:t>
      </w:r>
    </w:p>
    <w:p w14:paraId="019BAB2A" w14:textId="77777777" w:rsidR="00F43A4B" w:rsidRPr="004A1408" w:rsidRDefault="00F43A4B" w:rsidP="008D3505">
      <w:pPr>
        <w:spacing w:after="0" w:line="240" w:lineRule="auto"/>
        <w:jc w:val="both"/>
        <w:rPr>
          <w:rFonts w:asciiTheme="minorHAnsi" w:hAnsiTheme="minorHAnsi" w:cstheme="minorHAnsi"/>
          <w:color w:val="002060"/>
          <w:sz w:val="28"/>
          <w:szCs w:val="28"/>
          <w:lang w:val="es-ES_tradnl"/>
        </w:rPr>
      </w:pPr>
    </w:p>
    <w:p w14:paraId="20C1E7CE" w14:textId="52BF4C5E" w:rsidR="008D3505" w:rsidRPr="004A1408" w:rsidRDefault="004A1408" w:rsidP="008D3505">
      <w:pPr>
        <w:spacing w:after="0" w:line="240" w:lineRule="auto"/>
        <w:jc w:val="both"/>
        <w:rPr>
          <w:rFonts w:asciiTheme="minorHAnsi" w:hAnsiTheme="minorHAnsi" w:cstheme="minorHAnsi"/>
          <w:b/>
          <w:bCs/>
          <w:color w:val="EE0000"/>
          <w:sz w:val="24"/>
          <w:szCs w:val="24"/>
          <w:lang w:val="es-ES_tradnl"/>
        </w:rPr>
      </w:pPr>
      <w:r w:rsidRPr="004A1408">
        <w:rPr>
          <w:rFonts w:asciiTheme="minorHAnsi" w:hAnsiTheme="minorHAnsi" w:cstheme="minorHAnsi"/>
          <w:b/>
          <w:bCs/>
          <w:color w:val="002060"/>
          <w:sz w:val="24"/>
          <w:szCs w:val="24"/>
          <w:lang w:val="es-ES_tradnl"/>
        </w:rPr>
        <w:t xml:space="preserve">DÍA 12 | </w:t>
      </w:r>
      <w:r w:rsidR="008D3505" w:rsidRPr="004A1408">
        <w:rPr>
          <w:rFonts w:asciiTheme="minorHAnsi" w:hAnsiTheme="minorHAnsi" w:cstheme="minorHAnsi"/>
          <w:b/>
          <w:bCs/>
          <w:color w:val="EE0000"/>
          <w:sz w:val="24"/>
          <w:szCs w:val="24"/>
          <w:lang w:val="es-ES_tradnl"/>
        </w:rPr>
        <w:t>VIERNES</w:t>
      </w:r>
      <w:r w:rsidR="00F43A4B" w:rsidRPr="004A1408">
        <w:rPr>
          <w:rFonts w:asciiTheme="minorHAnsi" w:hAnsiTheme="minorHAnsi" w:cstheme="minorHAnsi"/>
          <w:b/>
          <w:bCs/>
          <w:color w:val="EE0000"/>
          <w:sz w:val="24"/>
          <w:szCs w:val="24"/>
          <w:lang w:val="es-ES_tradnl"/>
        </w:rPr>
        <w:t xml:space="preserve"> - </w:t>
      </w:r>
      <w:r w:rsidR="008D3505" w:rsidRPr="004A1408">
        <w:rPr>
          <w:rFonts w:asciiTheme="minorHAnsi" w:hAnsiTheme="minorHAnsi" w:cstheme="minorHAnsi"/>
          <w:b/>
          <w:bCs/>
          <w:color w:val="EE0000"/>
          <w:sz w:val="24"/>
          <w:szCs w:val="24"/>
          <w:lang w:val="es-ES_tradnl"/>
        </w:rPr>
        <w:t>IRKUTSK</w:t>
      </w:r>
    </w:p>
    <w:p w14:paraId="23127C63" w14:textId="77777777" w:rsidR="004A1408" w:rsidRDefault="008D3505" w:rsidP="008D3505">
      <w:pPr>
        <w:spacing w:after="0" w:line="240" w:lineRule="auto"/>
        <w:jc w:val="both"/>
        <w:rPr>
          <w:rFonts w:asciiTheme="minorHAnsi" w:hAnsiTheme="minorHAnsi" w:cstheme="minorHAnsi"/>
          <w:b/>
          <w:bCs/>
          <w:color w:val="002060"/>
          <w:sz w:val="20"/>
          <w:szCs w:val="20"/>
          <w:lang w:val="es-ES_tradnl"/>
        </w:rPr>
      </w:pPr>
      <w:r w:rsidRPr="00F43A4B">
        <w:rPr>
          <w:rFonts w:asciiTheme="minorHAnsi" w:hAnsiTheme="minorHAnsi" w:cstheme="minorHAnsi"/>
          <w:b/>
          <w:bCs/>
          <w:color w:val="002060"/>
          <w:sz w:val="20"/>
          <w:szCs w:val="20"/>
          <w:lang w:val="es-ES_tradnl"/>
        </w:rPr>
        <w:t>Desayuno en el hotel, salida del hotel y traslado al aeropuerto.</w:t>
      </w:r>
      <w:r w:rsidR="00F43A4B" w:rsidRPr="00F43A4B">
        <w:rPr>
          <w:rFonts w:asciiTheme="minorHAnsi" w:hAnsiTheme="minorHAnsi" w:cstheme="minorHAnsi"/>
          <w:b/>
          <w:bCs/>
          <w:color w:val="002060"/>
          <w:sz w:val="20"/>
          <w:szCs w:val="20"/>
          <w:lang w:val="es-ES_tradnl"/>
        </w:rPr>
        <w:t xml:space="preserve"> Fin de nuestros servicios.</w:t>
      </w:r>
    </w:p>
    <w:p w14:paraId="13316E2B" w14:textId="235C32B8" w:rsidR="00975738" w:rsidRPr="004A1408" w:rsidRDefault="00A455A6" w:rsidP="008D3505">
      <w:pPr>
        <w:spacing w:after="0" w:line="240" w:lineRule="auto"/>
        <w:jc w:val="both"/>
        <w:rPr>
          <w:rFonts w:asciiTheme="minorHAnsi" w:hAnsiTheme="minorHAnsi" w:cstheme="minorHAnsi"/>
          <w:b/>
          <w:bCs/>
          <w:color w:val="002060"/>
          <w:sz w:val="20"/>
          <w:szCs w:val="20"/>
          <w:lang w:val="es-ES_tradnl"/>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2DABC412" w14:textId="66018131" w:rsidR="00F43A4B" w:rsidRPr="004A1408" w:rsidRDefault="00F43A4B" w:rsidP="004A1408">
      <w:pPr>
        <w:pStyle w:val="Prrafodelista"/>
        <w:numPr>
          <w:ilvl w:val="0"/>
          <w:numId w:val="53"/>
        </w:numPr>
        <w:spacing w:after="0"/>
        <w:jc w:val="both"/>
        <w:rPr>
          <w:rFonts w:asciiTheme="minorHAnsi" w:eastAsia="Arial" w:hAnsiTheme="minorHAnsi" w:cstheme="minorHAnsi"/>
          <w:color w:val="002060"/>
          <w:sz w:val="20"/>
          <w:szCs w:val="20"/>
        </w:rPr>
      </w:pPr>
      <w:r w:rsidRPr="004A1408">
        <w:rPr>
          <w:rFonts w:asciiTheme="minorHAnsi" w:eastAsia="Arial" w:hAnsiTheme="minorHAnsi" w:cstheme="minorHAnsi"/>
          <w:color w:val="002060"/>
          <w:sz w:val="20"/>
          <w:szCs w:val="20"/>
        </w:rPr>
        <w:t xml:space="preserve">Alojamiento en ocupación indicada: Kazán(1noche), Ekaterimburgo(1noche), Novosibirsk (1 noche), </w:t>
      </w:r>
      <w:proofErr w:type="spellStart"/>
      <w:proofErr w:type="gramStart"/>
      <w:r w:rsidRPr="004A1408">
        <w:rPr>
          <w:rFonts w:asciiTheme="minorHAnsi" w:eastAsia="Arial" w:hAnsiTheme="minorHAnsi" w:cstheme="minorHAnsi"/>
          <w:color w:val="002060"/>
          <w:sz w:val="20"/>
          <w:szCs w:val="20"/>
        </w:rPr>
        <w:t>Krasnoyarsk</w:t>
      </w:r>
      <w:proofErr w:type="spellEnd"/>
      <w:r w:rsidRPr="004A1408">
        <w:rPr>
          <w:rFonts w:asciiTheme="minorHAnsi" w:eastAsia="Arial" w:hAnsiTheme="minorHAnsi" w:cstheme="minorHAnsi"/>
          <w:color w:val="002060"/>
          <w:sz w:val="20"/>
          <w:szCs w:val="20"/>
        </w:rPr>
        <w:t>(</w:t>
      </w:r>
      <w:proofErr w:type="gramEnd"/>
      <w:r w:rsidRPr="004A1408">
        <w:rPr>
          <w:rFonts w:asciiTheme="minorHAnsi" w:eastAsia="Arial" w:hAnsiTheme="minorHAnsi" w:cstheme="minorHAnsi"/>
          <w:color w:val="002060"/>
          <w:sz w:val="20"/>
          <w:szCs w:val="20"/>
        </w:rPr>
        <w:t>1 noche), Irkutsk (2 noches).</w:t>
      </w:r>
    </w:p>
    <w:p w14:paraId="318DA7F4" w14:textId="77777777" w:rsidR="00F43A4B" w:rsidRPr="004A1408" w:rsidRDefault="00F43A4B" w:rsidP="004A1408">
      <w:pPr>
        <w:pStyle w:val="Prrafodelista"/>
        <w:numPr>
          <w:ilvl w:val="0"/>
          <w:numId w:val="53"/>
        </w:numPr>
        <w:spacing w:after="0"/>
        <w:jc w:val="both"/>
        <w:rPr>
          <w:rFonts w:asciiTheme="minorHAnsi" w:eastAsia="Arial" w:hAnsiTheme="minorHAnsi" w:cstheme="minorHAnsi"/>
          <w:color w:val="002060"/>
          <w:sz w:val="20"/>
          <w:szCs w:val="20"/>
        </w:rPr>
      </w:pPr>
      <w:r w:rsidRPr="004A1408">
        <w:rPr>
          <w:rFonts w:asciiTheme="minorHAnsi" w:eastAsia="Arial" w:hAnsiTheme="minorHAnsi" w:cstheme="minorHAnsi"/>
          <w:color w:val="002060"/>
          <w:sz w:val="20"/>
          <w:szCs w:val="20"/>
        </w:rPr>
        <w:t>Guía de habla español en todas las ciudades.</w:t>
      </w:r>
    </w:p>
    <w:p w14:paraId="22710513" w14:textId="61AA539B" w:rsidR="00F43A4B" w:rsidRPr="004A1408" w:rsidRDefault="00F43A4B" w:rsidP="004A1408">
      <w:pPr>
        <w:pStyle w:val="Prrafodelista"/>
        <w:numPr>
          <w:ilvl w:val="0"/>
          <w:numId w:val="53"/>
        </w:numPr>
        <w:spacing w:after="0"/>
        <w:jc w:val="both"/>
        <w:rPr>
          <w:rFonts w:asciiTheme="minorHAnsi" w:eastAsia="Arial" w:hAnsiTheme="minorHAnsi" w:cstheme="minorHAnsi"/>
          <w:color w:val="002060"/>
          <w:sz w:val="20"/>
          <w:szCs w:val="20"/>
        </w:rPr>
      </w:pPr>
      <w:r w:rsidRPr="004A1408">
        <w:rPr>
          <w:rFonts w:asciiTheme="minorHAnsi" w:eastAsia="Arial" w:hAnsiTheme="minorHAnsi" w:cstheme="minorHAnsi"/>
          <w:color w:val="002060"/>
          <w:sz w:val="20"/>
          <w:szCs w:val="20"/>
        </w:rPr>
        <w:t xml:space="preserve">Guía acompañante de habla español (Moscú – Irkutsk, sólo para salidas garantizadas, a partir 6 personas) *. </w:t>
      </w:r>
    </w:p>
    <w:p w14:paraId="64DC5DAD" w14:textId="3B1A597E" w:rsidR="00F43A4B" w:rsidRPr="004A1408" w:rsidRDefault="00F43A4B" w:rsidP="004A1408">
      <w:pPr>
        <w:pStyle w:val="Prrafodelista"/>
        <w:numPr>
          <w:ilvl w:val="0"/>
          <w:numId w:val="53"/>
        </w:numPr>
        <w:spacing w:after="0"/>
        <w:jc w:val="both"/>
        <w:rPr>
          <w:rFonts w:asciiTheme="minorHAnsi" w:eastAsia="Arial" w:hAnsiTheme="minorHAnsi" w:cstheme="minorHAnsi"/>
          <w:color w:val="002060"/>
          <w:sz w:val="20"/>
          <w:szCs w:val="20"/>
        </w:rPr>
      </w:pPr>
      <w:r w:rsidRPr="004A1408">
        <w:rPr>
          <w:rFonts w:asciiTheme="minorHAnsi" w:eastAsia="Arial" w:hAnsiTheme="minorHAnsi" w:cstheme="minorHAnsi"/>
          <w:color w:val="002060"/>
          <w:sz w:val="20"/>
          <w:szCs w:val="20"/>
        </w:rPr>
        <w:t>Servicios de transporte durante visitas y traslados (car/minivan/minibús).</w:t>
      </w:r>
    </w:p>
    <w:p w14:paraId="7502A364" w14:textId="77777777" w:rsidR="00F43A4B" w:rsidRPr="004A1408" w:rsidRDefault="00F43A4B" w:rsidP="004A1408">
      <w:pPr>
        <w:pStyle w:val="Prrafodelista"/>
        <w:numPr>
          <w:ilvl w:val="0"/>
          <w:numId w:val="53"/>
        </w:numPr>
        <w:spacing w:after="0"/>
        <w:jc w:val="both"/>
        <w:rPr>
          <w:rFonts w:asciiTheme="minorHAnsi" w:eastAsia="Arial" w:hAnsiTheme="minorHAnsi" w:cstheme="minorHAnsi"/>
          <w:color w:val="002060"/>
          <w:sz w:val="20"/>
          <w:szCs w:val="20"/>
        </w:rPr>
      </w:pPr>
      <w:r w:rsidRPr="004A1408">
        <w:rPr>
          <w:rFonts w:asciiTheme="minorHAnsi" w:eastAsia="Arial" w:hAnsiTheme="minorHAnsi" w:cstheme="minorHAnsi"/>
          <w:color w:val="002060"/>
          <w:sz w:val="20"/>
          <w:szCs w:val="20"/>
        </w:rPr>
        <w:t>6 desayunos según itinerario.</w:t>
      </w:r>
    </w:p>
    <w:p w14:paraId="0143229A" w14:textId="77777777" w:rsidR="00F43A4B" w:rsidRPr="004A1408" w:rsidRDefault="00F43A4B" w:rsidP="004A1408">
      <w:pPr>
        <w:pStyle w:val="Prrafodelista"/>
        <w:numPr>
          <w:ilvl w:val="0"/>
          <w:numId w:val="53"/>
        </w:numPr>
        <w:spacing w:after="0"/>
        <w:jc w:val="both"/>
        <w:rPr>
          <w:rFonts w:asciiTheme="minorHAnsi" w:eastAsia="Arial" w:hAnsiTheme="minorHAnsi" w:cstheme="minorHAnsi"/>
          <w:color w:val="002060"/>
          <w:sz w:val="20"/>
          <w:szCs w:val="20"/>
        </w:rPr>
      </w:pPr>
      <w:r w:rsidRPr="004A1408">
        <w:rPr>
          <w:rFonts w:asciiTheme="minorHAnsi" w:eastAsia="Arial" w:hAnsiTheme="minorHAnsi" w:cstheme="minorHAnsi"/>
          <w:color w:val="002060"/>
          <w:sz w:val="20"/>
          <w:szCs w:val="20"/>
        </w:rPr>
        <w:t>8 almuerzos según itinerario.</w:t>
      </w:r>
    </w:p>
    <w:p w14:paraId="07931762" w14:textId="77777777" w:rsidR="00F43A4B" w:rsidRPr="004A1408" w:rsidRDefault="00F43A4B" w:rsidP="004A1408">
      <w:pPr>
        <w:pStyle w:val="Prrafodelista"/>
        <w:numPr>
          <w:ilvl w:val="0"/>
          <w:numId w:val="53"/>
        </w:numPr>
        <w:spacing w:after="0"/>
        <w:jc w:val="both"/>
        <w:rPr>
          <w:rFonts w:asciiTheme="minorHAnsi" w:eastAsia="Arial" w:hAnsiTheme="minorHAnsi" w:cstheme="minorHAnsi"/>
          <w:b/>
          <w:bCs/>
          <w:color w:val="002060"/>
          <w:sz w:val="20"/>
          <w:szCs w:val="20"/>
        </w:rPr>
      </w:pPr>
      <w:r w:rsidRPr="004A1408">
        <w:rPr>
          <w:rFonts w:asciiTheme="minorHAnsi" w:eastAsia="Arial" w:hAnsiTheme="minorHAnsi" w:cstheme="minorHAnsi"/>
          <w:b/>
          <w:bCs/>
          <w:color w:val="002060"/>
          <w:sz w:val="20"/>
          <w:szCs w:val="20"/>
        </w:rPr>
        <w:t xml:space="preserve">Billetes de trenes nocturnos (clase económica) entre las ciudades (cabina cuádruple) </w:t>
      </w:r>
    </w:p>
    <w:p w14:paraId="30F4CF3D" w14:textId="77777777" w:rsidR="00F43A4B" w:rsidRPr="004A1408" w:rsidRDefault="00F43A4B" w:rsidP="004A1408">
      <w:pPr>
        <w:pStyle w:val="Prrafodelista"/>
        <w:numPr>
          <w:ilvl w:val="0"/>
          <w:numId w:val="53"/>
        </w:numPr>
        <w:spacing w:after="0"/>
        <w:jc w:val="both"/>
        <w:rPr>
          <w:rFonts w:asciiTheme="minorHAnsi" w:eastAsia="Arial" w:hAnsiTheme="minorHAnsi" w:cstheme="minorHAnsi"/>
          <w:color w:val="002060"/>
          <w:sz w:val="20"/>
          <w:szCs w:val="20"/>
        </w:rPr>
      </w:pPr>
      <w:r w:rsidRPr="004A1408">
        <w:rPr>
          <w:rFonts w:asciiTheme="minorHAnsi" w:eastAsia="Arial" w:hAnsiTheme="minorHAnsi" w:cstheme="minorHAnsi"/>
          <w:b/>
          <w:bCs/>
          <w:color w:val="EE0000"/>
          <w:sz w:val="20"/>
          <w:szCs w:val="20"/>
        </w:rPr>
        <w:t>NOTA:</w:t>
      </w:r>
      <w:r w:rsidRPr="004A1408">
        <w:rPr>
          <w:rFonts w:asciiTheme="minorHAnsi" w:eastAsia="Arial" w:hAnsiTheme="minorHAnsi" w:cstheme="minorHAnsi"/>
          <w:color w:val="EE0000"/>
          <w:sz w:val="20"/>
          <w:szCs w:val="20"/>
        </w:rPr>
        <w:t xml:space="preserve"> </w:t>
      </w:r>
      <w:r w:rsidRPr="004A1408">
        <w:rPr>
          <w:rFonts w:asciiTheme="minorHAnsi" w:eastAsia="Arial" w:hAnsiTheme="minorHAnsi" w:cstheme="minorHAnsi"/>
          <w:color w:val="002060"/>
          <w:sz w:val="20"/>
          <w:szCs w:val="20"/>
        </w:rPr>
        <w:t>Precio válido con los trenes y programas especificados. En caso del cambio el precio del paquete puede variar.</w:t>
      </w:r>
    </w:p>
    <w:p w14:paraId="3ABF24D3" w14:textId="5CA69433" w:rsidR="00F43A4B" w:rsidRPr="004A1408" w:rsidRDefault="00F43A4B" w:rsidP="004A1408">
      <w:pPr>
        <w:pStyle w:val="Prrafodelista"/>
        <w:numPr>
          <w:ilvl w:val="0"/>
          <w:numId w:val="53"/>
        </w:numPr>
        <w:spacing w:after="0"/>
        <w:jc w:val="both"/>
        <w:rPr>
          <w:rFonts w:asciiTheme="minorHAnsi" w:eastAsia="Arial" w:hAnsiTheme="minorHAnsi" w:cstheme="minorHAnsi"/>
          <w:color w:val="002060"/>
          <w:sz w:val="20"/>
          <w:szCs w:val="20"/>
        </w:rPr>
      </w:pPr>
      <w:r w:rsidRPr="004A1408">
        <w:rPr>
          <w:rFonts w:asciiTheme="minorHAnsi" w:eastAsia="Arial" w:hAnsiTheme="minorHAnsi" w:cstheme="minorHAnsi"/>
          <w:color w:val="002060"/>
          <w:sz w:val="20"/>
          <w:szCs w:val="20"/>
        </w:rPr>
        <w:t>Visitas panorámicas (vehículo, guía de habla hispana, entradas) según itinerario con entradas siguientes:</w:t>
      </w:r>
    </w:p>
    <w:p w14:paraId="3FC8B19B" w14:textId="3DB1DFA7" w:rsidR="00F43A4B" w:rsidRPr="004A1408" w:rsidRDefault="00F43A4B" w:rsidP="004A1408">
      <w:pPr>
        <w:pStyle w:val="Prrafodelista"/>
        <w:numPr>
          <w:ilvl w:val="0"/>
          <w:numId w:val="53"/>
        </w:numPr>
        <w:spacing w:after="0"/>
        <w:jc w:val="both"/>
        <w:rPr>
          <w:rFonts w:asciiTheme="minorHAnsi" w:eastAsia="Arial" w:hAnsiTheme="minorHAnsi" w:cstheme="minorHAnsi"/>
          <w:color w:val="002060"/>
          <w:sz w:val="20"/>
          <w:szCs w:val="20"/>
        </w:rPr>
      </w:pPr>
      <w:r w:rsidRPr="004A1408">
        <w:rPr>
          <w:rFonts w:asciiTheme="minorHAnsi" w:eastAsia="Arial" w:hAnsiTheme="minorHAnsi" w:cstheme="minorHAnsi"/>
          <w:color w:val="002060"/>
          <w:sz w:val="20"/>
          <w:szCs w:val="20"/>
        </w:rPr>
        <w:t xml:space="preserve">Kazán: Kremlin, </w:t>
      </w:r>
      <w:proofErr w:type="spellStart"/>
      <w:r w:rsidRPr="004A1408">
        <w:rPr>
          <w:rFonts w:asciiTheme="minorHAnsi" w:eastAsia="Arial" w:hAnsiTheme="minorHAnsi" w:cstheme="minorHAnsi"/>
          <w:color w:val="002060"/>
          <w:sz w:val="20"/>
          <w:szCs w:val="20"/>
        </w:rPr>
        <w:t>Sviyazhsk</w:t>
      </w:r>
      <w:proofErr w:type="spellEnd"/>
      <w:r w:rsidRPr="004A1408">
        <w:rPr>
          <w:rFonts w:asciiTheme="minorHAnsi" w:eastAsia="Arial" w:hAnsiTheme="minorHAnsi" w:cstheme="minorHAnsi"/>
          <w:color w:val="002060"/>
          <w:sz w:val="20"/>
          <w:szCs w:val="20"/>
        </w:rPr>
        <w:t xml:space="preserve">; Ekaterimburgo: Ganina Yama, museo geológico, Punto de vista panorámico desde el edificio de </w:t>
      </w:r>
      <w:proofErr w:type="spellStart"/>
      <w:r w:rsidRPr="004A1408">
        <w:rPr>
          <w:rFonts w:asciiTheme="minorHAnsi" w:eastAsia="Arial" w:hAnsiTheme="minorHAnsi" w:cstheme="minorHAnsi"/>
          <w:color w:val="002060"/>
          <w:sz w:val="20"/>
          <w:szCs w:val="20"/>
        </w:rPr>
        <w:t>Vyssotsky</w:t>
      </w:r>
      <w:proofErr w:type="spellEnd"/>
      <w:r w:rsidRPr="004A1408">
        <w:rPr>
          <w:rFonts w:asciiTheme="minorHAnsi" w:eastAsia="Arial" w:hAnsiTheme="minorHAnsi" w:cstheme="minorHAnsi"/>
          <w:color w:val="002060"/>
          <w:sz w:val="20"/>
          <w:szCs w:val="20"/>
        </w:rPr>
        <w:t xml:space="preserve">; 1 copa de vino en la frontera Europa-Asia; Novosibirsk: Museo de la técnica de ferrocarril </w:t>
      </w:r>
      <w:proofErr w:type="spellStart"/>
      <w:r w:rsidRPr="004A1408">
        <w:rPr>
          <w:rFonts w:asciiTheme="minorHAnsi" w:eastAsia="Arial" w:hAnsiTheme="minorHAnsi" w:cstheme="minorHAnsi"/>
          <w:color w:val="002060"/>
          <w:sz w:val="20"/>
          <w:szCs w:val="20"/>
        </w:rPr>
        <w:t>Krasnoyarsk</w:t>
      </w:r>
      <w:proofErr w:type="spellEnd"/>
      <w:r w:rsidRPr="004A1408">
        <w:rPr>
          <w:rFonts w:asciiTheme="minorHAnsi" w:eastAsia="Arial" w:hAnsiTheme="minorHAnsi" w:cstheme="minorHAnsi"/>
          <w:color w:val="002060"/>
          <w:sz w:val="20"/>
          <w:szCs w:val="20"/>
        </w:rPr>
        <w:t>: Reserva Natural “</w:t>
      </w:r>
      <w:proofErr w:type="spellStart"/>
      <w:r w:rsidRPr="004A1408">
        <w:rPr>
          <w:rFonts w:asciiTheme="minorHAnsi" w:eastAsia="Arial" w:hAnsiTheme="minorHAnsi" w:cstheme="minorHAnsi"/>
          <w:color w:val="002060"/>
          <w:sz w:val="20"/>
          <w:szCs w:val="20"/>
        </w:rPr>
        <w:t>Stolby</w:t>
      </w:r>
      <w:proofErr w:type="spellEnd"/>
      <w:r w:rsidRPr="004A1408">
        <w:rPr>
          <w:rFonts w:asciiTheme="minorHAnsi" w:eastAsia="Arial" w:hAnsiTheme="minorHAnsi" w:cstheme="minorHAnsi"/>
          <w:color w:val="002060"/>
          <w:sz w:val="20"/>
          <w:szCs w:val="20"/>
        </w:rPr>
        <w:t xml:space="preserve">”, Irkutsk: Museo del lago Baikal, pueblo </w:t>
      </w:r>
      <w:proofErr w:type="spellStart"/>
      <w:r w:rsidRPr="004A1408">
        <w:rPr>
          <w:rFonts w:asciiTheme="minorHAnsi" w:eastAsia="Arial" w:hAnsiTheme="minorHAnsi" w:cstheme="minorHAnsi"/>
          <w:color w:val="002060"/>
          <w:sz w:val="20"/>
          <w:szCs w:val="20"/>
        </w:rPr>
        <w:t>Listvianka</w:t>
      </w:r>
      <w:proofErr w:type="spellEnd"/>
      <w:r w:rsidRPr="004A1408">
        <w:rPr>
          <w:rFonts w:asciiTheme="minorHAnsi" w:eastAsia="Arial" w:hAnsiTheme="minorHAnsi" w:cstheme="minorHAnsi"/>
          <w:color w:val="002060"/>
          <w:sz w:val="20"/>
          <w:szCs w:val="20"/>
        </w:rPr>
        <w:t>, museo de la arquitectura de madera “</w:t>
      </w:r>
      <w:proofErr w:type="spellStart"/>
      <w:r w:rsidRPr="004A1408">
        <w:rPr>
          <w:rFonts w:asciiTheme="minorHAnsi" w:eastAsia="Arial" w:hAnsiTheme="minorHAnsi" w:cstheme="minorHAnsi"/>
          <w:color w:val="002060"/>
          <w:sz w:val="20"/>
          <w:szCs w:val="20"/>
        </w:rPr>
        <w:t>Taltsy</w:t>
      </w:r>
      <w:proofErr w:type="spellEnd"/>
      <w:r w:rsidRPr="004A1408">
        <w:rPr>
          <w:rFonts w:asciiTheme="minorHAnsi" w:eastAsia="Arial" w:hAnsiTheme="minorHAnsi" w:cstheme="minorHAnsi"/>
          <w:color w:val="002060"/>
          <w:sz w:val="20"/>
          <w:szCs w:val="20"/>
        </w:rPr>
        <w:t>”, telesilla al mirador hacia Piedra de Chamán</w:t>
      </w:r>
    </w:p>
    <w:p w14:paraId="11526C77" w14:textId="77777777" w:rsidR="00F43A4B" w:rsidRPr="00F43A4B" w:rsidRDefault="00F43A4B" w:rsidP="00F43A4B">
      <w:pPr>
        <w:spacing w:after="0"/>
        <w:jc w:val="both"/>
        <w:rPr>
          <w:rFonts w:asciiTheme="minorHAnsi" w:eastAsia="Arial" w:hAnsiTheme="minorHAnsi" w:cstheme="minorHAnsi"/>
          <w:color w:val="002060"/>
          <w:sz w:val="20"/>
          <w:szCs w:val="20"/>
        </w:rPr>
      </w:pPr>
    </w:p>
    <w:p w14:paraId="126C37DC" w14:textId="2FB4F684"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0A7D9B8A" w14:textId="1C345E11" w:rsidR="008D6AC1" w:rsidRPr="004B4DE6" w:rsidRDefault="00F43A4B" w:rsidP="008D6AC1">
      <w:pPr>
        <w:pStyle w:val="Prrafodelista"/>
        <w:numPr>
          <w:ilvl w:val="0"/>
          <w:numId w:val="21"/>
        </w:numP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Comidas en el tren</w:t>
      </w:r>
    </w:p>
    <w:p w14:paraId="3219EC53" w14:textId="77777777" w:rsidR="008D6AC1" w:rsidRP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b/>
          <w:bCs/>
          <w:color w:val="002060"/>
          <w:sz w:val="20"/>
          <w:szCs w:val="20"/>
        </w:rPr>
        <w:t>Propinas</w:t>
      </w:r>
      <w:r w:rsidR="003F4C94" w:rsidRPr="008D6AC1">
        <w:rPr>
          <w:rFonts w:asciiTheme="minorHAnsi" w:eastAsia="Arial" w:hAnsiTheme="minorHAnsi" w:cstheme="minorHAnsi"/>
          <w:b/>
          <w:bCs/>
          <w:color w:val="002060"/>
          <w:sz w:val="20"/>
          <w:szCs w:val="20"/>
        </w:rPr>
        <w:t xml:space="preserve"> </w:t>
      </w:r>
    </w:p>
    <w:p w14:paraId="46430884" w14:textId="77777777" w:rsid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Gastos personales</w:t>
      </w:r>
    </w:p>
    <w:p w14:paraId="20527FDF" w14:textId="74FA6D61" w:rsidR="002F7466" w:rsidRP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743A8E4E" w14:textId="77777777" w:rsidR="00A44B07" w:rsidRDefault="00A44B07" w:rsidP="00FE4F96">
      <w:pPr>
        <w:spacing w:after="0"/>
        <w:jc w:val="both"/>
        <w:rPr>
          <w:rFonts w:asciiTheme="minorHAnsi" w:eastAsia="Arial" w:hAnsiTheme="minorHAnsi" w:cstheme="minorHAnsi"/>
          <w:b/>
          <w:color w:val="0070C0"/>
          <w:sz w:val="28"/>
          <w:szCs w:val="28"/>
        </w:rPr>
      </w:pPr>
    </w:p>
    <w:p w14:paraId="4A8EF678" w14:textId="1687D672"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1317CA49" w14:textId="6873C94B" w:rsidR="00F43A4B" w:rsidRPr="00F43A4B" w:rsidRDefault="00F43A4B" w:rsidP="00F43A4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F43A4B">
        <w:rPr>
          <w:rFonts w:asciiTheme="minorHAnsi" w:eastAsia="Arial" w:hAnsiTheme="minorHAnsi" w:cstheme="minorHAnsi"/>
          <w:b/>
          <w:bCs/>
          <w:color w:val="002060"/>
          <w:sz w:val="20"/>
          <w:szCs w:val="20"/>
        </w:rPr>
        <w:t>*Si quiere cambiar el tren, el precio del suplemento puede variar. Ver suplemento</w:t>
      </w:r>
    </w:p>
    <w:p w14:paraId="3DBFCF5C" w14:textId="77777777" w:rsidR="00F43A4B" w:rsidRPr="00F43A4B" w:rsidRDefault="00F43A4B" w:rsidP="00F43A4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F43A4B">
        <w:rPr>
          <w:rFonts w:asciiTheme="minorHAnsi" w:eastAsia="Arial" w:hAnsiTheme="minorHAnsi" w:cstheme="minorHAnsi"/>
          <w:b/>
          <w:bCs/>
          <w:color w:val="002060"/>
          <w:sz w:val="20"/>
          <w:szCs w:val="20"/>
        </w:rPr>
        <w:t xml:space="preserve">**Cenas de 3 platos en los hoteles previstos incluyendo agua mineral. (2 cenas en Kazán, 2 cenas en Ekaterimburgo, 1 cena en Novosibirsk, 1 cena en </w:t>
      </w:r>
      <w:proofErr w:type="spellStart"/>
      <w:r w:rsidRPr="00F43A4B">
        <w:rPr>
          <w:rFonts w:asciiTheme="minorHAnsi" w:eastAsia="Arial" w:hAnsiTheme="minorHAnsi" w:cstheme="minorHAnsi"/>
          <w:b/>
          <w:bCs/>
          <w:color w:val="002060"/>
          <w:sz w:val="20"/>
          <w:szCs w:val="20"/>
        </w:rPr>
        <w:t>Krasnoyarsk</w:t>
      </w:r>
      <w:proofErr w:type="spellEnd"/>
      <w:r w:rsidRPr="00F43A4B">
        <w:rPr>
          <w:rFonts w:asciiTheme="minorHAnsi" w:eastAsia="Arial" w:hAnsiTheme="minorHAnsi" w:cstheme="minorHAnsi"/>
          <w:b/>
          <w:bCs/>
          <w:color w:val="002060"/>
          <w:sz w:val="20"/>
          <w:szCs w:val="20"/>
        </w:rPr>
        <w:t>, 2 cenas en Irkutsk.)</w:t>
      </w:r>
    </w:p>
    <w:p w14:paraId="3DBE1E2B" w14:textId="1D9023F2" w:rsidR="009F09BD" w:rsidRPr="00F43A4B" w:rsidRDefault="009F09BD" w:rsidP="00F43A4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F43A4B">
        <w:rPr>
          <w:rFonts w:asciiTheme="minorHAnsi" w:eastAsia="Arial" w:hAnsiTheme="minorHAnsi" w:cstheme="minorHAnsi"/>
          <w:color w:val="002060"/>
          <w:sz w:val="20"/>
          <w:szCs w:val="20"/>
        </w:rPr>
        <w:t xml:space="preserve">Los </w:t>
      </w:r>
      <w:r w:rsidRPr="00F43A4B">
        <w:rPr>
          <w:rFonts w:asciiTheme="minorHAnsi" w:eastAsia="Arial" w:hAnsiTheme="minorHAnsi" w:cstheme="minorHAnsi"/>
          <w:b/>
          <w:bCs/>
          <w:color w:val="002060"/>
          <w:sz w:val="20"/>
          <w:szCs w:val="20"/>
        </w:rPr>
        <w:t>ciudadanos mexicanos tienen derecho de tramitar la visa electrónica</w:t>
      </w:r>
      <w:r w:rsidRPr="00F43A4B">
        <w:rPr>
          <w:rFonts w:asciiTheme="minorHAnsi" w:eastAsia="Arial" w:hAnsiTheme="minorHAnsi" w:cstheme="minorHAnsi"/>
          <w:color w:val="002060"/>
          <w:sz w:val="20"/>
          <w:szCs w:val="20"/>
        </w:rPr>
        <w:t xml:space="preserve">. https://evisa.kdmid.ru/ </w:t>
      </w:r>
    </w:p>
    <w:p w14:paraId="10C46E96" w14:textId="29A1B014" w:rsidR="009F09BD" w:rsidRDefault="009F09BD" w:rsidP="009F09BD">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9F09BD">
        <w:rPr>
          <w:rFonts w:asciiTheme="minorHAnsi" w:eastAsia="Arial" w:hAnsiTheme="minorHAnsi" w:cstheme="minorHAnsi"/>
          <w:color w:val="002060"/>
          <w:sz w:val="20"/>
          <w:szCs w:val="20"/>
        </w:rPr>
        <w:t>Todos los viajeros deberán llevar su documentación en orden:</w:t>
      </w:r>
      <w:r>
        <w:rPr>
          <w:rFonts w:asciiTheme="minorHAnsi" w:eastAsia="Arial" w:hAnsiTheme="minorHAnsi" w:cstheme="minorHAnsi"/>
          <w:color w:val="002060"/>
          <w:sz w:val="20"/>
          <w:szCs w:val="20"/>
        </w:rPr>
        <w:t xml:space="preserve"> </w:t>
      </w:r>
      <w:r w:rsidRPr="009F09BD">
        <w:rPr>
          <w:rFonts w:asciiTheme="minorHAnsi" w:eastAsia="Arial" w:hAnsiTheme="minorHAnsi" w:cstheme="minorHAnsi"/>
          <w:color w:val="002060"/>
          <w:sz w:val="20"/>
          <w:szCs w:val="20"/>
        </w:rPr>
        <w:t xml:space="preserve">Pasaporte vigente con el visado, Seguro de viaje, </w:t>
      </w:r>
      <w:proofErr w:type="spellStart"/>
      <w:r w:rsidRPr="009F09BD">
        <w:rPr>
          <w:rFonts w:asciiTheme="minorHAnsi" w:eastAsia="Arial" w:hAnsiTheme="minorHAnsi" w:cstheme="minorHAnsi"/>
          <w:color w:val="002060"/>
          <w:sz w:val="20"/>
          <w:szCs w:val="20"/>
        </w:rPr>
        <w:t>Voucher</w:t>
      </w:r>
      <w:proofErr w:type="spellEnd"/>
      <w:r w:rsidRPr="009F09BD">
        <w:rPr>
          <w:rFonts w:asciiTheme="minorHAnsi" w:eastAsia="Arial" w:hAnsiTheme="minorHAnsi" w:cstheme="minorHAnsi"/>
          <w:color w:val="002060"/>
          <w:sz w:val="20"/>
          <w:szCs w:val="20"/>
        </w:rPr>
        <w:t>, Billete de vuelta, Itinerario de su viaje</w:t>
      </w:r>
    </w:p>
    <w:p w14:paraId="7EB6D3C5" w14:textId="7AF5BA03" w:rsidR="009F09BD" w:rsidRPr="009F09BD" w:rsidRDefault="009F09BD" w:rsidP="009F09BD">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Tener</w:t>
      </w:r>
      <w:r w:rsidRPr="009F09BD">
        <w:rPr>
          <w:rFonts w:asciiTheme="minorHAnsi" w:eastAsia="Arial" w:hAnsiTheme="minorHAnsi" w:cstheme="minorHAnsi"/>
          <w:color w:val="002060"/>
          <w:sz w:val="20"/>
          <w:szCs w:val="20"/>
        </w:rPr>
        <w:t xml:space="preserve"> en cuenta que </w:t>
      </w:r>
      <w:r>
        <w:rPr>
          <w:rFonts w:asciiTheme="minorHAnsi" w:eastAsia="Arial" w:hAnsiTheme="minorHAnsi" w:cstheme="minorHAnsi"/>
          <w:color w:val="002060"/>
          <w:sz w:val="20"/>
          <w:szCs w:val="20"/>
        </w:rPr>
        <w:t>se</w:t>
      </w:r>
      <w:r w:rsidRPr="009F09BD">
        <w:rPr>
          <w:rFonts w:asciiTheme="minorHAnsi" w:eastAsia="Arial" w:hAnsiTheme="minorHAnsi" w:cstheme="minorHAnsi"/>
          <w:color w:val="002060"/>
          <w:sz w:val="20"/>
          <w:szCs w:val="20"/>
        </w:rPr>
        <w:t xml:space="preserve"> reserva el derecho de cambiar el orden de las visitas.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63B6EFAC" w14:textId="085FF299" w:rsidR="00473EB0" w:rsidRPr="006B17B7" w:rsidRDefault="00BE42B8" w:rsidP="006D0CD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44CE63FF"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23081F4" w14:textId="77777777" w:rsidR="00F43A4B" w:rsidRDefault="00F43A4B"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5761" w:type="dxa"/>
        <w:jc w:val="center"/>
        <w:tblCellMar>
          <w:left w:w="70" w:type="dxa"/>
          <w:right w:w="70" w:type="dxa"/>
        </w:tblCellMar>
        <w:tblLook w:val="04A0" w:firstRow="1" w:lastRow="0" w:firstColumn="1" w:lastColumn="0" w:noHBand="0" w:noVBand="1"/>
      </w:tblPr>
      <w:tblGrid>
        <w:gridCol w:w="1585"/>
        <w:gridCol w:w="3743"/>
        <w:gridCol w:w="434"/>
      </w:tblGrid>
      <w:tr w:rsidR="00F43A4B" w:rsidRPr="00F43A4B" w14:paraId="6A0AD340" w14:textId="77777777" w:rsidTr="00F43A4B">
        <w:trPr>
          <w:trHeight w:val="421"/>
          <w:jc w:val="center"/>
        </w:trPr>
        <w:tc>
          <w:tcPr>
            <w:tcW w:w="5761" w:type="dxa"/>
            <w:gridSpan w:val="3"/>
            <w:tcBorders>
              <w:top w:val="single" w:sz="8" w:space="0" w:color="C7BFAB"/>
              <w:left w:val="single" w:sz="8" w:space="0" w:color="C7BFAB"/>
              <w:bottom w:val="nil"/>
              <w:right w:val="single" w:sz="8" w:space="0" w:color="C7BFAB"/>
            </w:tcBorders>
            <w:shd w:val="clear" w:color="000000" w:fill="A19574"/>
            <w:vAlign w:val="center"/>
            <w:hideMark/>
          </w:tcPr>
          <w:p w14:paraId="150B355C" w14:textId="77777777" w:rsidR="00F43A4B" w:rsidRPr="00F43A4B" w:rsidRDefault="00F43A4B" w:rsidP="00F43A4B">
            <w:pPr>
              <w:spacing w:after="0" w:line="240" w:lineRule="auto"/>
              <w:jc w:val="center"/>
              <w:rPr>
                <w:rFonts w:ascii="Calibri" w:hAnsi="Calibri" w:cs="Calibri"/>
                <w:b/>
                <w:bCs/>
                <w:color w:val="FFFFFF"/>
                <w:sz w:val="18"/>
                <w:szCs w:val="18"/>
                <w:lang w:bidi="ar-SA"/>
              </w:rPr>
            </w:pPr>
            <w:r w:rsidRPr="00F43A4B">
              <w:rPr>
                <w:rFonts w:ascii="Calibri" w:hAnsi="Calibri" w:cs="Calibri"/>
                <w:b/>
                <w:bCs/>
                <w:color w:val="FFFFFF"/>
                <w:sz w:val="18"/>
                <w:szCs w:val="18"/>
                <w:lang w:bidi="ar-SA"/>
              </w:rPr>
              <w:t>HOTELES PREVISTOS O SIMILARES</w:t>
            </w:r>
          </w:p>
        </w:tc>
      </w:tr>
      <w:tr w:rsidR="00F43A4B" w:rsidRPr="00F43A4B" w14:paraId="2650A5B6" w14:textId="77777777" w:rsidTr="00F43A4B">
        <w:trPr>
          <w:trHeight w:val="230"/>
          <w:jc w:val="center"/>
        </w:trPr>
        <w:tc>
          <w:tcPr>
            <w:tcW w:w="1585" w:type="dxa"/>
            <w:tcBorders>
              <w:top w:val="nil"/>
              <w:left w:val="single" w:sz="8" w:space="0" w:color="C7BFAB"/>
              <w:bottom w:val="nil"/>
              <w:right w:val="nil"/>
            </w:tcBorders>
            <w:shd w:val="clear" w:color="000000" w:fill="524A38"/>
            <w:noWrap/>
            <w:vAlign w:val="bottom"/>
            <w:hideMark/>
          </w:tcPr>
          <w:p w14:paraId="3C572D5F" w14:textId="77777777" w:rsidR="00F43A4B" w:rsidRPr="00F43A4B" w:rsidRDefault="00F43A4B" w:rsidP="00F43A4B">
            <w:pPr>
              <w:spacing w:after="0" w:line="240" w:lineRule="auto"/>
              <w:jc w:val="center"/>
              <w:rPr>
                <w:rFonts w:ascii="Calibri" w:hAnsi="Calibri" w:cs="Calibri"/>
                <w:b/>
                <w:bCs/>
                <w:color w:val="FFFFFF"/>
                <w:sz w:val="18"/>
                <w:szCs w:val="18"/>
                <w:lang w:bidi="ar-SA"/>
              </w:rPr>
            </w:pPr>
            <w:r w:rsidRPr="00F43A4B">
              <w:rPr>
                <w:rFonts w:ascii="Calibri" w:hAnsi="Calibri" w:cs="Calibri"/>
                <w:b/>
                <w:bCs/>
                <w:color w:val="FFFFFF"/>
                <w:sz w:val="18"/>
                <w:szCs w:val="18"/>
                <w:lang w:bidi="ar-SA"/>
              </w:rPr>
              <w:t>CIUDAD</w:t>
            </w:r>
          </w:p>
        </w:tc>
        <w:tc>
          <w:tcPr>
            <w:tcW w:w="3743" w:type="dxa"/>
            <w:tcBorders>
              <w:top w:val="nil"/>
              <w:left w:val="nil"/>
              <w:bottom w:val="nil"/>
              <w:right w:val="nil"/>
            </w:tcBorders>
            <w:shd w:val="clear" w:color="000000" w:fill="524A38"/>
            <w:noWrap/>
            <w:vAlign w:val="bottom"/>
            <w:hideMark/>
          </w:tcPr>
          <w:p w14:paraId="7774574C" w14:textId="77777777" w:rsidR="00F43A4B" w:rsidRPr="00F43A4B" w:rsidRDefault="00F43A4B" w:rsidP="00F43A4B">
            <w:pPr>
              <w:spacing w:after="0" w:line="240" w:lineRule="auto"/>
              <w:jc w:val="center"/>
              <w:rPr>
                <w:rFonts w:ascii="Calibri" w:hAnsi="Calibri" w:cs="Calibri"/>
                <w:b/>
                <w:bCs/>
                <w:color w:val="FFFFFF"/>
                <w:sz w:val="18"/>
                <w:szCs w:val="18"/>
                <w:lang w:bidi="ar-SA"/>
              </w:rPr>
            </w:pPr>
            <w:r w:rsidRPr="00F43A4B">
              <w:rPr>
                <w:rFonts w:ascii="Calibri" w:hAnsi="Calibri" w:cs="Calibri"/>
                <w:b/>
                <w:bCs/>
                <w:color w:val="FFFFFF"/>
                <w:sz w:val="18"/>
                <w:szCs w:val="18"/>
                <w:lang w:bidi="ar-SA"/>
              </w:rPr>
              <w:t>HOTEL</w:t>
            </w:r>
          </w:p>
        </w:tc>
        <w:tc>
          <w:tcPr>
            <w:tcW w:w="432" w:type="dxa"/>
            <w:tcBorders>
              <w:top w:val="nil"/>
              <w:left w:val="nil"/>
              <w:bottom w:val="nil"/>
              <w:right w:val="single" w:sz="8" w:space="0" w:color="C7BFAB"/>
            </w:tcBorders>
            <w:shd w:val="clear" w:color="000000" w:fill="524A38"/>
            <w:noWrap/>
            <w:vAlign w:val="bottom"/>
            <w:hideMark/>
          </w:tcPr>
          <w:p w14:paraId="4545EAE1" w14:textId="77777777" w:rsidR="00F43A4B" w:rsidRPr="00F43A4B" w:rsidRDefault="00F43A4B" w:rsidP="00F43A4B">
            <w:pPr>
              <w:spacing w:after="0" w:line="240" w:lineRule="auto"/>
              <w:jc w:val="center"/>
              <w:rPr>
                <w:rFonts w:ascii="Calibri" w:hAnsi="Calibri" w:cs="Calibri"/>
                <w:b/>
                <w:bCs/>
                <w:color w:val="FFFFFF"/>
                <w:sz w:val="18"/>
                <w:szCs w:val="18"/>
                <w:lang w:bidi="ar-SA"/>
              </w:rPr>
            </w:pPr>
            <w:r w:rsidRPr="00F43A4B">
              <w:rPr>
                <w:rFonts w:ascii="Calibri" w:hAnsi="Calibri" w:cs="Calibri"/>
                <w:b/>
                <w:bCs/>
                <w:color w:val="FFFFFF"/>
                <w:sz w:val="18"/>
                <w:szCs w:val="18"/>
                <w:lang w:bidi="ar-SA"/>
              </w:rPr>
              <w:t>CAT</w:t>
            </w:r>
          </w:p>
        </w:tc>
      </w:tr>
      <w:tr w:rsidR="00F43A4B" w:rsidRPr="00F43A4B" w14:paraId="340BCDB2" w14:textId="77777777" w:rsidTr="00F43A4B">
        <w:trPr>
          <w:trHeight w:val="230"/>
          <w:jc w:val="center"/>
        </w:trPr>
        <w:tc>
          <w:tcPr>
            <w:tcW w:w="1585" w:type="dxa"/>
            <w:tcBorders>
              <w:top w:val="nil"/>
              <w:left w:val="single" w:sz="8" w:space="0" w:color="C7BFAB"/>
              <w:bottom w:val="nil"/>
              <w:right w:val="nil"/>
            </w:tcBorders>
            <w:shd w:val="clear" w:color="000000" w:fill="FFFFFF"/>
            <w:noWrap/>
            <w:vAlign w:val="center"/>
            <w:hideMark/>
          </w:tcPr>
          <w:p w14:paraId="7EF20723" w14:textId="77777777" w:rsidR="00F43A4B" w:rsidRPr="00F43A4B" w:rsidRDefault="00F43A4B" w:rsidP="00F43A4B">
            <w:pPr>
              <w:spacing w:after="0" w:line="240" w:lineRule="auto"/>
              <w:rPr>
                <w:rFonts w:ascii="Calibri" w:hAnsi="Calibri" w:cs="Calibri"/>
                <w:b/>
                <w:bCs/>
                <w:color w:val="000000"/>
                <w:sz w:val="18"/>
                <w:szCs w:val="18"/>
                <w:lang w:bidi="ar-SA"/>
              </w:rPr>
            </w:pPr>
            <w:r w:rsidRPr="00F43A4B">
              <w:rPr>
                <w:rFonts w:ascii="Calibri" w:hAnsi="Calibri" w:cs="Calibri"/>
                <w:b/>
                <w:bCs/>
                <w:color w:val="000000"/>
                <w:sz w:val="18"/>
                <w:szCs w:val="18"/>
                <w:lang w:val="en-US" w:bidi="ar-SA"/>
              </w:rPr>
              <w:t>KAZAN</w:t>
            </w:r>
          </w:p>
        </w:tc>
        <w:tc>
          <w:tcPr>
            <w:tcW w:w="3743" w:type="dxa"/>
            <w:tcBorders>
              <w:top w:val="nil"/>
              <w:left w:val="nil"/>
              <w:bottom w:val="nil"/>
              <w:right w:val="nil"/>
            </w:tcBorders>
            <w:shd w:val="clear" w:color="000000" w:fill="FFFFFF"/>
            <w:noWrap/>
            <w:vAlign w:val="bottom"/>
            <w:hideMark/>
          </w:tcPr>
          <w:p w14:paraId="2608C99F" w14:textId="77777777" w:rsidR="00F43A4B" w:rsidRPr="00F43A4B" w:rsidRDefault="00F43A4B" w:rsidP="00F43A4B">
            <w:pPr>
              <w:spacing w:after="0" w:line="240" w:lineRule="auto"/>
              <w:jc w:val="center"/>
              <w:rPr>
                <w:rFonts w:ascii="Calibri" w:hAnsi="Calibri" w:cs="Calibri"/>
                <w:color w:val="000000"/>
                <w:sz w:val="18"/>
                <w:szCs w:val="18"/>
                <w:lang w:bidi="ar-SA"/>
              </w:rPr>
            </w:pPr>
            <w:r w:rsidRPr="00F43A4B">
              <w:rPr>
                <w:rFonts w:ascii="Calibri" w:hAnsi="Calibri" w:cs="Calibri"/>
                <w:color w:val="000000"/>
                <w:sz w:val="18"/>
                <w:szCs w:val="18"/>
                <w:lang w:val="en-US" w:bidi="ar-SA"/>
              </w:rPr>
              <w:t xml:space="preserve">GRAND HOTEL KAZAN/BILAR PALACE </w:t>
            </w:r>
          </w:p>
        </w:tc>
        <w:tc>
          <w:tcPr>
            <w:tcW w:w="432" w:type="dxa"/>
            <w:tcBorders>
              <w:top w:val="nil"/>
              <w:left w:val="nil"/>
              <w:bottom w:val="nil"/>
              <w:right w:val="single" w:sz="8" w:space="0" w:color="C7BFAB"/>
            </w:tcBorders>
            <w:shd w:val="clear" w:color="000000" w:fill="FFFFFF"/>
            <w:noWrap/>
            <w:vAlign w:val="bottom"/>
            <w:hideMark/>
          </w:tcPr>
          <w:p w14:paraId="3A2B8EA3" w14:textId="77777777" w:rsidR="00F43A4B" w:rsidRPr="00F43A4B" w:rsidRDefault="00F43A4B" w:rsidP="00F43A4B">
            <w:pPr>
              <w:spacing w:after="0" w:line="240" w:lineRule="auto"/>
              <w:jc w:val="center"/>
              <w:rPr>
                <w:rFonts w:ascii="Calibri" w:hAnsi="Calibri" w:cs="Calibri"/>
                <w:b/>
                <w:bCs/>
                <w:color w:val="000000"/>
                <w:sz w:val="18"/>
                <w:szCs w:val="18"/>
                <w:lang w:bidi="ar-SA"/>
              </w:rPr>
            </w:pPr>
            <w:r w:rsidRPr="00F43A4B">
              <w:rPr>
                <w:rFonts w:ascii="Calibri" w:hAnsi="Calibri" w:cs="Calibri"/>
                <w:b/>
                <w:bCs/>
                <w:color w:val="000000"/>
                <w:sz w:val="18"/>
                <w:szCs w:val="18"/>
                <w:lang w:bidi="ar-SA"/>
              </w:rPr>
              <w:t>P</w:t>
            </w:r>
          </w:p>
        </w:tc>
      </w:tr>
      <w:tr w:rsidR="00F43A4B" w:rsidRPr="00F43A4B" w14:paraId="0DE7F27D" w14:textId="77777777" w:rsidTr="00F43A4B">
        <w:trPr>
          <w:trHeight w:val="230"/>
          <w:jc w:val="center"/>
        </w:trPr>
        <w:tc>
          <w:tcPr>
            <w:tcW w:w="1585" w:type="dxa"/>
            <w:tcBorders>
              <w:top w:val="nil"/>
              <w:left w:val="single" w:sz="8" w:space="0" w:color="C7BFAB"/>
              <w:bottom w:val="nil"/>
              <w:right w:val="nil"/>
            </w:tcBorders>
            <w:shd w:val="clear" w:color="000000" w:fill="FFFFFF"/>
            <w:noWrap/>
            <w:vAlign w:val="bottom"/>
            <w:hideMark/>
          </w:tcPr>
          <w:p w14:paraId="43DEEE45" w14:textId="77777777" w:rsidR="00F43A4B" w:rsidRPr="00F43A4B" w:rsidRDefault="00F43A4B" w:rsidP="00F43A4B">
            <w:pPr>
              <w:spacing w:after="0" w:line="240" w:lineRule="auto"/>
              <w:rPr>
                <w:rFonts w:ascii="Calibri" w:hAnsi="Calibri" w:cs="Calibri"/>
                <w:b/>
                <w:bCs/>
                <w:color w:val="000000"/>
                <w:sz w:val="18"/>
                <w:szCs w:val="18"/>
                <w:lang w:bidi="ar-SA"/>
              </w:rPr>
            </w:pPr>
            <w:r w:rsidRPr="00F43A4B">
              <w:rPr>
                <w:rFonts w:ascii="Calibri" w:hAnsi="Calibri" w:cs="Calibri"/>
                <w:b/>
                <w:bCs/>
                <w:color w:val="000000"/>
                <w:sz w:val="18"/>
                <w:szCs w:val="18"/>
                <w:lang w:val="es-ES" w:bidi="ar-SA"/>
              </w:rPr>
              <w:t>EKATERIMBURGO</w:t>
            </w:r>
          </w:p>
        </w:tc>
        <w:tc>
          <w:tcPr>
            <w:tcW w:w="3743" w:type="dxa"/>
            <w:tcBorders>
              <w:top w:val="nil"/>
              <w:left w:val="nil"/>
              <w:bottom w:val="nil"/>
              <w:right w:val="nil"/>
            </w:tcBorders>
            <w:shd w:val="clear" w:color="000000" w:fill="FFFFFF"/>
            <w:noWrap/>
            <w:vAlign w:val="bottom"/>
            <w:hideMark/>
          </w:tcPr>
          <w:p w14:paraId="5A67A747" w14:textId="77777777" w:rsidR="00F43A4B" w:rsidRPr="00F43A4B" w:rsidRDefault="00F43A4B" w:rsidP="00F43A4B">
            <w:pPr>
              <w:spacing w:after="0" w:line="240" w:lineRule="auto"/>
              <w:jc w:val="center"/>
              <w:rPr>
                <w:rFonts w:ascii="Calibri" w:hAnsi="Calibri" w:cs="Calibri"/>
                <w:color w:val="000000"/>
                <w:sz w:val="18"/>
                <w:szCs w:val="18"/>
                <w:lang w:bidi="ar-SA"/>
              </w:rPr>
            </w:pPr>
            <w:r w:rsidRPr="00F43A4B">
              <w:rPr>
                <w:rFonts w:ascii="Calibri" w:hAnsi="Calibri" w:cs="Calibri"/>
                <w:color w:val="000000"/>
                <w:sz w:val="18"/>
                <w:szCs w:val="18"/>
                <w:lang w:val="es-ES" w:bidi="ar-SA"/>
              </w:rPr>
              <w:t xml:space="preserve">NOVOTEL EKATERINBURG CENTER/ONEGIN </w:t>
            </w:r>
          </w:p>
        </w:tc>
        <w:tc>
          <w:tcPr>
            <w:tcW w:w="432" w:type="dxa"/>
            <w:tcBorders>
              <w:top w:val="nil"/>
              <w:left w:val="nil"/>
              <w:bottom w:val="nil"/>
              <w:right w:val="single" w:sz="8" w:space="0" w:color="C7BFAB"/>
            </w:tcBorders>
            <w:shd w:val="clear" w:color="000000" w:fill="FFFFFF"/>
            <w:noWrap/>
            <w:vAlign w:val="bottom"/>
            <w:hideMark/>
          </w:tcPr>
          <w:p w14:paraId="5589434E" w14:textId="77777777" w:rsidR="00F43A4B" w:rsidRPr="00F43A4B" w:rsidRDefault="00F43A4B" w:rsidP="00F43A4B">
            <w:pPr>
              <w:spacing w:after="0" w:line="240" w:lineRule="auto"/>
              <w:jc w:val="center"/>
              <w:rPr>
                <w:rFonts w:ascii="Calibri" w:hAnsi="Calibri" w:cs="Calibri"/>
                <w:b/>
                <w:bCs/>
                <w:color w:val="000000"/>
                <w:sz w:val="18"/>
                <w:szCs w:val="18"/>
                <w:lang w:bidi="ar-SA"/>
              </w:rPr>
            </w:pPr>
            <w:r w:rsidRPr="00F43A4B">
              <w:rPr>
                <w:rFonts w:ascii="Calibri" w:hAnsi="Calibri" w:cs="Calibri"/>
                <w:b/>
                <w:bCs/>
                <w:color w:val="000000"/>
                <w:sz w:val="18"/>
                <w:szCs w:val="18"/>
                <w:lang w:bidi="ar-SA"/>
              </w:rPr>
              <w:t>P</w:t>
            </w:r>
          </w:p>
        </w:tc>
      </w:tr>
      <w:tr w:rsidR="00F43A4B" w:rsidRPr="00F43A4B" w14:paraId="357E95AD" w14:textId="77777777" w:rsidTr="00F43A4B">
        <w:trPr>
          <w:trHeight w:val="238"/>
          <w:jc w:val="center"/>
        </w:trPr>
        <w:tc>
          <w:tcPr>
            <w:tcW w:w="1585" w:type="dxa"/>
            <w:tcBorders>
              <w:top w:val="nil"/>
              <w:left w:val="single" w:sz="8" w:space="0" w:color="C7BFAB"/>
              <w:bottom w:val="nil"/>
              <w:right w:val="nil"/>
            </w:tcBorders>
            <w:shd w:val="clear" w:color="000000" w:fill="FFFFFF"/>
            <w:noWrap/>
            <w:vAlign w:val="bottom"/>
            <w:hideMark/>
          </w:tcPr>
          <w:p w14:paraId="164E4F26" w14:textId="77777777" w:rsidR="00F43A4B" w:rsidRPr="00F43A4B" w:rsidRDefault="00F43A4B" w:rsidP="00F43A4B">
            <w:pPr>
              <w:spacing w:after="0" w:line="240" w:lineRule="auto"/>
              <w:rPr>
                <w:rFonts w:ascii="Calibri" w:hAnsi="Calibri" w:cs="Calibri"/>
                <w:b/>
                <w:bCs/>
                <w:color w:val="000000"/>
                <w:sz w:val="18"/>
                <w:szCs w:val="18"/>
                <w:lang w:bidi="ar-SA"/>
              </w:rPr>
            </w:pPr>
            <w:r w:rsidRPr="00F43A4B">
              <w:rPr>
                <w:rFonts w:ascii="Calibri" w:hAnsi="Calibri" w:cs="Calibri"/>
                <w:b/>
                <w:bCs/>
                <w:color w:val="000000"/>
                <w:sz w:val="18"/>
                <w:szCs w:val="18"/>
                <w:lang w:val="es-ES" w:bidi="ar-SA"/>
              </w:rPr>
              <w:t>NOVOSIBIRKS</w:t>
            </w:r>
          </w:p>
        </w:tc>
        <w:tc>
          <w:tcPr>
            <w:tcW w:w="3743" w:type="dxa"/>
            <w:tcBorders>
              <w:top w:val="nil"/>
              <w:left w:val="nil"/>
              <w:bottom w:val="nil"/>
              <w:right w:val="nil"/>
            </w:tcBorders>
            <w:shd w:val="clear" w:color="000000" w:fill="FFFFFF"/>
            <w:noWrap/>
            <w:vAlign w:val="bottom"/>
            <w:hideMark/>
          </w:tcPr>
          <w:p w14:paraId="553F1EF3" w14:textId="77777777" w:rsidR="00F43A4B" w:rsidRPr="00F43A4B" w:rsidRDefault="00F43A4B" w:rsidP="00F43A4B">
            <w:pPr>
              <w:spacing w:after="0" w:line="240" w:lineRule="auto"/>
              <w:jc w:val="center"/>
              <w:rPr>
                <w:rFonts w:ascii="Calibri" w:hAnsi="Calibri" w:cs="Calibri"/>
                <w:color w:val="000000"/>
                <w:sz w:val="18"/>
                <w:szCs w:val="18"/>
                <w:lang w:bidi="ar-SA"/>
              </w:rPr>
            </w:pPr>
            <w:r w:rsidRPr="00F43A4B">
              <w:rPr>
                <w:rFonts w:ascii="Calibri" w:hAnsi="Calibri" w:cs="Calibri"/>
                <w:color w:val="000000"/>
                <w:sz w:val="18"/>
                <w:szCs w:val="18"/>
                <w:lang w:val="es-ES" w:bidi="ar-SA"/>
              </w:rPr>
              <w:t xml:space="preserve">DOMINA/COSMOS </w:t>
            </w:r>
          </w:p>
        </w:tc>
        <w:tc>
          <w:tcPr>
            <w:tcW w:w="432" w:type="dxa"/>
            <w:tcBorders>
              <w:top w:val="nil"/>
              <w:left w:val="nil"/>
              <w:bottom w:val="nil"/>
              <w:right w:val="single" w:sz="8" w:space="0" w:color="C7BFAB"/>
            </w:tcBorders>
            <w:shd w:val="clear" w:color="000000" w:fill="FFFFFF"/>
            <w:noWrap/>
            <w:vAlign w:val="bottom"/>
            <w:hideMark/>
          </w:tcPr>
          <w:p w14:paraId="71932851" w14:textId="77777777" w:rsidR="00F43A4B" w:rsidRPr="00F43A4B" w:rsidRDefault="00F43A4B" w:rsidP="00F43A4B">
            <w:pPr>
              <w:spacing w:after="0" w:line="240" w:lineRule="auto"/>
              <w:jc w:val="center"/>
              <w:rPr>
                <w:rFonts w:ascii="Calibri" w:hAnsi="Calibri" w:cs="Calibri"/>
                <w:b/>
                <w:bCs/>
                <w:color w:val="000000"/>
                <w:sz w:val="18"/>
                <w:szCs w:val="18"/>
                <w:lang w:bidi="ar-SA"/>
              </w:rPr>
            </w:pPr>
            <w:r w:rsidRPr="00F43A4B">
              <w:rPr>
                <w:rFonts w:ascii="Calibri" w:hAnsi="Calibri" w:cs="Calibri"/>
                <w:b/>
                <w:bCs/>
                <w:color w:val="000000"/>
                <w:sz w:val="18"/>
                <w:szCs w:val="18"/>
                <w:lang w:bidi="ar-SA"/>
              </w:rPr>
              <w:t>P</w:t>
            </w:r>
          </w:p>
        </w:tc>
      </w:tr>
      <w:tr w:rsidR="00F43A4B" w:rsidRPr="00F43A4B" w14:paraId="10EE556F" w14:textId="77777777" w:rsidTr="00F43A4B">
        <w:trPr>
          <w:trHeight w:val="238"/>
          <w:jc w:val="center"/>
        </w:trPr>
        <w:tc>
          <w:tcPr>
            <w:tcW w:w="1585" w:type="dxa"/>
            <w:tcBorders>
              <w:top w:val="nil"/>
              <w:left w:val="single" w:sz="8" w:space="0" w:color="C7BFAB"/>
              <w:bottom w:val="nil"/>
              <w:right w:val="nil"/>
            </w:tcBorders>
            <w:shd w:val="clear" w:color="000000" w:fill="FFFFFF"/>
            <w:noWrap/>
            <w:vAlign w:val="bottom"/>
            <w:hideMark/>
          </w:tcPr>
          <w:p w14:paraId="5440D734" w14:textId="77777777" w:rsidR="00F43A4B" w:rsidRPr="00F43A4B" w:rsidRDefault="00F43A4B" w:rsidP="00F43A4B">
            <w:pPr>
              <w:spacing w:after="0" w:line="240" w:lineRule="auto"/>
              <w:rPr>
                <w:rFonts w:ascii="Calibri" w:hAnsi="Calibri" w:cs="Calibri"/>
                <w:b/>
                <w:bCs/>
                <w:color w:val="000000"/>
                <w:sz w:val="18"/>
                <w:szCs w:val="18"/>
                <w:lang w:bidi="ar-SA"/>
              </w:rPr>
            </w:pPr>
            <w:r w:rsidRPr="00F43A4B">
              <w:rPr>
                <w:rFonts w:ascii="Calibri" w:hAnsi="Calibri" w:cs="Calibri"/>
                <w:b/>
                <w:bCs/>
                <w:color w:val="000000"/>
                <w:sz w:val="18"/>
                <w:szCs w:val="18"/>
                <w:lang w:val="es-ES" w:bidi="ar-SA"/>
              </w:rPr>
              <w:t>KRASNOYARSK</w:t>
            </w:r>
          </w:p>
        </w:tc>
        <w:tc>
          <w:tcPr>
            <w:tcW w:w="3743" w:type="dxa"/>
            <w:tcBorders>
              <w:top w:val="nil"/>
              <w:left w:val="nil"/>
              <w:bottom w:val="nil"/>
              <w:right w:val="nil"/>
            </w:tcBorders>
            <w:shd w:val="clear" w:color="000000" w:fill="FFFFFF"/>
            <w:noWrap/>
            <w:vAlign w:val="bottom"/>
            <w:hideMark/>
          </w:tcPr>
          <w:p w14:paraId="568CB90F" w14:textId="77777777" w:rsidR="00F43A4B" w:rsidRPr="00F43A4B" w:rsidRDefault="00F43A4B" w:rsidP="00F43A4B">
            <w:pPr>
              <w:spacing w:after="0" w:line="240" w:lineRule="auto"/>
              <w:jc w:val="center"/>
              <w:rPr>
                <w:rFonts w:ascii="Calibri" w:hAnsi="Calibri" w:cs="Calibri"/>
                <w:color w:val="000000"/>
                <w:sz w:val="18"/>
                <w:szCs w:val="18"/>
                <w:lang w:bidi="ar-SA"/>
              </w:rPr>
            </w:pPr>
            <w:r w:rsidRPr="00F43A4B">
              <w:rPr>
                <w:rFonts w:ascii="Calibri" w:hAnsi="Calibri" w:cs="Calibri"/>
                <w:color w:val="000000"/>
                <w:sz w:val="18"/>
                <w:szCs w:val="18"/>
                <w:lang w:val="es-ES" w:bidi="ar-SA"/>
              </w:rPr>
              <w:t xml:space="preserve">DOM HOTEL/METELITSA </w:t>
            </w:r>
          </w:p>
        </w:tc>
        <w:tc>
          <w:tcPr>
            <w:tcW w:w="432" w:type="dxa"/>
            <w:tcBorders>
              <w:top w:val="nil"/>
              <w:left w:val="nil"/>
              <w:bottom w:val="nil"/>
              <w:right w:val="single" w:sz="8" w:space="0" w:color="C7BFAB"/>
            </w:tcBorders>
            <w:shd w:val="clear" w:color="000000" w:fill="FFFFFF"/>
            <w:noWrap/>
            <w:vAlign w:val="bottom"/>
            <w:hideMark/>
          </w:tcPr>
          <w:p w14:paraId="6FA4661D" w14:textId="77777777" w:rsidR="00F43A4B" w:rsidRPr="00F43A4B" w:rsidRDefault="00F43A4B" w:rsidP="00F43A4B">
            <w:pPr>
              <w:spacing w:after="0" w:line="240" w:lineRule="auto"/>
              <w:jc w:val="center"/>
              <w:rPr>
                <w:rFonts w:ascii="Calibri" w:hAnsi="Calibri" w:cs="Calibri"/>
                <w:b/>
                <w:bCs/>
                <w:color w:val="000000"/>
                <w:sz w:val="18"/>
                <w:szCs w:val="18"/>
                <w:lang w:bidi="ar-SA"/>
              </w:rPr>
            </w:pPr>
            <w:r w:rsidRPr="00F43A4B">
              <w:rPr>
                <w:rFonts w:ascii="Calibri" w:hAnsi="Calibri" w:cs="Calibri"/>
                <w:b/>
                <w:bCs/>
                <w:color w:val="000000"/>
                <w:sz w:val="18"/>
                <w:szCs w:val="18"/>
                <w:lang w:bidi="ar-SA"/>
              </w:rPr>
              <w:t>P</w:t>
            </w:r>
          </w:p>
        </w:tc>
      </w:tr>
      <w:tr w:rsidR="00F43A4B" w:rsidRPr="00F43A4B" w14:paraId="5149E3D6" w14:textId="77777777" w:rsidTr="00F43A4B">
        <w:trPr>
          <w:trHeight w:val="238"/>
          <w:jc w:val="center"/>
        </w:trPr>
        <w:tc>
          <w:tcPr>
            <w:tcW w:w="1585" w:type="dxa"/>
            <w:tcBorders>
              <w:top w:val="nil"/>
              <w:left w:val="single" w:sz="8" w:space="0" w:color="C7BFAB"/>
              <w:bottom w:val="single" w:sz="8" w:space="0" w:color="C7BFAB"/>
              <w:right w:val="nil"/>
            </w:tcBorders>
            <w:shd w:val="clear" w:color="000000" w:fill="FFFFFF"/>
            <w:noWrap/>
            <w:vAlign w:val="bottom"/>
            <w:hideMark/>
          </w:tcPr>
          <w:p w14:paraId="22503035" w14:textId="77777777" w:rsidR="00F43A4B" w:rsidRPr="00F43A4B" w:rsidRDefault="00F43A4B" w:rsidP="00F43A4B">
            <w:pPr>
              <w:spacing w:after="0" w:line="240" w:lineRule="auto"/>
              <w:rPr>
                <w:rFonts w:ascii="Calibri" w:hAnsi="Calibri" w:cs="Calibri"/>
                <w:b/>
                <w:bCs/>
                <w:color w:val="000000"/>
                <w:sz w:val="18"/>
                <w:szCs w:val="18"/>
                <w:lang w:bidi="ar-SA"/>
              </w:rPr>
            </w:pPr>
            <w:r w:rsidRPr="00F43A4B">
              <w:rPr>
                <w:rFonts w:ascii="Calibri" w:hAnsi="Calibri" w:cs="Calibri"/>
                <w:b/>
                <w:bCs/>
                <w:color w:val="000000"/>
                <w:sz w:val="18"/>
                <w:szCs w:val="18"/>
                <w:lang w:val="en-US" w:bidi="ar-SA"/>
              </w:rPr>
              <w:t>IRKUTSK</w:t>
            </w:r>
          </w:p>
        </w:tc>
        <w:tc>
          <w:tcPr>
            <w:tcW w:w="3743" w:type="dxa"/>
            <w:tcBorders>
              <w:top w:val="nil"/>
              <w:left w:val="nil"/>
              <w:bottom w:val="single" w:sz="8" w:space="0" w:color="C7BFAB"/>
              <w:right w:val="nil"/>
            </w:tcBorders>
            <w:shd w:val="clear" w:color="000000" w:fill="FFFFFF"/>
            <w:noWrap/>
            <w:vAlign w:val="bottom"/>
            <w:hideMark/>
          </w:tcPr>
          <w:p w14:paraId="79563386" w14:textId="77777777" w:rsidR="00F43A4B" w:rsidRPr="00F43A4B" w:rsidRDefault="00F43A4B" w:rsidP="00F43A4B">
            <w:pPr>
              <w:spacing w:after="0" w:line="240" w:lineRule="auto"/>
              <w:jc w:val="center"/>
              <w:rPr>
                <w:rFonts w:ascii="Calibri" w:hAnsi="Calibri" w:cs="Calibri"/>
                <w:color w:val="000000"/>
                <w:sz w:val="18"/>
                <w:szCs w:val="18"/>
                <w:lang w:bidi="ar-SA"/>
              </w:rPr>
            </w:pPr>
            <w:r w:rsidRPr="00F43A4B">
              <w:rPr>
                <w:rFonts w:ascii="Calibri" w:hAnsi="Calibri" w:cs="Calibri"/>
                <w:color w:val="000000"/>
                <w:sz w:val="18"/>
                <w:szCs w:val="18"/>
                <w:lang w:val="en-US" w:bidi="ar-SA"/>
              </w:rPr>
              <w:t>IRKUTSK CITY CENTER</w:t>
            </w:r>
          </w:p>
        </w:tc>
        <w:tc>
          <w:tcPr>
            <w:tcW w:w="432" w:type="dxa"/>
            <w:tcBorders>
              <w:top w:val="nil"/>
              <w:left w:val="nil"/>
              <w:bottom w:val="single" w:sz="8" w:space="0" w:color="C7BFAB"/>
              <w:right w:val="single" w:sz="8" w:space="0" w:color="C7BFAB"/>
            </w:tcBorders>
            <w:shd w:val="clear" w:color="000000" w:fill="FFFFFF"/>
            <w:noWrap/>
            <w:vAlign w:val="bottom"/>
            <w:hideMark/>
          </w:tcPr>
          <w:p w14:paraId="7B038673" w14:textId="77777777" w:rsidR="00F43A4B" w:rsidRPr="00F43A4B" w:rsidRDefault="00F43A4B" w:rsidP="00F43A4B">
            <w:pPr>
              <w:spacing w:after="0" w:line="240" w:lineRule="auto"/>
              <w:jc w:val="center"/>
              <w:rPr>
                <w:rFonts w:ascii="Calibri" w:hAnsi="Calibri" w:cs="Calibri"/>
                <w:b/>
                <w:bCs/>
                <w:color w:val="000000"/>
                <w:sz w:val="18"/>
                <w:szCs w:val="18"/>
                <w:lang w:bidi="ar-SA"/>
              </w:rPr>
            </w:pPr>
            <w:r w:rsidRPr="00F43A4B">
              <w:rPr>
                <w:rFonts w:ascii="Calibri" w:hAnsi="Calibri" w:cs="Calibri"/>
                <w:b/>
                <w:bCs/>
                <w:color w:val="000000"/>
                <w:sz w:val="18"/>
                <w:szCs w:val="18"/>
                <w:lang w:bidi="ar-SA"/>
              </w:rPr>
              <w:t>P</w:t>
            </w:r>
          </w:p>
        </w:tc>
      </w:tr>
    </w:tbl>
    <w:p w14:paraId="49803ED4" w14:textId="77777777" w:rsidR="00F43A4B" w:rsidRDefault="00F43A4B"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3A19FD1"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2030" w:type="dxa"/>
        <w:jc w:val="center"/>
        <w:tblCellMar>
          <w:left w:w="70" w:type="dxa"/>
          <w:right w:w="70" w:type="dxa"/>
        </w:tblCellMar>
        <w:tblLook w:val="04A0" w:firstRow="1" w:lastRow="0" w:firstColumn="1" w:lastColumn="0" w:noHBand="0" w:noVBand="1"/>
      </w:tblPr>
      <w:tblGrid>
        <w:gridCol w:w="1447"/>
        <w:gridCol w:w="583"/>
      </w:tblGrid>
      <w:tr w:rsidR="004A1408" w:rsidRPr="004A1408" w14:paraId="3A53C63B" w14:textId="77777777" w:rsidTr="004A1408">
        <w:trPr>
          <w:trHeight w:val="418"/>
          <w:jc w:val="center"/>
        </w:trPr>
        <w:tc>
          <w:tcPr>
            <w:tcW w:w="2030" w:type="dxa"/>
            <w:gridSpan w:val="2"/>
            <w:tcBorders>
              <w:top w:val="single" w:sz="8" w:space="0" w:color="A19574"/>
              <w:left w:val="single" w:sz="8" w:space="0" w:color="A19574"/>
              <w:bottom w:val="nil"/>
              <w:right w:val="single" w:sz="8" w:space="0" w:color="A19574"/>
            </w:tcBorders>
            <w:shd w:val="clear" w:color="000000" w:fill="A19574"/>
            <w:vAlign w:val="center"/>
            <w:hideMark/>
          </w:tcPr>
          <w:p w14:paraId="3DE5F77A" w14:textId="77777777" w:rsidR="004A1408" w:rsidRPr="004A1408" w:rsidRDefault="004A1408" w:rsidP="004A1408">
            <w:pPr>
              <w:spacing w:after="0" w:line="240" w:lineRule="auto"/>
              <w:jc w:val="center"/>
              <w:rPr>
                <w:rFonts w:ascii="Calibri" w:hAnsi="Calibri" w:cs="Calibri"/>
                <w:b/>
                <w:bCs/>
                <w:color w:val="FFFFFF"/>
                <w:sz w:val="18"/>
                <w:szCs w:val="18"/>
                <w:lang w:bidi="ar-SA"/>
              </w:rPr>
            </w:pPr>
            <w:r w:rsidRPr="004A1408">
              <w:rPr>
                <w:rFonts w:ascii="Calibri" w:hAnsi="Calibri" w:cs="Calibri"/>
                <w:b/>
                <w:bCs/>
                <w:color w:val="FFFFFF"/>
                <w:sz w:val="18"/>
                <w:szCs w:val="18"/>
                <w:lang w:bidi="ar-SA"/>
              </w:rPr>
              <w:t>CALENDARIO DE LLEGADAS 2026</w:t>
            </w:r>
          </w:p>
        </w:tc>
      </w:tr>
      <w:tr w:rsidR="004A1408" w:rsidRPr="004A1408" w14:paraId="0A60E487" w14:textId="77777777" w:rsidTr="004A1408">
        <w:trPr>
          <w:trHeight w:val="228"/>
          <w:jc w:val="center"/>
        </w:trPr>
        <w:tc>
          <w:tcPr>
            <w:tcW w:w="2030" w:type="dxa"/>
            <w:gridSpan w:val="2"/>
            <w:tcBorders>
              <w:top w:val="nil"/>
              <w:left w:val="single" w:sz="8" w:space="0" w:color="A19574"/>
              <w:bottom w:val="nil"/>
              <w:right w:val="single" w:sz="8" w:space="0" w:color="A19574"/>
            </w:tcBorders>
            <w:shd w:val="clear" w:color="000000" w:fill="524A38"/>
            <w:noWrap/>
            <w:vAlign w:val="bottom"/>
            <w:hideMark/>
          </w:tcPr>
          <w:p w14:paraId="3AE8A724" w14:textId="77777777" w:rsidR="004A1408" w:rsidRPr="004A1408" w:rsidRDefault="004A1408" w:rsidP="004A1408">
            <w:pPr>
              <w:spacing w:after="0" w:line="240" w:lineRule="auto"/>
              <w:jc w:val="center"/>
              <w:rPr>
                <w:rFonts w:ascii="Calibri" w:hAnsi="Calibri" w:cs="Calibri"/>
                <w:b/>
                <w:bCs/>
                <w:color w:val="FFFFFF"/>
                <w:sz w:val="18"/>
                <w:szCs w:val="18"/>
                <w:lang w:bidi="ar-SA"/>
              </w:rPr>
            </w:pPr>
            <w:r w:rsidRPr="004A1408">
              <w:rPr>
                <w:rFonts w:ascii="Calibri" w:hAnsi="Calibri" w:cs="Calibri"/>
                <w:b/>
                <w:bCs/>
                <w:color w:val="FFFFFF"/>
                <w:sz w:val="18"/>
                <w:szCs w:val="18"/>
                <w:lang w:bidi="ar-SA"/>
              </w:rPr>
              <w:t>LUNES</w:t>
            </w:r>
          </w:p>
        </w:tc>
      </w:tr>
      <w:tr w:rsidR="004A1408" w:rsidRPr="004A1408" w14:paraId="240BD698" w14:textId="77777777" w:rsidTr="004A1408">
        <w:trPr>
          <w:trHeight w:val="228"/>
          <w:jc w:val="center"/>
        </w:trPr>
        <w:tc>
          <w:tcPr>
            <w:tcW w:w="1447" w:type="dxa"/>
            <w:tcBorders>
              <w:top w:val="nil"/>
              <w:left w:val="single" w:sz="8" w:space="0" w:color="A19574"/>
              <w:bottom w:val="nil"/>
              <w:right w:val="nil"/>
            </w:tcBorders>
            <w:shd w:val="clear" w:color="000000" w:fill="FFFFFF"/>
            <w:noWrap/>
            <w:vAlign w:val="bottom"/>
            <w:hideMark/>
          </w:tcPr>
          <w:p w14:paraId="422BB75B" w14:textId="77777777" w:rsidR="004A1408" w:rsidRPr="004A1408" w:rsidRDefault="004A1408" w:rsidP="004A1408">
            <w:pPr>
              <w:spacing w:after="0" w:line="240" w:lineRule="auto"/>
              <w:rPr>
                <w:rFonts w:ascii="Calibri" w:hAnsi="Calibri" w:cs="Calibri"/>
                <w:b/>
                <w:bCs/>
                <w:color w:val="000000"/>
                <w:sz w:val="18"/>
                <w:szCs w:val="18"/>
                <w:lang w:bidi="ar-SA"/>
              </w:rPr>
            </w:pPr>
            <w:r w:rsidRPr="004A1408">
              <w:rPr>
                <w:rFonts w:ascii="Calibri" w:hAnsi="Calibri" w:cs="Calibri"/>
                <w:b/>
                <w:bCs/>
                <w:color w:val="000000"/>
                <w:sz w:val="18"/>
                <w:szCs w:val="18"/>
                <w:lang w:bidi="ar-SA"/>
              </w:rPr>
              <w:t>MAYO</w:t>
            </w:r>
          </w:p>
        </w:tc>
        <w:tc>
          <w:tcPr>
            <w:tcW w:w="582" w:type="dxa"/>
            <w:tcBorders>
              <w:top w:val="nil"/>
              <w:left w:val="nil"/>
              <w:bottom w:val="nil"/>
              <w:right w:val="single" w:sz="8" w:space="0" w:color="A19574"/>
            </w:tcBorders>
            <w:shd w:val="clear" w:color="000000" w:fill="FFFFFF"/>
            <w:noWrap/>
            <w:vAlign w:val="center"/>
            <w:hideMark/>
          </w:tcPr>
          <w:p w14:paraId="2225ED43" w14:textId="77777777" w:rsidR="004A1408" w:rsidRPr="004A1408" w:rsidRDefault="004A1408" w:rsidP="004A1408">
            <w:pPr>
              <w:spacing w:after="0" w:line="240" w:lineRule="auto"/>
              <w:jc w:val="center"/>
              <w:rPr>
                <w:rFonts w:ascii="Calibri" w:hAnsi="Calibri" w:cs="Calibri"/>
                <w:color w:val="000000"/>
                <w:sz w:val="18"/>
                <w:szCs w:val="18"/>
                <w:lang w:bidi="ar-SA"/>
              </w:rPr>
            </w:pPr>
            <w:r w:rsidRPr="004A1408">
              <w:rPr>
                <w:rFonts w:ascii="Calibri" w:hAnsi="Calibri" w:cs="Calibri"/>
                <w:color w:val="000000"/>
                <w:sz w:val="18"/>
                <w:szCs w:val="18"/>
                <w:lang w:bidi="ar-SA"/>
              </w:rPr>
              <w:t>18</w:t>
            </w:r>
          </w:p>
        </w:tc>
      </w:tr>
      <w:tr w:rsidR="004A1408" w:rsidRPr="004A1408" w14:paraId="1A99C53A" w14:textId="77777777" w:rsidTr="004A1408">
        <w:trPr>
          <w:trHeight w:val="228"/>
          <w:jc w:val="center"/>
        </w:trPr>
        <w:tc>
          <w:tcPr>
            <w:tcW w:w="1447" w:type="dxa"/>
            <w:tcBorders>
              <w:top w:val="nil"/>
              <w:left w:val="single" w:sz="8" w:space="0" w:color="A19574"/>
              <w:bottom w:val="nil"/>
              <w:right w:val="nil"/>
            </w:tcBorders>
            <w:shd w:val="clear" w:color="000000" w:fill="FFFFFF"/>
            <w:noWrap/>
            <w:vAlign w:val="bottom"/>
            <w:hideMark/>
          </w:tcPr>
          <w:p w14:paraId="753441FC" w14:textId="77777777" w:rsidR="004A1408" w:rsidRPr="004A1408" w:rsidRDefault="004A1408" w:rsidP="004A1408">
            <w:pPr>
              <w:spacing w:after="0" w:line="240" w:lineRule="auto"/>
              <w:rPr>
                <w:rFonts w:ascii="Calibri" w:hAnsi="Calibri" w:cs="Calibri"/>
                <w:b/>
                <w:bCs/>
                <w:color w:val="000000"/>
                <w:sz w:val="18"/>
                <w:szCs w:val="18"/>
                <w:lang w:bidi="ar-SA"/>
              </w:rPr>
            </w:pPr>
            <w:r w:rsidRPr="004A1408">
              <w:rPr>
                <w:rFonts w:ascii="Calibri" w:hAnsi="Calibri" w:cs="Calibri"/>
                <w:b/>
                <w:bCs/>
                <w:color w:val="000000"/>
                <w:sz w:val="18"/>
                <w:szCs w:val="18"/>
                <w:lang w:bidi="ar-SA"/>
              </w:rPr>
              <w:t>JUNIO</w:t>
            </w:r>
          </w:p>
        </w:tc>
        <w:tc>
          <w:tcPr>
            <w:tcW w:w="582" w:type="dxa"/>
            <w:tcBorders>
              <w:top w:val="nil"/>
              <w:left w:val="nil"/>
              <w:bottom w:val="nil"/>
              <w:right w:val="single" w:sz="8" w:space="0" w:color="A19574"/>
            </w:tcBorders>
            <w:shd w:val="clear" w:color="000000" w:fill="FFFFFF"/>
            <w:noWrap/>
            <w:vAlign w:val="center"/>
            <w:hideMark/>
          </w:tcPr>
          <w:p w14:paraId="70D4464C" w14:textId="77777777" w:rsidR="004A1408" w:rsidRPr="004A1408" w:rsidRDefault="004A1408" w:rsidP="004A1408">
            <w:pPr>
              <w:spacing w:after="0" w:line="240" w:lineRule="auto"/>
              <w:jc w:val="center"/>
              <w:rPr>
                <w:rFonts w:ascii="Calibri" w:hAnsi="Calibri" w:cs="Calibri"/>
                <w:color w:val="000000"/>
                <w:sz w:val="18"/>
                <w:szCs w:val="18"/>
                <w:lang w:bidi="ar-SA"/>
              </w:rPr>
            </w:pPr>
            <w:r w:rsidRPr="004A1408">
              <w:rPr>
                <w:rFonts w:ascii="Calibri" w:hAnsi="Calibri" w:cs="Calibri"/>
                <w:color w:val="000000"/>
                <w:sz w:val="18"/>
                <w:szCs w:val="18"/>
                <w:lang w:bidi="ar-SA"/>
              </w:rPr>
              <w:t>15</w:t>
            </w:r>
          </w:p>
        </w:tc>
      </w:tr>
      <w:tr w:rsidR="004A1408" w:rsidRPr="004A1408" w14:paraId="79BA9C7C" w14:textId="77777777" w:rsidTr="004A1408">
        <w:trPr>
          <w:trHeight w:val="236"/>
          <w:jc w:val="center"/>
        </w:trPr>
        <w:tc>
          <w:tcPr>
            <w:tcW w:w="1447" w:type="dxa"/>
            <w:tcBorders>
              <w:top w:val="nil"/>
              <w:left w:val="single" w:sz="8" w:space="0" w:color="A19574"/>
              <w:bottom w:val="nil"/>
              <w:right w:val="nil"/>
            </w:tcBorders>
            <w:shd w:val="clear" w:color="000000" w:fill="FFFFFF"/>
            <w:noWrap/>
            <w:vAlign w:val="bottom"/>
            <w:hideMark/>
          </w:tcPr>
          <w:p w14:paraId="1830000A" w14:textId="77777777" w:rsidR="004A1408" w:rsidRPr="004A1408" w:rsidRDefault="004A1408" w:rsidP="004A1408">
            <w:pPr>
              <w:spacing w:after="0" w:line="240" w:lineRule="auto"/>
              <w:rPr>
                <w:rFonts w:ascii="Calibri" w:hAnsi="Calibri" w:cs="Calibri"/>
                <w:b/>
                <w:bCs/>
                <w:color w:val="000000"/>
                <w:sz w:val="18"/>
                <w:szCs w:val="18"/>
                <w:lang w:bidi="ar-SA"/>
              </w:rPr>
            </w:pPr>
            <w:r w:rsidRPr="004A1408">
              <w:rPr>
                <w:rFonts w:ascii="Calibri" w:hAnsi="Calibri" w:cs="Calibri"/>
                <w:b/>
                <w:bCs/>
                <w:color w:val="000000"/>
                <w:sz w:val="18"/>
                <w:szCs w:val="18"/>
                <w:lang w:bidi="ar-SA"/>
              </w:rPr>
              <w:t>JULIO</w:t>
            </w:r>
          </w:p>
        </w:tc>
        <w:tc>
          <w:tcPr>
            <w:tcW w:w="582" w:type="dxa"/>
            <w:tcBorders>
              <w:top w:val="nil"/>
              <w:left w:val="nil"/>
              <w:bottom w:val="nil"/>
              <w:right w:val="single" w:sz="8" w:space="0" w:color="A19574"/>
            </w:tcBorders>
            <w:shd w:val="clear" w:color="000000" w:fill="FFFFFF"/>
            <w:noWrap/>
            <w:vAlign w:val="center"/>
            <w:hideMark/>
          </w:tcPr>
          <w:p w14:paraId="047E3B6E" w14:textId="77777777" w:rsidR="004A1408" w:rsidRPr="004A1408" w:rsidRDefault="004A1408" w:rsidP="004A1408">
            <w:pPr>
              <w:spacing w:after="0" w:line="240" w:lineRule="auto"/>
              <w:jc w:val="center"/>
              <w:rPr>
                <w:rFonts w:ascii="Calibri" w:hAnsi="Calibri" w:cs="Calibri"/>
                <w:color w:val="000000"/>
                <w:sz w:val="18"/>
                <w:szCs w:val="18"/>
                <w:lang w:bidi="ar-SA"/>
              </w:rPr>
            </w:pPr>
            <w:r w:rsidRPr="004A1408">
              <w:rPr>
                <w:rFonts w:ascii="Calibri" w:hAnsi="Calibri" w:cs="Calibri"/>
                <w:color w:val="000000"/>
                <w:sz w:val="18"/>
                <w:szCs w:val="18"/>
                <w:lang w:bidi="ar-SA"/>
              </w:rPr>
              <w:t>13</w:t>
            </w:r>
          </w:p>
        </w:tc>
      </w:tr>
      <w:tr w:rsidR="004A1408" w:rsidRPr="004A1408" w14:paraId="0329AE85" w14:textId="77777777" w:rsidTr="004A1408">
        <w:trPr>
          <w:trHeight w:val="236"/>
          <w:jc w:val="center"/>
        </w:trPr>
        <w:tc>
          <w:tcPr>
            <w:tcW w:w="1447" w:type="dxa"/>
            <w:tcBorders>
              <w:top w:val="nil"/>
              <w:left w:val="single" w:sz="8" w:space="0" w:color="A19574"/>
              <w:bottom w:val="nil"/>
              <w:right w:val="nil"/>
            </w:tcBorders>
            <w:shd w:val="clear" w:color="000000" w:fill="FFFFFF"/>
            <w:noWrap/>
            <w:vAlign w:val="bottom"/>
            <w:hideMark/>
          </w:tcPr>
          <w:p w14:paraId="071243BA" w14:textId="77777777" w:rsidR="004A1408" w:rsidRPr="004A1408" w:rsidRDefault="004A1408" w:rsidP="004A1408">
            <w:pPr>
              <w:spacing w:after="0" w:line="240" w:lineRule="auto"/>
              <w:rPr>
                <w:rFonts w:ascii="Calibri" w:hAnsi="Calibri" w:cs="Calibri"/>
                <w:b/>
                <w:bCs/>
                <w:color w:val="000000"/>
                <w:sz w:val="18"/>
                <w:szCs w:val="18"/>
                <w:lang w:bidi="ar-SA"/>
              </w:rPr>
            </w:pPr>
            <w:r w:rsidRPr="004A1408">
              <w:rPr>
                <w:rFonts w:ascii="Calibri" w:hAnsi="Calibri" w:cs="Calibri"/>
                <w:b/>
                <w:bCs/>
                <w:color w:val="000000"/>
                <w:sz w:val="18"/>
                <w:szCs w:val="18"/>
                <w:lang w:bidi="ar-SA"/>
              </w:rPr>
              <w:t>AGOSTO</w:t>
            </w:r>
          </w:p>
        </w:tc>
        <w:tc>
          <w:tcPr>
            <w:tcW w:w="582" w:type="dxa"/>
            <w:tcBorders>
              <w:top w:val="nil"/>
              <w:left w:val="nil"/>
              <w:bottom w:val="nil"/>
              <w:right w:val="single" w:sz="8" w:space="0" w:color="A19574"/>
            </w:tcBorders>
            <w:shd w:val="clear" w:color="000000" w:fill="FFFFFF"/>
            <w:noWrap/>
            <w:vAlign w:val="center"/>
            <w:hideMark/>
          </w:tcPr>
          <w:p w14:paraId="62BCE1A7" w14:textId="77777777" w:rsidR="004A1408" w:rsidRPr="004A1408" w:rsidRDefault="004A1408" w:rsidP="004A1408">
            <w:pPr>
              <w:spacing w:after="0" w:line="240" w:lineRule="auto"/>
              <w:jc w:val="center"/>
              <w:rPr>
                <w:rFonts w:ascii="Calibri" w:hAnsi="Calibri" w:cs="Calibri"/>
                <w:color w:val="000000"/>
                <w:sz w:val="18"/>
                <w:szCs w:val="18"/>
                <w:lang w:bidi="ar-SA"/>
              </w:rPr>
            </w:pPr>
            <w:r w:rsidRPr="004A1408">
              <w:rPr>
                <w:rFonts w:ascii="Calibri" w:hAnsi="Calibri" w:cs="Calibri"/>
                <w:color w:val="000000"/>
                <w:sz w:val="18"/>
                <w:szCs w:val="18"/>
                <w:lang w:bidi="ar-SA"/>
              </w:rPr>
              <w:t>10,24</w:t>
            </w:r>
          </w:p>
        </w:tc>
      </w:tr>
      <w:tr w:rsidR="004A1408" w:rsidRPr="004A1408" w14:paraId="3FDC143F" w14:textId="77777777" w:rsidTr="004A1408">
        <w:trPr>
          <w:trHeight w:val="236"/>
          <w:jc w:val="center"/>
        </w:trPr>
        <w:tc>
          <w:tcPr>
            <w:tcW w:w="1447" w:type="dxa"/>
            <w:tcBorders>
              <w:top w:val="nil"/>
              <w:left w:val="single" w:sz="8" w:space="0" w:color="A19574"/>
              <w:bottom w:val="single" w:sz="8" w:space="0" w:color="A19574"/>
              <w:right w:val="nil"/>
            </w:tcBorders>
            <w:shd w:val="clear" w:color="000000" w:fill="FFFFFF"/>
            <w:noWrap/>
            <w:vAlign w:val="bottom"/>
            <w:hideMark/>
          </w:tcPr>
          <w:p w14:paraId="7118D88A" w14:textId="77777777" w:rsidR="004A1408" w:rsidRPr="004A1408" w:rsidRDefault="004A1408" w:rsidP="004A1408">
            <w:pPr>
              <w:spacing w:after="0" w:line="240" w:lineRule="auto"/>
              <w:rPr>
                <w:rFonts w:ascii="Calibri" w:hAnsi="Calibri" w:cs="Calibri"/>
                <w:b/>
                <w:bCs/>
                <w:color w:val="000000"/>
                <w:sz w:val="18"/>
                <w:szCs w:val="18"/>
                <w:lang w:bidi="ar-SA"/>
              </w:rPr>
            </w:pPr>
            <w:r w:rsidRPr="004A1408">
              <w:rPr>
                <w:rFonts w:ascii="Calibri" w:hAnsi="Calibri" w:cs="Calibri"/>
                <w:b/>
                <w:bCs/>
                <w:color w:val="000000"/>
                <w:sz w:val="18"/>
                <w:szCs w:val="18"/>
                <w:lang w:bidi="ar-SA"/>
              </w:rPr>
              <w:t>SEPTIEMBRE</w:t>
            </w:r>
          </w:p>
        </w:tc>
        <w:tc>
          <w:tcPr>
            <w:tcW w:w="582" w:type="dxa"/>
            <w:tcBorders>
              <w:top w:val="nil"/>
              <w:left w:val="nil"/>
              <w:bottom w:val="single" w:sz="8" w:space="0" w:color="A19574"/>
              <w:right w:val="single" w:sz="8" w:space="0" w:color="A19574"/>
            </w:tcBorders>
            <w:shd w:val="clear" w:color="000000" w:fill="FFFFFF"/>
            <w:noWrap/>
            <w:vAlign w:val="bottom"/>
            <w:hideMark/>
          </w:tcPr>
          <w:p w14:paraId="61381720" w14:textId="77777777" w:rsidR="004A1408" w:rsidRPr="004A1408" w:rsidRDefault="004A1408" w:rsidP="004A1408">
            <w:pPr>
              <w:spacing w:after="0" w:line="240" w:lineRule="auto"/>
              <w:jc w:val="center"/>
              <w:rPr>
                <w:rFonts w:ascii="Calibri" w:hAnsi="Calibri" w:cs="Calibri"/>
                <w:color w:val="000000"/>
                <w:sz w:val="18"/>
                <w:szCs w:val="18"/>
                <w:lang w:bidi="ar-SA"/>
              </w:rPr>
            </w:pPr>
            <w:r w:rsidRPr="004A1408">
              <w:rPr>
                <w:rFonts w:ascii="Calibri" w:hAnsi="Calibri" w:cs="Calibri"/>
                <w:color w:val="000000"/>
                <w:sz w:val="18"/>
                <w:szCs w:val="18"/>
                <w:lang w:bidi="ar-SA"/>
              </w:rPr>
              <w:t>14</w:t>
            </w:r>
          </w:p>
        </w:tc>
      </w:tr>
    </w:tbl>
    <w:p w14:paraId="2E81E4C0" w14:textId="77777777" w:rsidR="00F43A4B" w:rsidRDefault="00F43A4B"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039ED35"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CFD7557"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6425" w:type="dxa"/>
        <w:jc w:val="center"/>
        <w:tblCellMar>
          <w:left w:w="70" w:type="dxa"/>
          <w:right w:w="70" w:type="dxa"/>
        </w:tblCellMar>
        <w:tblLook w:val="04A0" w:firstRow="1" w:lastRow="0" w:firstColumn="1" w:lastColumn="0" w:noHBand="0" w:noVBand="1"/>
      </w:tblPr>
      <w:tblGrid>
        <w:gridCol w:w="3548"/>
        <w:gridCol w:w="1304"/>
        <w:gridCol w:w="1422"/>
        <w:gridCol w:w="151"/>
      </w:tblGrid>
      <w:tr w:rsidR="004A1408" w:rsidRPr="004A1408" w14:paraId="66AA6ED3" w14:textId="77777777" w:rsidTr="004A1408">
        <w:trPr>
          <w:gridAfter w:val="1"/>
          <w:wAfter w:w="151" w:type="dxa"/>
          <w:trHeight w:val="471"/>
          <w:jc w:val="center"/>
        </w:trPr>
        <w:tc>
          <w:tcPr>
            <w:tcW w:w="6274" w:type="dxa"/>
            <w:gridSpan w:val="3"/>
            <w:vMerge w:val="restart"/>
            <w:tcBorders>
              <w:top w:val="single" w:sz="12" w:space="0" w:color="C7BFAB"/>
              <w:left w:val="single" w:sz="12" w:space="0" w:color="C7BFAB"/>
              <w:bottom w:val="nil"/>
              <w:right w:val="single" w:sz="12" w:space="0" w:color="C7BFAB"/>
            </w:tcBorders>
            <w:shd w:val="clear" w:color="000000" w:fill="A19574"/>
            <w:vAlign w:val="center"/>
            <w:hideMark/>
          </w:tcPr>
          <w:p w14:paraId="78A82BEF" w14:textId="77777777" w:rsidR="004A1408" w:rsidRPr="004A1408" w:rsidRDefault="004A1408" w:rsidP="004A1408">
            <w:pPr>
              <w:spacing w:after="0" w:line="240" w:lineRule="auto"/>
              <w:jc w:val="center"/>
              <w:rPr>
                <w:rFonts w:ascii="Calibri" w:hAnsi="Calibri" w:cs="Calibri"/>
                <w:b/>
                <w:bCs/>
                <w:color w:val="FFFFFF"/>
                <w:sz w:val="18"/>
                <w:szCs w:val="18"/>
                <w:lang w:bidi="ar-SA"/>
              </w:rPr>
            </w:pPr>
            <w:r w:rsidRPr="004A1408">
              <w:rPr>
                <w:rFonts w:ascii="Calibri" w:hAnsi="Calibri" w:cs="Calibri"/>
                <w:b/>
                <w:bCs/>
                <w:color w:val="FFFFFF"/>
                <w:sz w:val="18"/>
                <w:szCs w:val="18"/>
                <w:lang w:bidi="ar-SA"/>
              </w:rPr>
              <w:t>TARIFAS POR PERSONA EN USD</w:t>
            </w:r>
            <w:r w:rsidRPr="004A1408">
              <w:rPr>
                <w:rFonts w:ascii="Calibri" w:hAnsi="Calibri" w:cs="Calibri"/>
                <w:b/>
                <w:bCs/>
                <w:color w:val="FFFFFF"/>
                <w:sz w:val="18"/>
                <w:szCs w:val="18"/>
                <w:lang w:bidi="ar-SA"/>
              </w:rPr>
              <w:br/>
              <w:t>SERVICIOS TERRESTRES EXCLUSIVAMENTE</w:t>
            </w:r>
          </w:p>
        </w:tc>
      </w:tr>
      <w:tr w:rsidR="004A1408" w:rsidRPr="004A1408" w14:paraId="624D4A62" w14:textId="77777777" w:rsidTr="004A1408">
        <w:trPr>
          <w:trHeight w:val="39"/>
          <w:jc w:val="center"/>
        </w:trPr>
        <w:tc>
          <w:tcPr>
            <w:tcW w:w="6274" w:type="dxa"/>
            <w:gridSpan w:val="3"/>
            <w:vMerge/>
            <w:tcBorders>
              <w:top w:val="single" w:sz="12" w:space="0" w:color="C7BFAB"/>
              <w:left w:val="single" w:sz="12" w:space="0" w:color="C7BFAB"/>
              <w:bottom w:val="nil"/>
              <w:right w:val="single" w:sz="12" w:space="0" w:color="C7BFAB"/>
            </w:tcBorders>
            <w:vAlign w:val="center"/>
            <w:hideMark/>
          </w:tcPr>
          <w:p w14:paraId="336A905C" w14:textId="77777777" w:rsidR="004A1408" w:rsidRPr="004A1408" w:rsidRDefault="004A1408" w:rsidP="004A1408">
            <w:pPr>
              <w:spacing w:after="0" w:line="240" w:lineRule="auto"/>
              <w:rPr>
                <w:rFonts w:ascii="Calibri" w:hAnsi="Calibri" w:cs="Calibri"/>
                <w:b/>
                <w:bCs/>
                <w:color w:val="FFFFFF"/>
                <w:sz w:val="18"/>
                <w:szCs w:val="18"/>
                <w:lang w:bidi="ar-SA"/>
              </w:rPr>
            </w:pPr>
          </w:p>
        </w:tc>
        <w:tc>
          <w:tcPr>
            <w:tcW w:w="151" w:type="dxa"/>
            <w:tcBorders>
              <w:top w:val="nil"/>
              <w:left w:val="nil"/>
              <w:bottom w:val="nil"/>
              <w:right w:val="nil"/>
            </w:tcBorders>
            <w:noWrap/>
            <w:vAlign w:val="bottom"/>
            <w:hideMark/>
          </w:tcPr>
          <w:p w14:paraId="1A30EEFE" w14:textId="77777777" w:rsidR="004A1408" w:rsidRPr="004A1408" w:rsidRDefault="004A1408" w:rsidP="004A1408">
            <w:pPr>
              <w:spacing w:after="0" w:line="240" w:lineRule="auto"/>
              <w:jc w:val="center"/>
              <w:rPr>
                <w:rFonts w:ascii="Calibri" w:hAnsi="Calibri" w:cs="Calibri"/>
                <w:b/>
                <w:bCs/>
                <w:color w:val="FFFFFF"/>
                <w:sz w:val="18"/>
                <w:szCs w:val="18"/>
                <w:lang w:bidi="ar-SA"/>
              </w:rPr>
            </w:pPr>
          </w:p>
        </w:tc>
      </w:tr>
      <w:tr w:rsidR="004A1408" w:rsidRPr="004A1408" w14:paraId="5E7730B9" w14:textId="77777777" w:rsidTr="004A1408">
        <w:trPr>
          <w:trHeight w:val="238"/>
          <w:jc w:val="center"/>
        </w:trPr>
        <w:tc>
          <w:tcPr>
            <w:tcW w:w="3548" w:type="dxa"/>
            <w:tcBorders>
              <w:top w:val="single" w:sz="12" w:space="0" w:color="C7BFAB"/>
              <w:left w:val="single" w:sz="12" w:space="0" w:color="C7BFAB"/>
              <w:bottom w:val="nil"/>
              <w:right w:val="nil"/>
            </w:tcBorders>
            <w:shd w:val="clear" w:color="000000" w:fill="524A38"/>
            <w:noWrap/>
            <w:vAlign w:val="bottom"/>
            <w:hideMark/>
          </w:tcPr>
          <w:p w14:paraId="4A2B6FB6" w14:textId="3BC18DF8" w:rsidR="004A1408" w:rsidRPr="004A1408" w:rsidRDefault="004A1408" w:rsidP="004A1408">
            <w:pPr>
              <w:spacing w:after="0" w:line="240" w:lineRule="auto"/>
              <w:rPr>
                <w:rFonts w:ascii="Calibri" w:hAnsi="Calibri" w:cs="Calibri"/>
                <w:b/>
                <w:bCs/>
                <w:color w:val="FFFFFF"/>
                <w:sz w:val="18"/>
                <w:szCs w:val="18"/>
                <w:lang w:bidi="ar-SA"/>
              </w:rPr>
            </w:pPr>
            <w:r w:rsidRPr="004A1408">
              <w:rPr>
                <w:rFonts w:ascii="Calibri" w:hAnsi="Calibri" w:cs="Calibri"/>
                <w:b/>
                <w:bCs/>
                <w:color w:val="FFFFFF"/>
                <w:sz w:val="18"/>
                <w:szCs w:val="18"/>
                <w:lang w:bidi="ar-SA"/>
              </w:rPr>
              <w:t>LA GRAN TRAVESÍA DE RUSIA EN EL TRANSIBERIANO</w:t>
            </w:r>
          </w:p>
        </w:tc>
        <w:tc>
          <w:tcPr>
            <w:tcW w:w="1304" w:type="dxa"/>
            <w:tcBorders>
              <w:top w:val="single" w:sz="12" w:space="0" w:color="C7BFAB"/>
              <w:left w:val="nil"/>
              <w:bottom w:val="nil"/>
              <w:right w:val="nil"/>
            </w:tcBorders>
            <w:shd w:val="clear" w:color="000000" w:fill="524A38"/>
            <w:hideMark/>
          </w:tcPr>
          <w:p w14:paraId="7F697859" w14:textId="77777777" w:rsidR="004A1408" w:rsidRPr="004A1408" w:rsidRDefault="004A1408" w:rsidP="004A1408">
            <w:pPr>
              <w:spacing w:after="0" w:line="240" w:lineRule="auto"/>
              <w:jc w:val="center"/>
              <w:rPr>
                <w:rFonts w:ascii="Calibri" w:hAnsi="Calibri" w:cs="Calibri"/>
                <w:b/>
                <w:bCs/>
                <w:color w:val="FFFFFF"/>
                <w:sz w:val="18"/>
                <w:szCs w:val="18"/>
                <w:lang w:bidi="ar-SA"/>
              </w:rPr>
            </w:pPr>
            <w:r w:rsidRPr="004A1408">
              <w:rPr>
                <w:rFonts w:ascii="Calibri" w:hAnsi="Calibri" w:cs="Calibri"/>
                <w:b/>
                <w:bCs/>
                <w:color w:val="FFFFFF"/>
                <w:sz w:val="18"/>
                <w:szCs w:val="18"/>
                <w:lang w:bidi="ar-SA"/>
              </w:rPr>
              <w:t>DBL</w:t>
            </w:r>
          </w:p>
        </w:tc>
        <w:tc>
          <w:tcPr>
            <w:tcW w:w="1421" w:type="dxa"/>
            <w:tcBorders>
              <w:top w:val="single" w:sz="12" w:space="0" w:color="C7BFAB"/>
              <w:left w:val="nil"/>
              <w:bottom w:val="nil"/>
              <w:right w:val="single" w:sz="12" w:space="0" w:color="C7BFAB"/>
            </w:tcBorders>
            <w:shd w:val="clear" w:color="000000" w:fill="524A38"/>
            <w:hideMark/>
          </w:tcPr>
          <w:p w14:paraId="0C3AE95E" w14:textId="77777777" w:rsidR="004A1408" w:rsidRPr="004A1408" w:rsidRDefault="004A1408" w:rsidP="004A1408">
            <w:pPr>
              <w:spacing w:after="0" w:line="240" w:lineRule="auto"/>
              <w:jc w:val="center"/>
              <w:rPr>
                <w:rFonts w:ascii="Calibri" w:hAnsi="Calibri" w:cs="Calibri"/>
                <w:b/>
                <w:bCs/>
                <w:color w:val="FFFFFF"/>
                <w:sz w:val="18"/>
                <w:szCs w:val="18"/>
                <w:lang w:bidi="ar-SA"/>
              </w:rPr>
            </w:pPr>
            <w:r w:rsidRPr="004A1408">
              <w:rPr>
                <w:rFonts w:ascii="Calibri" w:hAnsi="Calibri" w:cs="Calibri"/>
                <w:b/>
                <w:bCs/>
                <w:color w:val="FFFFFF"/>
                <w:sz w:val="18"/>
                <w:szCs w:val="18"/>
                <w:lang w:bidi="ar-SA"/>
              </w:rPr>
              <w:t>SGL</w:t>
            </w:r>
          </w:p>
        </w:tc>
        <w:tc>
          <w:tcPr>
            <w:tcW w:w="151" w:type="dxa"/>
            <w:vAlign w:val="center"/>
            <w:hideMark/>
          </w:tcPr>
          <w:p w14:paraId="4B177884" w14:textId="77777777" w:rsidR="004A1408" w:rsidRPr="004A1408" w:rsidRDefault="004A1408" w:rsidP="004A1408">
            <w:pPr>
              <w:spacing w:after="0" w:line="240" w:lineRule="auto"/>
              <w:rPr>
                <w:rFonts w:ascii="Times New Roman" w:hAnsi="Times New Roman"/>
                <w:sz w:val="18"/>
                <w:szCs w:val="18"/>
                <w:lang w:bidi="ar-SA"/>
              </w:rPr>
            </w:pPr>
          </w:p>
        </w:tc>
      </w:tr>
      <w:tr w:rsidR="004A1408" w:rsidRPr="004A1408" w14:paraId="7AD4CA34" w14:textId="77777777" w:rsidTr="004A1408">
        <w:trPr>
          <w:trHeight w:val="238"/>
          <w:jc w:val="center"/>
        </w:trPr>
        <w:tc>
          <w:tcPr>
            <w:tcW w:w="3548" w:type="dxa"/>
            <w:tcBorders>
              <w:top w:val="nil"/>
              <w:left w:val="single" w:sz="12" w:space="0" w:color="C7BFAB"/>
              <w:bottom w:val="nil"/>
              <w:right w:val="nil"/>
            </w:tcBorders>
            <w:shd w:val="clear" w:color="000000" w:fill="FFFFFF"/>
            <w:noWrap/>
            <w:vAlign w:val="bottom"/>
            <w:hideMark/>
          </w:tcPr>
          <w:p w14:paraId="1D952212" w14:textId="77777777" w:rsidR="004A1408" w:rsidRPr="004A1408" w:rsidRDefault="004A1408" w:rsidP="004A1408">
            <w:pPr>
              <w:spacing w:after="0" w:line="240" w:lineRule="auto"/>
              <w:rPr>
                <w:rFonts w:ascii="Calibri" w:hAnsi="Calibri" w:cs="Calibri"/>
                <w:b/>
                <w:bCs/>
                <w:color w:val="7B7153"/>
                <w:sz w:val="18"/>
                <w:szCs w:val="18"/>
                <w:lang w:bidi="ar-SA"/>
              </w:rPr>
            </w:pPr>
            <w:r w:rsidRPr="004A1408">
              <w:rPr>
                <w:rFonts w:ascii="Calibri" w:hAnsi="Calibri" w:cs="Calibri"/>
                <w:b/>
                <w:bCs/>
                <w:color w:val="7B7153"/>
                <w:sz w:val="18"/>
                <w:szCs w:val="18"/>
                <w:lang w:bidi="ar-SA"/>
              </w:rPr>
              <w:t>TERRESTRE MAYO - SEPTIEMBRE 2026</w:t>
            </w:r>
          </w:p>
        </w:tc>
        <w:tc>
          <w:tcPr>
            <w:tcW w:w="1304" w:type="dxa"/>
            <w:tcBorders>
              <w:top w:val="nil"/>
              <w:left w:val="nil"/>
              <w:bottom w:val="nil"/>
              <w:right w:val="nil"/>
            </w:tcBorders>
            <w:shd w:val="clear" w:color="000000" w:fill="FFFFFF"/>
            <w:noWrap/>
            <w:vAlign w:val="bottom"/>
            <w:hideMark/>
          </w:tcPr>
          <w:p w14:paraId="7D48BF7D" w14:textId="77777777" w:rsidR="004A1408" w:rsidRPr="004A1408" w:rsidRDefault="004A1408" w:rsidP="004A1408">
            <w:pPr>
              <w:spacing w:after="0" w:line="240" w:lineRule="auto"/>
              <w:jc w:val="center"/>
              <w:rPr>
                <w:rFonts w:ascii="Calibri" w:hAnsi="Calibri" w:cs="Calibri"/>
                <w:b/>
                <w:bCs/>
                <w:sz w:val="18"/>
                <w:szCs w:val="18"/>
                <w:lang w:bidi="ar-SA"/>
              </w:rPr>
            </w:pPr>
            <w:r w:rsidRPr="004A1408">
              <w:rPr>
                <w:rFonts w:ascii="Calibri" w:hAnsi="Calibri" w:cs="Calibri"/>
                <w:b/>
                <w:bCs/>
                <w:sz w:val="18"/>
                <w:szCs w:val="18"/>
                <w:lang w:bidi="ar-SA"/>
              </w:rPr>
              <w:t>7830</w:t>
            </w:r>
          </w:p>
        </w:tc>
        <w:tc>
          <w:tcPr>
            <w:tcW w:w="1421" w:type="dxa"/>
            <w:tcBorders>
              <w:top w:val="nil"/>
              <w:left w:val="nil"/>
              <w:bottom w:val="nil"/>
              <w:right w:val="single" w:sz="12" w:space="0" w:color="C7BFAB"/>
            </w:tcBorders>
            <w:shd w:val="clear" w:color="000000" w:fill="FFFFFF"/>
            <w:noWrap/>
            <w:vAlign w:val="bottom"/>
            <w:hideMark/>
          </w:tcPr>
          <w:p w14:paraId="6AE70C07" w14:textId="77777777" w:rsidR="004A1408" w:rsidRPr="004A1408" w:rsidRDefault="004A1408" w:rsidP="004A1408">
            <w:pPr>
              <w:spacing w:after="0" w:line="240" w:lineRule="auto"/>
              <w:jc w:val="center"/>
              <w:rPr>
                <w:rFonts w:ascii="Calibri" w:hAnsi="Calibri" w:cs="Calibri"/>
                <w:b/>
                <w:bCs/>
                <w:sz w:val="18"/>
                <w:szCs w:val="18"/>
                <w:lang w:bidi="ar-SA"/>
              </w:rPr>
            </w:pPr>
            <w:r w:rsidRPr="004A1408">
              <w:rPr>
                <w:rFonts w:ascii="Calibri" w:hAnsi="Calibri" w:cs="Calibri"/>
                <w:b/>
                <w:bCs/>
                <w:sz w:val="18"/>
                <w:szCs w:val="18"/>
                <w:lang w:bidi="ar-SA"/>
              </w:rPr>
              <w:t>8240</w:t>
            </w:r>
          </w:p>
        </w:tc>
        <w:tc>
          <w:tcPr>
            <w:tcW w:w="151" w:type="dxa"/>
            <w:vAlign w:val="center"/>
            <w:hideMark/>
          </w:tcPr>
          <w:p w14:paraId="3CC55EDB" w14:textId="77777777" w:rsidR="004A1408" w:rsidRPr="004A1408" w:rsidRDefault="004A1408" w:rsidP="004A1408">
            <w:pPr>
              <w:spacing w:after="0" w:line="240" w:lineRule="auto"/>
              <w:rPr>
                <w:rFonts w:ascii="Times New Roman" w:hAnsi="Times New Roman"/>
                <w:sz w:val="18"/>
                <w:szCs w:val="18"/>
                <w:lang w:bidi="ar-SA"/>
              </w:rPr>
            </w:pPr>
          </w:p>
        </w:tc>
      </w:tr>
      <w:tr w:rsidR="004A1408" w:rsidRPr="004A1408" w14:paraId="77BC41D2" w14:textId="77777777" w:rsidTr="004A1408">
        <w:trPr>
          <w:trHeight w:val="238"/>
          <w:jc w:val="center"/>
        </w:trPr>
        <w:tc>
          <w:tcPr>
            <w:tcW w:w="3548" w:type="dxa"/>
            <w:tcBorders>
              <w:top w:val="nil"/>
              <w:left w:val="single" w:sz="12" w:space="0" w:color="C7BFAB"/>
              <w:bottom w:val="nil"/>
              <w:right w:val="nil"/>
            </w:tcBorders>
            <w:shd w:val="clear" w:color="000000" w:fill="ECEAE3"/>
            <w:noWrap/>
            <w:vAlign w:val="bottom"/>
            <w:hideMark/>
          </w:tcPr>
          <w:p w14:paraId="505E1424" w14:textId="77777777" w:rsidR="004A1408" w:rsidRPr="004A1408" w:rsidRDefault="004A1408" w:rsidP="004A1408">
            <w:pPr>
              <w:spacing w:after="0" w:line="240" w:lineRule="auto"/>
              <w:rPr>
                <w:rFonts w:ascii="Calibri" w:hAnsi="Calibri" w:cs="Calibri"/>
                <w:b/>
                <w:bCs/>
                <w:color w:val="C00000"/>
                <w:sz w:val="18"/>
                <w:szCs w:val="18"/>
                <w:lang w:bidi="ar-SA"/>
              </w:rPr>
            </w:pPr>
            <w:r w:rsidRPr="004A1408">
              <w:rPr>
                <w:rFonts w:ascii="Calibri" w:hAnsi="Calibri" w:cs="Calibri"/>
                <w:b/>
                <w:bCs/>
                <w:color w:val="C00000"/>
                <w:sz w:val="18"/>
                <w:szCs w:val="18"/>
                <w:lang w:bidi="ar-SA"/>
              </w:rPr>
              <w:t>SUPL. 8 CENAS**</w:t>
            </w:r>
          </w:p>
        </w:tc>
        <w:tc>
          <w:tcPr>
            <w:tcW w:w="1304" w:type="dxa"/>
            <w:tcBorders>
              <w:top w:val="nil"/>
              <w:left w:val="nil"/>
              <w:bottom w:val="nil"/>
              <w:right w:val="nil"/>
            </w:tcBorders>
            <w:shd w:val="clear" w:color="000000" w:fill="ECEAE3"/>
            <w:noWrap/>
            <w:vAlign w:val="bottom"/>
            <w:hideMark/>
          </w:tcPr>
          <w:p w14:paraId="44378E9B" w14:textId="77777777" w:rsidR="004A1408" w:rsidRPr="004A1408" w:rsidRDefault="004A1408" w:rsidP="004A1408">
            <w:pPr>
              <w:spacing w:after="0" w:line="240" w:lineRule="auto"/>
              <w:jc w:val="center"/>
              <w:rPr>
                <w:rFonts w:ascii="Calibri" w:hAnsi="Calibri" w:cs="Calibri"/>
                <w:b/>
                <w:bCs/>
                <w:color w:val="C00000"/>
                <w:sz w:val="18"/>
                <w:szCs w:val="18"/>
                <w:lang w:bidi="ar-SA"/>
              </w:rPr>
            </w:pPr>
            <w:r w:rsidRPr="004A1408">
              <w:rPr>
                <w:rFonts w:ascii="Calibri" w:hAnsi="Calibri" w:cs="Calibri"/>
                <w:b/>
                <w:bCs/>
                <w:color w:val="C00000"/>
                <w:sz w:val="18"/>
                <w:szCs w:val="18"/>
                <w:lang w:bidi="ar-SA"/>
              </w:rPr>
              <w:t>370</w:t>
            </w:r>
          </w:p>
        </w:tc>
        <w:tc>
          <w:tcPr>
            <w:tcW w:w="1421" w:type="dxa"/>
            <w:tcBorders>
              <w:top w:val="nil"/>
              <w:left w:val="nil"/>
              <w:bottom w:val="nil"/>
              <w:right w:val="single" w:sz="12" w:space="0" w:color="C7BFAB"/>
            </w:tcBorders>
            <w:shd w:val="clear" w:color="000000" w:fill="ECEAE3"/>
            <w:noWrap/>
            <w:vAlign w:val="bottom"/>
            <w:hideMark/>
          </w:tcPr>
          <w:p w14:paraId="2266AEDF" w14:textId="77777777" w:rsidR="004A1408" w:rsidRPr="004A1408" w:rsidRDefault="004A1408" w:rsidP="004A1408">
            <w:pPr>
              <w:spacing w:after="0" w:line="240" w:lineRule="auto"/>
              <w:jc w:val="center"/>
              <w:rPr>
                <w:rFonts w:ascii="Calibri" w:hAnsi="Calibri" w:cs="Calibri"/>
                <w:b/>
                <w:bCs/>
                <w:color w:val="C00000"/>
                <w:sz w:val="18"/>
                <w:szCs w:val="18"/>
                <w:lang w:bidi="ar-SA"/>
              </w:rPr>
            </w:pPr>
            <w:r w:rsidRPr="004A1408">
              <w:rPr>
                <w:rFonts w:ascii="Calibri" w:hAnsi="Calibri" w:cs="Calibri"/>
                <w:b/>
                <w:bCs/>
                <w:color w:val="C00000"/>
                <w:sz w:val="18"/>
                <w:szCs w:val="18"/>
                <w:lang w:bidi="ar-SA"/>
              </w:rPr>
              <w:t>370</w:t>
            </w:r>
          </w:p>
        </w:tc>
        <w:tc>
          <w:tcPr>
            <w:tcW w:w="151" w:type="dxa"/>
            <w:vAlign w:val="center"/>
            <w:hideMark/>
          </w:tcPr>
          <w:p w14:paraId="584F5D54" w14:textId="77777777" w:rsidR="004A1408" w:rsidRPr="004A1408" w:rsidRDefault="004A1408" w:rsidP="004A1408">
            <w:pPr>
              <w:spacing w:after="0" w:line="240" w:lineRule="auto"/>
              <w:rPr>
                <w:rFonts w:ascii="Times New Roman" w:hAnsi="Times New Roman"/>
                <w:sz w:val="18"/>
                <w:szCs w:val="18"/>
                <w:lang w:bidi="ar-SA"/>
              </w:rPr>
            </w:pPr>
          </w:p>
        </w:tc>
      </w:tr>
      <w:tr w:rsidR="004A1408" w:rsidRPr="004A1408" w14:paraId="0005BAE3" w14:textId="77777777" w:rsidTr="004A1408">
        <w:trPr>
          <w:trHeight w:val="238"/>
          <w:jc w:val="center"/>
        </w:trPr>
        <w:tc>
          <w:tcPr>
            <w:tcW w:w="3548" w:type="dxa"/>
            <w:tcBorders>
              <w:top w:val="nil"/>
              <w:left w:val="single" w:sz="12" w:space="0" w:color="C7BFAB"/>
              <w:bottom w:val="nil"/>
              <w:right w:val="nil"/>
            </w:tcBorders>
            <w:shd w:val="clear" w:color="000000" w:fill="ECEAE3"/>
            <w:noWrap/>
            <w:vAlign w:val="bottom"/>
            <w:hideMark/>
          </w:tcPr>
          <w:p w14:paraId="0C35FB1F" w14:textId="77777777" w:rsidR="004A1408" w:rsidRPr="004A1408" w:rsidRDefault="004A1408" w:rsidP="004A1408">
            <w:pPr>
              <w:spacing w:after="0" w:line="240" w:lineRule="auto"/>
              <w:rPr>
                <w:rFonts w:ascii="Calibri" w:hAnsi="Calibri" w:cs="Calibri"/>
                <w:b/>
                <w:bCs/>
                <w:color w:val="C00000"/>
                <w:sz w:val="18"/>
                <w:szCs w:val="18"/>
                <w:lang w:bidi="ar-SA"/>
              </w:rPr>
            </w:pPr>
            <w:r w:rsidRPr="004A1408">
              <w:rPr>
                <w:rFonts w:ascii="Calibri" w:hAnsi="Calibri" w:cs="Calibri"/>
                <w:b/>
                <w:bCs/>
                <w:color w:val="C00000"/>
                <w:sz w:val="18"/>
                <w:szCs w:val="18"/>
                <w:lang w:bidi="ar-SA"/>
              </w:rPr>
              <w:t>SUPL. 5 DESAYUNOS***</w:t>
            </w:r>
          </w:p>
        </w:tc>
        <w:tc>
          <w:tcPr>
            <w:tcW w:w="1304" w:type="dxa"/>
            <w:tcBorders>
              <w:top w:val="nil"/>
              <w:left w:val="nil"/>
              <w:bottom w:val="nil"/>
              <w:right w:val="nil"/>
            </w:tcBorders>
            <w:shd w:val="clear" w:color="000000" w:fill="ECEAE3"/>
            <w:noWrap/>
            <w:vAlign w:val="bottom"/>
            <w:hideMark/>
          </w:tcPr>
          <w:p w14:paraId="0DEF820C" w14:textId="77777777" w:rsidR="004A1408" w:rsidRPr="004A1408" w:rsidRDefault="004A1408" w:rsidP="004A1408">
            <w:pPr>
              <w:spacing w:after="0" w:line="240" w:lineRule="auto"/>
              <w:jc w:val="center"/>
              <w:rPr>
                <w:rFonts w:ascii="Calibri" w:hAnsi="Calibri" w:cs="Calibri"/>
                <w:b/>
                <w:bCs/>
                <w:color w:val="C00000"/>
                <w:sz w:val="18"/>
                <w:szCs w:val="18"/>
                <w:lang w:bidi="ar-SA"/>
              </w:rPr>
            </w:pPr>
            <w:r w:rsidRPr="004A1408">
              <w:rPr>
                <w:rFonts w:ascii="Calibri" w:hAnsi="Calibri" w:cs="Calibri"/>
                <w:b/>
                <w:bCs/>
                <w:color w:val="C00000"/>
                <w:sz w:val="18"/>
                <w:szCs w:val="18"/>
                <w:lang w:bidi="ar-SA"/>
              </w:rPr>
              <w:t>150</w:t>
            </w:r>
          </w:p>
        </w:tc>
        <w:tc>
          <w:tcPr>
            <w:tcW w:w="1421" w:type="dxa"/>
            <w:tcBorders>
              <w:top w:val="nil"/>
              <w:left w:val="nil"/>
              <w:bottom w:val="nil"/>
              <w:right w:val="single" w:sz="12" w:space="0" w:color="C7BFAB"/>
            </w:tcBorders>
            <w:shd w:val="clear" w:color="000000" w:fill="ECEAE3"/>
            <w:noWrap/>
            <w:vAlign w:val="bottom"/>
            <w:hideMark/>
          </w:tcPr>
          <w:p w14:paraId="385CB929" w14:textId="77777777" w:rsidR="004A1408" w:rsidRPr="004A1408" w:rsidRDefault="004A1408" w:rsidP="004A1408">
            <w:pPr>
              <w:spacing w:after="0" w:line="240" w:lineRule="auto"/>
              <w:jc w:val="center"/>
              <w:rPr>
                <w:rFonts w:ascii="Calibri" w:hAnsi="Calibri" w:cs="Calibri"/>
                <w:b/>
                <w:bCs/>
                <w:color w:val="C00000"/>
                <w:sz w:val="18"/>
                <w:szCs w:val="18"/>
                <w:lang w:bidi="ar-SA"/>
              </w:rPr>
            </w:pPr>
            <w:r w:rsidRPr="004A1408">
              <w:rPr>
                <w:rFonts w:ascii="Calibri" w:hAnsi="Calibri" w:cs="Calibri"/>
                <w:b/>
                <w:bCs/>
                <w:color w:val="C00000"/>
                <w:sz w:val="18"/>
                <w:szCs w:val="18"/>
                <w:lang w:bidi="ar-SA"/>
              </w:rPr>
              <w:t>150</w:t>
            </w:r>
          </w:p>
        </w:tc>
        <w:tc>
          <w:tcPr>
            <w:tcW w:w="151" w:type="dxa"/>
            <w:vAlign w:val="center"/>
            <w:hideMark/>
          </w:tcPr>
          <w:p w14:paraId="58383994" w14:textId="77777777" w:rsidR="004A1408" w:rsidRPr="004A1408" w:rsidRDefault="004A1408" w:rsidP="004A1408">
            <w:pPr>
              <w:spacing w:after="0" w:line="240" w:lineRule="auto"/>
              <w:rPr>
                <w:rFonts w:ascii="Times New Roman" w:hAnsi="Times New Roman"/>
                <w:sz w:val="18"/>
                <w:szCs w:val="18"/>
                <w:lang w:bidi="ar-SA"/>
              </w:rPr>
            </w:pPr>
          </w:p>
        </w:tc>
      </w:tr>
      <w:tr w:rsidR="004A1408" w:rsidRPr="004A1408" w14:paraId="43833130" w14:textId="77777777" w:rsidTr="004A1408">
        <w:trPr>
          <w:trHeight w:val="238"/>
          <w:jc w:val="center"/>
        </w:trPr>
        <w:tc>
          <w:tcPr>
            <w:tcW w:w="3548" w:type="dxa"/>
            <w:tcBorders>
              <w:top w:val="nil"/>
              <w:left w:val="single" w:sz="12" w:space="0" w:color="C7BFAB"/>
              <w:bottom w:val="nil"/>
              <w:right w:val="nil"/>
            </w:tcBorders>
            <w:shd w:val="clear" w:color="000000" w:fill="FFFFFF"/>
            <w:noWrap/>
            <w:vAlign w:val="bottom"/>
            <w:hideMark/>
          </w:tcPr>
          <w:p w14:paraId="76DF3AF4" w14:textId="77777777" w:rsidR="004A1408" w:rsidRPr="004A1408" w:rsidRDefault="004A1408" w:rsidP="004A1408">
            <w:pPr>
              <w:spacing w:after="0" w:line="240" w:lineRule="auto"/>
              <w:rPr>
                <w:rFonts w:ascii="Calibri" w:hAnsi="Calibri" w:cs="Calibri"/>
                <w:b/>
                <w:bCs/>
                <w:color w:val="7B7153"/>
                <w:sz w:val="18"/>
                <w:szCs w:val="18"/>
                <w:lang w:bidi="ar-SA"/>
              </w:rPr>
            </w:pPr>
            <w:r w:rsidRPr="004A1408">
              <w:rPr>
                <w:rFonts w:ascii="Calibri" w:hAnsi="Calibri" w:cs="Calibri"/>
                <w:b/>
                <w:bCs/>
                <w:color w:val="7B7153"/>
                <w:sz w:val="18"/>
                <w:szCs w:val="18"/>
                <w:lang w:bidi="ar-SA"/>
              </w:rPr>
              <w:t>SUPL. TRENES</w:t>
            </w:r>
          </w:p>
        </w:tc>
        <w:tc>
          <w:tcPr>
            <w:tcW w:w="1304" w:type="dxa"/>
            <w:tcBorders>
              <w:top w:val="nil"/>
              <w:left w:val="nil"/>
              <w:bottom w:val="nil"/>
              <w:right w:val="nil"/>
            </w:tcBorders>
            <w:shd w:val="clear" w:color="000000" w:fill="FFFFFF"/>
            <w:noWrap/>
            <w:vAlign w:val="bottom"/>
            <w:hideMark/>
          </w:tcPr>
          <w:p w14:paraId="6CE58E16" w14:textId="77777777" w:rsidR="004A1408" w:rsidRPr="004A1408" w:rsidRDefault="004A1408" w:rsidP="004A1408">
            <w:pPr>
              <w:spacing w:after="0" w:line="240" w:lineRule="auto"/>
              <w:jc w:val="center"/>
              <w:rPr>
                <w:rFonts w:ascii="Calibri" w:hAnsi="Calibri" w:cs="Calibri"/>
                <w:b/>
                <w:bCs/>
                <w:color w:val="C17529"/>
                <w:sz w:val="18"/>
                <w:szCs w:val="18"/>
                <w:lang w:bidi="ar-SA"/>
              </w:rPr>
            </w:pPr>
            <w:r w:rsidRPr="004A1408">
              <w:rPr>
                <w:rFonts w:ascii="Calibri" w:hAnsi="Calibri" w:cs="Calibri"/>
                <w:b/>
                <w:bCs/>
                <w:color w:val="C17529"/>
                <w:sz w:val="18"/>
                <w:szCs w:val="18"/>
                <w:lang w:bidi="ar-SA"/>
              </w:rPr>
              <w:t> </w:t>
            </w:r>
          </w:p>
        </w:tc>
        <w:tc>
          <w:tcPr>
            <w:tcW w:w="1421" w:type="dxa"/>
            <w:tcBorders>
              <w:top w:val="nil"/>
              <w:left w:val="nil"/>
              <w:bottom w:val="nil"/>
              <w:right w:val="single" w:sz="12" w:space="0" w:color="C7BFAB"/>
            </w:tcBorders>
            <w:shd w:val="clear" w:color="000000" w:fill="FFFFFF"/>
            <w:noWrap/>
            <w:vAlign w:val="bottom"/>
            <w:hideMark/>
          </w:tcPr>
          <w:p w14:paraId="3D88DBE7" w14:textId="77777777" w:rsidR="004A1408" w:rsidRPr="004A1408" w:rsidRDefault="004A1408" w:rsidP="004A1408">
            <w:pPr>
              <w:spacing w:after="0" w:line="240" w:lineRule="auto"/>
              <w:jc w:val="center"/>
              <w:rPr>
                <w:rFonts w:ascii="Calibri" w:hAnsi="Calibri" w:cs="Calibri"/>
                <w:b/>
                <w:bCs/>
                <w:color w:val="C17529"/>
                <w:sz w:val="18"/>
                <w:szCs w:val="18"/>
                <w:lang w:bidi="ar-SA"/>
              </w:rPr>
            </w:pPr>
            <w:r w:rsidRPr="004A1408">
              <w:rPr>
                <w:rFonts w:ascii="Calibri" w:hAnsi="Calibri" w:cs="Calibri"/>
                <w:b/>
                <w:bCs/>
                <w:color w:val="C17529"/>
                <w:sz w:val="18"/>
                <w:szCs w:val="18"/>
                <w:lang w:bidi="ar-SA"/>
              </w:rPr>
              <w:t> </w:t>
            </w:r>
          </w:p>
        </w:tc>
        <w:tc>
          <w:tcPr>
            <w:tcW w:w="151" w:type="dxa"/>
            <w:vAlign w:val="center"/>
            <w:hideMark/>
          </w:tcPr>
          <w:p w14:paraId="4668F4C6" w14:textId="77777777" w:rsidR="004A1408" w:rsidRPr="004A1408" w:rsidRDefault="004A1408" w:rsidP="004A1408">
            <w:pPr>
              <w:spacing w:after="0" w:line="240" w:lineRule="auto"/>
              <w:rPr>
                <w:rFonts w:ascii="Times New Roman" w:hAnsi="Times New Roman"/>
                <w:sz w:val="18"/>
                <w:szCs w:val="18"/>
                <w:lang w:bidi="ar-SA"/>
              </w:rPr>
            </w:pPr>
          </w:p>
        </w:tc>
      </w:tr>
      <w:tr w:rsidR="004A1408" w:rsidRPr="004A1408" w14:paraId="18E82C20" w14:textId="77777777" w:rsidTr="004A1408">
        <w:trPr>
          <w:trHeight w:val="245"/>
          <w:jc w:val="center"/>
        </w:trPr>
        <w:tc>
          <w:tcPr>
            <w:tcW w:w="3548" w:type="dxa"/>
            <w:tcBorders>
              <w:top w:val="nil"/>
              <w:left w:val="single" w:sz="12" w:space="0" w:color="C7BFAB"/>
              <w:bottom w:val="nil"/>
              <w:right w:val="nil"/>
            </w:tcBorders>
            <w:shd w:val="clear" w:color="000000" w:fill="ECEAE3"/>
            <w:noWrap/>
            <w:vAlign w:val="bottom"/>
            <w:hideMark/>
          </w:tcPr>
          <w:p w14:paraId="1B02CF70" w14:textId="77777777" w:rsidR="004A1408" w:rsidRPr="004A1408" w:rsidRDefault="004A1408" w:rsidP="004A1408">
            <w:pPr>
              <w:spacing w:after="0" w:line="240" w:lineRule="auto"/>
              <w:rPr>
                <w:rFonts w:ascii="Calibri" w:hAnsi="Calibri" w:cs="Calibri"/>
                <w:b/>
                <w:bCs/>
                <w:color w:val="000000"/>
                <w:sz w:val="18"/>
                <w:szCs w:val="18"/>
                <w:lang w:bidi="ar-SA"/>
              </w:rPr>
            </w:pPr>
            <w:r w:rsidRPr="004A1408">
              <w:rPr>
                <w:rFonts w:ascii="Calibri" w:hAnsi="Calibri" w:cs="Calibri"/>
                <w:b/>
                <w:bCs/>
                <w:color w:val="000000"/>
                <w:sz w:val="18"/>
                <w:szCs w:val="18"/>
                <w:lang w:bidi="ar-SA"/>
              </w:rPr>
              <w:t>CABINA TPL</w:t>
            </w:r>
          </w:p>
        </w:tc>
        <w:tc>
          <w:tcPr>
            <w:tcW w:w="1304" w:type="dxa"/>
            <w:tcBorders>
              <w:top w:val="nil"/>
              <w:left w:val="nil"/>
              <w:bottom w:val="nil"/>
              <w:right w:val="nil"/>
            </w:tcBorders>
            <w:shd w:val="clear" w:color="000000" w:fill="ECEAE3"/>
            <w:noWrap/>
            <w:vAlign w:val="bottom"/>
            <w:hideMark/>
          </w:tcPr>
          <w:p w14:paraId="55DCBCB9" w14:textId="77777777" w:rsidR="004A1408" w:rsidRPr="004A1408" w:rsidRDefault="004A1408" w:rsidP="004A1408">
            <w:pPr>
              <w:spacing w:after="0" w:line="240" w:lineRule="auto"/>
              <w:jc w:val="center"/>
              <w:rPr>
                <w:rFonts w:ascii="Calibri" w:hAnsi="Calibri" w:cs="Calibri"/>
                <w:b/>
                <w:bCs/>
                <w:color w:val="000000"/>
                <w:sz w:val="18"/>
                <w:szCs w:val="18"/>
                <w:lang w:bidi="ar-SA"/>
              </w:rPr>
            </w:pPr>
            <w:r w:rsidRPr="004A1408">
              <w:rPr>
                <w:rFonts w:ascii="Calibri" w:hAnsi="Calibri" w:cs="Calibri"/>
                <w:b/>
                <w:bCs/>
                <w:color w:val="000000"/>
                <w:sz w:val="18"/>
                <w:szCs w:val="18"/>
                <w:lang w:bidi="ar-SA"/>
              </w:rPr>
              <w:t>240</w:t>
            </w:r>
          </w:p>
        </w:tc>
        <w:tc>
          <w:tcPr>
            <w:tcW w:w="1421" w:type="dxa"/>
            <w:tcBorders>
              <w:top w:val="nil"/>
              <w:left w:val="nil"/>
              <w:bottom w:val="nil"/>
              <w:right w:val="single" w:sz="12" w:space="0" w:color="C7BFAB"/>
            </w:tcBorders>
            <w:shd w:val="clear" w:color="000000" w:fill="ECEAE3"/>
            <w:noWrap/>
            <w:vAlign w:val="bottom"/>
            <w:hideMark/>
          </w:tcPr>
          <w:p w14:paraId="1040F886" w14:textId="77777777" w:rsidR="004A1408" w:rsidRPr="004A1408" w:rsidRDefault="004A1408" w:rsidP="004A1408">
            <w:pPr>
              <w:spacing w:after="0" w:line="240" w:lineRule="auto"/>
              <w:jc w:val="center"/>
              <w:rPr>
                <w:rFonts w:ascii="Calibri" w:hAnsi="Calibri" w:cs="Calibri"/>
                <w:b/>
                <w:bCs/>
                <w:color w:val="000000"/>
                <w:sz w:val="18"/>
                <w:szCs w:val="18"/>
                <w:lang w:bidi="ar-SA"/>
              </w:rPr>
            </w:pPr>
            <w:r w:rsidRPr="004A1408">
              <w:rPr>
                <w:rFonts w:ascii="Calibri" w:hAnsi="Calibri" w:cs="Calibri"/>
                <w:b/>
                <w:bCs/>
                <w:color w:val="000000"/>
                <w:sz w:val="18"/>
                <w:szCs w:val="18"/>
                <w:lang w:bidi="ar-SA"/>
              </w:rPr>
              <w:t>240</w:t>
            </w:r>
          </w:p>
        </w:tc>
        <w:tc>
          <w:tcPr>
            <w:tcW w:w="151" w:type="dxa"/>
            <w:vAlign w:val="center"/>
            <w:hideMark/>
          </w:tcPr>
          <w:p w14:paraId="278AF510" w14:textId="77777777" w:rsidR="004A1408" w:rsidRPr="004A1408" w:rsidRDefault="004A1408" w:rsidP="004A1408">
            <w:pPr>
              <w:spacing w:after="0" w:line="240" w:lineRule="auto"/>
              <w:rPr>
                <w:rFonts w:ascii="Times New Roman" w:hAnsi="Times New Roman"/>
                <w:sz w:val="18"/>
                <w:szCs w:val="18"/>
                <w:lang w:bidi="ar-SA"/>
              </w:rPr>
            </w:pPr>
          </w:p>
        </w:tc>
      </w:tr>
      <w:tr w:rsidR="004A1408" w:rsidRPr="004A1408" w14:paraId="56E8D73F" w14:textId="77777777" w:rsidTr="004A1408">
        <w:trPr>
          <w:trHeight w:val="231"/>
          <w:jc w:val="center"/>
        </w:trPr>
        <w:tc>
          <w:tcPr>
            <w:tcW w:w="3548" w:type="dxa"/>
            <w:tcBorders>
              <w:top w:val="nil"/>
              <w:left w:val="single" w:sz="12" w:space="0" w:color="C7BFAB"/>
              <w:bottom w:val="nil"/>
              <w:right w:val="nil"/>
            </w:tcBorders>
            <w:shd w:val="clear" w:color="000000" w:fill="ECEAE3"/>
            <w:noWrap/>
            <w:vAlign w:val="bottom"/>
            <w:hideMark/>
          </w:tcPr>
          <w:p w14:paraId="1DF17BC7" w14:textId="77777777" w:rsidR="004A1408" w:rsidRPr="004A1408" w:rsidRDefault="004A1408" w:rsidP="004A1408">
            <w:pPr>
              <w:spacing w:after="0" w:line="240" w:lineRule="auto"/>
              <w:rPr>
                <w:rFonts w:ascii="Calibri" w:hAnsi="Calibri" w:cs="Calibri"/>
                <w:b/>
                <w:bCs/>
                <w:color w:val="000000"/>
                <w:sz w:val="18"/>
                <w:szCs w:val="18"/>
                <w:lang w:bidi="ar-SA"/>
              </w:rPr>
            </w:pPr>
            <w:r w:rsidRPr="004A1408">
              <w:rPr>
                <w:rFonts w:ascii="Calibri" w:hAnsi="Calibri" w:cs="Calibri"/>
                <w:b/>
                <w:bCs/>
                <w:color w:val="000000"/>
                <w:sz w:val="18"/>
                <w:szCs w:val="18"/>
                <w:lang w:bidi="ar-SA"/>
              </w:rPr>
              <w:t>CABINA DBL</w:t>
            </w:r>
          </w:p>
        </w:tc>
        <w:tc>
          <w:tcPr>
            <w:tcW w:w="1304" w:type="dxa"/>
            <w:tcBorders>
              <w:top w:val="nil"/>
              <w:left w:val="nil"/>
              <w:bottom w:val="nil"/>
              <w:right w:val="nil"/>
            </w:tcBorders>
            <w:shd w:val="clear" w:color="000000" w:fill="ECEAE3"/>
            <w:noWrap/>
            <w:vAlign w:val="bottom"/>
            <w:hideMark/>
          </w:tcPr>
          <w:p w14:paraId="542644F4" w14:textId="77777777" w:rsidR="004A1408" w:rsidRPr="004A1408" w:rsidRDefault="004A1408" w:rsidP="004A1408">
            <w:pPr>
              <w:spacing w:after="0" w:line="240" w:lineRule="auto"/>
              <w:jc w:val="center"/>
              <w:rPr>
                <w:rFonts w:ascii="Calibri" w:hAnsi="Calibri" w:cs="Calibri"/>
                <w:b/>
                <w:bCs/>
                <w:color w:val="000000"/>
                <w:sz w:val="18"/>
                <w:szCs w:val="18"/>
                <w:lang w:bidi="ar-SA"/>
              </w:rPr>
            </w:pPr>
            <w:r w:rsidRPr="004A1408">
              <w:rPr>
                <w:rFonts w:ascii="Calibri" w:hAnsi="Calibri" w:cs="Calibri"/>
                <w:b/>
                <w:bCs/>
                <w:color w:val="000000"/>
                <w:sz w:val="18"/>
                <w:szCs w:val="18"/>
                <w:lang w:bidi="ar-SA"/>
              </w:rPr>
              <w:t>720</w:t>
            </w:r>
          </w:p>
        </w:tc>
        <w:tc>
          <w:tcPr>
            <w:tcW w:w="1421" w:type="dxa"/>
            <w:tcBorders>
              <w:top w:val="nil"/>
              <w:left w:val="nil"/>
              <w:bottom w:val="nil"/>
              <w:right w:val="single" w:sz="12" w:space="0" w:color="C7BFAB"/>
            </w:tcBorders>
            <w:shd w:val="clear" w:color="000000" w:fill="ECEAE3"/>
            <w:noWrap/>
            <w:vAlign w:val="bottom"/>
            <w:hideMark/>
          </w:tcPr>
          <w:p w14:paraId="5B301F4D" w14:textId="77777777" w:rsidR="004A1408" w:rsidRPr="004A1408" w:rsidRDefault="004A1408" w:rsidP="004A1408">
            <w:pPr>
              <w:spacing w:after="0" w:line="240" w:lineRule="auto"/>
              <w:jc w:val="center"/>
              <w:rPr>
                <w:rFonts w:ascii="Calibri" w:hAnsi="Calibri" w:cs="Calibri"/>
                <w:b/>
                <w:bCs/>
                <w:color w:val="000000"/>
                <w:sz w:val="18"/>
                <w:szCs w:val="18"/>
                <w:lang w:bidi="ar-SA"/>
              </w:rPr>
            </w:pPr>
            <w:r w:rsidRPr="004A1408">
              <w:rPr>
                <w:rFonts w:ascii="Calibri" w:hAnsi="Calibri" w:cs="Calibri"/>
                <w:b/>
                <w:bCs/>
                <w:color w:val="000000"/>
                <w:sz w:val="18"/>
                <w:szCs w:val="18"/>
                <w:lang w:bidi="ar-SA"/>
              </w:rPr>
              <w:t>720</w:t>
            </w:r>
          </w:p>
        </w:tc>
        <w:tc>
          <w:tcPr>
            <w:tcW w:w="151" w:type="dxa"/>
            <w:vAlign w:val="center"/>
            <w:hideMark/>
          </w:tcPr>
          <w:p w14:paraId="602DC4EE" w14:textId="77777777" w:rsidR="004A1408" w:rsidRPr="004A1408" w:rsidRDefault="004A1408" w:rsidP="004A1408">
            <w:pPr>
              <w:spacing w:after="0" w:line="240" w:lineRule="auto"/>
              <w:rPr>
                <w:rFonts w:ascii="Times New Roman" w:hAnsi="Times New Roman"/>
                <w:sz w:val="18"/>
                <w:szCs w:val="18"/>
                <w:lang w:bidi="ar-SA"/>
              </w:rPr>
            </w:pPr>
          </w:p>
        </w:tc>
      </w:tr>
      <w:tr w:rsidR="004A1408" w:rsidRPr="004A1408" w14:paraId="587710A6" w14:textId="77777777" w:rsidTr="004A1408">
        <w:trPr>
          <w:trHeight w:val="238"/>
          <w:jc w:val="center"/>
        </w:trPr>
        <w:tc>
          <w:tcPr>
            <w:tcW w:w="3548" w:type="dxa"/>
            <w:tcBorders>
              <w:top w:val="nil"/>
              <w:left w:val="single" w:sz="12" w:space="0" w:color="C7BFAB"/>
              <w:bottom w:val="nil"/>
              <w:right w:val="nil"/>
            </w:tcBorders>
            <w:shd w:val="clear" w:color="000000" w:fill="ECEAE3"/>
            <w:noWrap/>
            <w:vAlign w:val="bottom"/>
            <w:hideMark/>
          </w:tcPr>
          <w:p w14:paraId="3D965E3C" w14:textId="77777777" w:rsidR="004A1408" w:rsidRPr="004A1408" w:rsidRDefault="004A1408" w:rsidP="004A1408">
            <w:pPr>
              <w:spacing w:after="0" w:line="240" w:lineRule="auto"/>
              <w:rPr>
                <w:rFonts w:ascii="Calibri" w:hAnsi="Calibri" w:cs="Calibri"/>
                <w:b/>
                <w:bCs/>
                <w:color w:val="000000"/>
                <w:sz w:val="18"/>
                <w:szCs w:val="18"/>
                <w:lang w:bidi="ar-SA"/>
              </w:rPr>
            </w:pPr>
            <w:r w:rsidRPr="004A1408">
              <w:rPr>
                <w:rFonts w:ascii="Calibri" w:hAnsi="Calibri" w:cs="Calibri"/>
                <w:b/>
                <w:bCs/>
                <w:color w:val="000000"/>
                <w:sz w:val="18"/>
                <w:szCs w:val="18"/>
                <w:lang w:bidi="ar-SA"/>
              </w:rPr>
              <w:t>CABINA SGL</w:t>
            </w:r>
          </w:p>
        </w:tc>
        <w:tc>
          <w:tcPr>
            <w:tcW w:w="1304" w:type="dxa"/>
            <w:tcBorders>
              <w:top w:val="nil"/>
              <w:left w:val="nil"/>
              <w:bottom w:val="single" w:sz="12" w:space="0" w:color="C7BFAB"/>
              <w:right w:val="nil"/>
            </w:tcBorders>
            <w:shd w:val="clear" w:color="000000" w:fill="ECEAE3"/>
            <w:noWrap/>
            <w:vAlign w:val="bottom"/>
            <w:hideMark/>
          </w:tcPr>
          <w:p w14:paraId="4CA9EF2D" w14:textId="77777777" w:rsidR="004A1408" w:rsidRPr="004A1408" w:rsidRDefault="004A1408" w:rsidP="004A1408">
            <w:pPr>
              <w:spacing w:after="0" w:line="240" w:lineRule="auto"/>
              <w:jc w:val="center"/>
              <w:rPr>
                <w:rFonts w:ascii="Calibri" w:hAnsi="Calibri" w:cs="Calibri"/>
                <w:b/>
                <w:bCs/>
                <w:color w:val="000000"/>
                <w:sz w:val="18"/>
                <w:szCs w:val="18"/>
                <w:lang w:bidi="ar-SA"/>
              </w:rPr>
            </w:pPr>
            <w:r w:rsidRPr="004A1408">
              <w:rPr>
                <w:rFonts w:ascii="Calibri" w:hAnsi="Calibri" w:cs="Calibri"/>
                <w:b/>
                <w:bCs/>
                <w:color w:val="000000"/>
                <w:sz w:val="18"/>
                <w:szCs w:val="18"/>
                <w:lang w:bidi="ar-SA"/>
              </w:rPr>
              <w:t>2160</w:t>
            </w:r>
          </w:p>
        </w:tc>
        <w:tc>
          <w:tcPr>
            <w:tcW w:w="1421" w:type="dxa"/>
            <w:tcBorders>
              <w:top w:val="nil"/>
              <w:left w:val="nil"/>
              <w:bottom w:val="single" w:sz="12" w:space="0" w:color="C7BFAB"/>
              <w:right w:val="single" w:sz="12" w:space="0" w:color="C7BFAB"/>
            </w:tcBorders>
            <w:shd w:val="clear" w:color="000000" w:fill="ECEAE3"/>
            <w:noWrap/>
            <w:vAlign w:val="bottom"/>
            <w:hideMark/>
          </w:tcPr>
          <w:p w14:paraId="2E4960D9" w14:textId="77777777" w:rsidR="004A1408" w:rsidRPr="004A1408" w:rsidRDefault="004A1408" w:rsidP="004A1408">
            <w:pPr>
              <w:spacing w:after="0" w:line="240" w:lineRule="auto"/>
              <w:jc w:val="center"/>
              <w:rPr>
                <w:rFonts w:ascii="Calibri" w:hAnsi="Calibri" w:cs="Calibri"/>
                <w:b/>
                <w:bCs/>
                <w:color w:val="000000"/>
                <w:sz w:val="18"/>
                <w:szCs w:val="18"/>
                <w:lang w:bidi="ar-SA"/>
              </w:rPr>
            </w:pPr>
            <w:r w:rsidRPr="004A1408">
              <w:rPr>
                <w:rFonts w:ascii="Calibri" w:hAnsi="Calibri" w:cs="Calibri"/>
                <w:b/>
                <w:bCs/>
                <w:color w:val="000000"/>
                <w:sz w:val="18"/>
                <w:szCs w:val="18"/>
                <w:lang w:bidi="ar-SA"/>
              </w:rPr>
              <w:t>2160</w:t>
            </w:r>
          </w:p>
        </w:tc>
        <w:tc>
          <w:tcPr>
            <w:tcW w:w="151" w:type="dxa"/>
            <w:vAlign w:val="center"/>
            <w:hideMark/>
          </w:tcPr>
          <w:p w14:paraId="501533F5" w14:textId="77777777" w:rsidR="004A1408" w:rsidRPr="004A1408" w:rsidRDefault="004A1408" w:rsidP="004A1408">
            <w:pPr>
              <w:spacing w:after="0" w:line="240" w:lineRule="auto"/>
              <w:rPr>
                <w:rFonts w:ascii="Times New Roman" w:hAnsi="Times New Roman"/>
                <w:sz w:val="18"/>
                <w:szCs w:val="18"/>
                <w:lang w:bidi="ar-SA"/>
              </w:rPr>
            </w:pPr>
          </w:p>
        </w:tc>
      </w:tr>
      <w:tr w:rsidR="004A1408" w:rsidRPr="004A1408" w14:paraId="258B5F6E" w14:textId="77777777" w:rsidTr="004A1408">
        <w:trPr>
          <w:trHeight w:val="238"/>
          <w:jc w:val="center"/>
        </w:trPr>
        <w:tc>
          <w:tcPr>
            <w:tcW w:w="6274" w:type="dxa"/>
            <w:gridSpan w:val="3"/>
            <w:tcBorders>
              <w:top w:val="single" w:sz="12" w:space="0" w:color="C7BFAB"/>
              <w:left w:val="single" w:sz="12" w:space="0" w:color="C7BFAB"/>
              <w:bottom w:val="nil"/>
              <w:right w:val="single" w:sz="12" w:space="0" w:color="C7BFAB"/>
            </w:tcBorders>
            <w:shd w:val="clear" w:color="000000" w:fill="FFFFFF"/>
            <w:noWrap/>
            <w:vAlign w:val="bottom"/>
            <w:hideMark/>
          </w:tcPr>
          <w:p w14:paraId="6AC6978E" w14:textId="237A9323" w:rsidR="004A1408" w:rsidRPr="004A1408" w:rsidRDefault="004A1408" w:rsidP="004A1408">
            <w:pPr>
              <w:spacing w:after="0" w:line="240" w:lineRule="auto"/>
              <w:jc w:val="center"/>
              <w:rPr>
                <w:rFonts w:ascii="Calibri" w:hAnsi="Calibri" w:cs="Calibri"/>
                <w:b/>
                <w:bCs/>
                <w:color w:val="000000"/>
                <w:sz w:val="18"/>
                <w:szCs w:val="18"/>
                <w:lang w:bidi="ar-SA"/>
              </w:rPr>
            </w:pPr>
            <w:r w:rsidRPr="004A1408">
              <w:rPr>
                <w:rFonts w:ascii="Calibri" w:hAnsi="Calibri" w:cs="Calibri"/>
                <w:b/>
                <w:bCs/>
                <w:color w:val="000000"/>
                <w:sz w:val="18"/>
                <w:szCs w:val="18"/>
                <w:lang w:bidi="ar-SA"/>
              </w:rPr>
              <w:t>PRECIOS SUJETOS A DISPONIBILIDAD Y A CAMBIOS SIN PREVIO AVISO</w:t>
            </w:r>
          </w:p>
        </w:tc>
        <w:tc>
          <w:tcPr>
            <w:tcW w:w="151" w:type="dxa"/>
            <w:vAlign w:val="center"/>
            <w:hideMark/>
          </w:tcPr>
          <w:p w14:paraId="5FB107F6" w14:textId="77777777" w:rsidR="004A1408" w:rsidRPr="004A1408" w:rsidRDefault="004A1408" w:rsidP="004A1408">
            <w:pPr>
              <w:spacing w:after="0" w:line="240" w:lineRule="auto"/>
              <w:rPr>
                <w:rFonts w:ascii="Times New Roman" w:hAnsi="Times New Roman"/>
                <w:sz w:val="18"/>
                <w:szCs w:val="18"/>
                <w:lang w:bidi="ar-SA"/>
              </w:rPr>
            </w:pPr>
          </w:p>
        </w:tc>
      </w:tr>
      <w:tr w:rsidR="004A1408" w:rsidRPr="004A1408" w14:paraId="71901DC9" w14:textId="77777777" w:rsidTr="004A1408">
        <w:trPr>
          <w:trHeight w:val="238"/>
          <w:jc w:val="center"/>
        </w:trPr>
        <w:tc>
          <w:tcPr>
            <w:tcW w:w="6274" w:type="dxa"/>
            <w:gridSpan w:val="3"/>
            <w:tcBorders>
              <w:top w:val="nil"/>
              <w:left w:val="single" w:sz="12" w:space="0" w:color="C7BFAB"/>
              <w:bottom w:val="single" w:sz="12" w:space="0" w:color="C7BFAB"/>
              <w:right w:val="single" w:sz="12" w:space="0" w:color="C7BFAB"/>
            </w:tcBorders>
            <w:shd w:val="clear" w:color="000000" w:fill="FFFFFF"/>
            <w:noWrap/>
            <w:hideMark/>
          </w:tcPr>
          <w:p w14:paraId="6ED8CA7C" w14:textId="77777777" w:rsidR="004A1408" w:rsidRPr="004A1408" w:rsidRDefault="004A1408" w:rsidP="004A1408">
            <w:pPr>
              <w:spacing w:after="0" w:line="240" w:lineRule="auto"/>
              <w:jc w:val="center"/>
              <w:rPr>
                <w:rFonts w:ascii="Calibri" w:hAnsi="Calibri" w:cs="Calibri"/>
                <w:b/>
                <w:bCs/>
                <w:color w:val="000000"/>
                <w:sz w:val="18"/>
                <w:szCs w:val="18"/>
                <w:lang w:bidi="ar-SA"/>
              </w:rPr>
            </w:pPr>
            <w:r w:rsidRPr="004A1408">
              <w:rPr>
                <w:rFonts w:ascii="Calibri" w:hAnsi="Calibri" w:cs="Calibri"/>
                <w:b/>
                <w:bCs/>
                <w:color w:val="000000"/>
                <w:sz w:val="18"/>
                <w:szCs w:val="18"/>
                <w:lang w:bidi="ar-SA"/>
              </w:rPr>
              <w:t>VIGENCIA HASTA SEPTIEMBRE 2026</w:t>
            </w:r>
          </w:p>
        </w:tc>
        <w:tc>
          <w:tcPr>
            <w:tcW w:w="151" w:type="dxa"/>
            <w:vAlign w:val="center"/>
            <w:hideMark/>
          </w:tcPr>
          <w:p w14:paraId="0DDCFAD9" w14:textId="77777777" w:rsidR="004A1408" w:rsidRPr="004A1408" w:rsidRDefault="004A1408" w:rsidP="004A1408">
            <w:pPr>
              <w:spacing w:after="0" w:line="240" w:lineRule="auto"/>
              <w:rPr>
                <w:rFonts w:ascii="Times New Roman" w:hAnsi="Times New Roman"/>
                <w:sz w:val="18"/>
                <w:szCs w:val="18"/>
                <w:lang w:bidi="ar-SA"/>
              </w:rPr>
            </w:pPr>
          </w:p>
        </w:tc>
      </w:tr>
    </w:tbl>
    <w:p w14:paraId="041FB813"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BA80D2D"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045AA0C"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8A54CCE"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0B2C658"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8455B1E"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33F0A83" w14:textId="77777777" w:rsidR="006B17B7" w:rsidRPr="006D0CDB"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2E53E4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A0E15" w14:textId="77777777" w:rsidR="00C8165E" w:rsidRDefault="00C8165E">
      <w:pPr>
        <w:spacing w:after="0" w:line="240" w:lineRule="auto"/>
      </w:pPr>
      <w:r>
        <w:separator/>
      </w:r>
    </w:p>
  </w:endnote>
  <w:endnote w:type="continuationSeparator" w:id="0">
    <w:p w14:paraId="4F4529DE" w14:textId="77777777" w:rsidR="00C8165E" w:rsidRDefault="00C81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C8EFC" w14:textId="77777777" w:rsidR="00C8165E" w:rsidRDefault="00C8165E">
      <w:pPr>
        <w:spacing w:after="0" w:line="240" w:lineRule="auto"/>
      </w:pPr>
      <w:bookmarkStart w:id="0" w:name="_Hlk199846639"/>
      <w:bookmarkEnd w:id="0"/>
      <w:r>
        <w:separator/>
      </w:r>
    </w:p>
  </w:footnote>
  <w:footnote w:type="continuationSeparator" w:id="0">
    <w:p w14:paraId="3D285E58" w14:textId="77777777" w:rsidR="00C8165E" w:rsidRDefault="00C81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5E58683E" w:rsidR="00A0012D" w:rsidRDefault="001214E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0AB6A55A" wp14:editId="427C74E5">
          <wp:simplePos x="0" y="0"/>
          <wp:positionH relativeFrom="column">
            <wp:posOffset>2975610</wp:posOffset>
          </wp:positionH>
          <wp:positionV relativeFrom="paragraph">
            <wp:posOffset>-78105</wp:posOffset>
          </wp:positionV>
          <wp:extent cx="2146300" cy="1009650"/>
          <wp:effectExtent l="0" t="0" r="0" b="0"/>
          <wp:wrapSquare wrapText="bothSides"/>
          <wp:docPr id="17327153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1A91">
      <w:rPr>
        <w:noProof/>
      </w:rPr>
      <mc:AlternateContent>
        <mc:Choice Requires="wps">
          <w:drawing>
            <wp:anchor distT="0" distB="0" distL="114300" distR="114300" simplePos="0" relativeHeight="251661312" behindDoc="0" locked="0" layoutInCell="1" hidden="0" allowOverlap="1" wp14:anchorId="74591A04" wp14:editId="3DC8707A">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1B22B55D" w14:textId="77777777" w:rsidR="00363C37" w:rsidRPr="00363C37" w:rsidRDefault="00363C37" w:rsidP="00EC5549">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363C37">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LA GRAN TRAVESÍA DE RUSIA EN EL TRANSIBERIANO </w:t>
                          </w:r>
                        </w:p>
                        <w:p w14:paraId="1259232A" w14:textId="7B194910" w:rsidR="00A0012D" w:rsidRPr="00363C37" w:rsidRDefault="00FD22D9" w:rsidP="00EC5549">
                          <w:pPr>
                            <w:spacing w:after="0" w:line="240" w:lineRule="auto"/>
                            <w:textDirection w:val="btLr"/>
                            <w:rPr>
                              <w:rFonts w:ascii="Calibri" w:hAnsi="Calibri" w:cs="Calibri"/>
                              <w:color w:val="FFFFFF" w:themeColor="background1"/>
                              <w:sz w:val="4"/>
                              <w:szCs w:val="4"/>
                              <w14:textOutline w14:w="9525" w14:cap="rnd" w14:cmpd="sng" w14:algn="ctr">
                                <w14:solidFill>
                                  <w14:schemeClr w14:val="bg1"/>
                                </w14:solidFill>
                                <w14:prstDash w14:val="solid"/>
                                <w14:bevel/>
                              </w14:textOutline>
                            </w:rPr>
                          </w:pPr>
                          <w:r>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3399 - </w:t>
                          </w:r>
                          <w:r w:rsidR="00363C37" w:rsidRPr="00363C37">
                            <w:rPr>
                              <w:rFonts w:ascii="Calibri" w:eastAsia="Calibri" w:hAnsi="Calibri" w:cs="Calibri"/>
                              <w:b/>
                              <w:bCs/>
                              <w:color w:val="FFFFFF" w:themeColor="background1"/>
                              <w:sz w:val="28"/>
                              <w:szCs w:val="28"/>
                              <w14:textOutline w14:w="9525" w14:cap="rnd" w14:cmpd="sng" w14:algn="ctr">
                                <w14:noFill/>
                                <w14:prstDash w14:val="solid"/>
                                <w14:bevel/>
                              </w14:textOutline>
                            </w:rPr>
                            <w:t>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1B22B55D" w14:textId="77777777" w:rsidR="00363C37" w:rsidRPr="00363C37" w:rsidRDefault="00363C37" w:rsidP="00EC5549">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363C37">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LA GRAN TRAVESÍA DE RUSIA EN EL TRANSIBERIANO </w:t>
                    </w:r>
                  </w:p>
                  <w:p w14:paraId="1259232A" w14:textId="7B194910" w:rsidR="00A0012D" w:rsidRPr="00363C37" w:rsidRDefault="00FD22D9" w:rsidP="00EC5549">
                    <w:pPr>
                      <w:spacing w:after="0" w:line="240" w:lineRule="auto"/>
                      <w:textDirection w:val="btLr"/>
                      <w:rPr>
                        <w:rFonts w:ascii="Calibri" w:hAnsi="Calibri" w:cs="Calibri"/>
                        <w:color w:val="FFFFFF" w:themeColor="background1"/>
                        <w:sz w:val="4"/>
                        <w:szCs w:val="4"/>
                        <w14:textOutline w14:w="9525" w14:cap="rnd" w14:cmpd="sng" w14:algn="ctr">
                          <w14:solidFill>
                            <w14:schemeClr w14:val="bg1"/>
                          </w14:solidFill>
                          <w14:prstDash w14:val="solid"/>
                          <w14:bevel/>
                        </w14:textOutline>
                      </w:rPr>
                    </w:pPr>
                    <w:r>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3399 - </w:t>
                    </w:r>
                    <w:r w:rsidR="00363C37" w:rsidRPr="00363C37">
                      <w:rPr>
                        <w:rFonts w:ascii="Calibri" w:eastAsia="Calibri" w:hAnsi="Calibri" w:cs="Calibri"/>
                        <w:b/>
                        <w:bCs/>
                        <w:color w:val="FFFFFF" w:themeColor="background1"/>
                        <w:sz w:val="28"/>
                        <w:szCs w:val="28"/>
                        <w14:textOutline w14:w="9525" w14:cap="rnd" w14:cmpd="sng" w14:algn="ctr">
                          <w14:noFill/>
                          <w14:prstDash w14:val="solid"/>
                          <w14:bevel/>
                        </w14:textOutline>
                      </w:rPr>
                      <w:t>E2026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00372378"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CC6029"/>
    <w:multiLevelType w:val="hybridMultilevel"/>
    <w:tmpl w:val="9670C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A739A0"/>
    <w:multiLevelType w:val="hybridMultilevel"/>
    <w:tmpl w:val="D4A41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5218A0"/>
    <w:multiLevelType w:val="hybridMultilevel"/>
    <w:tmpl w:val="F33C0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4B12849"/>
    <w:multiLevelType w:val="hybridMultilevel"/>
    <w:tmpl w:val="85385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FF3C24"/>
    <w:multiLevelType w:val="hybridMultilevel"/>
    <w:tmpl w:val="CC56A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8A7A59"/>
    <w:multiLevelType w:val="hybridMultilevel"/>
    <w:tmpl w:val="F5486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04E770F"/>
    <w:multiLevelType w:val="hybridMultilevel"/>
    <w:tmpl w:val="90905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A7757E3"/>
    <w:multiLevelType w:val="hybridMultilevel"/>
    <w:tmpl w:val="ECA65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0BE3636"/>
    <w:multiLevelType w:val="hybridMultilevel"/>
    <w:tmpl w:val="CBE83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33B131A"/>
    <w:multiLevelType w:val="hybridMultilevel"/>
    <w:tmpl w:val="F6D4E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F471F42"/>
    <w:multiLevelType w:val="hybridMultilevel"/>
    <w:tmpl w:val="99F61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4"/>
  </w:num>
  <w:num w:numId="2" w16cid:durableId="358354196">
    <w:abstractNumId w:val="49"/>
  </w:num>
  <w:num w:numId="3" w16cid:durableId="1041170892">
    <w:abstractNumId w:val="28"/>
  </w:num>
  <w:num w:numId="4" w16cid:durableId="1033921887">
    <w:abstractNumId w:val="41"/>
  </w:num>
  <w:num w:numId="5" w16cid:durableId="353725778">
    <w:abstractNumId w:val="29"/>
  </w:num>
  <w:num w:numId="6" w16cid:durableId="1716585056">
    <w:abstractNumId w:val="50"/>
  </w:num>
  <w:num w:numId="7" w16cid:durableId="844133380">
    <w:abstractNumId w:val="19"/>
  </w:num>
  <w:num w:numId="8" w16cid:durableId="1397362128">
    <w:abstractNumId w:val="12"/>
  </w:num>
  <w:num w:numId="9" w16cid:durableId="655494188">
    <w:abstractNumId w:val="18"/>
  </w:num>
  <w:num w:numId="10" w16cid:durableId="1272128669">
    <w:abstractNumId w:val="24"/>
  </w:num>
  <w:num w:numId="11" w16cid:durableId="1973628246">
    <w:abstractNumId w:val="22"/>
  </w:num>
  <w:num w:numId="12" w16cid:durableId="11761755">
    <w:abstractNumId w:val="2"/>
  </w:num>
  <w:num w:numId="13" w16cid:durableId="1819877016">
    <w:abstractNumId w:val="31"/>
  </w:num>
  <w:num w:numId="14" w16cid:durableId="1296522864">
    <w:abstractNumId w:val="46"/>
  </w:num>
  <w:num w:numId="15" w16cid:durableId="1904682630">
    <w:abstractNumId w:val="35"/>
  </w:num>
  <w:num w:numId="16" w16cid:durableId="460078524">
    <w:abstractNumId w:val="30"/>
  </w:num>
  <w:num w:numId="17" w16cid:durableId="1968504851">
    <w:abstractNumId w:val="38"/>
  </w:num>
  <w:num w:numId="18" w16cid:durableId="1167555093">
    <w:abstractNumId w:val="40"/>
  </w:num>
  <w:num w:numId="19" w16cid:durableId="598945982">
    <w:abstractNumId w:val="36"/>
  </w:num>
  <w:num w:numId="20" w16cid:durableId="1140269920">
    <w:abstractNumId w:val="15"/>
  </w:num>
  <w:num w:numId="21" w16cid:durableId="2122257090">
    <w:abstractNumId w:val="25"/>
  </w:num>
  <w:num w:numId="22" w16cid:durableId="888809429">
    <w:abstractNumId w:val="34"/>
  </w:num>
  <w:num w:numId="23" w16cid:durableId="485587264">
    <w:abstractNumId w:val="45"/>
  </w:num>
  <w:num w:numId="24" w16cid:durableId="1849517048">
    <w:abstractNumId w:val="42"/>
  </w:num>
  <w:num w:numId="25" w16cid:durableId="2010865070">
    <w:abstractNumId w:val="8"/>
  </w:num>
  <w:num w:numId="26" w16cid:durableId="1067849433">
    <w:abstractNumId w:val="27"/>
  </w:num>
  <w:num w:numId="27" w16cid:durableId="1170676208">
    <w:abstractNumId w:val="1"/>
  </w:num>
  <w:num w:numId="28" w16cid:durableId="1091699538">
    <w:abstractNumId w:val="0"/>
  </w:num>
  <w:num w:numId="29" w16cid:durableId="1453017889">
    <w:abstractNumId w:val="47"/>
  </w:num>
  <w:num w:numId="30" w16cid:durableId="25179858">
    <w:abstractNumId w:val="39"/>
  </w:num>
  <w:num w:numId="31" w16cid:durableId="923074745">
    <w:abstractNumId w:val="48"/>
  </w:num>
  <w:num w:numId="32" w16cid:durableId="116720605">
    <w:abstractNumId w:val="51"/>
  </w:num>
  <w:num w:numId="33" w16cid:durableId="2069497245">
    <w:abstractNumId w:val="10"/>
  </w:num>
  <w:num w:numId="34" w16cid:durableId="775835334">
    <w:abstractNumId w:val="32"/>
  </w:num>
  <w:num w:numId="35" w16cid:durableId="1096292628">
    <w:abstractNumId w:val="23"/>
  </w:num>
  <w:num w:numId="36" w16cid:durableId="144247004">
    <w:abstractNumId w:val="7"/>
  </w:num>
  <w:num w:numId="37" w16cid:durableId="253785072">
    <w:abstractNumId w:val="13"/>
  </w:num>
  <w:num w:numId="38" w16cid:durableId="1593657973">
    <w:abstractNumId w:val="11"/>
  </w:num>
  <w:num w:numId="39" w16cid:durableId="280498928">
    <w:abstractNumId w:val="16"/>
  </w:num>
  <w:num w:numId="40" w16cid:durableId="209998082">
    <w:abstractNumId w:val="6"/>
  </w:num>
  <w:num w:numId="41" w16cid:durableId="539242049">
    <w:abstractNumId w:val="14"/>
  </w:num>
  <w:num w:numId="42" w16cid:durableId="1577590956">
    <w:abstractNumId w:val="17"/>
  </w:num>
  <w:num w:numId="43" w16cid:durableId="799768140">
    <w:abstractNumId w:val="5"/>
  </w:num>
  <w:num w:numId="44" w16cid:durableId="897016670">
    <w:abstractNumId w:val="33"/>
  </w:num>
  <w:num w:numId="45" w16cid:durableId="1665745323">
    <w:abstractNumId w:val="52"/>
  </w:num>
  <w:num w:numId="46" w16cid:durableId="690255350">
    <w:abstractNumId w:val="21"/>
  </w:num>
  <w:num w:numId="47" w16cid:durableId="1376464564">
    <w:abstractNumId w:val="43"/>
  </w:num>
  <w:num w:numId="48" w16cid:durableId="1858615078">
    <w:abstractNumId w:val="37"/>
  </w:num>
  <w:num w:numId="49" w16cid:durableId="753432735">
    <w:abstractNumId w:val="20"/>
  </w:num>
  <w:num w:numId="50" w16cid:durableId="1828745769">
    <w:abstractNumId w:val="44"/>
  </w:num>
  <w:num w:numId="51" w16cid:durableId="175972183">
    <w:abstractNumId w:val="3"/>
  </w:num>
  <w:num w:numId="52" w16cid:durableId="858588575">
    <w:abstractNumId w:val="26"/>
  </w:num>
  <w:num w:numId="53" w16cid:durableId="1988901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9D7"/>
    <w:rsid w:val="00004248"/>
    <w:rsid w:val="00025024"/>
    <w:rsid w:val="0002598A"/>
    <w:rsid w:val="00026C01"/>
    <w:rsid w:val="00045FB8"/>
    <w:rsid w:val="00046134"/>
    <w:rsid w:val="00050012"/>
    <w:rsid w:val="0005314F"/>
    <w:rsid w:val="0007699E"/>
    <w:rsid w:val="00095707"/>
    <w:rsid w:val="000B21F2"/>
    <w:rsid w:val="000B4B26"/>
    <w:rsid w:val="000C34AE"/>
    <w:rsid w:val="000D2532"/>
    <w:rsid w:val="000D4B1D"/>
    <w:rsid w:val="000F1A5D"/>
    <w:rsid w:val="00104A34"/>
    <w:rsid w:val="0011377A"/>
    <w:rsid w:val="00116DC0"/>
    <w:rsid w:val="001214E0"/>
    <w:rsid w:val="00121872"/>
    <w:rsid w:val="00121D3F"/>
    <w:rsid w:val="001226A7"/>
    <w:rsid w:val="001308DE"/>
    <w:rsid w:val="00130BCE"/>
    <w:rsid w:val="00134902"/>
    <w:rsid w:val="00137453"/>
    <w:rsid w:val="00143FAE"/>
    <w:rsid w:val="00160B4A"/>
    <w:rsid w:val="00160EB4"/>
    <w:rsid w:val="00162F9E"/>
    <w:rsid w:val="00163109"/>
    <w:rsid w:val="00163ACE"/>
    <w:rsid w:val="001653ED"/>
    <w:rsid w:val="001760D9"/>
    <w:rsid w:val="0017623E"/>
    <w:rsid w:val="00181EF5"/>
    <w:rsid w:val="00181F34"/>
    <w:rsid w:val="00184E44"/>
    <w:rsid w:val="001934F5"/>
    <w:rsid w:val="00197448"/>
    <w:rsid w:val="001B45F0"/>
    <w:rsid w:val="001D11C3"/>
    <w:rsid w:val="001E36DC"/>
    <w:rsid w:val="001F1AA7"/>
    <w:rsid w:val="001F2442"/>
    <w:rsid w:val="001F25B9"/>
    <w:rsid w:val="001F2E61"/>
    <w:rsid w:val="00200186"/>
    <w:rsid w:val="00203B47"/>
    <w:rsid w:val="00206A52"/>
    <w:rsid w:val="00213253"/>
    <w:rsid w:val="0022196F"/>
    <w:rsid w:val="00244C46"/>
    <w:rsid w:val="002470FF"/>
    <w:rsid w:val="00253EC6"/>
    <w:rsid w:val="00260703"/>
    <w:rsid w:val="00263AC8"/>
    <w:rsid w:val="002663F2"/>
    <w:rsid w:val="00274E6D"/>
    <w:rsid w:val="0027508A"/>
    <w:rsid w:val="00281652"/>
    <w:rsid w:val="0028423B"/>
    <w:rsid w:val="00284D15"/>
    <w:rsid w:val="00294029"/>
    <w:rsid w:val="002955EC"/>
    <w:rsid w:val="0029799B"/>
    <w:rsid w:val="002A3E36"/>
    <w:rsid w:val="002B20BB"/>
    <w:rsid w:val="002C0603"/>
    <w:rsid w:val="002C5752"/>
    <w:rsid w:val="002D0250"/>
    <w:rsid w:val="002D0EEF"/>
    <w:rsid w:val="002D7562"/>
    <w:rsid w:val="002E2148"/>
    <w:rsid w:val="002E6ECF"/>
    <w:rsid w:val="002F0EBB"/>
    <w:rsid w:val="002F7466"/>
    <w:rsid w:val="00310646"/>
    <w:rsid w:val="00314E28"/>
    <w:rsid w:val="00317E4A"/>
    <w:rsid w:val="00344486"/>
    <w:rsid w:val="003456FE"/>
    <w:rsid w:val="003472AF"/>
    <w:rsid w:val="003549A2"/>
    <w:rsid w:val="00355350"/>
    <w:rsid w:val="00356AD4"/>
    <w:rsid w:val="00363C37"/>
    <w:rsid w:val="00365C05"/>
    <w:rsid w:val="00370CFA"/>
    <w:rsid w:val="003757CD"/>
    <w:rsid w:val="00382BE5"/>
    <w:rsid w:val="003B4EF0"/>
    <w:rsid w:val="003B759B"/>
    <w:rsid w:val="003C1FB4"/>
    <w:rsid w:val="003D5E36"/>
    <w:rsid w:val="003E12D2"/>
    <w:rsid w:val="003E266F"/>
    <w:rsid w:val="003F4C94"/>
    <w:rsid w:val="004002E5"/>
    <w:rsid w:val="00405C0A"/>
    <w:rsid w:val="00406B6E"/>
    <w:rsid w:val="004142B9"/>
    <w:rsid w:val="00416D52"/>
    <w:rsid w:val="004217DC"/>
    <w:rsid w:val="004277A3"/>
    <w:rsid w:val="00430DCE"/>
    <w:rsid w:val="00432239"/>
    <w:rsid w:val="0043265E"/>
    <w:rsid w:val="004354F5"/>
    <w:rsid w:val="00441277"/>
    <w:rsid w:val="00443AED"/>
    <w:rsid w:val="004457B9"/>
    <w:rsid w:val="00445E5F"/>
    <w:rsid w:val="00455982"/>
    <w:rsid w:val="00470FEE"/>
    <w:rsid w:val="00471A91"/>
    <w:rsid w:val="00473EB0"/>
    <w:rsid w:val="004819C9"/>
    <w:rsid w:val="00493763"/>
    <w:rsid w:val="0049578C"/>
    <w:rsid w:val="004A1408"/>
    <w:rsid w:val="004A4673"/>
    <w:rsid w:val="004A4DC7"/>
    <w:rsid w:val="004A5231"/>
    <w:rsid w:val="004A5406"/>
    <w:rsid w:val="004B2DFC"/>
    <w:rsid w:val="004B4DE6"/>
    <w:rsid w:val="004B58B8"/>
    <w:rsid w:val="004C3BCB"/>
    <w:rsid w:val="004C6385"/>
    <w:rsid w:val="004D1B7B"/>
    <w:rsid w:val="004E7FE2"/>
    <w:rsid w:val="004F3ADB"/>
    <w:rsid w:val="00510ACC"/>
    <w:rsid w:val="00514B5C"/>
    <w:rsid w:val="005378C5"/>
    <w:rsid w:val="005507FE"/>
    <w:rsid w:val="00554B42"/>
    <w:rsid w:val="005679E5"/>
    <w:rsid w:val="00570CB7"/>
    <w:rsid w:val="00574920"/>
    <w:rsid w:val="00581226"/>
    <w:rsid w:val="005A65C2"/>
    <w:rsid w:val="005B50F3"/>
    <w:rsid w:val="005B7452"/>
    <w:rsid w:val="005B7BB7"/>
    <w:rsid w:val="005C2EE5"/>
    <w:rsid w:val="005D3466"/>
    <w:rsid w:val="005D4593"/>
    <w:rsid w:val="005D54BC"/>
    <w:rsid w:val="00600CC3"/>
    <w:rsid w:val="006049C4"/>
    <w:rsid w:val="006110BD"/>
    <w:rsid w:val="006210F5"/>
    <w:rsid w:val="006212A6"/>
    <w:rsid w:val="00631131"/>
    <w:rsid w:val="00636DC7"/>
    <w:rsid w:val="00655CC5"/>
    <w:rsid w:val="00673094"/>
    <w:rsid w:val="00683516"/>
    <w:rsid w:val="006835E6"/>
    <w:rsid w:val="0068514F"/>
    <w:rsid w:val="00687ED9"/>
    <w:rsid w:val="00692BA8"/>
    <w:rsid w:val="006975F2"/>
    <w:rsid w:val="006A0CBF"/>
    <w:rsid w:val="006A6147"/>
    <w:rsid w:val="006B17B7"/>
    <w:rsid w:val="006B683D"/>
    <w:rsid w:val="006C1CB0"/>
    <w:rsid w:val="006C2396"/>
    <w:rsid w:val="006D0CDB"/>
    <w:rsid w:val="006D2552"/>
    <w:rsid w:val="006D29F5"/>
    <w:rsid w:val="006D6B99"/>
    <w:rsid w:val="006D72E8"/>
    <w:rsid w:val="006E2658"/>
    <w:rsid w:val="006F0C08"/>
    <w:rsid w:val="006F57B9"/>
    <w:rsid w:val="006F636C"/>
    <w:rsid w:val="00700F8E"/>
    <w:rsid w:val="00702828"/>
    <w:rsid w:val="00706CC3"/>
    <w:rsid w:val="007152EE"/>
    <w:rsid w:val="007245A0"/>
    <w:rsid w:val="00724E17"/>
    <w:rsid w:val="00736ED4"/>
    <w:rsid w:val="007405ED"/>
    <w:rsid w:val="00767F6E"/>
    <w:rsid w:val="00792113"/>
    <w:rsid w:val="00792693"/>
    <w:rsid w:val="007938E9"/>
    <w:rsid w:val="00794B66"/>
    <w:rsid w:val="00797F35"/>
    <w:rsid w:val="007A0A41"/>
    <w:rsid w:val="007A1064"/>
    <w:rsid w:val="007A3CDE"/>
    <w:rsid w:val="007C0344"/>
    <w:rsid w:val="007C2D95"/>
    <w:rsid w:val="007C5983"/>
    <w:rsid w:val="007D32B8"/>
    <w:rsid w:val="007D4482"/>
    <w:rsid w:val="007D4A36"/>
    <w:rsid w:val="007E0885"/>
    <w:rsid w:val="007E0BBC"/>
    <w:rsid w:val="007E5FC5"/>
    <w:rsid w:val="007F4628"/>
    <w:rsid w:val="007F7B70"/>
    <w:rsid w:val="008029A1"/>
    <w:rsid w:val="008051BD"/>
    <w:rsid w:val="00820631"/>
    <w:rsid w:val="008212A0"/>
    <w:rsid w:val="0082134A"/>
    <w:rsid w:val="00825C6E"/>
    <w:rsid w:val="0082682D"/>
    <w:rsid w:val="008417D0"/>
    <w:rsid w:val="0084310C"/>
    <w:rsid w:val="00854018"/>
    <w:rsid w:val="0087417E"/>
    <w:rsid w:val="00876C60"/>
    <w:rsid w:val="00876D02"/>
    <w:rsid w:val="0088560B"/>
    <w:rsid w:val="008912B8"/>
    <w:rsid w:val="008C242A"/>
    <w:rsid w:val="008C4013"/>
    <w:rsid w:val="008C50F3"/>
    <w:rsid w:val="008C56AB"/>
    <w:rsid w:val="008D3505"/>
    <w:rsid w:val="008D6AC1"/>
    <w:rsid w:val="008E5CC0"/>
    <w:rsid w:val="008F157E"/>
    <w:rsid w:val="008F4840"/>
    <w:rsid w:val="0090199B"/>
    <w:rsid w:val="009119BC"/>
    <w:rsid w:val="0091250D"/>
    <w:rsid w:val="0093259B"/>
    <w:rsid w:val="00935C20"/>
    <w:rsid w:val="009363E3"/>
    <w:rsid w:val="00945F42"/>
    <w:rsid w:val="00950111"/>
    <w:rsid w:val="00953766"/>
    <w:rsid w:val="00953891"/>
    <w:rsid w:val="00963B43"/>
    <w:rsid w:val="00975738"/>
    <w:rsid w:val="009767C9"/>
    <w:rsid w:val="00977FCB"/>
    <w:rsid w:val="00980B7C"/>
    <w:rsid w:val="009817BA"/>
    <w:rsid w:val="00985F89"/>
    <w:rsid w:val="00986E85"/>
    <w:rsid w:val="0099299F"/>
    <w:rsid w:val="00993160"/>
    <w:rsid w:val="009A27D1"/>
    <w:rsid w:val="009C1CB2"/>
    <w:rsid w:val="009D4BAD"/>
    <w:rsid w:val="009D557D"/>
    <w:rsid w:val="009D60BE"/>
    <w:rsid w:val="009E42A9"/>
    <w:rsid w:val="009F08BA"/>
    <w:rsid w:val="009F09BD"/>
    <w:rsid w:val="009F1AC6"/>
    <w:rsid w:val="009F1DCD"/>
    <w:rsid w:val="009F2250"/>
    <w:rsid w:val="009F2692"/>
    <w:rsid w:val="009F453F"/>
    <w:rsid w:val="009F6A3E"/>
    <w:rsid w:val="00A0012D"/>
    <w:rsid w:val="00A00F3F"/>
    <w:rsid w:val="00A04ACA"/>
    <w:rsid w:val="00A109A1"/>
    <w:rsid w:val="00A10DFA"/>
    <w:rsid w:val="00A1676A"/>
    <w:rsid w:val="00A16C45"/>
    <w:rsid w:val="00A322C8"/>
    <w:rsid w:val="00A32A11"/>
    <w:rsid w:val="00A34FBC"/>
    <w:rsid w:val="00A37BD5"/>
    <w:rsid w:val="00A4327E"/>
    <w:rsid w:val="00A44B07"/>
    <w:rsid w:val="00A455A6"/>
    <w:rsid w:val="00A5638E"/>
    <w:rsid w:val="00A602FD"/>
    <w:rsid w:val="00A81ABC"/>
    <w:rsid w:val="00A82487"/>
    <w:rsid w:val="00A8489C"/>
    <w:rsid w:val="00A979AE"/>
    <w:rsid w:val="00AA302B"/>
    <w:rsid w:val="00AB0E37"/>
    <w:rsid w:val="00AB2C58"/>
    <w:rsid w:val="00AD04E8"/>
    <w:rsid w:val="00AD4585"/>
    <w:rsid w:val="00AF1672"/>
    <w:rsid w:val="00AF6A0F"/>
    <w:rsid w:val="00B100BB"/>
    <w:rsid w:val="00B10610"/>
    <w:rsid w:val="00B11608"/>
    <w:rsid w:val="00B11AFA"/>
    <w:rsid w:val="00B142AF"/>
    <w:rsid w:val="00B66960"/>
    <w:rsid w:val="00B81A49"/>
    <w:rsid w:val="00B840FB"/>
    <w:rsid w:val="00B8522A"/>
    <w:rsid w:val="00B9683A"/>
    <w:rsid w:val="00BA37C5"/>
    <w:rsid w:val="00BA4629"/>
    <w:rsid w:val="00BA762F"/>
    <w:rsid w:val="00BB3D24"/>
    <w:rsid w:val="00BB43B9"/>
    <w:rsid w:val="00BB5615"/>
    <w:rsid w:val="00BB793D"/>
    <w:rsid w:val="00BC30AB"/>
    <w:rsid w:val="00BD0EA5"/>
    <w:rsid w:val="00BE42B8"/>
    <w:rsid w:val="00BF498E"/>
    <w:rsid w:val="00BF6014"/>
    <w:rsid w:val="00C03A09"/>
    <w:rsid w:val="00C1510A"/>
    <w:rsid w:val="00C22C6C"/>
    <w:rsid w:val="00C3294C"/>
    <w:rsid w:val="00C346F6"/>
    <w:rsid w:val="00C36C5B"/>
    <w:rsid w:val="00C42A0C"/>
    <w:rsid w:val="00C56297"/>
    <w:rsid w:val="00C655D5"/>
    <w:rsid w:val="00C66C04"/>
    <w:rsid w:val="00C8165E"/>
    <w:rsid w:val="00C829ED"/>
    <w:rsid w:val="00C8627A"/>
    <w:rsid w:val="00C90CC1"/>
    <w:rsid w:val="00C912C6"/>
    <w:rsid w:val="00C91AEF"/>
    <w:rsid w:val="00C94E6D"/>
    <w:rsid w:val="00C97FB6"/>
    <w:rsid w:val="00CA0340"/>
    <w:rsid w:val="00CA7A1B"/>
    <w:rsid w:val="00CA7DE5"/>
    <w:rsid w:val="00CB0CC0"/>
    <w:rsid w:val="00CB2322"/>
    <w:rsid w:val="00CB4DCC"/>
    <w:rsid w:val="00CB5F62"/>
    <w:rsid w:val="00CD7566"/>
    <w:rsid w:val="00CE0C8F"/>
    <w:rsid w:val="00CE14CB"/>
    <w:rsid w:val="00D025BD"/>
    <w:rsid w:val="00D0452D"/>
    <w:rsid w:val="00D0713B"/>
    <w:rsid w:val="00D14188"/>
    <w:rsid w:val="00D2140A"/>
    <w:rsid w:val="00D60344"/>
    <w:rsid w:val="00D66461"/>
    <w:rsid w:val="00D67278"/>
    <w:rsid w:val="00D71BE3"/>
    <w:rsid w:val="00D9235D"/>
    <w:rsid w:val="00D932C2"/>
    <w:rsid w:val="00D95959"/>
    <w:rsid w:val="00DA0C05"/>
    <w:rsid w:val="00DA7BB5"/>
    <w:rsid w:val="00DC4401"/>
    <w:rsid w:val="00DD2475"/>
    <w:rsid w:val="00E01D1B"/>
    <w:rsid w:val="00E049A3"/>
    <w:rsid w:val="00E0769C"/>
    <w:rsid w:val="00E30AF6"/>
    <w:rsid w:val="00E42B74"/>
    <w:rsid w:val="00E5517C"/>
    <w:rsid w:val="00E701F2"/>
    <w:rsid w:val="00E74CDB"/>
    <w:rsid w:val="00E80628"/>
    <w:rsid w:val="00E81B6D"/>
    <w:rsid w:val="00E81F32"/>
    <w:rsid w:val="00E84DCD"/>
    <w:rsid w:val="00E856F2"/>
    <w:rsid w:val="00E86888"/>
    <w:rsid w:val="00E8754A"/>
    <w:rsid w:val="00E9224E"/>
    <w:rsid w:val="00E9481B"/>
    <w:rsid w:val="00EB5301"/>
    <w:rsid w:val="00EB6323"/>
    <w:rsid w:val="00EB6D77"/>
    <w:rsid w:val="00EC5549"/>
    <w:rsid w:val="00ED4F7B"/>
    <w:rsid w:val="00EE0B03"/>
    <w:rsid w:val="00EE2794"/>
    <w:rsid w:val="00EE4F07"/>
    <w:rsid w:val="00EE5A2D"/>
    <w:rsid w:val="00EF6970"/>
    <w:rsid w:val="00EF759D"/>
    <w:rsid w:val="00F01C44"/>
    <w:rsid w:val="00F14FD9"/>
    <w:rsid w:val="00F24550"/>
    <w:rsid w:val="00F24E31"/>
    <w:rsid w:val="00F257E1"/>
    <w:rsid w:val="00F341D4"/>
    <w:rsid w:val="00F42C2A"/>
    <w:rsid w:val="00F43A4B"/>
    <w:rsid w:val="00F50554"/>
    <w:rsid w:val="00F641DD"/>
    <w:rsid w:val="00F76EEB"/>
    <w:rsid w:val="00F82F4C"/>
    <w:rsid w:val="00F939E3"/>
    <w:rsid w:val="00F958D8"/>
    <w:rsid w:val="00FA433F"/>
    <w:rsid w:val="00FA4C08"/>
    <w:rsid w:val="00FA6C98"/>
    <w:rsid w:val="00FB7605"/>
    <w:rsid w:val="00FD22D9"/>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Ciudades">
    <w:name w:val="__Ciudades"/>
    <w:basedOn w:val="Normal"/>
    <w:uiPriority w:val="99"/>
    <w:rsid w:val="001214E0"/>
    <w:pPr>
      <w:suppressAutoHyphens/>
      <w:autoSpaceDE w:val="0"/>
      <w:autoSpaceDN w:val="0"/>
      <w:adjustRightInd w:val="0"/>
      <w:spacing w:after="0" w:line="288" w:lineRule="auto"/>
      <w:textAlignment w:val="center"/>
    </w:pPr>
    <w:rPr>
      <w:rFonts w:ascii="Gadugi" w:eastAsiaTheme="minorHAnsi" w:hAnsi="Gadugi" w:cs="Gadugi"/>
      <w:b/>
      <w:bCs/>
      <w:color w:val="000000"/>
      <w:sz w:val="18"/>
      <w:szCs w:val="18"/>
      <w:lang w:val="en-US" w:eastAsia="en-US" w:bidi="ar-SA"/>
    </w:rPr>
  </w:style>
  <w:style w:type="paragraph" w:styleId="Textoindependiente">
    <w:name w:val="Body Text"/>
    <w:basedOn w:val="Normal"/>
    <w:link w:val="TextoindependienteCar"/>
    <w:uiPriority w:val="99"/>
    <w:semiHidden/>
    <w:unhideWhenUsed/>
    <w:rsid w:val="008D3505"/>
    <w:pPr>
      <w:spacing w:after="120"/>
    </w:pPr>
  </w:style>
  <w:style w:type="character" w:customStyle="1" w:styleId="TextoindependienteCar">
    <w:name w:val="Texto independiente Car"/>
    <w:basedOn w:val="Fuentedeprrafopredeter"/>
    <w:link w:val="Textoindependiente"/>
    <w:uiPriority w:val="99"/>
    <w:semiHidden/>
    <w:rsid w:val="008D3505"/>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1690</Words>
  <Characters>9297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2026-01-13T00:31:00Z</dcterms:created>
  <dcterms:modified xsi:type="dcterms:W3CDTF">2026-01-21T22:02:00Z</dcterms:modified>
</cp:coreProperties>
</file>