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8E78" w14:textId="1A527736" w:rsidR="004835BF" w:rsidRDefault="00194225" w:rsidP="00724B52">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724B52">
        <w:rPr>
          <w:rFonts w:asciiTheme="minorHAnsi" w:eastAsia="Arial" w:hAnsiTheme="minorHAnsi"/>
          <w:b/>
          <w:bCs/>
          <w:color w:val="FF0000"/>
          <w:sz w:val="28"/>
          <w:szCs w:val="28"/>
          <w:lang w:eastAsia="fr-FR"/>
        </w:rPr>
        <w:t>MILÁN</w:t>
      </w:r>
      <w:r>
        <w:rPr>
          <w:rFonts w:asciiTheme="minorHAnsi" w:eastAsia="Arial" w:hAnsiTheme="minorHAnsi"/>
          <w:b/>
          <w:bCs/>
          <w:color w:val="FF0000"/>
          <w:sz w:val="28"/>
          <w:szCs w:val="28"/>
          <w:lang w:eastAsia="fr-FR"/>
        </w:rPr>
        <w:t xml:space="preserve">, </w:t>
      </w:r>
      <w:r w:rsidRPr="00724B52">
        <w:rPr>
          <w:rFonts w:asciiTheme="minorHAnsi" w:eastAsia="Arial" w:hAnsiTheme="minorHAnsi"/>
          <w:b/>
          <w:bCs/>
          <w:color w:val="FF0000"/>
          <w:sz w:val="28"/>
          <w:szCs w:val="28"/>
          <w:lang w:eastAsia="fr-FR"/>
        </w:rPr>
        <w:t>LAGO GARDA</w:t>
      </w:r>
      <w:r>
        <w:rPr>
          <w:rFonts w:asciiTheme="minorHAnsi" w:eastAsia="Arial" w:hAnsiTheme="minorHAnsi"/>
          <w:b/>
          <w:bCs/>
          <w:color w:val="FF0000"/>
          <w:sz w:val="28"/>
          <w:szCs w:val="28"/>
          <w:lang w:eastAsia="fr-FR"/>
        </w:rPr>
        <w:t xml:space="preserve">, </w:t>
      </w:r>
      <w:r w:rsidRPr="00724B52">
        <w:rPr>
          <w:rFonts w:asciiTheme="minorHAnsi" w:eastAsia="Arial" w:hAnsiTheme="minorHAnsi"/>
          <w:b/>
          <w:bCs/>
          <w:color w:val="FF0000"/>
          <w:sz w:val="28"/>
          <w:szCs w:val="28"/>
          <w:lang w:eastAsia="fr-FR"/>
        </w:rPr>
        <w:t>VERONA</w:t>
      </w:r>
      <w:r>
        <w:rPr>
          <w:rFonts w:asciiTheme="minorHAnsi" w:eastAsia="Arial" w:hAnsiTheme="minorHAnsi"/>
          <w:b/>
          <w:bCs/>
          <w:color w:val="FF0000"/>
          <w:sz w:val="28"/>
          <w:szCs w:val="28"/>
          <w:lang w:eastAsia="fr-FR"/>
        </w:rPr>
        <w:t xml:space="preserve">, </w:t>
      </w:r>
      <w:r w:rsidRPr="00724B52">
        <w:rPr>
          <w:rFonts w:asciiTheme="minorHAnsi" w:eastAsia="Arial" w:hAnsiTheme="minorHAnsi"/>
          <w:b/>
          <w:bCs/>
          <w:color w:val="FF0000"/>
          <w:sz w:val="28"/>
          <w:szCs w:val="28"/>
          <w:lang w:eastAsia="fr-FR"/>
        </w:rPr>
        <w:t>VENECIA</w:t>
      </w:r>
      <w:r>
        <w:rPr>
          <w:rFonts w:asciiTheme="minorHAnsi" w:eastAsia="Arial" w:hAnsiTheme="minorHAnsi"/>
          <w:b/>
          <w:bCs/>
          <w:color w:val="FF0000"/>
          <w:sz w:val="28"/>
          <w:szCs w:val="28"/>
          <w:lang w:eastAsia="fr-FR"/>
        </w:rPr>
        <w:t xml:space="preserve">, </w:t>
      </w:r>
      <w:r w:rsidRPr="00724B52">
        <w:rPr>
          <w:rFonts w:asciiTheme="minorHAnsi" w:eastAsia="Arial" w:hAnsiTheme="minorHAnsi"/>
          <w:b/>
          <w:bCs/>
          <w:color w:val="FF0000"/>
          <w:sz w:val="28"/>
          <w:szCs w:val="28"/>
          <w:lang w:eastAsia="fr-FR"/>
        </w:rPr>
        <w:t>PADUA</w:t>
      </w:r>
      <w:r>
        <w:rPr>
          <w:rFonts w:asciiTheme="minorHAnsi" w:eastAsia="Arial" w:hAnsiTheme="minorHAnsi"/>
          <w:b/>
          <w:bCs/>
          <w:color w:val="FF0000"/>
          <w:sz w:val="28"/>
          <w:szCs w:val="28"/>
          <w:lang w:eastAsia="fr-FR"/>
        </w:rPr>
        <w:t xml:space="preserve">, </w:t>
      </w:r>
      <w:r w:rsidRPr="00724B52">
        <w:rPr>
          <w:rFonts w:asciiTheme="minorHAnsi" w:eastAsia="Arial" w:hAnsiTheme="minorHAnsi"/>
          <w:b/>
          <w:bCs/>
          <w:color w:val="FF0000"/>
          <w:sz w:val="28"/>
          <w:szCs w:val="28"/>
          <w:lang w:eastAsia="fr-FR"/>
        </w:rPr>
        <w:t>PISA</w:t>
      </w:r>
      <w:r>
        <w:rPr>
          <w:rFonts w:asciiTheme="minorHAnsi" w:eastAsia="Arial" w:hAnsiTheme="minorHAnsi"/>
          <w:b/>
          <w:bCs/>
          <w:color w:val="FF0000"/>
          <w:sz w:val="28"/>
          <w:szCs w:val="28"/>
          <w:lang w:eastAsia="fr-FR"/>
        </w:rPr>
        <w:t xml:space="preserve">, </w:t>
      </w:r>
      <w:r w:rsidRPr="00724B52">
        <w:rPr>
          <w:rFonts w:asciiTheme="minorHAnsi" w:eastAsia="Arial" w:hAnsiTheme="minorHAnsi"/>
          <w:b/>
          <w:bCs/>
          <w:color w:val="FF0000"/>
          <w:sz w:val="28"/>
          <w:szCs w:val="28"/>
          <w:lang w:eastAsia="fr-FR"/>
        </w:rPr>
        <w:t>FLORENCIA</w:t>
      </w:r>
      <w:r>
        <w:rPr>
          <w:rFonts w:asciiTheme="minorHAnsi" w:eastAsia="Arial" w:hAnsiTheme="minorHAnsi"/>
          <w:b/>
          <w:bCs/>
          <w:color w:val="FF0000"/>
          <w:sz w:val="28"/>
          <w:szCs w:val="28"/>
          <w:lang w:eastAsia="fr-FR"/>
        </w:rPr>
        <w:t xml:space="preserve">, </w:t>
      </w:r>
      <w:r w:rsidRPr="00724B52">
        <w:rPr>
          <w:rFonts w:asciiTheme="minorHAnsi" w:eastAsia="Arial" w:hAnsiTheme="minorHAnsi"/>
          <w:b/>
          <w:bCs/>
          <w:color w:val="FF0000"/>
          <w:sz w:val="28"/>
          <w:szCs w:val="28"/>
          <w:lang w:eastAsia="fr-FR"/>
        </w:rPr>
        <w:t>ASÍS</w:t>
      </w:r>
      <w:r>
        <w:rPr>
          <w:rFonts w:asciiTheme="minorHAnsi" w:eastAsia="Arial" w:hAnsiTheme="minorHAnsi"/>
          <w:b/>
          <w:bCs/>
          <w:color w:val="FF0000"/>
          <w:sz w:val="28"/>
          <w:szCs w:val="28"/>
          <w:lang w:eastAsia="fr-FR"/>
        </w:rPr>
        <w:t xml:space="preserve">, </w:t>
      </w:r>
      <w:r w:rsidRPr="00724B52">
        <w:rPr>
          <w:rFonts w:asciiTheme="minorHAnsi" w:eastAsia="Arial" w:hAnsiTheme="minorHAnsi"/>
          <w:b/>
          <w:bCs/>
          <w:color w:val="FF0000"/>
          <w:sz w:val="28"/>
          <w:szCs w:val="28"/>
          <w:lang w:eastAsia="fr-FR"/>
        </w:rPr>
        <w:t>ROMA</w:t>
      </w:r>
      <w:r>
        <w:rPr>
          <w:rFonts w:asciiTheme="minorHAnsi" w:eastAsia="Arial" w:hAnsiTheme="minorHAnsi"/>
          <w:b/>
          <w:bCs/>
          <w:color w:val="FF0000"/>
          <w:sz w:val="28"/>
          <w:szCs w:val="28"/>
          <w:lang w:eastAsia="fr-FR"/>
        </w:rPr>
        <w:t xml:space="preserve">, </w:t>
      </w:r>
      <w:r w:rsidRPr="00724B52">
        <w:rPr>
          <w:rFonts w:asciiTheme="minorHAnsi" w:eastAsia="Arial" w:hAnsiTheme="minorHAnsi"/>
          <w:b/>
          <w:bCs/>
          <w:color w:val="FF0000"/>
          <w:sz w:val="28"/>
          <w:szCs w:val="28"/>
          <w:lang w:eastAsia="fr-FR"/>
        </w:rPr>
        <w:t>NÁPOLES</w:t>
      </w:r>
      <w:r>
        <w:rPr>
          <w:rFonts w:asciiTheme="minorHAnsi" w:eastAsia="Arial" w:hAnsiTheme="minorHAnsi"/>
          <w:b/>
          <w:bCs/>
          <w:color w:val="FF0000"/>
          <w:sz w:val="28"/>
          <w:szCs w:val="28"/>
          <w:lang w:eastAsia="fr-FR"/>
        </w:rPr>
        <w:t xml:space="preserve">, </w:t>
      </w:r>
      <w:r w:rsidRPr="00724B52">
        <w:rPr>
          <w:rFonts w:asciiTheme="minorHAnsi" w:eastAsia="Arial" w:hAnsiTheme="minorHAnsi"/>
          <w:b/>
          <w:bCs/>
          <w:color w:val="FF0000"/>
          <w:sz w:val="28"/>
          <w:szCs w:val="28"/>
          <w:lang w:eastAsia="fr-FR"/>
        </w:rPr>
        <w:t>CAPRI</w:t>
      </w:r>
      <w:r>
        <w:rPr>
          <w:rFonts w:asciiTheme="minorHAnsi" w:eastAsia="Arial" w:hAnsiTheme="minorHAnsi"/>
          <w:b/>
          <w:bCs/>
          <w:color w:val="FF0000"/>
          <w:sz w:val="28"/>
          <w:szCs w:val="28"/>
          <w:lang w:eastAsia="fr-FR"/>
        </w:rPr>
        <w:t xml:space="preserve">, </w:t>
      </w:r>
      <w:r w:rsidRPr="00724B52">
        <w:rPr>
          <w:rFonts w:asciiTheme="minorHAnsi" w:eastAsia="Arial" w:hAnsiTheme="minorHAnsi"/>
          <w:b/>
          <w:bCs/>
          <w:color w:val="FF0000"/>
          <w:sz w:val="28"/>
          <w:szCs w:val="28"/>
          <w:lang w:eastAsia="fr-FR"/>
        </w:rPr>
        <w:t>SORRENTO</w:t>
      </w:r>
      <w:r>
        <w:rPr>
          <w:rFonts w:asciiTheme="minorHAnsi" w:eastAsia="Arial" w:hAnsiTheme="minorHAnsi"/>
          <w:b/>
          <w:bCs/>
          <w:color w:val="FF0000"/>
          <w:sz w:val="28"/>
          <w:szCs w:val="28"/>
          <w:lang w:eastAsia="fr-FR"/>
        </w:rPr>
        <w:t xml:space="preserve">, </w:t>
      </w:r>
      <w:r w:rsidRPr="00724B52">
        <w:rPr>
          <w:rFonts w:asciiTheme="minorHAnsi" w:eastAsia="Arial" w:hAnsiTheme="minorHAnsi"/>
          <w:b/>
          <w:bCs/>
          <w:color w:val="FF0000"/>
          <w:sz w:val="28"/>
          <w:szCs w:val="28"/>
          <w:lang w:eastAsia="fr-FR"/>
        </w:rPr>
        <w:t>SALERNO (CAVA DE´TIRRENI)</w:t>
      </w:r>
      <w:r>
        <w:rPr>
          <w:rFonts w:asciiTheme="minorHAnsi" w:eastAsia="Arial" w:hAnsiTheme="minorHAnsi"/>
          <w:b/>
          <w:bCs/>
          <w:color w:val="FF0000"/>
          <w:sz w:val="28"/>
          <w:szCs w:val="28"/>
          <w:lang w:eastAsia="fr-FR"/>
        </w:rPr>
        <w:t xml:space="preserve">, </w:t>
      </w:r>
      <w:r w:rsidRPr="00724B52">
        <w:rPr>
          <w:rFonts w:asciiTheme="minorHAnsi" w:eastAsia="Arial" w:hAnsiTheme="minorHAnsi"/>
          <w:b/>
          <w:bCs/>
          <w:color w:val="FF0000"/>
          <w:sz w:val="28"/>
          <w:szCs w:val="28"/>
          <w:lang w:eastAsia="fr-FR"/>
        </w:rPr>
        <w:t>POSITANO</w:t>
      </w:r>
      <w:r>
        <w:rPr>
          <w:rFonts w:asciiTheme="minorHAnsi" w:eastAsia="Arial" w:hAnsiTheme="minorHAnsi"/>
          <w:b/>
          <w:bCs/>
          <w:color w:val="FF0000"/>
          <w:sz w:val="28"/>
          <w:szCs w:val="28"/>
          <w:lang w:eastAsia="fr-FR"/>
        </w:rPr>
        <w:t xml:space="preserve">, </w:t>
      </w:r>
      <w:r w:rsidRPr="00724B52">
        <w:rPr>
          <w:rFonts w:asciiTheme="minorHAnsi" w:eastAsia="Arial" w:hAnsiTheme="minorHAnsi"/>
          <w:b/>
          <w:bCs/>
          <w:color w:val="FF0000"/>
          <w:sz w:val="28"/>
          <w:szCs w:val="28"/>
          <w:lang w:eastAsia="fr-FR"/>
        </w:rPr>
        <w:t>AMALFI</w:t>
      </w:r>
      <w:r>
        <w:rPr>
          <w:rFonts w:asciiTheme="minorHAnsi" w:eastAsia="Arial" w:hAnsiTheme="minorHAnsi"/>
          <w:b/>
          <w:bCs/>
          <w:color w:val="FF0000"/>
          <w:sz w:val="28"/>
          <w:szCs w:val="28"/>
          <w:lang w:eastAsia="fr-FR"/>
        </w:rPr>
        <w:t xml:space="preserve">, </w:t>
      </w:r>
      <w:r w:rsidRPr="00724B52">
        <w:rPr>
          <w:rFonts w:asciiTheme="minorHAnsi" w:eastAsia="Arial" w:hAnsiTheme="minorHAnsi"/>
          <w:b/>
          <w:bCs/>
          <w:color w:val="FF0000"/>
          <w:sz w:val="28"/>
          <w:szCs w:val="28"/>
          <w:lang w:eastAsia="fr-FR"/>
        </w:rPr>
        <w:t>SALERNO (CAVA DE´TIRRENI)</w:t>
      </w:r>
      <w:r>
        <w:rPr>
          <w:rFonts w:asciiTheme="minorHAnsi" w:eastAsia="Arial" w:hAnsiTheme="minorHAnsi"/>
          <w:b/>
          <w:bCs/>
          <w:color w:val="FF0000"/>
          <w:sz w:val="28"/>
          <w:szCs w:val="28"/>
          <w:lang w:eastAsia="fr-FR"/>
        </w:rPr>
        <w:t xml:space="preserve">, </w:t>
      </w:r>
      <w:r w:rsidRPr="00724B52">
        <w:rPr>
          <w:rFonts w:asciiTheme="minorHAnsi" w:eastAsia="Arial" w:hAnsiTheme="minorHAnsi"/>
          <w:b/>
          <w:bCs/>
          <w:color w:val="FF0000"/>
          <w:sz w:val="28"/>
          <w:szCs w:val="28"/>
          <w:lang w:eastAsia="fr-FR"/>
        </w:rPr>
        <w:t>POMPEYA</w:t>
      </w:r>
      <w:r>
        <w:rPr>
          <w:rFonts w:asciiTheme="minorHAnsi" w:eastAsia="Arial" w:hAnsiTheme="minorHAnsi"/>
          <w:b/>
          <w:bCs/>
          <w:color w:val="FF0000"/>
          <w:sz w:val="28"/>
          <w:szCs w:val="28"/>
          <w:lang w:eastAsia="fr-FR"/>
        </w:rPr>
        <w:t xml:space="preserve">, </w:t>
      </w:r>
      <w:r w:rsidRPr="00724B52">
        <w:rPr>
          <w:rFonts w:asciiTheme="minorHAnsi" w:eastAsia="Arial" w:hAnsiTheme="minorHAnsi"/>
          <w:b/>
          <w:bCs/>
          <w:color w:val="FF0000"/>
          <w:sz w:val="28"/>
          <w:szCs w:val="28"/>
          <w:lang w:eastAsia="fr-FR"/>
        </w:rPr>
        <w:t>NÁPOLES</w:t>
      </w:r>
      <w:r>
        <w:rPr>
          <w:rFonts w:asciiTheme="minorHAnsi" w:eastAsia="Arial" w:hAnsiTheme="minorHAnsi"/>
          <w:b/>
          <w:bCs/>
          <w:color w:val="FF0000"/>
          <w:sz w:val="28"/>
          <w:szCs w:val="28"/>
          <w:lang w:eastAsia="fr-FR"/>
        </w:rPr>
        <w:t xml:space="preserve">, </w:t>
      </w:r>
      <w:r w:rsidRPr="00724B52">
        <w:rPr>
          <w:rFonts w:asciiTheme="minorHAnsi" w:eastAsia="Arial" w:hAnsiTheme="minorHAnsi"/>
          <w:b/>
          <w:bCs/>
          <w:color w:val="FF0000"/>
          <w:sz w:val="28"/>
          <w:szCs w:val="28"/>
          <w:lang w:eastAsia="fr-FR"/>
        </w:rPr>
        <w:t>ROMA</w:t>
      </w:r>
    </w:p>
    <w:p w14:paraId="5593AF58" w14:textId="77777777" w:rsidR="00724B52" w:rsidRDefault="00724B52" w:rsidP="00FE4F9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50951E99"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D404CF">
        <w:rPr>
          <w:rFonts w:asciiTheme="minorHAnsi" w:eastAsia="Arial" w:hAnsiTheme="minorHAnsi" w:cstheme="minorHAnsi"/>
          <w:b/>
          <w:color w:val="002060"/>
          <w:sz w:val="24"/>
          <w:szCs w:val="24"/>
        </w:rPr>
        <w:t>11</w:t>
      </w:r>
      <w:r w:rsidR="00A109A1" w:rsidRPr="00BA37C5">
        <w:rPr>
          <w:rFonts w:asciiTheme="minorHAnsi" w:eastAsia="Arial" w:hAnsiTheme="minorHAnsi" w:cstheme="minorHAnsi"/>
          <w:b/>
          <w:color w:val="002060"/>
          <w:sz w:val="24"/>
          <w:szCs w:val="24"/>
        </w:rPr>
        <w:t xml:space="preserve"> días</w:t>
      </w:r>
    </w:p>
    <w:p w14:paraId="71A0A642" w14:textId="1CB087D7" w:rsidR="00CB0CC0"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D404CF">
        <w:rPr>
          <w:rFonts w:asciiTheme="minorHAnsi" w:eastAsia="Arial" w:hAnsiTheme="minorHAnsi" w:cstheme="minorHAnsi"/>
          <w:b/>
          <w:color w:val="002060"/>
          <w:sz w:val="24"/>
          <w:szCs w:val="24"/>
        </w:rPr>
        <w:t>sábados</w:t>
      </w:r>
      <w:r w:rsidR="00CB0CC0" w:rsidRPr="00CB0CC0">
        <w:rPr>
          <w:rFonts w:asciiTheme="minorHAnsi" w:eastAsia="Arial" w:hAnsiTheme="minorHAnsi" w:cstheme="minorHAnsi"/>
          <w:b/>
          <w:color w:val="002060"/>
          <w:sz w:val="24"/>
          <w:szCs w:val="24"/>
        </w:rPr>
        <w:t xml:space="preserve"> fechas específicas de </w:t>
      </w:r>
      <w:r w:rsidR="005D4593">
        <w:rPr>
          <w:rFonts w:asciiTheme="minorHAnsi" w:eastAsia="Arial" w:hAnsiTheme="minorHAnsi" w:cstheme="minorHAnsi"/>
          <w:b/>
          <w:color w:val="002060"/>
          <w:sz w:val="24"/>
          <w:szCs w:val="24"/>
        </w:rPr>
        <w:t xml:space="preserve">abril </w:t>
      </w:r>
      <w:r w:rsidR="00CB0CC0" w:rsidRPr="00CB0CC0">
        <w:rPr>
          <w:rFonts w:asciiTheme="minorHAnsi" w:eastAsia="Arial" w:hAnsiTheme="minorHAnsi" w:cstheme="minorHAnsi"/>
          <w:b/>
          <w:color w:val="002060"/>
          <w:sz w:val="24"/>
          <w:szCs w:val="24"/>
        </w:rPr>
        <w:t xml:space="preserve">a </w:t>
      </w:r>
      <w:r w:rsidR="00D404CF">
        <w:rPr>
          <w:rFonts w:asciiTheme="minorHAnsi" w:eastAsia="Arial" w:hAnsiTheme="minorHAnsi" w:cstheme="minorHAnsi"/>
          <w:b/>
          <w:color w:val="002060"/>
          <w:sz w:val="24"/>
          <w:szCs w:val="24"/>
        </w:rPr>
        <w:t>octubre</w:t>
      </w:r>
      <w:r w:rsidR="00CB0CC0" w:rsidRPr="00CB0CC0">
        <w:rPr>
          <w:rFonts w:asciiTheme="minorHAnsi" w:eastAsia="Arial" w:hAnsiTheme="minorHAnsi" w:cstheme="minorHAnsi"/>
          <w:b/>
          <w:color w:val="002060"/>
          <w:sz w:val="24"/>
          <w:szCs w:val="24"/>
        </w:rPr>
        <w:t xml:space="preserve"> 202</w:t>
      </w:r>
      <w:r w:rsidR="00D404CF">
        <w:rPr>
          <w:rFonts w:asciiTheme="minorHAnsi" w:eastAsia="Arial" w:hAnsiTheme="minorHAnsi" w:cstheme="minorHAnsi"/>
          <w:b/>
          <w:color w:val="002060"/>
          <w:sz w:val="24"/>
          <w:szCs w:val="24"/>
        </w:rPr>
        <w:t>6</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123328" w:rsidRDefault="00D932C2" w:rsidP="00FE4F96">
      <w:pPr>
        <w:spacing w:after="0" w:line="240" w:lineRule="auto"/>
        <w:jc w:val="both"/>
        <w:rPr>
          <w:rFonts w:asciiTheme="minorHAnsi" w:eastAsia="Arial" w:hAnsiTheme="minorHAnsi" w:cstheme="minorHAnsi"/>
          <w:b/>
          <w:color w:val="002060"/>
          <w:sz w:val="28"/>
          <w:szCs w:val="28"/>
        </w:rPr>
      </w:pPr>
    </w:p>
    <w:p w14:paraId="24B74B16" w14:textId="54B86F19" w:rsidR="00D404CF" w:rsidRPr="00597AA4" w:rsidRDefault="00597AA4" w:rsidP="00D404CF">
      <w:pPr>
        <w:spacing w:after="0" w:line="240" w:lineRule="auto"/>
        <w:jc w:val="both"/>
        <w:rPr>
          <w:rFonts w:asciiTheme="minorHAnsi" w:eastAsia="Arial" w:hAnsiTheme="minorHAnsi" w:cstheme="minorHAnsi"/>
          <w:b/>
          <w:color w:val="EE0000"/>
          <w:sz w:val="24"/>
          <w:szCs w:val="24"/>
        </w:rPr>
      </w:pPr>
      <w:r w:rsidRPr="00597AA4">
        <w:rPr>
          <w:rFonts w:asciiTheme="minorHAnsi" w:eastAsia="Arial" w:hAnsiTheme="minorHAnsi" w:cstheme="minorHAnsi"/>
          <w:b/>
          <w:color w:val="002060"/>
          <w:sz w:val="24"/>
          <w:szCs w:val="24"/>
        </w:rPr>
        <w:t xml:space="preserve">DÍA 01 | </w:t>
      </w:r>
      <w:r w:rsidRPr="00597AA4">
        <w:rPr>
          <w:rFonts w:asciiTheme="minorHAnsi" w:eastAsia="Arial" w:hAnsiTheme="minorHAnsi" w:cstheme="minorHAnsi"/>
          <w:b/>
          <w:color w:val="EE0000"/>
          <w:sz w:val="24"/>
          <w:szCs w:val="24"/>
        </w:rPr>
        <w:t xml:space="preserve">MILÁN </w:t>
      </w:r>
    </w:p>
    <w:p w14:paraId="26C84B95" w14:textId="77777777" w:rsidR="00D404CF" w:rsidRPr="00D404CF" w:rsidRDefault="00D404CF" w:rsidP="00D404CF">
      <w:pPr>
        <w:spacing w:after="0" w:line="240" w:lineRule="auto"/>
        <w:jc w:val="both"/>
        <w:rPr>
          <w:rFonts w:asciiTheme="minorHAnsi" w:eastAsia="Arial" w:hAnsiTheme="minorHAnsi" w:cstheme="minorHAnsi"/>
          <w:b/>
          <w:color w:val="002060"/>
          <w:sz w:val="20"/>
          <w:szCs w:val="20"/>
        </w:rPr>
      </w:pPr>
      <w:r w:rsidRPr="00D404CF">
        <w:rPr>
          <w:rFonts w:asciiTheme="minorHAnsi" w:eastAsia="Arial" w:hAnsiTheme="minorHAnsi" w:cstheme="minorHAnsi"/>
          <w:b/>
          <w:color w:val="002060"/>
          <w:sz w:val="20"/>
          <w:szCs w:val="20"/>
        </w:rPr>
        <w:t>Llegamos a Europa</w:t>
      </w:r>
    </w:p>
    <w:p w14:paraId="6D085CA2" w14:textId="04A9FD26" w:rsidR="00D404CF" w:rsidRPr="00D404CF" w:rsidRDefault="00D404CF" w:rsidP="00D404CF">
      <w:pPr>
        <w:spacing w:after="0" w:line="240" w:lineRule="auto"/>
        <w:jc w:val="both"/>
        <w:rPr>
          <w:rFonts w:asciiTheme="minorHAnsi" w:eastAsia="Arial" w:hAnsiTheme="minorHAnsi" w:cstheme="minorHAnsi"/>
          <w:bCs/>
          <w:color w:val="002060"/>
          <w:sz w:val="20"/>
          <w:szCs w:val="20"/>
        </w:rPr>
      </w:pPr>
      <w:r w:rsidRPr="00D404CF">
        <w:rPr>
          <w:rFonts w:asciiTheme="minorHAnsi" w:eastAsia="Arial" w:hAnsiTheme="minorHAnsi" w:cstheme="minorHAnsi"/>
          <w:bCs/>
          <w:color w:val="002060"/>
          <w:sz w:val="20"/>
          <w:szCs w:val="20"/>
        </w:rPr>
        <w:t xml:space="preserve">Llegada al aeropuerto </w:t>
      </w:r>
      <w:r w:rsidRPr="00D404CF">
        <w:rPr>
          <w:rFonts w:asciiTheme="minorHAnsi" w:eastAsia="Arial" w:hAnsiTheme="minorHAnsi" w:cstheme="minorHAnsi"/>
          <w:b/>
          <w:color w:val="002060"/>
          <w:sz w:val="20"/>
          <w:szCs w:val="20"/>
        </w:rPr>
        <w:t xml:space="preserve">y traslado al hotel. A las 19.00 </w:t>
      </w:r>
      <w:proofErr w:type="spellStart"/>
      <w:r w:rsidRPr="00D404CF">
        <w:rPr>
          <w:rFonts w:asciiTheme="minorHAnsi" w:eastAsia="Arial" w:hAnsiTheme="minorHAnsi" w:cstheme="minorHAnsi"/>
          <w:b/>
          <w:color w:val="002060"/>
          <w:sz w:val="20"/>
          <w:szCs w:val="20"/>
        </w:rPr>
        <w:t>hrs</w:t>
      </w:r>
      <w:proofErr w:type="spellEnd"/>
      <w:r w:rsidRPr="00D404CF">
        <w:rPr>
          <w:rFonts w:asciiTheme="minorHAnsi" w:eastAsia="Arial" w:hAnsiTheme="minorHAnsi" w:cstheme="minorHAnsi"/>
          <w:b/>
          <w:color w:val="002060"/>
          <w:sz w:val="20"/>
          <w:szCs w:val="20"/>
        </w:rPr>
        <w:t>, tendrá lugar la reunión con el guía en la recepción</w:t>
      </w:r>
      <w:r w:rsidRPr="00D404CF">
        <w:rPr>
          <w:rFonts w:asciiTheme="minorHAnsi" w:eastAsia="Arial" w:hAnsiTheme="minorHAnsi" w:cstheme="minorHAnsi"/>
          <w:bCs/>
          <w:color w:val="002060"/>
          <w:sz w:val="20"/>
          <w:szCs w:val="20"/>
        </w:rPr>
        <w:t xml:space="preserve"> del hotel donde conoceremos al resto de participantes. Capital de la moda internacional y considerada la ciudad italiana más “europea”, centro financiero y comercial. Gobernada en la antigüedad por grandes mecenas italianos como los Visconti y Sforza, bajo cuyo mecenazgo hubo grandes artistas: Leonardo da Vinci o Bramante. Milán, como todas las ciudades eclécticas combinan lo antiguo y lo moderno a la perfección. Tiempo libre, no deje de pasear por la Vía Manzoni y Napoleón y admire los escaparates de las grandes firmas Versace, Dolce y Gabbana, Gucci, Armani, etc. </w:t>
      </w:r>
      <w:r w:rsidRPr="00D404CF">
        <w:rPr>
          <w:rFonts w:asciiTheme="minorHAnsi" w:eastAsia="Arial" w:hAnsiTheme="minorHAnsi" w:cstheme="minorHAnsi"/>
          <w:b/>
          <w:color w:val="002060"/>
          <w:sz w:val="20"/>
          <w:szCs w:val="20"/>
        </w:rPr>
        <w:t>Alojamiento</w:t>
      </w:r>
      <w:r>
        <w:rPr>
          <w:rFonts w:asciiTheme="minorHAnsi" w:eastAsia="Arial" w:hAnsiTheme="minorHAnsi" w:cstheme="minorHAnsi"/>
          <w:b/>
          <w:color w:val="002060"/>
          <w:sz w:val="20"/>
          <w:szCs w:val="20"/>
        </w:rPr>
        <w:t>.</w:t>
      </w:r>
    </w:p>
    <w:p w14:paraId="74D693F5" w14:textId="77777777" w:rsidR="00D404CF" w:rsidRPr="00724B52" w:rsidRDefault="00D404CF" w:rsidP="00D404CF">
      <w:pPr>
        <w:spacing w:after="0" w:line="240" w:lineRule="auto"/>
        <w:jc w:val="both"/>
        <w:rPr>
          <w:rFonts w:asciiTheme="minorHAnsi" w:eastAsia="Arial" w:hAnsiTheme="minorHAnsi" w:cstheme="minorHAnsi"/>
          <w:bCs/>
          <w:color w:val="002060"/>
          <w:sz w:val="28"/>
          <w:szCs w:val="28"/>
        </w:rPr>
      </w:pPr>
    </w:p>
    <w:p w14:paraId="66F7076D" w14:textId="2C62AD63" w:rsidR="00D404CF" w:rsidRPr="00597AA4" w:rsidRDefault="00597AA4" w:rsidP="00D404CF">
      <w:pPr>
        <w:spacing w:after="0" w:line="240" w:lineRule="auto"/>
        <w:jc w:val="both"/>
        <w:rPr>
          <w:rFonts w:asciiTheme="minorHAnsi" w:eastAsia="Arial" w:hAnsiTheme="minorHAnsi" w:cstheme="minorHAnsi"/>
          <w:b/>
          <w:color w:val="EE0000"/>
          <w:sz w:val="24"/>
          <w:szCs w:val="24"/>
        </w:rPr>
      </w:pPr>
      <w:r w:rsidRPr="00597AA4">
        <w:rPr>
          <w:rFonts w:asciiTheme="minorHAnsi" w:eastAsia="Arial" w:hAnsiTheme="minorHAnsi" w:cstheme="minorHAnsi"/>
          <w:b/>
          <w:color w:val="002060"/>
          <w:sz w:val="24"/>
          <w:szCs w:val="24"/>
        </w:rPr>
        <w:t xml:space="preserve">DÍA 02 | </w:t>
      </w:r>
      <w:r w:rsidRPr="00597AA4">
        <w:rPr>
          <w:rFonts w:asciiTheme="minorHAnsi" w:eastAsia="Arial" w:hAnsiTheme="minorHAnsi" w:cstheme="minorHAnsi"/>
          <w:b/>
          <w:color w:val="EE0000"/>
          <w:sz w:val="24"/>
          <w:szCs w:val="24"/>
        </w:rPr>
        <w:t>MILÁN – LAGO GARDA – VERONA - VENECIA</w:t>
      </w:r>
    </w:p>
    <w:p w14:paraId="2DE4D051" w14:textId="77777777" w:rsidR="00D404CF" w:rsidRPr="00D404CF" w:rsidRDefault="00D404CF" w:rsidP="00D404CF">
      <w:pPr>
        <w:spacing w:after="0" w:line="240" w:lineRule="auto"/>
        <w:jc w:val="both"/>
        <w:rPr>
          <w:rFonts w:asciiTheme="minorHAnsi" w:eastAsia="Arial" w:hAnsiTheme="minorHAnsi" w:cstheme="minorHAnsi"/>
          <w:b/>
          <w:color w:val="002060"/>
          <w:sz w:val="20"/>
          <w:szCs w:val="20"/>
        </w:rPr>
      </w:pPr>
      <w:r w:rsidRPr="00D404CF">
        <w:rPr>
          <w:rFonts w:asciiTheme="minorHAnsi" w:eastAsia="Arial" w:hAnsiTheme="minorHAnsi" w:cstheme="minorHAnsi"/>
          <w:b/>
          <w:color w:val="002060"/>
          <w:sz w:val="20"/>
          <w:szCs w:val="20"/>
        </w:rPr>
        <w:t>Paisajes de amor</w:t>
      </w:r>
    </w:p>
    <w:p w14:paraId="3E188699" w14:textId="77777777" w:rsidR="00D404CF" w:rsidRPr="00D404CF" w:rsidRDefault="00D404CF" w:rsidP="00D404CF">
      <w:pPr>
        <w:spacing w:after="0" w:line="240" w:lineRule="auto"/>
        <w:jc w:val="both"/>
        <w:rPr>
          <w:rFonts w:asciiTheme="minorHAnsi" w:eastAsia="Arial" w:hAnsiTheme="minorHAnsi" w:cstheme="minorHAnsi"/>
          <w:b/>
          <w:color w:val="002060"/>
          <w:sz w:val="20"/>
          <w:szCs w:val="20"/>
        </w:rPr>
      </w:pPr>
      <w:r w:rsidRPr="00D404CF">
        <w:rPr>
          <w:rFonts w:asciiTheme="minorHAnsi" w:eastAsia="Arial" w:hAnsiTheme="minorHAnsi" w:cstheme="minorHAnsi"/>
          <w:b/>
          <w:color w:val="002060"/>
          <w:sz w:val="20"/>
          <w:szCs w:val="20"/>
        </w:rPr>
        <w:t>Desayuno</w:t>
      </w:r>
      <w:r w:rsidRPr="00D404CF">
        <w:rPr>
          <w:rFonts w:asciiTheme="minorHAnsi" w:eastAsia="Arial" w:hAnsiTheme="minorHAnsi" w:cstheme="minorHAnsi"/>
          <w:bCs/>
          <w:color w:val="002060"/>
          <w:sz w:val="20"/>
          <w:szCs w:val="20"/>
        </w:rPr>
        <w:t xml:space="preserve">.  Tour de orientación de Milán con Plaza Duomo, Galería Vittorio </w:t>
      </w:r>
      <w:proofErr w:type="spellStart"/>
      <w:r w:rsidRPr="00D404CF">
        <w:rPr>
          <w:rFonts w:asciiTheme="minorHAnsi" w:eastAsia="Arial" w:hAnsiTheme="minorHAnsi" w:cstheme="minorHAnsi"/>
          <w:bCs/>
          <w:color w:val="002060"/>
          <w:sz w:val="20"/>
          <w:szCs w:val="20"/>
        </w:rPr>
        <w:t>Emanuele</w:t>
      </w:r>
      <w:proofErr w:type="spellEnd"/>
      <w:r w:rsidRPr="00D404CF">
        <w:rPr>
          <w:rFonts w:asciiTheme="minorHAnsi" w:eastAsia="Arial" w:hAnsiTheme="minorHAnsi" w:cstheme="minorHAnsi"/>
          <w:bCs/>
          <w:color w:val="002060"/>
          <w:sz w:val="20"/>
          <w:szCs w:val="20"/>
        </w:rPr>
        <w:t xml:space="preserve"> II y Catedral. Salimos de Milán para dirigirnos al Lago </w:t>
      </w:r>
      <w:proofErr w:type="spellStart"/>
      <w:r w:rsidRPr="00D404CF">
        <w:rPr>
          <w:rFonts w:asciiTheme="minorHAnsi" w:eastAsia="Arial" w:hAnsiTheme="minorHAnsi" w:cstheme="minorHAnsi"/>
          <w:bCs/>
          <w:color w:val="002060"/>
          <w:sz w:val="20"/>
          <w:szCs w:val="20"/>
        </w:rPr>
        <w:t>Garda</w:t>
      </w:r>
      <w:proofErr w:type="spellEnd"/>
      <w:r w:rsidRPr="00D404CF">
        <w:rPr>
          <w:rFonts w:asciiTheme="minorHAnsi" w:eastAsia="Arial" w:hAnsiTheme="minorHAnsi" w:cstheme="minorHAnsi"/>
          <w:bCs/>
          <w:color w:val="002060"/>
          <w:sz w:val="20"/>
          <w:szCs w:val="20"/>
        </w:rPr>
        <w:t xml:space="preserve"> y efectuar un pequeño crucero en barco. Posteriormente llegada a Verona donde realizaremos un breve tour de orientación y </w:t>
      </w:r>
      <w:r w:rsidRPr="00D404CF">
        <w:rPr>
          <w:rFonts w:asciiTheme="minorHAnsi" w:eastAsia="Arial" w:hAnsiTheme="minorHAnsi" w:cstheme="minorHAnsi"/>
          <w:b/>
          <w:color w:val="002060"/>
          <w:sz w:val="20"/>
          <w:szCs w:val="20"/>
        </w:rPr>
        <w:t>tiempo libre</w:t>
      </w:r>
      <w:r w:rsidRPr="00D404CF">
        <w:rPr>
          <w:rFonts w:asciiTheme="minorHAnsi" w:eastAsia="Arial" w:hAnsiTheme="minorHAnsi" w:cstheme="minorHAnsi"/>
          <w:bCs/>
          <w:color w:val="002060"/>
          <w:sz w:val="20"/>
          <w:szCs w:val="20"/>
        </w:rPr>
        <w:t xml:space="preserve"> para conocer la Casa de Julieta, la Plaza </w:t>
      </w:r>
      <w:proofErr w:type="spellStart"/>
      <w:r w:rsidRPr="00D404CF">
        <w:rPr>
          <w:rFonts w:asciiTheme="minorHAnsi" w:eastAsia="Arial" w:hAnsiTheme="minorHAnsi" w:cstheme="minorHAnsi"/>
          <w:bCs/>
          <w:color w:val="002060"/>
          <w:sz w:val="20"/>
          <w:szCs w:val="20"/>
        </w:rPr>
        <w:t>Bra</w:t>
      </w:r>
      <w:proofErr w:type="spellEnd"/>
      <w:r w:rsidRPr="00D404CF">
        <w:rPr>
          <w:rFonts w:asciiTheme="minorHAnsi" w:eastAsia="Arial" w:hAnsiTheme="minorHAnsi" w:cstheme="minorHAnsi"/>
          <w:bCs/>
          <w:color w:val="002060"/>
          <w:sz w:val="20"/>
          <w:szCs w:val="20"/>
        </w:rPr>
        <w:t xml:space="preserve"> y la Arena de Verona, antiguo anfiteatro romano utilizado hoy en día como escenario de Ópera. Salida hacia Venecia y posibilidad de realizar la siguiente </w:t>
      </w:r>
      <w:r w:rsidRPr="00D404CF">
        <w:rPr>
          <w:rFonts w:asciiTheme="minorHAnsi" w:eastAsia="Arial" w:hAnsiTheme="minorHAnsi" w:cstheme="minorHAnsi"/>
          <w:b/>
          <w:color w:val="002060"/>
          <w:sz w:val="20"/>
          <w:szCs w:val="20"/>
        </w:rPr>
        <w:t xml:space="preserve">Visita Opcional: Venecia de Noche + Paseo en lancha por el Gran Canal.  Alojamiento. </w:t>
      </w:r>
    </w:p>
    <w:p w14:paraId="4DF066E2" w14:textId="77777777" w:rsidR="00D404CF" w:rsidRPr="00724B52" w:rsidRDefault="00D404CF" w:rsidP="00D404CF">
      <w:pPr>
        <w:spacing w:after="0" w:line="240" w:lineRule="auto"/>
        <w:jc w:val="both"/>
        <w:rPr>
          <w:rFonts w:asciiTheme="minorHAnsi" w:eastAsia="Arial" w:hAnsiTheme="minorHAnsi" w:cstheme="minorHAnsi"/>
          <w:bCs/>
          <w:color w:val="002060"/>
          <w:sz w:val="28"/>
          <w:szCs w:val="28"/>
        </w:rPr>
      </w:pPr>
    </w:p>
    <w:p w14:paraId="1AA7DAFF" w14:textId="4F33AF51" w:rsidR="00D404CF" w:rsidRPr="00597AA4" w:rsidRDefault="00597AA4" w:rsidP="00D404CF">
      <w:pPr>
        <w:spacing w:after="0" w:line="240" w:lineRule="auto"/>
        <w:jc w:val="both"/>
        <w:rPr>
          <w:rFonts w:asciiTheme="minorHAnsi" w:eastAsia="Arial" w:hAnsiTheme="minorHAnsi" w:cstheme="minorHAnsi"/>
          <w:b/>
          <w:color w:val="EE0000"/>
          <w:sz w:val="24"/>
          <w:szCs w:val="24"/>
        </w:rPr>
      </w:pPr>
      <w:r w:rsidRPr="00597AA4">
        <w:rPr>
          <w:rFonts w:asciiTheme="minorHAnsi" w:eastAsia="Arial" w:hAnsiTheme="minorHAnsi" w:cstheme="minorHAnsi"/>
          <w:b/>
          <w:color w:val="002060"/>
          <w:sz w:val="24"/>
          <w:szCs w:val="24"/>
        </w:rPr>
        <w:t>DÍA 03 |</w:t>
      </w:r>
      <w:r w:rsidRPr="00597AA4">
        <w:rPr>
          <w:rFonts w:asciiTheme="minorHAnsi" w:eastAsia="Arial" w:hAnsiTheme="minorHAnsi" w:cstheme="minorHAnsi"/>
          <w:b/>
          <w:color w:val="EE0000"/>
          <w:sz w:val="24"/>
          <w:szCs w:val="24"/>
        </w:rPr>
        <w:t>VENECIA</w:t>
      </w:r>
    </w:p>
    <w:p w14:paraId="34893BE2" w14:textId="77777777" w:rsidR="00D404CF" w:rsidRPr="00D404CF" w:rsidRDefault="00D404CF" w:rsidP="00D404CF">
      <w:pPr>
        <w:spacing w:after="0" w:line="240" w:lineRule="auto"/>
        <w:jc w:val="both"/>
        <w:rPr>
          <w:rFonts w:asciiTheme="minorHAnsi" w:eastAsia="Arial" w:hAnsiTheme="minorHAnsi" w:cstheme="minorHAnsi"/>
          <w:b/>
          <w:color w:val="002060"/>
          <w:sz w:val="20"/>
          <w:szCs w:val="20"/>
        </w:rPr>
      </w:pPr>
      <w:r w:rsidRPr="00D404CF">
        <w:rPr>
          <w:rFonts w:asciiTheme="minorHAnsi" w:eastAsia="Arial" w:hAnsiTheme="minorHAnsi" w:cstheme="minorHAnsi"/>
          <w:b/>
          <w:color w:val="002060"/>
          <w:sz w:val="20"/>
          <w:szCs w:val="20"/>
        </w:rPr>
        <w:t>El carnaval de la serenísima</w:t>
      </w:r>
    </w:p>
    <w:p w14:paraId="0FCB1F60" w14:textId="77777777" w:rsidR="00D404CF" w:rsidRPr="00D404CF" w:rsidRDefault="00D404CF" w:rsidP="00D404CF">
      <w:pPr>
        <w:spacing w:after="0" w:line="240" w:lineRule="auto"/>
        <w:jc w:val="both"/>
        <w:rPr>
          <w:rFonts w:asciiTheme="minorHAnsi" w:eastAsia="Arial" w:hAnsiTheme="minorHAnsi" w:cstheme="minorHAnsi"/>
          <w:b/>
          <w:color w:val="002060"/>
          <w:sz w:val="20"/>
          <w:szCs w:val="20"/>
        </w:rPr>
      </w:pPr>
      <w:r w:rsidRPr="00D404CF">
        <w:rPr>
          <w:rFonts w:asciiTheme="minorHAnsi" w:eastAsia="Arial" w:hAnsiTheme="minorHAnsi" w:cstheme="minorHAnsi"/>
          <w:b/>
          <w:color w:val="002060"/>
          <w:sz w:val="20"/>
          <w:szCs w:val="20"/>
        </w:rPr>
        <w:t>Desayuno</w:t>
      </w:r>
      <w:r w:rsidRPr="00D404CF">
        <w:rPr>
          <w:rFonts w:asciiTheme="minorHAnsi" w:eastAsia="Arial" w:hAnsiTheme="minorHAnsi" w:cstheme="minorHAnsi"/>
          <w:bCs/>
          <w:color w:val="002060"/>
          <w:sz w:val="20"/>
          <w:szCs w:val="20"/>
        </w:rPr>
        <w:t xml:space="preserve">. Tomaremos un barco por la laguna de Venecia recorriendo sus islas hasta llegar a la Plaza de San Marcos donde haremos un tour de orientación existiendo la posibilidad de visitar un horno donde nos harán una demostración del famoso cristal de Murano. </w:t>
      </w:r>
      <w:r w:rsidRPr="00D404CF">
        <w:rPr>
          <w:rFonts w:asciiTheme="minorHAnsi" w:eastAsia="Arial" w:hAnsiTheme="minorHAnsi" w:cstheme="minorHAnsi"/>
          <w:b/>
          <w:color w:val="002060"/>
          <w:sz w:val="20"/>
          <w:szCs w:val="20"/>
        </w:rPr>
        <w:t>Almuerzo</w:t>
      </w:r>
      <w:r w:rsidRPr="00D404CF">
        <w:rPr>
          <w:rFonts w:asciiTheme="minorHAnsi" w:eastAsia="Arial" w:hAnsiTheme="minorHAnsi" w:cstheme="minorHAnsi"/>
          <w:bCs/>
          <w:color w:val="002060"/>
          <w:sz w:val="20"/>
          <w:szCs w:val="20"/>
        </w:rPr>
        <w:t xml:space="preserve">. Después, tendremos la posibilidad de realizar la siguiente </w:t>
      </w:r>
      <w:r w:rsidRPr="00D404CF">
        <w:rPr>
          <w:rFonts w:asciiTheme="minorHAnsi" w:eastAsia="Arial" w:hAnsiTheme="minorHAnsi" w:cstheme="minorHAnsi"/>
          <w:b/>
          <w:color w:val="002060"/>
          <w:sz w:val="20"/>
          <w:szCs w:val="20"/>
        </w:rPr>
        <w:t>Visita Opcional: Paseo en góndola. Resto del día libre. Alojamiento.</w:t>
      </w:r>
    </w:p>
    <w:p w14:paraId="7E7F6A48" w14:textId="77777777" w:rsidR="00D404CF" w:rsidRPr="00724B52" w:rsidRDefault="00D404CF" w:rsidP="00D404CF">
      <w:pPr>
        <w:spacing w:after="0" w:line="240" w:lineRule="auto"/>
        <w:jc w:val="both"/>
        <w:rPr>
          <w:rFonts w:asciiTheme="minorHAnsi" w:eastAsia="Arial" w:hAnsiTheme="minorHAnsi" w:cstheme="minorHAnsi"/>
          <w:bCs/>
          <w:color w:val="002060"/>
          <w:sz w:val="28"/>
          <w:szCs w:val="28"/>
        </w:rPr>
      </w:pPr>
    </w:p>
    <w:p w14:paraId="791D4623" w14:textId="7E013CEB" w:rsidR="00D404CF" w:rsidRPr="00597AA4" w:rsidRDefault="00597AA4" w:rsidP="00D404CF">
      <w:pPr>
        <w:spacing w:after="0" w:line="240" w:lineRule="auto"/>
        <w:jc w:val="both"/>
        <w:rPr>
          <w:rFonts w:asciiTheme="minorHAnsi" w:eastAsia="Arial" w:hAnsiTheme="minorHAnsi" w:cstheme="minorHAnsi"/>
          <w:b/>
          <w:color w:val="EE0000"/>
          <w:sz w:val="24"/>
          <w:szCs w:val="24"/>
        </w:rPr>
      </w:pPr>
      <w:r w:rsidRPr="00597AA4">
        <w:rPr>
          <w:rFonts w:asciiTheme="minorHAnsi" w:eastAsia="Arial" w:hAnsiTheme="minorHAnsi" w:cstheme="minorHAnsi"/>
          <w:b/>
          <w:color w:val="002060"/>
          <w:sz w:val="24"/>
          <w:szCs w:val="24"/>
        </w:rPr>
        <w:t xml:space="preserve">DÍA 04 | </w:t>
      </w:r>
      <w:r w:rsidRPr="00597AA4">
        <w:rPr>
          <w:rFonts w:asciiTheme="minorHAnsi" w:eastAsia="Arial" w:hAnsiTheme="minorHAnsi" w:cstheme="minorHAnsi"/>
          <w:b/>
          <w:color w:val="EE0000"/>
          <w:sz w:val="24"/>
          <w:szCs w:val="24"/>
        </w:rPr>
        <w:t>VENECIA – PADUA – PISA – FLORENCIA</w:t>
      </w:r>
    </w:p>
    <w:p w14:paraId="7318A1D3" w14:textId="77777777" w:rsidR="00D404CF" w:rsidRPr="00D404CF" w:rsidRDefault="00D404CF" w:rsidP="00D404CF">
      <w:pPr>
        <w:spacing w:after="0" w:line="240" w:lineRule="auto"/>
        <w:jc w:val="both"/>
        <w:rPr>
          <w:rFonts w:asciiTheme="minorHAnsi" w:eastAsia="Arial" w:hAnsiTheme="minorHAnsi" w:cstheme="minorHAnsi"/>
          <w:b/>
          <w:color w:val="002060"/>
          <w:sz w:val="20"/>
          <w:szCs w:val="20"/>
        </w:rPr>
      </w:pPr>
      <w:r w:rsidRPr="00D404CF">
        <w:rPr>
          <w:rFonts w:asciiTheme="minorHAnsi" w:eastAsia="Arial" w:hAnsiTheme="minorHAnsi" w:cstheme="minorHAnsi"/>
          <w:b/>
          <w:color w:val="002060"/>
          <w:sz w:val="20"/>
          <w:szCs w:val="20"/>
        </w:rPr>
        <w:t>Hacia la Toscana</w:t>
      </w:r>
    </w:p>
    <w:p w14:paraId="13051843" w14:textId="77777777" w:rsidR="00D404CF" w:rsidRPr="00D404CF" w:rsidRDefault="00D404CF" w:rsidP="00D404CF">
      <w:pPr>
        <w:spacing w:after="0" w:line="240" w:lineRule="auto"/>
        <w:jc w:val="both"/>
        <w:rPr>
          <w:rFonts w:asciiTheme="minorHAnsi" w:eastAsia="Arial" w:hAnsiTheme="minorHAnsi" w:cstheme="minorHAnsi"/>
          <w:bCs/>
          <w:color w:val="002060"/>
          <w:sz w:val="20"/>
          <w:szCs w:val="20"/>
        </w:rPr>
      </w:pPr>
      <w:r w:rsidRPr="00D404CF">
        <w:rPr>
          <w:rFonts w:asciiTheme="minorHAnsi" w:eastAsia="Arial" w:hAnsiTheme="minorHAnsi" w:cstheme="minorHAnsi"/>
          <w:b/>
          <w:color w:val="002060"/>
          <w:sz w:val="20"/>
          <w:szCs w:val="20"/>
        </w:rPr>
        <w:t>Desayuno</w:t>
      </w:r>
      <w:r w:rsidRPr="00D404CF">
        <w:rPr>
          <w:rFonts w:asciiTheme="minorHAnsi" w:eastAsia="Arial" w:hAnsiTheme="minorHAnsi" w:cstheme="minorHAnsi"/>
          <w:bCs/>
          <w:color w:val="002060"/>
          <w:sz w:val="20"/>
          <w:szCs w:val="20"/>
        </w:rPr>
        <w:t xml:space="preserve">. Hoy nos espera Padua donde visitaremos la Basílica de San Antonio. Continuamos cruzando los Apeninos hacia Pisa, una de las ciudades toscanas más conocidas para admirar su Torre Inclinada.  </w:t>
      </w:r>
      <w:r w:rsidRPr="00D404CF">
        <w:rPr>
          <w:rFonts w:asciiTheme="minorHAnsi" w:eastAsia="Arial" w:hAnsiTheme="minorHAnsi" w:cstheme="minorHAnsi"/>
          <w:b/>
          <w:color w:val="002060"/>
          <w:sz w:val="20"/>
          <w:szCs w:val="20"/>
        </w:rPr>
        <w:t>Almuerzo</w:t>
      </w:r>
      <w:r w:rsidRPr="00D404CF">
        <w:rPr>
          <w:rFonts w:asciiTheme="minorHAnsi" w:eastAsia="Arial" w:hAnsiTheme="minorHAnsi" w:cstheme="minorHAnsi"/>
          <w:bCs/>
          <w:color w:val="002060"/>
          <w:sz w:val="20"/>
          <w:szCs w:val="20"/>
        </w:rPr>
        <w:t xml:space="preserve">. Por la tarde llegada a Florencia. </w:t>
      </w:r>
      <w:r w:rsidRPr="00D404CF">
        <w:rPr>
          <w:rFonts w:asciiTheme="minorHAnsi" w:eastAsia="Arial" w:hAnsiTheme="minorHAnsi" w:cstheme="minorHAnsi"/>
          <w:b/>
          <w:color w:val="002060"/>
          <w:sz w:val="20"/>
          <w:szCs w:val="20"/>
        </w:rPr>
        <w:t>Cena y Alojamiento.</w:t>
      </w:r>
      <w:r w:rsidRPr="00D404CF">
        <w:rPr>
          <w:rFonts w:asciiTheme="minorHAnsi" w:eastAsia="Arial" w:hAnsiTheme="minorHAnsi" w:cstheme="minorHAnsi"/>
          <w:bCs/>
          <w:color w:val="002060"/>
          <w:sz w:val="20"/>
          <w:szCs w:val="20"/>
        </w:rPr>
        <w:t xml:space="preserve"> </w:t>
      </w:r>
    </w:p>
    <w:p w14:paraId="45807883" w14:textId="77777777" w:rsidR="00D404CF" w:rsidRPr="00724B52" w:rsidRDefault="00D404CF" w:rsidP="00D404CF">
      <w:pPr>
        <w:spacing w:after="0" w:line="240" w:lineRule="auto"/>
        <w:jc w:val="both"/>
        <w:rPr>
          <w:rFonts w:asciiTheme="minorHAnsi" w:eastAsia="Arial" w:hAnsiTheme="minorHAnsi" w:cstheme="minorHAnsi"/>
          <w:bCs/>
          <w:color w:val="002060"/>
          <w:sz w:val="28"/>
          <w:szCs w:val="28"/>
        </w:rPr>
      </w:pPr>
    </w:p>
    <w:p w14:paraId="6C9C1FF1" w14:textId="6B4DEB1E" w:rsidR="00D404CF" w:rsidRPr="00597AA4" w:rsidRDefault="00597AA4" w:rsidP="00D404CF">
      <w:pPr>
        <w:spacing w:after="0" w:line="240" w:lineRule="auto"/>
        <w:jc w:val="both"/>
        <w:rPr>
          <w:rFonts w:asciiTheme="minorHAnsi" w:eastAsia="Arial" w:hAnsiTheme="minorHAnsi" w:cstheme="minorHAnsi"/>
          <w:b/>
          <w:color w:val="EE0000"/>
          <w:sz w:val="24"/>
          <w:szCs w:val="24"/>
        </w:rPr>
      </w:pPr>
      <w:r w:rsidRPr="00597AA4">
        <w:rPr>
          <w:rFonts w:asciiTheme="minorHAnsi" w:eastAsia="Arial" w:hAnsiTheme="minorHAnsi" w:cstheme="minorHAnsi"/>
          <w:b/>
          <w:color w:val="002060"/>
          <w:sz w:val="24"/>
          <w:szCs w:val="24"/>
        </w:rPr>
        <w:t xml:space="preserve">DÍA 05 | </w:t>
      </w:r>
      <w:r w:rsidRPr="00597AA4">
        <w:rPr>
          <w:rFonts w:asciiTheme="minorHAnsi" w:eastAsia="Arial" w:hAnsiTheme="minorHAnsi" w:cstheme="minorHAnsi"/>
          <w:b/>
          <w:color w:val="EE0000"/>
          <w:sz w:val="24"/>
          <w:szCs w:val="24"/>
        </w:rPr>
        <w:t>FLORENCIA</w:t>
      </w:r>
    </w:p>
    <w:p w14:paraId="3C823F09" w14:textId="77777777" w:rsidR="00D404CF" w:rsidRPr="00D404CF" w:rsidRDefault="00D404CF" w:rsidP="00D404CF">
      <w:pPr>
        <w:spacing w:after="0" w:line="240" w:lineRule="auto"/>
        <w:jc w:val="both"/>
        <w:rPr>
          <w:rFonts w:asciiTheme="minorHAnsi" w:eastAsia="Arial" w:hAnsiTheme="minorHAnsi" w:cstheme="minorHAnsi"/>
          <w:b/>
          <w:color w:val="002060"/>
          <w:sz w:val="20"/>
          <w:szCs w:val="20"/>
        </w:rPr>
      </w:pPr>
      <w:r w:rsidRPr="00D404CF">
        <w:rPr>
          <w:rFonts w:asciiTheme="minorHAnsi" w:eastAsia="Arial" w:hAnsiTheme="minorHAnsi" w:cstheme="minorHAnsi"/>
          <w:b/>
          <w:color w:val="002060"/>
          <w:sz w:val="20"/>
          <w:szCs w:val="20"/>
        </w:rPr>
        <w:t>El Renacimiento</w:t>
      </w:r>
    </w:p>
    <w:p w14:paraId="6BB9180E" w14:textId="77777777" w:rsidR="00D404CF" w:rsidRPr="00D404CF" w:rsidRDefault="00D404CF" w:rsidP="00D404CF">
      <w:pPr>
        <w:spacing w:after="0" w:line="240" w:lineRule="auto"/>
        <w:jc w:val="both"/>
        <w:rPr>
          <w:rFonts w:asciiTheme="minorHAnsi" w:eastAsia="Arial" w:hAnsiTheme="minorHAnsi" w:cstheme="minorHAnsi"/>
          <w:bCs/>
          <w:color w:val="002060"/>
          <w:sz w:val="20"/>
          <w:szCs w:val="20"/>
        </w:rPr>
      </w:pPr>
      <w:r w:rsidRPr="00D404CF">
        <w:rPr>
          <w:rFonts w:asciiTheme="minorHAnsi" w:eastAsia="Arial" w:hAnsiTheme="minorHAnsi" w:cstheme="minorHAnsi"/>
          <w:b/>
          <w:color w:val="002060"/>
          <w:sz w:val="20"/>
          <w:szCs w:val="20"/>
        </w:rPr>
        <w:t>Desayuno</w:t>
      </w:r>
      <w:r w:rsidRPr="00D404CF">
        <w:rPr>
          <w:rFonts w:asciiTheme="minorHAnsi" w:eastAsia="Arial" w:hAnsiTheme="minorHAnsi" w:cstheme="minorHAnsi"/>
          <w:bCs/>
          <w:color w:val="002060"/>
          <w:sz w:val="20"/>
          <w:szCs w:val="20"/>
        </w:rPr>
        <w:t xml:space="preserve">. Visita panorámica a pie que nos permitirá contemplar la Plaza de la </w:t>
      </w:r>
      <w:proofErr w:type="spellStart"/>
      <w:r w:rsidRPr="00D404CF">
        <w:rPr>
          <w:rFonts w:asciiTheme="minorHAnsi" w:eastAsia="Arial" w:hAnsiTheme="minorHAnsi" w:cstheme="minorHAnsi"/>
          <w:bCs/>
          <w:color w:val="002060"/>
          <w:sz w:val="20"/>
          <w:szCs w:val="20"/>
        </w:rPr>
        <w:t>Signoria</w:t>
      </w:r>
      <w:proofErr w:type="spellEnd"/>
      <w:r w:rsidRPr="00D404CF">
        <w:rPr>
          <w:rFonts w:asciiTheme="minorHAnsi" w:eastAsia="Arial" w:hAnsiTheme="minorHAnsi" w:cstheme="minorHAnsi"/>
          <w:bCs/>
          <w:color w:val="002060"/>
          <w:sz w:val="20"/>
          <w:szCs w:val="20"/>
        </w:rPr>
        <w:t xml:space="preserve">, el Duomo, la impresionante Santa María </w:t>
      </w:r>
      <w:proofErr w:type="spellStart"/>
      <w:r w:rsidRPr="00D404CF">
        <w:rPr>
          <w:rFonts w:asciiTheme="minorHAnsi" w:eastAsia="Arial" w:hAnsiTheme="minorHAnsi" w:cstheme="minorHAnsi"/>
          <w:bCs/>
          <w:color w:val="002060"/>
          <w:sz w:val="20"/>
          <w:szCs w:val="20"/>
        </w:rPr>
        <w:t>dei</w:t>
      </w:r>
      <w:proofErr w:type="spellEnd"/>
      <w:r w:rsidRPr="00D404CF">
        <w:rPr>
          <w:rFonts w:asciiTheme="minorHAnsi" w:eastAsia="Arial" w:hAnsiTheme="minorHAnsi" w:cstheme="minorHAnsi"/>
          <w:bCs/>
          <w:color w:val="002060"/>
          <w:sz w:val="20"/>
          <w:szCs w:val="20"/>
        </w:rPr>
        <w:t xml:space="preserve"> Fiore, el Baptisterio, Ponte Vecchio, etc. Almuerzo. </w:t>
      </w:r>
      <w:r w:rsidRPr="00D404CF">
        <w:rPr>
          <w:rFonts w:asciiTheme="minorHAnsi" w:eastAsia="Arial" w:hAnsiTheme="minorHAnsi" w:cstheme="minorHAnsi"/>
          <w:b/>
          <w:color w:val="002060"/>
          <w:sz w:val="20"/>
          <w:szCs w:val="20"/>
        </w:rPr>
        <w:t>Resto del día libre.</w:t>
      </w:r>
      <w:r w:rsidRPr="00D404CF">
        <w:rPr>
          <w:rFonts w:asciiTheme="minorHAnsi" w:eastAsia="Arial" w:hAnsiTheme="minorHAnsi" w:cstheme="minorHAnsi"/>
          <w:bCs/>
          <w:color w:val="002060"/>
          <w:sz w:val="20"/>
          <w:szCs w:val="20"/>
        </w:rPr>
        <w:t xml:space="preserve"> Posibilidad en este día de realizar las </w:t>
      </w:r>
      <w:r w:rsidRPr="00D404CF">
        <w:rPr>
          <w:rFonts w:asciiTheme="minorHAnsi" w:eastAsia="Arial" w:hAnsiTheme="minorHAnsi" w:cstheme="minorHAnsi"/>
          <w:b/>
          <w:color w:val="002060"/>
          <w:sz w:val="20"/>
          <w:szCs w:val="20"/>
        </w:rPr>
        <w:t xml:space="preserve">Visitas Opcionales:  Iglesia de la Santa </w:t>
      </w:r>
      <w:proofErr w:type="gramStart"/>
      <w:r w:rsidRPr="00D404CF">
        <w:rPr>
          <w:rFonts w:asciiTheme="minorHAnsi" w:eastAsia="Arial" w:hAnsiTheme="minorHAnsi" w:cstheme="minorHAnsi"/>
          <w:b/>
          <w:color w:val="002060"/>
          <w:sz w:val="20"/>
          <w:szCs w:val="20"/>
        </w:rPr>
        <w:t>Croce  PM</w:t>
      </w:r>
      <w:proofErr w:type="gramEnd"/>
      <w:r w:rsidRPr="00D404CF">
        <w:rPr>
          <w:rFonts w:asciiTheme="minorHAnsi" w:eastAsia="Arial" w:hAnsiTheme="minorHAnsi" w:cstheme="minorHAnsi"/>
          <w:b/>
          <w:color w:val="002060"/>
          <w:sz w:val="20"/>
          <w:szCs w:val="20"/>
        </w:rPr>
        <w:t xml:space="preserve"> y/o por la noche, Cena con música en el restaurante La </w:t>
      </w:r>
      <w:proofErr w:type="spellStart"/>
      <w:r w:rsidRPr="00D404CF">
        <w:rPr>
          <w:rFonts w:asciiTheme="minorHAnsi" w:eastAsia="Arial" w:hAnsiTheme="minorHAnsi" w:cstheme="minorHAnsi"/>
          <w:b/>
          <w:color w:val="002060"/>
          <w:sz w:val="20"/>
          <w:szCs w:val="20"/>
        </w:rPr>
        <w:t>Certosa</w:t>
      </w:r>
      <w:proofErr w:type="spellEnd"/>
      <w:r w:rsidRPr="00D404CF">
        <w:rPr>
          <w:rFonts w:asciiTheme="minorHAnsi" w:eastAsia="Arial" w:hAnsiTheme="minorHAnsi" w:cstheme="minorHAnsi"/>
          <w:b/>
          <w:color w:val="002060"/>
          <w:sz w:val="20"/>
          <w:szCs w:val="20"/>
        </w:rPr>
        <w:t>. Alojamiento.</w:t>
      </w:r>
      <w:r w:rsidRPr="00D404CF">
        <w:rPr>
          <w:rFonts w:asciiTheme="minorHAnsi" w:eastAsia="Arial" w:hAnsiTheme="minorHAnsi" w:cstheme="minorHAnsi"/>
          <w:bCs/>
          <w:color w:val="002060"/>
          <w:sz w:val="20"/>
          <w:szCs w:val="20"/>
        </w:rPr>
        <w:t xml:space="preserve"> </w:t>
      </w:r>
    </w:p>
    <w:p w14:paraId="36DCBE7B" w14:textId="77777777" w:rsidR="00D404CF" w:rsidRPr="00724B52" w:rsidRDefault="00D404CF" w:rsidP="00D404CF">
      <w:pPr>
        <w:spacing w:after="0" w:line="240" w:lineRule="auto"/>
        <w:jc w:val="both"/>
        <w:rPr>
          <w:rFonts w:asciiTheme="minorHAnsi" w:eastAsia="Arial" w:hAnsiTheme="minorHAnsi" w:cstheme="minorHAnsi"/>
          <w:bCs/>
          <w:color w:val="002060"/>
          <w:sz w:val="28"/>
          <w:szCs w:val="28"/>
        </w:rPr>
      </w:pPr>
    </w:p>
    <w:p w14:paraId="4D845604" w14:textId="00E3E037" w:rsidR="00D404CF" w:rsidRPr="00597AA4" w:rsidRDefault="00597AA4" w:rsidP="00D404CF">
      <w:pPr>
        <w:spacing w:after="0" w:line="240" w:lineRule="auto"/>
        <w:jc w:val="both"/>
        <w:rPr>
          <w:rFonts w:asciiTheme="minorHAnsi" w:eastAsia="Arial" w:hAnsiTheme="minorHAnsi" w:cstheme="minorHAnsi"/>
          <w:b/>
          <w:color w:val="EE0000"/>
          <w:sz w:val="24"/>
          <w:szCs w:val="24"/>
        </w:rPr>
      </w:pPr>
      <w:r w:rsidRPr="00597AA4">
        <w:rPr>
          <w:rFonts w:asciiTheme="minorHAnsi" w:eastAsia="Arial" w:hAnsiTheme="minorHAnsi" w:cstheme="minorHAnsi"/>
          <w:b/>
          <w:color w:val="002060"/>
          <w:sz w:val="24"/>
          <w:szCs w:val="24"/>
        </w:rPr>
        <w:lastRenderedPageBreak/>
        <w:t xml:space="preserve">DÍA 06 | </w:t>
      </w:r>
      <w:r w:rsidRPr="00597AA4">
        <w:rPr>
          <w:rFonts w:asciiTheme="minorHAnsi" w:eastAsia="Arial" w:hAnsiTheme="minorHAnsi" w:cstheme="minorHAnsi"/>
          <w:b/>
          <w:color w:val="EE0000"/>
          <w:sz w:val="24"/>
          <w:szCs w:val="24"/>
        </w:rPr>
        <w:t>FLORENCIA – ASÍS - ROMA</w:t>
      </w:r>
    </w:p>
    <w:p w14:paraId="68E4AF6B" w14:textId="77777777" w:rsidR="00D404CF" w:rsidRPr="00D404CF" w:rsidRDefault="00D404CF" w:rsidP="00D404CF">
      <w:pPr>
        <w:spacing w:after="0" w:line="240" w:lineRule="auto"/>
        <w:jc w:val="both"/>
        <w:rPr>
          <w:rFonts w:asciiTheme="minorHAnsi" w:eastAsia="Arial" w:hAnsiTheme="minorHAnsi" w:cstheme="minorHAnsi"/>
          <w:b/>
          <w:color w:val="002060"/>
          <w:sz w:val="20"/>
          <w:szCs w:val="20"/>
        </w:rPr>
      </w:pPr>
      <w:r w:rsidRPr="00D404CF">
        <w:rPr>
          <w:rFonts w:asciiTheme="minorHAnsi" w:eastAsia="Arial" w:hAnsiTheme="minorHAnsi" w:cstheme="minorHAnsi"/>
          <w:b/>
          <w:color w:val="002060"/>
          <w:sz w:val="20"/>
          <w:szCs w:val="20"/>
        </w:rPr>
        <w:t>La Italia Medieval</w:t>
      </w:r>
    </w:p>
    <w:p w14:paraId="282A7F27" w14:textId="77777777" w:rsidR="00D404CF" w:rsidRPr="00D404CF" w:rsidRDefault="00D404CF" w:rsidP="00D404CF">
      <w:pPr>
        <w:spacing w:after="0" w:line="240" w:lineRule="auto"/>
        <w:jc w:val="both"/>
        <w:rPr>
          <w:rFonts w:asciiTheme="minorHAnsi" w:eastAsia="Arial" w:hAnsiTheme="minorHAnsi" w:cstheme="minorHAnsi"/>
          <w:b/>
          <w:color w:val="002060"/>
          <w:sz w:val="20"/>
          <w:szCs w:val="20"/>
        </w:rPr>
      </w:pPr>
      <w:r w:rsidRPr="00D404CF">
        <w:rPr>
          <w:rFonts w:asciiTheme="minorHAnsi" w:eastAsia="Arial" w:hAnsiTheme="minorHAnsi" w:cstheme="minorHAnsi"/>
          <w:b/>
          <w:color w:val="002060"/>
          <w:sz w:val="20"/>
          <w:szCs w:val="20"/>
        </w:rPr>
        <w:t>Desayuno</w:t>
      </w:r>
      <w:r w:rsidRPr="00D404CF">
        <w:rPr>
          <w:rFonts w:asciiTheme="minorHAnsi" w:eastAsia="Arial" w:hAnsiTheme="minorHAnsi" w:cstheme="minorHAnsi"/>
          <w:bCs/>
          <w:color w:val="002060"/>
          <w:sz w:val="20"/>
          <w:szCs w:val="20"/>
        </w:rPr>
        <w:t xml:space="preserve"> y salida por la región de Umbría para visitar Asís con la Basílica de San Francisco. Esta ciudad conserva de su pasado romano las murallas, el foro, incluso el Templo de Minerva hoy Iglesia de Santa María </w:t>
      </w:r>
      <w:proofErr w:type="spellStart"/>
      <w:r w:rsidRPr="00D404CF">
        <w:rPr>
          <w:rFonts w:asciiTheme="minorHAnsi" w:eastAsia="Arial" w:hAnsiTheme="minorHAnsi" w:cstheme="minorHAnsi"/>
          <w:bCs/>
          <w:color w:val="002060"/>
          <w:sz w:val="20"/>
          <w:szCs w:val="20"/>
        </w:rPr>
        <w:t>sopra</w:t>
      </w:r>
      <w:proofErr w:type="spellEnd"/>
      <w:r w:rsidRPr="00D404CF">
        <w:rPr>
          <w:rFonts w:asciiTheme="minorHAnsi" w:eastAsia="Arial" w:hAnsiTheme="minorHAnsi" w:cstheme="minorHAnsi"/>
          <w:bCs/>
          <w:color w:val="002060"/>
          <w:sz w:val="20"/>
          <w:szCs w:val="20"/>
        </w:rPr>
        <w:t xml:space="preserve"> Minerva.  Continuación a Roma por el valle del Tíber. La ciudad imperial cobra un encanto especial al anochecer. </w:t>
      </w:r>
      <w:r w:rsidRPr="00D404CF">
        <w:rPr>
          <w:rFonts w:asciiTheme="minorHAnsi" w:eastAsia="Arial" w:hAnsiTheme="minorHAnsi" w:cstheme="minorHAnsi"/>
          <w:b/>
          <w:color w:val="002060"/>
          <w:sz w:val="20"/>
          <w:szCs w:val="20"/>
        </w:rPr>
        <w:t>Visita Opcional: Roma Barroca. Cena especial con música en Rte. “Termas del Coliseo o similar”. Alojamiento.</w:t>
      </w:r>
    </w:p>
    <w:p w14:paraId="015CC880" w14:textId="77777777" w:rsidR="00D404CF" w:rsidRPr="00724B52" w:rsidRDefault="00D404CF" w:rsidP="00D404CF">
      <w:pPr>
        <w:spacing w:after="0" w:line="240" w:lineRule="auto"/>
        <w:jc w:val="both"/>
        <w:rPr>
          <w:rFonts w:asciiTheme="minorHAnsi" w:eastAsia="Arial" w:hAnsiTheme="minorHAnsi" w:cstheme="minorHAnsi"/>
          <w:bCs/>
          <w:color w:val="002060"/>
          <w:sz w:val="28"/>
          <w:szCs w:val="28"/>
        </w:rPr>
      </w:pPr>
    </w:p>
    <w:p w14:paraId="5F8474FF" w14:textId="50B05889" w:rsidR="00D404CF" w:rsidRPr="00597AA4" w:rsidRDefault="00597AA4" w:rsidP="00D404CF">
      <w:pPr>
        <w:spacing w:after="0" w:line="240" w:lineRule="auto"/>
        <w:jc w:val="both"/>
        <w:rPr>
          <w:rFonts w:asciiTheme="minorHAnsi" w:eastAsia="Arial" w:hAnsiTheme="minorHAnsi" w:cstheme="minorHAnsi"/>
          <w:b/>
          <w:color w:val="EE0000"/>
          <w:sz w:val="24"/>
          <w:szCs w:val="24"/>
        </w:rPr>
      </w:pPr>
      <w:r w:rsidRPr="00597AA4">
        <w:rPr>
          <w:rFonts w:asciiTheme="minorHAnsi" w:eastAsia="Arial" w:hAnsiTheme="minorHAnsi" w:cstheme="minorHAnsi"/>
          <w:b/>
          <w:color w:val="002060"/>
          <w:sz w:val="24"/>
          <w:szCs w:val="24"/>
        </w:rPr>
        <w:t xml:space="preserve">DÍA 07 | </w:t>
      </w:r>
      <w:r w:rsidRPr="00597AA4">
        <w:rPr>
          <w:rFonts w:asciiTheme="minorHAnsi" w:eastAsia="Arial" w:hAnsiTheme="minorHAnsi" w:cstheme="minorHAnsi"/>
          <w:b/>
          <w:color w:val="EE0000"/>
          <w:sz w:val="24"/>
          <w:szCs w:val="24"/>
        </w:rPr>
        <w:t>ROMA</w:t>
      </w:r>
    </w:p>
    <w:p w14:paraId="778931B4" w14:textId="77777777" w:rsidR="00D404CF" w:rsidRPr="00D404CF" w:rsidRDefault="00D404CF" w:rsidP="00D404CF">
      <w:pPr>
        <w:spacing w:after="0" w:line="240" w:lineRule="auto"/>
        <w:jc w:val="both"/>
        <w:rPr>
          <w:rFonts w:asciiTheme="minorHAnsi" w:eastAsia="Arial" w:hAnsiTheme="minorHAnsi" w:cstheme="minorHAnsi"/>
          <w:b/>
          <w:color w:val="002060"/>
          <w:sz w:val="20"/>
          <w:szCs w:val="20"/>
        </w:rPr>
      </w:pPr>
      <w:r w:rsidRPr="00D404CF">
        <w:rPr>
          <w:rFonts w:asciiTheme="minorHAnsi" w:eastAsia="Arial" w:hAnsiTheme="minorHAnsi" w:cstheme="minorHAnsi"/>
          <w:b/>
          <w:color w:val="002060"/>
          <w:sz w:val="20"/>
          <w:szCs w:val="20"/>
        </w:rPr>
        <w:t>La eterna, la imperial, la cristiana</w:t>
      </w:r>
    </w:p>
    <w:p w14:paraId="6544AE3D" w14:textId="77777777" w:rsidR="00D404CF" w:rsidRPr="00D404CF" w:rsidRDefault="00D404CF" w:rsidP="00D404CF">
      <w:pPr>
        <w:spacing w:after="0" w:line="240" w:lineRule="auto"/>
        <w:jc w:val="both"/>
        <w:rPr>
          <w:rFonts w:asciiTheme="minorHAnsi" w:eastAsia="Arial" w:hAnsiTheme="minorHAnsi" w:cstheme="minorHAnsi"/>
          <w:bCs/>
          <w:color w:val="002060"/>
          <w:sz w:val="20"/>
          <w:szCs w:val="20"/>
        </w:rPr>
      </w:pPr>
      <w:r w:rsidRPr="00D404CF">
        <w:rPr>
          <w:rFonts w:asciiTheme="minorHAnsi" w:eastAsia="Arial" w:hAnsiTheme="minorHAnsi" w:cstheme="minorHAnsi"/>
          <w:b/>
          <w:color w:val="002060"/>
          <w:sz w:val="20"/>
          <w:szCs w:val="20"/>
        </w:rPr>
        <w:t>Desayuno</w:t>
      </w:r>
      <w:r w:rsidRPr="00D404CF">
        <w:rPr>
          <w:rFonts w:asciiTheme="minorHAnsi" w:eastAsia="Arial" w:hAnsiTheme="minorHAnsi" w:cstheme="minorHAnsi"/>
          <w:bCs/>
          <w:color w:val="002060"/>
          <w:sz w:val="20"/>
          <w:szCs w:val="20"/>
        </w:rPr>
        <w:t xml:space="preserve">. A primera hora podremos realizar la </w:t>
      </w:r>
      <w:r w:rsidRPr="00D404CF">
        <w:rPr>
          <w:rFonts w:asciiTheme="minorHAnsi" w:eastAsia="Arial" w:hAnsiTheme="minorHAnsi" w:cstheme="minorHAnsi"/>
          <w:b/>
          <w:color w:val="002060"/>
          <w:sz w:val="20"/>
          <w:szCs w:val="20"/>
        </w:rPr>
        <w:t>Visita Opcional: Museos Vaticanos y Capilla Sixtina.</w:t>
      </w:r>
      <w:r w:rsidRPr="00D404CF">
        <w:rPr>
          <w:rFonts w:asciiTheme="minorHAnsi" w:eastAsia="Arial" w:hAnsiTheme="minorHAnsi" w:cstheme="minorHAnsi"/>
          <w:bCs/>
          <w:color w:val="002060"/>
          <w:sz w:val="20"/>
          <w:szCs w:val="20"/>
        </w:rPr>
        <w:t xml:space="preserve"> Después, todos realizaremos la Visita panorámica donde conoceremos la plaza de San Pedro, la vía de la </w:t>
      </w:r>
      <w:proofErr w:type="spellStart"/>
      <w:r w:rsidRPr="00D404CF">
        <w:rPr>
          <w:rFonts w:asciiTheme="minorHAnsi" w:eastAsia="Arial" w:hAnsiTheme="minorHAnsi" w:cstheme="minorHAnsi"/>
          <w:bCs/>
          <w:color w:val="002060"/>
          <w:sz w:val="20"/>
          <w:szCs w:val="20"/>
        </w:rPr>
        <w:t>Conciliazione</w:t>
      </w:r>
      <w:proofErr w:type="spellEnd"/>
      <w:r w:rsidRPr="00D404CF">
        <w:rPr>
          <w:rFonts w:asciiTheme="minorHAnsi" w:eastAsia="Arial" w:hAnsiTheme="minorHAnsi" w:cstheme="minorHAnsi"/>
          <w:bCs/>
          <w:color w:val="002060"/>
          <w:sz w:val="20"/>
          <w:szCs w:val="20"/>
        </w:rPr>
        <w:t xml:space="preserve"> y continuaremos paseando por el barrio del </w:t>
      </w:r>
      <w:proofErr w:type="spellStart"/>
      <w:r w:rsidRPr="00D404CF">
        <w:rPr>
          <w:rFonts w:asciiTheme="minorHAnsi" w:eastAsia="Arial" w:hAnsiTheme="minorHAnsi" w:cstheme="minorHAnsi"/>
          <w:bCs/>
          <w:color w:val="002060"/>
          <w:sz w:val="20"/>
          <w:szCs w:val="20"/>
        </w:rPr>
        <w:t>Trastevere</w:t>
      </w:r>
      <w:proofErr w:type="spellEnd"/>
      <w:r w:rsidRPr="00D404CF">
        <w:rPr>
          <w:rFonts w:asciiTheme="minorHAnsi" w:eastAsia="Arial" w:hAnsiTheme="minorHAnsi" w:cstheme="minorHAnsi"/>
          <w:bCs/>
          <w:color w:val="002060"/>
          <w:sz w:val="20"/>
          <w:szCs w:val="20"/>
        </w:rPr>
        <w:t xml:space="preserve">. Desde nuestro autocar veremos la Isla Tiberina, los templos de Hércules y de </w:t>
      </w:r>
      <w:proofErr w:type="spellStart"/>
      <w:r w:rsidRPr="00D404CF">
        <w:rPr>
          <w:rFonts w:asciiTheme="minorHAnsi" w:eastAsia="Arial" w:hAnsiTheme="minorHAnsi" w:cstheme="minorHAnsi"/>
          <w:bCs/>
          <w:color w:val="002060"/>
          <w:sz w:val="20"/>
          <w:szCs w:val="20"/>
        </w:rPr>
        <w:t>Portunus</w:t>
      </w:r>
      <w:proofErr w:type="spellEnd"/>
      <w:r w:rsidRPr="00D404CF">
        <w:rPr>
          <w:rFonts w:asciiTheme="minorHAnsi" w:eastAsia="Arial" w:hAnsiTheme="minorHAnsi" w:cstheme="minorHAnsi"/>
          <w:bCs/>
          <w:color w:val="002060"/>
          <w:sz w:val="20"/>
          <w:szCs w:val="20"/>
        </w:rPr>
        <w:t xml:space="preserve">, la Boca de la Verdad, etc. Recorreremos algunas de las siete colinas históricas en las que fue fundada Roma: Aventino, Palatino, Celio, y llegaremos al Circo Máximo y a las Termas del emperador Caracalla, las más bellas de Roma. Veremos algunas importantes iglesias, como San Juan de Letrán para terminar con el símbolo de la Roma Antigua: el Coliseo. </w:t>
      </w:r>
      <w:r w:rsidRPr="00D404CF">
        <w:rPr>
          <w:rFonts w:asciiTheme="minorHAnsi" w:eastAsia="Arial" w:hAnsiTheme="minorHAnsi" w:cstheme="minorHAnsi"/>
          <w:b/>
          <w:color w:val="002060"/>
          <w:sz w:val="20"/>
          <w:szCs w:val="20"/>
        </w:rPr>
        <w:t>Tarde libre. Visita Opcional: Coliseo y Foros Romanos. Alojamiento.</w:t>
      </w:r>
      <w:r w:rsidRPr="00D404CF">
        <w:rPr>
          <w:rFonts w:asciiTheme="minorHAnsi" w:eastAsia="Arial" w:hAnsiTheme="minorHAnsi" w:cstheme="minorHAnsi"/>
          <w:bCs/>
          <w:color w:val="002060"/>
          <w:sz w:val="20"/>
          <w:szCs w:val="20"/>
        </w:rPr>
        <w:t xml:space="preserve">  </w:t>
      </w:r>
    </w:p>
    <w:p w14:paraId="16DD5113" w14:textId="77777777" w:rsidR="00D404CF" w:rsidRPr="00724B52" w:rsidRDefault="00D404CF" w:rsidP="00D404CF">
      <w:pPr>
        <w:spacing w:after="0" w:line="240" w:lineRule="auto"/>
        <w:jc w:val="both"/>
        <w:rPr>
          <w:rFonts w:asciiTheme="minorHAnsi" w:eastAsia="Arial" w:hAnsiTheme="minorHAnsi" w:cstheme="minorHAnsi"/>
          <w:bCs/>
          <w:color w:val="002060"/>
          <w:sz w:val="28"/>
          <w:szCs w:val="28"/>
        </w:rPr>
      </w:pPr>
    </w:p>
    <w:p w14:paraId="437C037E" w14:textId="7DC0A27C" w:rsidR="00D404CF" w:rsidRPr="00597AA4" w:rsidRDefault="00597AA4" w:rsidP="00D404CF">
      <w:pPr>
        <w:spacing w:after="0" w:line="240" w:lineRule="auto"/>
        <w:jc w:val="both"/>
        <w:rPr>
          <w:rFonts w:asciiTheme="minorHAnsi" w:eastAsia="Arial" w:hAnsiTheme="minorHAnsi" w:cstheme="minorHAnsi"/>
          <w:b/>
          <w:color w:val="EE0000"/>
          <w:sz w:val="24"/>
          <w:szCs w:val="24"/>
        </w:rPr>
      </w:pPr>
      <w:r w:rsidRPr="00597AA4">
        <w:rPr>
          <w:rFonts w:asciiTheme="minorHAnsi" w:eastAsia="Arial" w:hAnsiTheme="minorHAnsi" w:cstheme="minorHAnsi"/>
          <w:b/>
          <w:color w:val="002060"/>
          <w:sz w:val="24"/>
          <w:szCs w:val="24"/>
        </w:rPr>
        <w:t xml:space="preserve">DÍA 08 | </w:t>
      </w:r>
      <w:r w:rsidRPr="00597AA4">
        <w:rPr>
          <w:rFonts w:asciiTheme="minorHAnsi" w:eastAsia="Arial" w:hAnsiTheme="minorHAnsi" w:cstheme="minorHAnsi"/>
          <w:b/>
          <w:color w:val="EE0000"/>
          <w:sz w:val="24"/>
          <w:szCs w:val="24"/>
        </w:rPr>
        <w:t>ROMA – NÁPOLES - CAPRI – SORRENTO – SALERNO (CAVA DE´TIRRENI)</w:t>
      </w:r>
    </w:p>
    <w:p w14:paraId="079EDE74" w14:textId="77777777" w:rsidR="00D404CF" w:rsidRPr="00D404CF" w:rsidRDefault="00D404CF" w:rsidP="00D404CF">
      <w:pPr>
        <w:spacing w:after="0" w:line="240" w:lineRule="auto"/>
        <w:jc w:val="both"/>
        <w:rPr>
          <w:rFonts w:asciiTheme="minorHAnsi" w:eastAsia="Arial" w:hAnsiTheme="minorHAnsi" w:cstheme="minorHAnsi"/>
          <w:b/>
          <w:color w:val="002060"/>
          <w:sz w:val="20"/>
          <w:szCs w:val="20"/>
        </w:rPr>
      </w:pPr>
      <w:r w:rsidRPr="00D404CF">
        <w:rPr>
          <w:rFonts w:asciiTheme="minorHAnsi" w:eastAsia="Arial" w:hAnsiTheme="minorHAnsi" w:cstheme="minorHAnsi"/>
          <w:b/>
          <w:color w:val="002060"/>
          <w:sz w:val="20"/>
          <w:szCs w:val="20"/>
        </w:rPr>
        <w:t>Nos vamos hacia el Sur</w:t>
      </w:r>
    </w:p>
    <w:p w14:paraId="0D5280C8" w14:textId="6B287804" w:rsidR="00D404CF" w:rsidRPr="00D404CF" w:rsidRDefault="00D404CF" w:rsidP="00D404CF">
      <w:pPr>
        <w:spacing w:after="0" w:line="240" w:lineRule="auto"/>
        <w:jc w:val="both"/>
        <w:rPr>
          <w:rFonts w:asciiTheme="minorHAnsi" w:eastAsia="Arial" w:hAnsiTheme="minorHAnsi" w:cstheme="minorHAnsi"/>
          <w:bCs/>
          <w:color w:val="002060"/>
          <w:sz w:val="20"/>
          <w:szCs w:val="20"/>
        </w:rPr>
      </w:pPr>
      <w:r w:rsidRPr="00D404CF">
        <w:rPr>
          <w:rFonts w:asciiTheme="minorHAnsi" w:eastAsia="Arial" w:hAnsiTheme="minorHAnsi" w:cstheme="minorHAnsi"/>
          <w:b/>
          <w:color w:val="002060"/>
          <w:sz w:val="20"/>
          <w:szCs w:val="20"/>
        </w:rPr>
        <w:t>Desayuno</w:t>
      </w:r>
      <w:r w:rsidRPr="00D404CF">
        <w:rPr>
          <w:rFonts w:asciiTheme="minorHAnsi" w:eastAsia="Arial" w:hAnsiTheme="minorHAnsi" w:cstheme="minorHAnsi"/>
          <w:bCs/>
          <w:color w:val="002060"/>
          <w:sz w:val="20"/>
          <w:szCs w:val="20"/>
        </w:rPr>
        <w:t xml:space="preserve"> y salida a primera hora a Nápoles para embarcar en ferry hacia Capri. Llegada y visita de la isla cuya </w:t>
      </w:r>
      <w:proofErr w:type="spellStart"/>
      <w:r w:rsidRPr="00D404CF">
        <w:rPr>
          <w:rFonts w:asciiTheme="minorHAnsi" w:eastAsia="Arial" w:hAnsiTheme="minorHAnsi" w:cstheme="minorHAnsi"/>
          <w:bCs/>
          <w:color w:val="002060"/>
          <w:sz w:val="20"/>
          <w:szCs w:val="20"/>
        </w:rPr>
        <w:t>Piazzetta</w:t>
      </w:r>
      <w:proofErr w:type="spellEnd"/>
      <w:r w:rsidRPr="00D404CF">
        <w:rPr>
          <w:rFonts w:asciiTheme="minorHAnsi" w:eastAsia="Arial" w:hAnsiTheme="minorHAnsi" w:cstheme="minorHAnsi"/>
          <w:bCs/>
          <w:color w:val="002060"/>
          <w:sz w:val="20"/>
          <w:szCs w:val="20"/>
        </w:rPr>
        <w:t xml:space="preserve"> Central, aunque conserva su modesta arquitectura urbana, está llena de tiendas lujosas, restaurantes caros y paparazzi a la caza de celebridades. Paseo en barco a lo largo de una parte de la costa para admirar las grutas y farallones que la fuerza del mar ha esculpido en la isla a lo largo de los años. Salida en ferry a Sorrento. Breve visita de esta ciudad de origen romano que aún conserva el antiguo trazado de sus calles. Continuación en autocar a Salerno. </w:t>
      </w:r>
      <w:r w:rsidRPr="00D404CF">
        <w:rPr>
          <w:rFonts w:asciiTheme="minorHAnsi" w:eastAsia="Arial" w:hAnsiTheme="minorHAnsi" w:cstheme="minorHAnsi"/>
          <w:b/>
          <w:color w:val="002060"/>
          <w:sz w:val="20"/>
          <w:szCs w:val="20"/>
        </w:rPr>
        <w:t>Cena y Alojamiento</w:t>
      </w:r>
      <w:r w:rsidRPr="00D404CF">
        <w:rPr>
          <w:rFonts w:asciiTheme="minorHAnsi" w:eastAsia="Arial" w:hAnsiTheme="minorHAnsi" w:cstheme="minorHAnsi"/>
          <w:bCs/>
          <w:color w:val="002060"/>
          <w:sz w:val="20"/>
          <w:szCs w:val="20"/>
        </w:rPr>
        <w:t>.</w:t>
      </w:r>
    </w:p>
    <w:p w14:paraId="3123380C" w14:textId="77777777" w:rsidR="00D404CF" w:rsidRPr="00724B52" w:rsidRDefault="00D404CF" w:rsidP="00D404CF">
      <w:pPr>
        <w:spacing w:after="0" w:line="240" w:lineRule="auto"/>
        <w:jc w:val="both"/>
        <w:rPr>
          <w:rFonts w:asciiTheme="minorHAnsi" w:eastAsia="Arial" w:hAnsiTheme="minorHAnsi" w:cstheme="minorHAnsi"/>
          <w:bCs/>
          <w:color w:val="002060"/>
          <w:sz w:val="28"/>
          <w:szCs w:val="28"/>
        </w:rPr>
      </w:pPr>
    </w:p>
    <w:p w14:paraId="2F29F176" w14:textId="5D0A149E" w:rsidR="00D404CF" w:rsidRPr="00597AA4" w:rsidRDefault="00597AA4" w:rsidP="00D404CF">
      <w:pPr>
        <w:spacing w:after="0" w:line="240" w:lineRule="auto"/>
        <w:jc w:val="both"/>
        <w:rPr>
          <w:rFonts w:asciiTheme="minorHAnsi" w:eastAsia="Arial" w:hAnsiTheme="minorHAnsi" w:cstheme="minorHAnsi"/>
          <w:b/>
          <w:color w:val="EE0000"/>
          <w:sz w:val="24"/>
          <w:szCs w:val="24"/>
        </w:rPr>
      </w:pPr>
      <w:r w:rsidRPr="00597AA4">
        <w:rPr>
          <w:rFonts w:asciiTheme="minorHAnsi" w:eastAsia="Arial" w:hAnsiTheme="minorHAnsi" w:cstheme="minorHAnsi"/>
          <w:b/>
          <w:color w:val="002060"/>
          <w:sz w:val="24"/>
          <w:szCs w:val="24"/>
        </w:rPr>
        <w:t xml:space="preserve">DÍA 09 | </w:t>
      </w:r>
      <w:r w:rsidRPr="00597AA4">
        <w:rPr>
          <w:rFonts w:asciiTheme="minorHAnsi" w:eastAsia="Arial" w:hAnsiTheme="minorHAnsi" w:cstheme="minorHAnsi"/>
          <w:b/>
          <w:color w:val="EE0000"/>
          <w:sz w:val="24"/>
          <w:szCs w:val="24"/>
        </w:rPr>
        <w:t>SALERNO (CAVA DE´TIRRENI) - POSITANO – AMALFI - SALERNO (CAVA DE´TIRRENI)</w:t>
      </w:r>
    </w:p>
    <w:p w14:paraId="7721122E" w14:textId="77777777" w:rsidR="00D404CF" w:rsidRPr="00D404CF" w:rsidRDefault="00D404CF" w:rsidP="00D404CF">
      <w:pPr>
        <w:spacing w:after="0" w:line="240" w:lineRule="auto"/>
        <w:jc w:val="both"/>
        <w:rPr>
          <w:rFonts w:asciiTheme="minorHAnsi" w:eastAsia="Arial" w:hAnsiTheme="minorHAnsi" w:cstheme="minorHAnsi"/>
          <w:b/>
          <w:color w:val="002060"/>
          <w:sz w:val="20"/>
          <w:szCs w:val="20"/>
        </w:rPr>
      </w:pPr>
      <w:r w:rsidRPr="00D404CF">
        <w:rPr>
          <w:rFonts w:asciiTheme="minorHAnsi" w:eastAsia="Arial" w:hAnsiTheme="minorHAnsi" w:cstheme="minorHAnsi"/>
          <w:b/>
          <w:color w:val="002060"/>
          <w:sz w:val="20"/>
          <w:szCs w:val="20"/>
        </w:rPr>
        <w:t>Bañada por el Mar Tirreno</w:t>
      </w:r>
    </w:p>
    <w:p w14:paraId="4AC37881" w14:textId="77777777" w:rsidR="00D404CF" w:rsidRPr="00D404CF" w:rsidRDefault="00D404CF" w:rsidP="00D404CF">
      <w:pPr>
        <w:spacing w:after="0" w:line="240" w:lineRule="auto"/>
        <w:jc w:val="both"/>
        <w:rPr>
          <w:rFonts w:asciiTheme="minorHAnsi" w:eastAsia="Arial" w:hAnsiTheme="minorHAnsi" w:cstheme="minorHAnsi"/>
          <w:bCs/>
          <w:color w:val="002060"/>
          <w:sz w:val="20"/>
          <w:szCs w:val="20"/>
        </w:rPr>
      </w:pPr>
      <w:r w:rsidRPr="00D404CF">
        <w:rPr>
          <w:rFonts w:asciiTheme="minorHAnsi" w:eastAsia="Arial" w:hAnsiTheme="minorHAnsi" w:cstheme="minorHAnsi"/>
          <w:b/>
          <w:color w:val="002060"/>
          <w:sz w:val="20"/>
          <w:szCs w:val="20"/>
        </w:rPr>
        <w:t>Desayuno</w:t>
      </w:r>
      <w:r w:rsidRPr="00D404CF">
        <w:rPr>
          <w:rFonts w:asciiTheme="minorHAnsi" w:eastAsia="Arial" w:hAnsiTheme="minorHAnsi" w:cstheme="minorHAnsi"/>
          <w:bCs/>
          <w:color w:val="002060"/>
          <w:sz w:val="20"/>
          <w:szCs w:val="20"/>
        </w:rPr>
        <w:t xml:space="preserve"> y </w:t>
      </w:r>
      <w:r w:rsidRPr="00D404CF">
        <w:rPr>
          <w:rFonts w:asciiTheme="minorHAnsi" w:eastAsia="Arial" w:hAnsiTheme="minorHAnsi" w:cstheme="minorHAnsi"/>
          <w:b/>
          <w:color w:val="002060"/>
          <w:sz w:val="20"/>
          <w:szCs w:val="20"/>
        </w:rPr>
        <w:t>traslado al puerto de Salerno</w:t>
      </w:r>
      <w:r w:rsidRPr="00D404CF">
        <w:rPr>
          <w:rFonts w:asciiTheme="minorHAnsi" w:eastAsia="Arial" w:hAnsiTheme="minorHAnsi" w:cstheme="minorHAnsi"/>
          <w:bCs/>
          <w:color w:val="002060"/>
          <w:sz w:val="20"/>
          <w:szCs w:val="20"/>
        </w:rPr>
        <w:t xml:space="preserve"> donde embarcaremos en un crucero costero por la costa Amalfitana. Tras una hora de navegación llegada a </w:t>
      </w:r>
      <w:proofErr w:type="spellStart"/>
      <w:r w:rsidRPr="00D404CF">
        <w:rPr>
          <w:rFonts w:asciiTheme="minorHAnsi" w:eastAsia="Arial" w:hAnsiTheme="minorHAnsi" w:cstheme="minorHAnsi"/>
          <w:bCs/>
          <w:color w:val="002060"/>
          <w:sz w:val="20"/>
          <w:szCs w:val="20"/>
        </w:rPr>
        <w:t>Positano</w:t>
      </w:r>
      <w:proofErr w:type="spellEnd"/>
      <w:r w:rsidRPr="00D404CF">
        <w:rPr>
          <w:rFonts w:asciiTheme="minorHAnsi" w:eastAsia="Arial" w:hAnsiTheme="minorHAnsi" w:cstheme="minorHAnsi"/>
          <w:bCs/>
          <w:color w:val="002060"/>
          <w:sz w:val="20"/>
          <w:szCs w:val="20"/>
        </w:rPr>
        <w:t xml:space="preserve">, el balcón más bello de Italia y auténtica reina de la Costa Amalfitana. Lucen sus casas de bóvedas claustrales en una estampa siempre ligada al mar y al vértigo de la colina. Paseo por la ciudad y salida hacia Amalfi cuya figura principal es la Piazza del Duomo y su impresionante Catedral de </w:t>
      </w:r>
      <w:proofErr w:type="spellStart"/>
      <w:r w:rsidRPr="00D404CF">
        <w:rPr>
          <w:rFonts w:asciiTheme="minorHAnsi" w:eastAsia="Arial" w:hAnsiTheme="minorHAnsi" w:cstheme="minorHAnsi"/>
          <w:bCs/>
          <w:color w:val="002060"/>
          <w:sz w:val="20"/>
          <w:szCs w:val="20"/>
        </w:rPr>
        <w:t>Sant’Andrea</w:t>
      </w:r>
      <w:proofErr w:type="spellEnd"/>
      <w:r w:rsidRPr="00D404CF">
        <w:rPr>
          <w:rFonts w:asciiTheme="minorHAnsi" w:eastAsia="Arial" w:hAnsiTheme="minorHAnsi" w:cstheme="minorHAnsi"/>
          <w:bCs/>
          <w:color w:val="002060"/>
          <w:sz w:val="20"/>
          <w:szCs w:val="20"/>
        </w:rPr>
        <w:t xml:space="preserve"> la cual visitaremos.  </w:t>
      </w:r>
      <w:r w:rsidRPr="00D404CF">
        <w:rPr>
          <w:rFonts w:asciiTheme="minorHAnsi" w:eastAsia="Arial" w:hAnsiTheme="minorHAnsi" w:cstheme="minorHAnsi"/>
          <w:b/>
          <w:color w:val="002060"/>
          <w:sz w:val="20"/>
          <w:szCs w:val="20"/>
        </w:rPr>
        <w:t>Tiempo libre.</w:t>
      </w:r>
      <w:r w:rsidRPr="00D404CF">
        <w:rPr>
          <w:rFonts w:asciiTheme="minorHAnsi" w:eastAsia="Arial" w:hAnsiTheme="minorHAnsi" w:cstheme="minorHAnsi"/>
          <w:bCs/>
          <w:color w:val="002060"/>
          <w:sz w:val="20"/>
          <w:szCs w:val="20"/>
        </w:rPr>
        <w:t xml:space="preserve"> Por la tarde regreso a Salerno. </w:t>
      </w:r>
      <w:r w:rsidRPr="00D404CF">
        <w:rPr>
          <w:rFonts w:asciiTheme="minorHAnsi" w:eastAsia="Arial" w:hAnsiTheme="minorHAnsi" w:cstheme="minorHAnsi"/>
          <w:b/>
          <w:color w:val="002060"/>
          <w:sz w:val="20"/>
          <w:szCs w:val="20"/>
        </w:rPr>
        <w:t>Cena y Alojamiento</w:t>
      </w:r>
      <w:r w:rsidRPr="00D404CF">
        <w:rPr>
          <w:rFonts w:asciiTheme="minorHAnsi" w:eastAsia="Arial" w:hAnsiTheme="minorHAnsi" w:cstheme="minorHAnsi"/>
          <w:bCs/>
          <w:color w:val="002060"/>
          <w:sz w:val="20"/>
          <w:szCs w:val="20"/>
        </w:rPr>
        <w:t>.</w:t>
      </w:r>
    </w:p>
    <w:p w14:paraId="47F2C833" w14:textId="77777777" w:rsidR="00D404CF" w:rsidRPr="00724B52" w:rsidRDefault="00D404CF" w:rsidP="00D404CF">
      <w:pPr>
        <w:spacing w:after="0" w:line="240" w:lineRule="auto"/>
        <w:jc w:val="both"/>
        <w:rPr>
          <w:rFonts w:asciiTheme="minorHAnsi" w:eastAsia="Arial" w:hAnsiTheme="minorHAnsi" w:cstheme="minorHAnsi"/>
          <w:bCs/>
          <w:color w:val="002060"/>
          <w:sz w:val="28"/>
          <w:szCs w:val="28"/>
        </w:rPr>
      </w:pPr>
    </w:p>
    <w:p w14:paraId="47F7367A" w14:textId="0817F22D" w:rsidR="00D404CF" w:rsidRPr="00597AA4" w:rsidRDefault="00597AA4" w:rsidP="00D404CF">
      <w:pPr>
        <w:spacing w:after="0" w:line="240" w:lineRule="auto"/>
        <w:jc w:val="both"/>
        <w:rPr>
          <w:rFonts w:asciiTheme="minorHAnsi" w:eastAsia="Arial" w:hAnsiTheme="minorHAnsi" w:cstheme="minorHAnsi"/>
          <w:b/>
          <w:color w:val="EE0000"/>
          <w:sz w:val="24"/>
          <w:szCs w:val="24"/>
        </w:rPr>
      </w:pPr>
      <w:r w:rsidRPr="00597AA4">
        <w:rPr>
          <w:rFonts w:asciiTheme="minorHAnsi" w:eastAsia="Arial" w:hAnsiTheme="minorHAnsi" w:cstheme="minorHAnsi"/>
          <w:b/>
          <w:color w:val="002060"/>
          <w:sz w:val="24"/>
          <w:szCs w:val="24"/>
        </w:rPr>
        <w:t xml:space="preserve">DÍA 10 | </w:t>
      </w:r>
      <w:r w:rsidRPr="00597AA4">
        <w:rPr>
          <w:rFonts w:asciiTheme="minorHAnsi" w:eastAsia="Arial" w:hAnsiTheme="minorHAnsi" w:cstheme="minorHAnsi"/>
          <w:b/>
          <w:color w:val="EE0000"/>
          <w:sz w:val="24"/>
          <w:szCs w:val="24"/>
        </w:rPr>
        <w:t>SALERNO (CAVA DE´TIRRENI) – POMPEYA – NÁPOLES – ROMA</w:t>
      </w:r>
    </w:p>
    <w:p w14:paraId="71F1BA03" w14:textId="77777777" w:rsidR="00D404CF" w:rsidRPr="00D404CF" w:rsidRDefault="00D404CF" w:rsidP="00D404CF">
      <w:pPr>
        <w:spacing w:after="0" w:line="240" w:lineRule="auto"/>
        <w:jc w:val="both"/>
        <w:rPr>
          <w:rFonts w:asciiTheme="minorHAnsi" w:eastAsia="Arial" w:hAnsiTheme="minorHAnsi" w:cstheme="minorHAnsi"/>
          <w:b/>
          <w:color w:val="002060"/>
          <w:sz w:val="20"/>
          <w:szCs w:val="20"/>
        </w:rPr>
      </w:pPr>
      <w:r w:rsidRPr="00D404CF">
        <w:rPr>
          <w:rFonts w:asciiTheme="minorHAnsi" w:eastAsia="Arial" w:hAnsiTheme="minorHAnsi" w:cstheme="minorHAnsi"/>
          <w:b/>
          <w:color w:val="002060"/>
          <w:sz w:val="20"/>
          <w:szCs w:val="20"/>
        </w:rPr>
        <w:t>El Vesubio y sus víctimas …</w:t>
      </w:r>
    </w:p>
    <w:p w14:paraId="617A012B" w14:textId="77777777" w:rsidR="00D404CF" w:rsidRPr="00D404CF" w:rsidRDefault="00D404CF" w:rsidP="00D404CF">
      <w:pPr>
        <w:spacing w:after="0" w:line="240" w:lineRule="auto"/>
        <w:jc w:val="both"/>
        <w:rPr>
          <w:rFonts w:asciiTheme="minorHAnsi" w:eastAsia="Arial" w:hAnsiTheme="minorHAnsi" w:cstheme="minorHAnsi"/>
          <w:bCs/>
          <w:color w:val="002060"/>
          <w:sz w:val="20"/>
          <w:szCs w:val="20"/>
        </w:rPr>
      </w:pPr>
      <w:r w:rsidRPr="00D404CF">
        <w:rPr>
          <w:rFonts w:asciiTheme="minorHAnsi" w:eastAsia="Arial" w:hAnsiTheme="minorHAnsi" w:cstheme="minorHAnsi"/>
          <w:b/>
          <w:color w:val="002060"/>
          <w:sz w:val="20"/>
          <w:szCs w:val="20"/>
        </w:rPr>
        <w:t>Desayuno</w:t>
      </w:r>
      <w:r w:rsidRPr="00D404CF">
        <w:rPr>
          <w:rFonts w:asciiTheme="minorHAnsi" w:eastAsia="Arial" w:hAnsiTheme="minorHAnsi" w:cstheme="minorHAnsi"/>
          <w:bCs/>
          <w:color w:val="002060"/>
          <w:sz w:val="20"/>
          <w:szCs w:val="20"/>
        </w:rPr>
        <w:t xml:space="preserve"> y traslado a Pompeya para visitar las excavaciones de la antigua ciudad romana, sepultada por la erupción del Vesubio. Salida hacia Nápoles y visita panorámica de la ciudad, situada en la bahía que lleva su mismo nombre, es la ciudad más poblada del sur de Italia. Finalizada la visita regreso a Roma.  </w:t>
      </w:r>
      <w:r w:rsidRPr="00D404CF">
        <w:rPr>
          <w:rFonts w:asciiTheme="minorHAnsi" w:eastAsia="Arial" w:hAnsiTheme="minorHAnsi" w:cstheme="minorHAnsi"/>
          <w:b/>
          <w:color w:val="002060"/>
          <w:sz w:val="20"/>
          <w:szCs w:val="20"/>
        </w:rPr>
        <w:t>Alojamiento</w:t>
      </w:r>
      <w:r w:rsidRPr="00D404CF">
        <w:rPr>
          <w:rFonts w:asciiTheme="minorHAnsi" w:eastAsia="Arial" w:hAnsiTheme="minorHAnsi" w:cstheme="minorHAnsi"/>
          <w:bCs/>
          <w:color w:val="002060"/>
          <w:sz w:val="20"/>
          <w:szCs w:val="20"/>
        </w:rPr>
        <w:t>.</w:t>
      </w:r>
    </w:p>
    <w:p w14:paraId="208BC708" w14:textId="77777777" w:rsidR="00D404CF" w:rsidRPr="00724B52" w:rsidRDefault="00D404CF" w:rsidP="00D404CF">
      <w:pPr>
        <w:spacing w:after="0" w:line="240" w:lineRule="auto"/>
        <w:jc w:val="both"/>
        <w:rPr>
          <w:rFonts w:asciiTheme="minorHAnsi" w:eastAsia="Arial" w:hAnsiTheme="minorHAnsi" w:cstheme="minorHAnsi"/>
          <w:bCs/>
          <w:color w:val="002060"/>
          <w:sz w:val="28"/>
          <w:szCs w:val="28"/>
        </w:rPr>
      </w:pPr>
    </w:p>
    <w:p w14:paraId="2D5F53C7" w14:textId="5BE7CEA4" w:rsidR="00D404CF" w:rsidRPr="00597AA4" w:rsidRDefault="00597AA4" w:rsidP="00D404CF">
      <w:pPr>
        <w:spacing w:after="0" w:line="240" w:lineRule="auto"/>
        <w:jc w:val="both"/>
        <w:rPr>
          <w:rFonts w:asciiTheme="minorHAnsi" w:eastAsia="Arial" w:hAnsiTheme="minorHAnsi" w:cstheme="minorHAnsi"/>
          <w:b/>
          <w:color w:val="EE0000"/>
          <w:sz w:val="24"/>
          <w:szCs w:val="24"/>
        </w:rPr>
      </w:pPr>
      <w:r w:rsidRPr="00597AA4">
        <w:rPr>
          <w:rFonts w:asciiTheme="minorHAnsi" w:eastAsia="Arial" w:hAnsiTheme="minorHAnsi" w:cstheme="minorHAnsi"/>
          <w:b/>
          <w:color w:val="002060"/>
          <w:sz w:val="24"/>
          <w:szCs w:val="24"/>
        </w:rPr>
        <w:t xml:space="preserve">DÍA 11 | </w:t>
      </w:r>
      <w:r w:rsidRPr="00597AA4">
        <w:rPr>
          <w:rFonts w:asciiTheme="minorHAnsi" w:eastAsia="Arial" w:hAnsiTheme="minorHAnsi" w:cstheme="minorHAnsi"/>
          <w:b/>
          <w:color w:val="EE0000"/>
          <w:sz w:val="24"/>
          <w:szCs w:val="24"/>
        </w:rPr>
        <w:t xml:space="preserve">ROMA – CIUDAD DE </w:t>
      </w:r>
      <w:r w:rsidR="00194225" w:rsidRPr="00194225">
        <w:rPr>
          <w:rFonts w:asciiTheme="minorHAnsi" w:eastAsia="Arial" w:hAnsiTheme="minorHAnsi" w:cstheme="minorHAnsi"/>
          <w:b/>
          <w:color w:val="EE0000"/>
          <w:sz w:val="24"/>
          <w:szCs w:val="24"/>
        </w:rPr>
        <w:t>ORÍGEN</w:t>
      </w:r>
    </w:p>
    <w:p w14:paraId="3D1DB2EA" w14:textId="77777777" w:rsidR="00D404CF" w:rsidRPr="00D404CF" w:rsidRDefault="00D404CF" w:rsidP="00D404CF">
      <w:pPr>
        <w:spacing w:after="0" w:line="240" w:lineRule="auto"/>
        <w:jc w:val="both"/>
        <w:rPr>
          <w:rFonts w:asciiTheme="minorHAnsi" w:eastAsia="Arial" w:hAnsiTheme="minorHAnsi" w:cstheme="minorHAnsi"/>
          <w:b/>
          <w:color w:val="002060"/>
          <w:sz w:val="20"/>
          <w:szCs w:val="20"/>
        </w:rPr>
      </w:pPr>
      <w:r w:rsidRPr="00D404CF">
        <w:rPr>
          <w:rFonts w:asciiTheme="minorHAnsi" w:eastAsia="Arial" w:hAnsiTheme="minorHAnsi" w:cstheme="minorHAnsi"/>
          <w:b/>
          <w:color w:val="002060"/>
          <w:sz w:val="20"/>
          <w:szCs w:val="20"/>
        </w:rPr>
        <w:t>Vuelta a casa</w:t>
      </w:r>
      <w:r w:rsidRPr="00D404CF">
        <w:rPr>
          <w:rFonts w:asciiTheme="minorHAnsi" w:eastAsia="Arial" w:hAnsiTheme="minorHAnsi" w:cstheme="minorHAnsi"/>
          <w:b/>
          <w:color w:val="002060"/>
          <w:sz w:val="20"/>
          <w:szCs w:val="20"/>
        </w:rPr>
        <w:tab/>
      </w:r>
    </w:p>
    <w:p w14:paraId="51D42994" w14:textId="376588A2" w:rsidR="00A74F58" w:rsidRPr="00D404CF" w:rsidRDefault="00D404CF" w:rsidP="00D404CF">
      <w:pPr>
        <w:spacing w:after="0" w:line="240" w:lineRule="auto"/>
        <w:jc w:val="both"/>
        <w:rPr>
          <w:rFonts w:asciiTheme="minorHAnsi" w:eastAsia="Arial" w:hAnsiTheme="minorHAnsi" w:cstheme="minorHAnsi"/>
          <w:b/>
          <w:color w:val="002060"/>
          <w:sz w:val="20"/>
          <w:szCs w:val="20"/>
        </w:rPr>
      </w:pPr>
      <w:r w:rsidRPr="00D404CF">
        <w:rPr>
          <w:rFonts w:asciiTheme="minorHAnsi" w:eastAsia="Arial" w:hAnsiTheme="minorHAnsi" w:cstheme="minorHAnsi"/>
          <w:b/>
          <w:color w:val="002060"/>
          <w:sz w:val="20"/>
          <w:szCs w:val="20"/>
        </w:rPr>
        <w:t>Desayuno y tiempo libre hasta la hora del traslado al aeropuerto. Fin de nuestros servicios.</w:t>
      </w:r>
    </w:p>
    <w:p w14:paraId="3359BFBA" w14:textId="77777777" w:rsidR="00D404CF" w:rsidRDefault="00D404CF" w:rsidP="00975738">
      <w:pPr>
        <w:spacing w:after="0" w:line="240" w:lineRule="auto"/>
        <w:jc w:val="both"/>
        <w:rPr>
          <w:rFonts w:asciiTheme="minorHAnsi" w:eastAsia="Arial" w:hAnsiTheme="minorHAnsi" w:cstheme="minorHAnsi"/>
          <w:bCs/>
          <w:color w:val="002060"/>
          <w:sz w:val="28"/>
          <w:szCs w:val="28"/>
        </w:rPr>
      </w:pPr>
    </w:p>
    <w:p w14:paraId="1FBB7B9D" w14:textId="77777777" w:rsidR="00724B52" w:rsidRDefault="00724B52" w:rsidP="00975738">
      <w:pPr>
        <w:spacing w:after="0" w:line="240" w:lineRule="auto"/>
        <w:jc w:val="both"/>
        <w:rPr>
          <w:rFonts w:asciiTheme="minorHAnsi" w:eastAsia="Arial" w:hAnsiTheme="minorHAnsi" w:cstheme="minorHAnsi"/>
          <w:bCs/>
          <w:color w:val="002060"/>
          <w:sz w:val="28"/>
          <w:szCs w:val="28"/>
        </w:rPr>
      </w:pPr>
    </w:p>
    <w:p w14:paraId="746BCFC8" w14:textId="77777777" w:rsidR="00724B52" w:rsidRDefault="00724B52" w:rsidP="00975738">
      <w:pPr>
        <w:spacing w:after="0" w:line="240" w:lineRule="auto"/>
        <w:jc w:val="both"/>
        <w:rPr>
          <w:rFonts w:asciiTheme="minorHAnsi" w:eastAsia="Arial" w:hAnsiTheme="minorHAnsi" w:cstheme="minorHAnsi"/>
          <w:bCs/>
          <w:color w:val="002060"/>
          <w:sz w:val="28"/>
          <w:szCs w:val="28"/>
        </w:rPr>
      </w:pPr>
    </w:p>
    <w:p w14:paraId="486F1292" w14:textId="77777777" w:rsidR="00724B52" w:rsidRDefault="00724B52" w:rsidP="00975738">
      <w:pPr>
        <w:spacing w:after="0" w:line="240" w:lineRule="auto"/>
        <w:jc w:val="both"/>
        <w:rPr>
          <w:rFonts w:asciiTheme="minorHAnsi" w:eastAsia="Arial" w:hAnsiTheme="minorHAnsi" w:cstheme="minorHAnsi"/>
          <w:bCs/>
          <w:color w:val="002060"/>
          <w:sz w:val="28"/>
          <w:szCs w:val="28"/>
        </w:rPr>
      </w:pPr>
    </w:p>
    <w:p w14:paraId="13316E2B" w14:textId="1203B595"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2282EBC0" w14:textId="4FA1E688" w:rsidR="00D404CF" w:rsidRPr="00D404CF" w:rsidRDefault="00D404CF" w:rsidP="00D404CF">
      <w:pPr>
        <w:pStyle w:val="Prrafodelista"/>
        <w:numPr>
          <w:ilvl w:val="0"/>
          <w:numId w:val="44"/>
        </w:numPr>
        <w:spacing w:after="0"/>
        <w:jc w:val="both"/>
        <w:rPr>
          <w:rFonts w:asciiTheme="minorHAnsi" w:eastAsia="Arial" w:hAnsiTheme="minorHAnsi" w:cstheme="minorHAnsi"/>
          <w:color w:val="002060"/>
          <w:sz w:val="20"/>
          <w:szCs w:val="20"/>
        </w:rPr>
      </w:pPr>
      <w:r w:rsidRPr="00D404CF">
        <w:rPr>
          <w:rFonts w:asciiTheme="minorHAnsi" w:eastAsia="Arial" w:hAnsiTheme="minorHAnsi" w:cstheme="minorHAnsi"/>
          <w:color w:val="002060"/>
          <w:sz w:val="20"/>
          <w:szCs w:val="20"/>
        </w:rPr>
        <w:t>Estancia en alojamientos indicados y desayuno buffet.</w:t>
      </w:r>
    </w:p>
    <w:p w14:paraId="139AFB38" w14:textId="1115C846" w:rsidR="00D404CF" w:rsidRPr="00D404CF" w:rsidRDefault="00D404CF" w:rsidP="00D404CF">
      <w:pPr>
        <w:pStyle w:val="Prrafodelista"/>
        <w:numPr>
          <w:ilvl w:val="0"/>
          <w:numId w:val="44"/>
        </w:numPr>
        <w:spacing w:after="0"/>
        <w:jc w:val="both"/>
        <w:rPr>
          <w:rFonts w:asciiTheme="minorHAnsi" w:eastAsia="Arial" w:hAnsiTheme="minorHAnsi" w:cstheme="minorHAnsi"/>
          <w:color w:val="002060"/>
          <w:sz w:val="20"/>
          <w:szCs w:val="20"/>
        </w:rPr>
      </w:pPr>
      <w:r w:rsidRPr="00D404CF">
        <w:rPr>
          <w:rFonts w:asciiTheme="minorHAnsi" w:eastAsia="Arial" w:hAnsiTheme="minorHAnsi" w:cstheme="minorHAnsi"/>
          <w:color w:val="002060"/>
          <w:sz w:val="20"/>
          <w:szCs w:val="20"/>
        </w:rPr>
        <w:t xml:space="preserve">7 medias pensiones (4 cenas y 3 almuerzos) Una de las cenas es “especial con música” en el </w:t>
      </w:r>
      <w:proofErr w:type="spellStart"/>
      <w:r w:rsidRPr="00D404CF">
        <w:rPr>
          <w:rFonts w:asciiTheme="minorHAnsi" w:eastAsia="Arial" w:hAnsiTheme="minorHAnsi" w:cstheme="minorHAnsi"/>
          <w:color w:val="002060"/>
          <w:sz w:val="20"/>
          <w:szCs w:val="20"/>
        </w:rPr>
        <w:t>RteTermas</w:t>
      </w:r>
      <w:proofErr w:type="spellEnd"/>
      <w:r w:rsidRPr="00D404CF">
        <w:rPr>
          <w:rFonts w:asciiTheme="minorHAnsi" w:eastAsia="Arial" w:hAnsiTheme="minorHAnsi" w:cstheme="minorHAnsi"/>
          <w:color w:val="002060"/>
          <w:sz w:val="20"/>
          <w:szCs w:val="20"/>
        </w:rPr>
        <w:t xml:space="preserve"> del Coliseo o similar en Roma.</w:t>
      </w:r>
    </w:p>
    <w:p w14:paraId="3BA45E59" w14:textId="0E80FC88" w:rsidR="00D404CF" w:rsidRPr="00D404CF" w:rsidRDefault="00D404CF" w:rsidP="00D404CF">
      <w:pPr>
        <w:pStyle w:val="Prrafodelista"/>
        <w:numPr>
          <w:ilvl w:val="0"/>
          <w:numId w:val="44"/>
        </w:numPr>
        <w:spacing w:after="0"/>
        <w:jc w:val="both"/>
        <w:rPr>
          <w:rFonts w:asciiTheme="minorHAnsi" w:eastAsia="Arial" w:hAnsiTheme="minorHAnsi" w:cstheme="minorHAnsi"/>
          <w:color w:val="002060"/>
          <w:sz w:val="20"/>
          <w:szCs w:val="20"/>
        </w:rPr>
      </w:pPr>
      <w:r w:rsidRPr="00D404CF">
        <w:rPr>
          <w:rFonts w:asciiTheme="minorHAnsi" w:eastAsia="Arial" w:hAnsiTheme="minorHAnsi" w:cstheme="minorHAnsi"/>
          <w:color w:val="002060"/>
          <w:sz w:val="20"/>
          <w:szCs w:val="20"/>
        </w:rPr>
        <w:t>Bus de lujo durante todo el recorrido</w:t>
      </w:r>
    </w:p>
    <w:p w14:paraId="2BC44F5B" w14:textId="05649E0A" w:rsidR="00D404CF" w:rsidRPr="00D404CF" w:rsidRDefault="00D404CF" w:rsidP="00D404CF">
      <w:pPr>
        <w:pStyle w:val="Prrafodelista"/>
        <w:numPr>
          <w:ilvl w:val="0"/>
          <w:numId w:val="44"/>
        </w:numPr>
        <w:spacing w:after="0"/>
        <w:jc w:val="both"/>
        <w:rPr>
          <w:rFonts w:asciiTheme="minorHAnsi" w:eastAsia="Arial" w:hAnsiTheme="minorHAnsi" w:cstheme="minorHAnsi"/>
          <w:color w:val="002060"/>
          <w:sz w:val="20"/>
          <w:szCs w:val="20"/>
        </w:rPr>
      </w:pPr>
      <w:r w:rsidRPr="00D404CF">
        <w:rPr>
          <w:rFonts w:asciiTheme="minorHAnsi" w:eastAsia="Arial" w:hAnsiTheme="minorHAnsi" w:cstheme="minorHAnsi"/>
          <w:color w:val="002060"/>
          <w:sz w:val="20"/>
          <w:szCs w:val="20"/>
        </w:rPr>
        <w:t>Traslados de llegada y salida</w:t>
      </w:r>
    </w:p>
    <w:p w14:paraId="2525136D" w14:textId="58E04F32" w:rsidR="00D404CF" w:rsidRPr="00D404CF" w:rsidRDefault="00D404CF" w:rsidP="00D404CF">
      <w:pPr>
        <w:pStyle w:val="Prrafodelista"/>
        <w:numPr>
          <w:ilvl w:val="0"/>
          <w:numId w:val="44"/>
        </w:numPr>
        <w:spacing w:after="0"/>
        <w:jc w:val="both"/>
        <w:rPr>
          <w:rFonts w:asciiTheme="minorHAnsi" w:eastAsia="Arial" w:hAnsiTheme="minorHAnsi" w:cstheme="minorHAnsi"/>
          <w:color w:val="002060"/>
          <w:sz w:val="20"/>
          <w:szCs w:val="20"/>
        </w:rPr>
      </w:pPr>
      <w:r w:rsidRPr="00D404CF">
        <w:rPr>
          <w:rFonts w:asciiTheme="minorHAnsi" w:eastAsia="Arial" w:hAnsiTheme="minorHAnsi" w:cstheme="minorHAnsi"/>
          <w:color w:val="002060"/>
          <w:sz w:val="20"/>
          <w:szCs w:val="20"/>
        </w:rPr>
        <w:t>Guía acompañante profesional durante todo el recorrido en bus</w:t>
      </w:r>
    </w:p>
    <w:p w14:paraId="7E78C801" w14:textId="3F0A9E42" w:rsidR="00D404CF" w:rsidRPr="00D404CF" w:rsidRDefault="00D404CF" w:rsidP="00D404CF">
      <w:pPr>
        <w:pStyle w:val="Prrafodelista"/>
        <w:numPr>
          <w:ilvl w:val="0"/>
          <w:numId w:val="44"/>
        </w:numPr>
        <w:spacing w:after="0"/>
        <w:jc w:val="both"/>
        <w:rPr>
          <w:rFonts w:asciiTheme="minorHAnsi" w:eastAsia="Arial" w:hAnsiTheme="minorHAnsi" w:cstheme="minorHAnsi"/>
          <w:color w:val="002060"/>
          <w:sz w:val="20"/>
          <w:szCs w:val="20"/>
        </w:rPr>
      </w:pPr>
      <w:r w:rsidRPr="00D404CF">
        <w:rPr>
          <w:rFonts w:asciiTheme="minorHAnsi" w:eastAsia="Arial" w:hAnsiTheme="minorHAnsi" w:cstheme="minorHAnsi"/>
          <w:color w:val="002060"/>
          <w:sz w:val="20"/>
          <w:szCs w:val="20"/>
        </w:rPr>
        <w:t xml:space="preserve">Visitas panorámicas con guía local en Florencia, Roma, Capri, Sorrento, </w:t>
      </w:r>
      <w:proofErr w:type="spellStart"/>
      <w:r w:rsidRPr="00D404CF">
        <w:rPr>
          <w:rFonts w:asciiTheme="minorHAnsi" w:eastAsia="Arial" w:hAnsiTheme="minorHAnsi" w:cstheme="minorHAnsi"/>
          <w:color w:val="002060"/>
          <w:sz w:val="20"/>
          <w:szCs w:val="20"/>
        </w:rPr>
        <w:t>Positano</w:t>
      </w:r>
      <w:proofErr w:type="spellEnd"/>
      <w:r w:rsidRPr="00D404CF">
        <w:rPr>
          <w:rFonts w:asciiTheme="minorHAnsi" w:eastAsia="Arial" w:hAnsiTheme="minorHAnsi" w:cstheme="minorHAnsi"/>
          <w:color w:val="002060"/>
          <w:sz w:val="20"/>
          <w:szCs w:val="20"/>
        </w:rPr>
        <w:t>, Amalfi, Pompeya, Nápoles y multitud de visitas con nuestro guía correo.</w:t>
      </w:r>
    </w:p>
    <w:p w14:paraId="7A9DCE0A" w14:textId="43C70850" w:rsidR="00D404CF" w:rsidRPr="00D404CF" w:rsidRDefault="00D404CF" w:rsidP="00D404CF">
      <w:pPr>
        <w:pStyle w:val="Prrafodelista"/>
        <w:numPr>
          <w:ilvl w:val="0"/>
          <w:numId w:val="44"/>
        </w:numPr>
        <w:spacing w:after="0"/>
        <w:jc w:val="both"/>
        <w:rPr>
          <w:rFonts w:asciiTheme="minorHAnsi" w:eastAsia="Arial" w:hAnsiTheme="minorHAnsi" w:cstheme="minorHAnsi"/>
          <w:color w:val="002060"/>
          <w:sz w:val="20"/>
          <w:szCs w:val="20"/>
        </w:rPr>
      </w:pPr>
      <w:r w:rsidRPr="00D404CF">
        <w:rPr>
          <w:rFonts w:asciiTheme="minorHAnsi" w:eastAsia="Arial" w:hAnsiTheme="minorHAnsi" w:cstheme="minorHAnsi"/>
          <w:color w:val="002060"/>
          <w:sz w:val="20"/>
          <w:szCs w:val="20"/>
        </w:rPr>
        <w:t xml:space="preserve">Crucero por el Lago </w:t>
      </w:r>
      <w:proofErr w:type="spellStart"/>
      <w:r w:rsidRPr="00D404CF">
        <w:rPr>
          <w:rFonts w:asciiTheme="minorHAnsi" w:eastAsia="Arial" w:hAnsiTheme="minorHAnsi" w:cstheme="minorHAnsi"/>
          <w:color w:val="002060"/>
          <w:sz w:val="20"/>
          <w:szCs w:val="20"/>
        </w:rPr>
        <w:t>Garda</w:t>
      </w:r>
      <w:proofErr w:type="spellEnd"/>
      <w:r w:rsidRPr="00D404CF">
        <w:rPr>
          <w:rFonts w:asciiTheme="minorHAnsi" w:eastAsia="Arial" w:hAnsiTheme="minorHAnsi" w:cstheme="minorHAnsi"/>
          <w:color w:val="002060"/>
          <w:sz w:val="20"/>
          <w:szCs w:val="20"/>
        </w:rPr>
        <w:t xml:space="preserve"> </w:t>
      </w:r>
    </w:p>
    <w:p w14:paraId="12F64342" w14:textId="4596AAF8" w:rsidR="00D404CF" w:rsidRPr="00D404CF" w:rsidRDefault="00D404CF" w:rsidP="00D404CF">
      <w:pPr>
        <w:pStyle w:val="Prrafodelista"/>
        <w:numPr>
          <w:ilvl w:val="0"/>
          <w:numId w:val="44"/>
        </w:numPr>
        <w:spacing w:after="0"/>
        <w:jc w:val="both"/>
        <w:rPr>
          <w:rFonts w:asciiTheme="minorHAnsi" w:eastAsia="Arial" w:hAnsiTheme="minorHAnsi" w:cstheme="minorHAnsi"/>
          <w:color w:val="002060"/>
          <w:sz w:val="20"/>
          <w:szCs w:val="20"/>
        </w:rPr>
      </w:pPr>
      <w:r w:rsidRPr="00D404CF">
        <w:rPr>
          <w:rFonts w:asciiTheme="minorHAnsi" w:eastAsia="Arial" w:hAnsiTheme="minorHAnsi" w:cstheme="minorHAnsi"/>
          <w:color w:val="002060"/>
          <w:sz w:val="20"/>
          <w:szCs w:val="20"/>
        </w:rPr>
        <w:t>Barco en Venecia con crucero por las islas de la laguna.</w:t>
      </w:r>
    </w:p>
    <w:p w14:paraId="0C7EE491" w14:textId="4029D7FE" w:rsidR="00D404CF" w:rsidRPr="00D404CF" w:rsidRDefault="00D404CF" w:rsidP="00D404CF">
      <w:pPr>
        <w:pStyle w:val="Prrafodelista"/>
        <w:numPr>
          <w:ilvl w:val="0"/>
          <w:numId w:val="44"/>
        </w:numPr>
        <w:spacing w:after="0"/>
        <w:jc w:val="both"/>
        <w:rPr>
          <w:rFonts w:asciiTheme="minorHAnsi" w:eastAsia="Arial" w:hAnsiTheme="minorHAnsi" w:cstheme="minorHAnsi"/>
          <w:color w:val="002060"/>
          <w:sz w:val="20"/>
          <w:szCs w:val="20"/>
        </w:rPr>
      </w:pPr>
      <w:r w:rsidRPr="00D404CF">
        <w:rPr>
          <w:rFonts w:asciiTheme="minorHAnsi" w:eastAsia="Arial" w:hAnsiTheme="minorHAnsi" w:cstheme="minorHAnsi"/>
          <w:color w:val="002060"/>
          <w:sz w:val="20"/>
          <w:szCs w:val="20"/>
        </w:rPr>
        <w:t xml:space="preserve">Paseo por el barrio del </w:t>
      </w:r>
      <w:proofErr w:type="spellStart"/>
      <w:r w:rsidRPr="00D404CF">
        <w:rPr>
          <w:rFonts w:asciiTheme="minorHAnsi" w:eastAsia="Arial" w:hAnsiTheme="minorHAnsi" w:cstheme="minorHAnsi"/>
          <w:color w:val="002060"/>
          <w:sz w:val="20"/>
          <w:szCs w:val="20"/>
        </w:rPr>
        <w:t>Trastevere</w:t>
      </w:r>
      <w:proofErr w:type="spellEnd"/>
      <w:r w:rsidRPr="00D404CF">
        <w:rPr>
          <w:rFonts w:asciiTheme="minorHAnsi" w:eastAsia="Arial" w:hAnsiTheme="minorHAnsi" w:cstheme="minorHAnsi"/>
          <w:color w:val="002060"/>
          <w:sz w:val="20"/>
          <w:szCs w:val="20"/>
        </w:rPr>
        <w:t xml:space="preserve"> en Roma</w:t>
      </w:r>
    </w:p>
    <w:p w14:paraId="7B133AE1" w14:textId="204FF455" w:rsidR="00D404CF" w:rsidRPr="00D404CF" w:rsidRDefault="00D404CF" w:rsidP="00D404CF">
      <w:pPr>
        <w:pStyle w:val="Prrafodelista"/>
        <w:numPr>
          <w:ilvl w:val="0"/>
          <w:numId w:val="44"/>
        </w:numPr>
        <w:spacing w:after="0"/>
        <w:jc w:val="both"/>
        <w:rPr>
          <w:rFonts w:asciiTheme="minorHAnsi" w:eastAsia="Arial" w:hAnsiTheme="minorHAnsi" w:cstheme="minorHAnsi"/>
          <w:color w:val="002060"/>
          <w:sz w:val="20"/>
          <w:szCs w:val="20"/>
        </w:rPr>
      </w:pPr>
      <w:r w:rsidRPr="00D404CF">
        <w:rPr>
          <w:rFonts w:asciiTheme="minorHAnsi" w:eastAsia="Arial" w:hAnsiTheme="minorHAnsi" w:cstheme="minorHAnsi"/>
          <w:color w:val="002060"/>
          <w:sz w:val="20"/>
          <w:szCs w:val="20"/>
        </w:rPr>
        <w:t xml:space="preserve">Ferry </w:t>
      </w:r>
      <w:proofErr w:type="spellStart"/>
      <w:r w:rsidRPr="00D404CF">
        <w:rPr>
          <w:rFonts w:asciiTheme="minorHAnsi" w:eastAsia="Arial" w:hAnsiTheme="minorHAnsi" w:cstheme="minorHAnsi"/>
          <w:color w:val="002060"/>
          <w:sz w:val="20"/>
          <w:szCs w:val="20"/>
        </w:rPr>
        <w:t>Napoles</w:t>
      </w:r>
      <w:proofErr w:type="spellEnd"/>
      <w:r w:rsidRPr="00D404CF">
        <w:rPr>
          <w:rFonts w:asciiTheme="minorHAnsi" w:eastAsia="Arial" w:hAnsiTheme="minorHAnsi" w:cstheme="minorHAnsi"/>
          <w:color w:val="002060"/>
          <w:sz w:val="20"/>
          <w:szCs w:val="20"/>
        </w:rPr>
        <w:t>/Capri/Sorrento</w:t>
      </w:r>
    </w:p>
    <w:p w14:paraId="2BC6D063" w14:textId="365D182D" w:rsidR="00D404CF" w:rsidRPr="00D404CF" w:rsidRDefault="00D404CF" w:rsidP="00D404CF">
      <w:pPr>
        <w:pStyle w:val="Prrafodelista"/>
        <w:numPr>
          <w:ilvl w:val="0"/>
          <w:numId w:val="44"/>
        </w:numPr>
        <w:spacing w:after="0"/>
        <w:jc w:val="both"/>
        <w:rPr>
          <w:rFonts w:asciiTheme="minorHAnsi" w:eastAsia="Arial" w:hAnsiTheme="minorHAnsi" w:cstheme="minorHAnsi"/>
          <w:color w:val="002060"/>
          <w:sz w:val="20"/>
          <w:szCs w:val="20"/>
        </w:rPr>
      </w:pPr>
      <w:r w:rsidRPr="00D404CF">
        <w:rPr>
          <w:rFonts w:asciiTheme="minorHAnsi" w:eastAsia="Arial" w:hAnsiTheme="minorHAnsi" w:cstheme="minorHAnsi"/>
          <w:color w:val="002060"/>
          <w:sz w:val="20"/>
          <w:szCs w:val="20"/>
        </w:rPr>
        <w:t xml:space="preserve">Crucero costero por las localidades de Amalfi y </w:t>
      </w:r>
      <w:proofErr w:type="spellStart"/>
      <w:r w:rsidRPr="00D404CF">
        <w:rPr>
          <w:rFonts w:asciiTheme="minorHAnsi" w:eastAsia="Arial" w:hAnsiTheme="minorHAnsi" w:cstheme="minorHAnsi"/>
          <w:color w:val="002060"/>
          <w:sz w:val="20"/>
          <w:szCs w:val="20"/>
        </w:rPr>
        <w:t>Positano</w:t>
      </w:r>
      <w:proofErr w:type="spellEnd"/>
    </w:p>
    <w:p w14:paraId="0535292E" w14:textId="2C755223" w:rsidR="00D404CF" w:rsidRPr="00D404CF" w:rsidRDefault="00D404CF" w:rsidP="00D404CF">
      <w:pPr>
        <w:pStyle w:val="Prrafodelista"/>
        <w:numPr>
          <w:ilvl w:val="0"/>
          <w:numId w:val="44"/>
        </w:numPr>
        <w:spacing w:after="0"/>
        <w:jc w:val="both"/>
        <w:rPr>
          <w:rFonts w:asciiTheme="minorHAnsi" w:eastAsia="Arial" w:hAnsiTheme="minorHAnsi" w:cstheme="minorHAnsi"/>
          <w:color w:val="002060"/>
          <w:sz w:val="20"/>
          <w:szCs w:val="20"/>
        </w:rPr>
      </w:pPr>
      <w:r w:rsidRPr="00D404CF">
        <w:rPr>
          <w:rFonts w:asciiTheme="minorHAnsi" w:eastAsia="Arial" w:hAnsiTheme="minorHAnsi" w:cstheme="minorHAnsi"/>
          <w:color w:val="002060"/>
          <w:sz w:val="20"/>
          <w:szCs w:val="20"/>
        </w:rPr>
        <w:t>Entradas a la Catedral de Amalfi y excavaciones de Pompeya</w:t>
      </w:r>
    </w:p>
    <w:p w14:paraId="63797A90" w14:textId="2BDCCFC0" w:rsidR="00D404CF" w:rsidRPr="00D404CF" w:rsidRDefault="00D404CF" w:rsidP="00D404CF">
      <w:pPr>
        <w:pStyle w:val="Prrafodelista"/>
        <w:numPr>
          <w:ilvl w:val="0"/>
          <w:numId w:val="44"/>
        </w:numPr>
        <w:spacing w:after="0"/>
        <w:jc w:val="both"/>
        <w:rPr>
          <w:rFonts w:asciiTheme="minorHAnsi" w:eastAsia="Arial" w:hAnsiTheme="minorHAnsi" w:cstheme="minorHAnsi"/>
          <w:color w:val="002060"/>
          <w:sz w:val="20"/>
          <w:szCs w:val="20"/>
        </w:rPr>
      </w:pPr>
      <w:r w:rsidRPr="00D404CF">
        <w:rPr>
          <w:rFonts w:asciiTheme="minorHAnsi" w:eastAsia="Arial" w:hAnsiTheme="minorHAnsi" w:cstheme="minorHAnsi"/>
          <w:color w:val="002060"/>
          <w:sz w:val="20"/>
          <w:szCs w:val="20"/>
        </w:rPr>
        <w:t>Seguro turístico</w:t>
      </w:r>
    </w:p>
    <w:p w14:paraId="7C206AAC" w14:textId="511AB3B8" w:rsidR="00F97F2B" w:rsidRPr="00D404CF" w:rsidRDefault="00D404CF" w:rsidP="00D404CF">
      <w:pPr>
        <w:pStyle w:val="Prrafodelista"/>
        <w:numPr>
          <w:ilvl w:val="0"/>
          <w:numId w:val="44"/>
        </w:numPr>
        <w:spacing w:after="0"/>
        <w:jc w:val="both"/>
        <w:rPr>
          <w:rFonts w:asciiTheme="minorHAnsi" w:eastAsia="Arial" w:hAnsiTheme="minorHAnsi" w:cstheme="minorHAnsi"/>
          <w:b/>
          <w:bCs/>
          <w:color w:val="002060"/>
          <w:sz w:val="28"/>
          <w:szCs w:val="28"/>
        </w:rPr>
      </w:pPr>
      <w:r w:rsidRPr="00D404CF">
        <w:rPr>
          <w:rFonts w:asciiTheme="minorHAnsi" w:eastAsia="Arial" w:hAnsiTheme="minorHAnsi" w:cstheme="minorHAnsi"/>
          <w:color w:val="002060"/>
          <w:sz w:val="20"/>
          <w:szCs w:val="20"/>
        </w:rPr>
        <w:t>Tasas de estancia</w:t>
      </w:r>
    </w:p>
    <w:p w14:paraId="098A4556" w14:textId="77777777" w:rsidR="00D404CF" w:rsidRDefault="00D404CF" w:rsidP="00FE4F96">
      <w:pPr>
        <w:spacing w:after="0"/>
        <w:jc w:val="both"/>
        <w:rPr>
          <w:rFonts w:asciiTheme="minorHAnsi" w:eastAsia="Arial" w:hAnsiTheme="minorHAnsi" w:cstheme="minorHAnsi"/>
          <w:b/>
          <w:color w:val="002060"/>
          <w:sz w:val="28"/>
          <w:szCs w:val="28"/>
        </w:rPr>
      </w:pPr>
    </w:p>
    <w:p w14:paraId="126C37DC" w14:textId="15661D99"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CA4551E"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7199604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EE3320">
        <w:rPr>
          <w:rFonts w:asciiTheme="minorHAnsi" w:eastAsia="Arial" w:hAnsiTheme="minorHAnsi" w:cstheme="minorHAnsi"/>
          <w:color w:val="002060"/>
          <w:sz w:val="20"/>
          <w:szCs w:val="20"/>
        </w:rPr>
        <w:t>EUR</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38F9D778" w14:textId="4B9FA0F3" w:rsidR="00D404CF" w:rsidRDefault="00D404CF"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D404CF">
        <w:rPr>
          <w:rFonts w:asciiTheme="minorHAnsi" w:eastAsia="Arial" w:hAnsiTheme="minorHAnsi" w:cstheme="minorHAnsi"/>
          <w:color w:val="002060"/>
          <w:sz w:val="20"/>
          <w:szCs w:val="20"/>
        </w:rPr>
        <w:t xml:space="preserve">Los servicios en Costa Amalfitana pueden sufrir cambios de orden en las visitas, pero siempre respetando todas las indicadas en el itinerario.  </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758E3655"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275F9708" w14:textId="5BE8FDDF" w:rsidR="004835BF" w:rsidRPr="00D404CF"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2ECD0806" w14:textId="77777777" w:rsidR="004835BF" w:rsidRDefault="004835BF" w:rsidP="00AB2C58">
      <w:pPr>
        <w:pBdr>
          <w:top w:val="nil"/>
          <w:left w:val="nil"/>
          <w:bottom w:val="nil"/>
          <w:right w:val="nil"/>
          <w:between w:val="nil"/>
        </w:pBdr>
        <w:spacing w:after="0"/>
        <w:jc w:val="both"/>
        <w:rPr>
          <w:rFonts w:eastAsia="Arial" w:cstheme="minorHAnsi"/>
          <w:color w:val="002060"/>
          <w:sz w:val="20"/>
          <w:szCs w:val="20"/>
        </w:rPr>
      </w:pPr>
    </w:p>
    <w:p w14:paraId="6BC1DF17" w14:textId="77777777" w:rsidR="00724B52" w:rsidRDefault="00724B52" w:rsidP="00AB2C58">
      <w:pPr>
        <w:pBdr>
          <w:top w:val="nil"/>
          <w:left w:val="nil"/>
          <w:bottom w:val="nil"/>
          <w:right w:val="nil"/>
          <w:between w:val="nil"/>
        </w:pBdr>
        <w:spacing w:after="0"/>
        <w:jc w:val="both"/>
        <w:rPr>
          <w:rFonts w:eastAsia="Arial" w:cstheme="minorHAnsi"/>
          <w:color w:val="002060"/>
          <w:sz w:val="20"/>
          <w:szCs w:val="20"/>
        </w:rPr>
      </w:pPr>
    </w:p>
    <w:p w14:paraId="7B59495B" w14:textId="77777777" w:rsidR="00724B52" w:rsidRDefault="00724B52" w:rsidP="00AB2C58">
      <w:pPr>
        <w:pBdr>
          <w:top w:val="nil"/>
          <w:left w:val="nil"/>
          <w:bottom w:val="nil"/>
          <w:right w:val="nil"/>
          <w:between w:val="nil"/>
        </w:pBdr>
        <w:spacing w:after="0"/>
        <w:jc w:val="both"/>
        <w:rPr>
          <w:rFonts w:eastAsia="Arial" w:cstheme="minorHAnsi"/>
          <w:color w:val="002060"/>
          <w:sz w:val="20"/>
          <w:szCs w:val="20"/>
        </w:rPr>
      </w:pPr>
    </w:p>
    <w:p w14:paraId="21F58FAC" w14:textId="77777777" w:rsidR="00724B52" w:rsidRDefault="00724B52" w:rsidP="00AB2C58">
      <w:pPr>
        <w:pBdr>
          <w:top w:val="nil"/>
          <w:left w:val="nil"/>
          <w:bottom w:val="nil"/>
          <w:right w:val="nil"/>
          <w:between w:val="nil"/>
        </w:pBdr>
        <w:spacing w:after="0"/>
        <w:jc w:val="both"/>
        <w:rPr>
          <w:rFonts w:eastAsia="Arial" w:cstheme="minorHAnsi"/>
          <w:color w:val="002060"/>
          <w:sz w:val="20"/>
          <w:szCs w:val="20"/>
        </w:rPr>
      </w:pPr>
    </w:p>
    <w:p w14:paraId="0DA3AE2F" w14:textId="77777777" w:rsidR="004835BF" w:rsidRDefault="004835BF" w:rsidP="00AB2C58">
      <w:pPr>
        <w:pBdr>
          <w:top w:val="nil"/>
          <w:left w:val="nil"/>
          <w:bottom w:val="nil"/>
          <w:right w:val="nil"/>
          <w:between w:val="nil"/>
        </w:pBdr>
        <w:spacing w:after="0"/>
        <w:jc w:val="both"/>
        <w:rPr>
          <w:rFonts w:eastAsia="Arial" w:cstheme="minorHAnsi"/>
          <w:color w:val="002060"/>
          <w:sz w:val="20"/>
          <w:szCs w:val="20"/>
        </w:rPr>
      </w:pPr>
    </w:p>
    <w:tbl>
      <w:tblPr>
        <w:tblW w:w="8389" w:type="dxa"/>
        <w:jc w:val="center"/>
        <w:tblCellMar>
          <w:left w:w="70" w:type="dxa"/>
          <w:right w:w="70" w:type="dxa"/>
        </w:tblCellMar>
        <w:tblLook w:val="04A0" w:firstRow="1" w:lastRow="0" w:firstColumn="1" w:lastColumn="0" w:noHBand="0" w:noVBand="1"/>
      </w:tblPr>
      <w:tblGrid>
        <w:gridCol w:w="1279"/>
        <w:gridCol w:w="6582"/>
        <w:gridCol w:w="528"/>
      </w:tblGrid>
      <w:tr w:rsidR="00585B45" w:rsidRPr="00585B45" w14:paraId="5F6903D8" w14:textId="77777777" w:rsidTr="00597AA4">
        <w:trPr>
          <w:trHeight w:val="273"/>
          <w:jc w:val="center"/>
        </w:trPr>
        <w:tc>
          <w:tcPr>
            <w:tcW w:w="8389" w:type="dxa"/>
            <w:gridSpan w:val="3"/>
            <w:tcBorders>
              <w:top w:val="single" w:sz="12" w:space="0" w:color="1F4E78"/>
              <w:left w:val="single" w:sz="12" w:space="0" w:color="1F4E78"/>
              <w:bottom w:val="nil"/>
              <w:right w:val="single" w:sz="12" w:space="0" w:color="1F4E78"/>
            </w:tcBorders>
            <w:shd w:val="clear" w:color="000000" w:fill="002060"/>
            <w:noWrap/>
            <w:vAlign w:val="center"/>
            <w:hideMark/>
          </w:tcPr>
          <w:p w14:paraId="27E6E196" w14:textId="77777777" w:rsidR="00585B45" w:rsidRPr="00585B45" w:rsidRDefault="00585B45" w:rsidP="00585B45">
            <w:pPr>
              <w:spacing w:after="0" w:line="240" w:lineRule="auto"/>
              <w:jc w:val="center"/>
              <w:rPr>
                <w:rFonts w:ascii="Calibri" w:hAnsi="Calibri" w:cs="Calibri"/>
                <w:b/>
                <w:bCs/>
                <w:color w:val="FFFFFF"/>
                <w:sz w:val="20"/>
                <w:szCs w:val="20"/>
                <w:lang w:bidi="ar-SA"/>
              </w:rPr>
            </w:pPr>
            <w:r w:rsidRPr="00585B45">
              <w:rPr>
                <w:rFonts w:ascii="Calibri" w:hAnsi="Calibri" w:cs="Calibri"/>
                <w:b/>
                <w:bCs/>
                <w:color w:val="FFFFFF"/>
                <w:sz w:val="20"/>
                <w:szCs w:val="20"/>
                <w:lang w:bidi="ar-SA"/>
              </w:rPr>
              <w:t>HOTELES PREVISTOS O SIMILARES</w:t>
            </w:r>
          </w:p>
        </w:tc>
      </w:tr>
      <w:tr w:rsidR="00585B45" w:rsidRPr="00585B45" w14:paraId="723C1BDA" w14:textId="77777777" w:rsidTr="00597AA4">
        <w:trPr>
          <w:trHeight w:val="265"/>
          <w:jc w:val="center"/>
        </w:trPr>
        <w:tc>
          <w:tcPr>
            <w:tcW w:w="1279" w:type="dxa"/>
            <w:tcBorders>
              <w:top w:val="nil"/>
              <w:left w:val="single" w:sz="12" w:space="0" w:color="1F4E78"/>
              <w:bottom w:val="nil"/>
              <w:right w:val="nil"/>
            </w:tcBorders>
            <w:shd w:val="clear" w:color="000000" w:fill="B4C6E7"/>
            <w:noWrap/>
            <w:vAlign w:val="center"/>
            <w:hideMark/>
          </w:tcPr>
          <w:p w14:paraId="5AC55E54" w14:textId="77777777" w:rsidR="00585B45" w:rsidRPr="00585B45" w:rsidRDefault="00585B45" w:rsidP="00585B45">
            <w:pPr>
              <w:spacing w:after="0" w:line="240" w:lineRule="auto"/>
              <w:jc w:val="center"/>
              <w:rPr>
                <w:rFonts w:ascii="Calibri" w:hAnsi="Calibri" w:cs="Calibri"/>
                <w:b/>
                <w:bCs/>
                <w:color w:val="FFFFFF"/>
                <w:sz w:val="20"/>
                <w:szCs w:val="20"/>
                <w:lang w:bidi="ar-SA"/>
              </w:rPr>
            </w:pPr>
            <w:r w:rsidRPr="00585B45">
              <w:rPr>
                <w:rFonts w:ascii="Calibri" w:hAnsi="Calibri" w:cs="Calibri"/>
                <w:b/>
                <w:bCs/>
                <w:color w:val="FFFFFF"/>
                <w:sz w:val="20"/>
                <w:szCs w:val="20"/>
                <w:lang w:bidi="ar-SA"/>
              </w:rPr>
              <w:t>CIUDAD</w:t>
            </w:r>
          </w:p>
        </w:tc>
        <w:tc>
          <w:tcPr>
            <w:tcW w:w="6582" w:type="dxa"/>
            <w:tcBorders>
              <w:top w:val="nil"/>
              <w:left w:val="nil"/>
              <w:bottom w:val="nil"/>
              <w:right w:val="nil"/>
            </w:tcBorders>
            <w:shd w:val="clear" w:color="000000" w:fill="B4C6E7"/>
            <w:noWrap/>
            <w:vAlign w:val="center"/>
            <w:hideMark/>
          </w:tcPr>
          <w:p w14:paraId="60C0B167" w14:textId="77777777" w:rsidR="00585B45" w:rsidRPr="00585B45" w:rsidRDefault="00585B45" w:rsidP="00585B45">
            <w:pPr>
              <w:spacing w:after="0" w:line="240" w:lineRule="auto"/>
              <w:jc w:val="center"/>
              <w:rPr>
                <w:rFonts w:ascii="Calibri" w:hAnsi="Calibri" w:cs="Calibri"/>
                <w:b/>
                <w:bCs/>
                <w:color w:val="FFFFFF"/>
                <w:sz w:val="20"/>
                <w:szCs w:val="20"/>
                <w:lang w:bidi="ar-SA"/>
              </w:rPr>
            </w:pPr>
            <w:r w:rsidRPr="00585B45">
              <w:rPr>
                <w:rFonts w:ascii="Calibri" w:hAnsi="Calibri" w:cs="Calibri"/>
                <w:b/>
                <w:bCs/>
                <w:color w:val="FFFFFF"/>
                <w:sz w:val="20"/>
                <w:szCs w:val="20"/>
                <w:lang w:bidi="ar-SA"/>
              </w:rPr>
              <w:t>HOTEL</w:t>
            </w:r>
          </w:p>
        </w:tc>
        <w:tc>
          <w:tcPr>
            <w:tcW w:w="528" w:type="dxa"/>
            <w:tcBorders>
              <w:top w:val="nil"/>
              <w:left w:val="nil"/>
              <w:bottom w:val="nil"/>
              <w:right w:val="single" w:sz="12" w:space="0" w:color="1F4E78"/>
            </w:tcBorders>
            <w:shd w:val="clear" w:color="000000" w:fill="B4C6E7"/>
            <w:noWrap/>
            <w:vAlign w:val="center"/>
            <w:hideMark/>
          </w:tcPr>
          <w:p w14:paraId="5B62A40B" w14:textId="77777777" w:rsidR="00585B45" w:rsidRPr="00585B45" w:rsidRDefault="00585B45" w:rsidP="00585B45">
            <w:pPr>
              <w:spacing w:after="0" w:line="240" w:lineRule="auto"/>
              <w:jc w:val="center"/>
              <w:rPr>
                <w:rFonts w:ascii="Calibri" w:hAnsi="Calibri" w:cs="Calibri"/>
                <w:b/>
                <w:bCs/>
                <w:color w:val="FFFFFF"/>
                <w:sz w:val="20"/>
                <w:szCs w:val="20"/>
                <w:lang w:bidi="ar-SA"/>
              </w:rPr>
            </w:pPr>
            <w:r w:rsidRPr="00585B45">
              <w:rPr>
                <w:rFonts w:ascii="Calibri" w:hAnsi="Calibri" w:cs="Calibri"/>
                <w:b/>
                <w:bCs/>
                <w:color w:val="FFFFFF"/>
                <w:sz w:val="20"/>
                <w:szCs w:val="20"/>
                <w:lang w:bidi="ar-SA"/>
              </w:rPr>
              <w:t>CAT</w:t>
            </w:r>
          </w:p>
        </w:tc>
      </w:tr>
      <w:tr w:rsidR="00585B45" w:rsidRPr="00585B45" w14:paraId="389C08C8" w14:textId="77777777" w:rsidTr="00597AA4">
        <w:trPr>
          <w:trHeight w:val="265"/>
          <w:jc w:val="center"/>
        </w:trPr>
        <w:tc>
          <w:tcPr>
            <w:tcW w:w="1279" w:type="dxa"/>
            <w:tcBorders>
              <w:top w:val="nil"/>
              <w:left w:val="single" w:sz="12" w:space="0" w:color="1F4E78"/>
              <w:bottom w:val="nil"/>
              <w:right w:val="nil"/>
            </w:tcBorders>
            <w:shd w:val="clear" w:color="000000" w:fill="FFFFFF"/>
            <w:noWrap/>
            <w:vAlign w:val="center"/>
            <w:hideMark/>
          </w:tcPr>
          <w:p w14:paraId="07055C94" w14:textId="3B23138F" w:rsidR="00F97F2B" w:rsidRPr="00585B45" w:rsidRDefault="00597AA4" w:rsidP="00585B45">
            <w:pPr>
              <w:spacing w:after="0" w:line="240" w:lineRule="auto"/>
              <w:rPr>
                <w:rFonts w:ascii="Calibri" w:hAnsi="Calibri" w:cs="Calibri"/>
                <w:b/>
                <w:bCs/>
                <w:color w:val="000000"/>
                <w:sz w:val="20"/>
                <w:szCs w:val="20"/>
                <w:lang w:bidi="ar-SA"/>
              </w:rPr>
            </w:pPr>
            <w:r w:rsidRPr="00597AA4">
              <w:rPr>
                <w:rFonts w:ascii="Calibri" w:hAnsi="Calibri" w:cs="Calibri"/>
                <w:b/>
                <w:bCs/>
                <w:color w:val="000000"/>
                <w:sz w:val="20"/>
                <w:szCs w:val="20"/>
                <w:lang w:bidi="ar-SA"/>
              </w:rPr>
              <w:t>MILÁN</w:t>
            </w:r>
          </w:p>
        </w:tc>
        <w:tc>
          <w:tcPr>
            <w:tcW w:w="6582" w:type="dxa"/>
            <w:tcBorders>
              <w:top w:val="nil"/>
              <w:left w:val="nil"/>
              <w:bottom w:val="nil"/>
              <w:right w:val="nil"/>
            </w:tcBorders>
            <w:shd w:val="clear" w:color="000000" w:fill="FFFFFF"/>
            <w:noWrap/>
            <w:vAlign w:val="center"/>
            <w:hideMark/>
          </w:tcPr>
          <w:p w14:paraId="73BD6045" w14:textId="4728BB88" w:rsidR="00585B45" w:rsidRPr="00585B45" w:rsidRDefault="00597AA4" w:rsidP="00585B45">
            <w:pPr>
              <w:spacing w:after="0" w:line="240" w:lineRule="auto"/>
              <w:jc w:val="center"/>
              <w:rPr>
                <w:rFonts w:ascii="Calibri" w:hAnsi="Calibri" w:cs="Calibri"/>
                <w:color w:val="000000"/>
                <w:sz w:val="20"/>
                <w:szCs w:val="20"/>
                <w:lang w:bidi="ar-SA"/>
              </w:rPr>
            </w:pPr>
            <w:r w:rsidRPr="00597AA4">
              <w:rPr>
                <w:rFonts w:ascii="Calibri" w:hAnsi="Calibri" w:cs="Calibri"/>
                <w:color w:val="000000"/>
                <w:sz w:val="20"/>
                <w:szCs w:val="20"/>
                <w:lang w:bidi="ar-SA"/>
              </w:rPr>
              <w:t>GRAND BARONE DI SASSJ</w:t>
            </w:r>
            <w:r>
              <w:rPr>
                <w:rFonts w:ascii="Calibri" w:hAnsi="Calibri" w:cs="Calibri"/>
                <w:color w:val="000000"/>
                <w:sz w:val="20"/>
                <w:szCs w:val="20"/>
                <w:lang w:bidi="ar-SA"/>
              </w:rPr>
              <w:t>/</w:t>
            </w:r>
            <w:r w:rsidRPr="000E0555">
              <w:rPr>
                <w:rFonts w:ascii="Calibri" w:hAnsi="Calibri" w:cs="Calibri"/>
                <w:sz w:val="18"/>
                <w:szCs w:val="18"/>
                <w:lang w:val="pt-BR"/>
              </w:rPr>
              <w:t xml:space="preserve"> AC MILANO SESTO</w:t>
            </w:r>
          </w:p>
        </w:tc>
        <w:tc>
          <w:tcPr>
            <w:tcW w:w="528" w:type="dxa"/>
            <w:tcBorders>
              <w:top w:val="nil"/>
              <w:left w:val="nil"/>
              <w:bottom w:val="nil"/>
              <w:right w:val="single" w:sz="12" w:space="0" w:color="1F4E78"/>
            </w:tcBorders>
            <w:shd w:val="clear" w:color="000000" w:fill="FFFFFF"/>
            <w:noWrap/>
            <w:vAlign w:val="center"/>
            <w:hideMark/>
          </w:tcPr>
          <w:p w14:paraId="43233459" w14:textId="77777777" w:rsidR="00585B45" w:rsidRPr="00585B45" w:rsidRDefault="00585B45" w:rsidP="00585B45">
            <w:pPr>
              <w:spacing w:after="0" w:line="240" w:lineRule="auto"/>
              <w:jc w:val="center"/>
              <w:rPr>
                <w:rFonts w:ascii="Calibri" w:hAnsi="Calibri" w:cs="Calibri"/>
                <w:b/>
                <w:bCs/>
                <w:color w:val="000000"/>
                <w:sz w:val="20"/>
                <w:szCs w:val="20"/>
                <w:lang w:bidi="ar-SA"/>
              </w:rPr>
            </w:pPr>
            <w:r w:rsidRPr="00585B45">
              <w:rPr>
                <w:rFonts w:ascii="Calibri" w:hAnsi="Calibri" w:cs="Calibri"/>
                <w:b/>
                <w:bCs/>
                <w:color w:val="000000"/>
                <w:sz w:val="20"/>
                <w:szCs w:val="20"/>
                <w:lang w:bidi="ar-SA"/>
              </w:rPr>
              <w:t>P</w:t>
            </w:r>
          </w:p>
        </w:tc>
      </w:tr>
      <w:tr w:rsidR="00585B45" w:rsidRPr="00585B45" w14:paraId="6FDE9A88" w14:textId="77777777" w:rsidTr="00597AA4">
        <w:trPr>
          <w:trHeight w:val="265"/>
          <w:jc w:val="center"/>
        </w:trPr>
        <w:tc>
          <w:tcPr>
            <w:tcW w:w="1279" w:type="dxa"/>
            <w:tcBorders>
              <w:top w:val="nil"/>
              <w:left w:val="single" w:sz="12" w:space="0" w:color="1F4E78"/>
              <w:bottom w:val="nil"/>
              <w:right w:val="nil"/>
            </w:tcBorders>
            <w:shd w:val="clear" w:color="000000" w:fill="FFFFFF"/>
            <w:noWrap/>
            <w:vAlign w:val="center"/>
            <w:hideMark/>
          </w:tcPr>
          <w:p w14:paraId="5509C150" w14:textId="43E246F2" w:rsidR="00585B45" w:rsidRPr="00585B45" w:rsidRDefault="00597AA4" w:rsidP="00585B45">
            <w:pPr>
              <w:spacing w:after="0" w:line="240" w:lineRule="auto"/>
              <w:rPr>
                <w:rFonts w:ascii="Calibri" w:hAnsi="Calibri" w:cs="Calibri"/>
                <w:b/>
                <w:bCs/>
                <w:color w:val="000000"/>
                <w:sz w:val="20"/>
                <w:szCs w:val="20"/>
                <w:lang w:bidi="ar-SA"/>
              </w:rPr>
            </w:pPr>
            <w:r w:rsidRPr="00597AA4">
              <w:rPr>
                <w:rFonts w:ascii="Calibri" w:hAnsi="Calibri" w:cs="Calibri"/>
                <w:b/>
                <w:bCs/>
                <w:color w:val="000000"/>
                <w:sz w:val="20"/>
                <w:szCs w:val="20"/>
                <w:lang w:bidi="ar-SA"/>
              </w:rPr>
              <w:t>VENECIA</w:t>
            </w:r>
            <w:r>
              <w:rPr>
                <w:rFonts w:ascii="Calibri" w:hAnsi="Calibri" w:cs="Calibri"/>
                <w:b/>
                <w:bCs/>
                <w:color w:val="000000"/>
                <w:sz w:val="20"/>
                <w:szCs w:val="20"/>
                <w:lang w:bidi="ar-SA"/>
              </w:rPr>
              <w:t xml:space="preserve"> (MESTRE)</w:t>
            </w:r>
          </w:p>
        </w:tc>
        <w:tc>
          <w:tcPr>
            <w:tcW w:w="6582" w:type="dxa"/>
            <w:tcBorders>
              <w:top w:val="nil"/>
              <w:left w:val="nil"/>
              <w:bottom w:val="nil"/>
              <w:right w:val="nil"/>
            </w:tcBorders>
            <w:shd w:val="clear" w:color="000000" w:fill="FFFFFF"/>
            <w:noWrap/>
            <w:vAlign w:val="center"/>
            <w:hideMark/>
          </w:tcPr>
          <w:p w14:paraId="724A000A" w14:textId="5EA92E1F" w:rsidR="00585B45" w:rsidRPr="00585B45" w:rsidRDefault="00597AA4" w:rsidP="00585B45">
            <w:pPr>
              <w:spacing w:after="0" w:line="240" w:lineRule="auto"/>
              <w:jc w:val="center"/>
              <w:rPr>
                <w:rFonts w:ascii="Calibri" w:hAnsi="Calibri" w:cs="Calibri"/>
                <w:color w:val="000000"/>
                <w:sz w:val="20"/>
                <w:szCs w:val="20"/>
                <w:lang w:bidi="ar-SA"/>
              </w:rPr>
            </w:pPr>
            <w:r w:rsidRPr="00597AA4">
              <w:rPr>
                <w:rFonts w:ascii="Calibri" w:hAnsi="Calibri" w:cs="Calibri"/>
                <w:color w:val="000000"/>
                <w:sz w:val="20"/>
                <w:szCs w:val="20"/>
                <w:lang w:bidi="ar-SA"/>
              </w:rPr>
              <w:t>BELSTAY VENEZIA</w:t>
            </w:r>
            <w:r>
              <w:rPr>
                <w:rFonts w:ascii="Calibri" w:hAnsi="Calibri" w:cs="Calibri"/>
                <w:color w:val="000000"/>
                <w:sz w:val="20"/>
                <w:szCs w:val="20"/>
                <w:lang w:bidi="ar-SA"/>
              </w:rPr>
              <w:t>/</w:t>
            </w:r>
            <w:r>
              <w:t xml:space="preserve"> </w:t>
            </w:r>
            <w:r w:rsidRPr="00597AA4">
              <w:rPr>
                <w:rFonts w:ascii="Calibri" w:hAnsi="Calibri" w:cs="Calibri"/>
                <w:color w:val="000000"/>
                <w:sz w:val="20"/>
                <w:szCs w:val="20"/>
                <w:lang w:bidi="ar-SA"/>
              </w:rPr>
              <w:t>NOVOTEL MESTRE CASTELLANA</w:t>
            </w:r>
          </w:p>
        </w:tc>
        <w:tc>
          <w:tcPr>
            <w:tcW w:w="528" w:type="dxa"/>
            <w:tcBorders>
              <w:top w:val="nil"/>
              <w:left w:val="nil"/>
              <w:bottom w:val="nil"/>
              <w:right w:val="single" w:sz="12" w:space="0" w:color="1F4E78"/>
            </w:tcBorders>
            <w:shd w:val="clear" w:color="000000" w:fill="FFFFFF"/>
            <w:noWrap/>
            <w:vAlign w:val="center"/>
            <w:hideMark/>
          </w:tcPr>
          <w:p w14:paraId="1BF061A4" w14:textId="77777777" w:rsidR="00585B45" w:rsidRPr="00585B45" w:rsidRDefault="00585B45" w:rsidP="00585B45">
            <w:pPr>
              <w:spacing w:after="0" w:line="240" w:lineRule="auto"/>
              <w:jc w:val="center"/>
              <w:rPr>
                <w:rFonts w:ascii="Calibri" w:hAnsi="Calibri" w:cs="Calibri"/>
                <w:b/>
                <w:bCs/>
                <w:color w:val="000000"/>
                <w:sz w:val="20"/>
                <w:szCs w:val="20"/>
                <w:lang w:bidi="ar-SA"/>
              </w:rPr>
            </w:pPr>
            <w:r w:rsidRPr="00585B45">
              <w:rPr>
                <w:rFonts w:ascii="Calibri" w:hAnsi="Calibri" w:cs="Calibri"/>
                <w:b/>
                <w:bCs/>
                <w:color w:val="000000"/>
                <w:sz w:val="20"/>
                <w:szCs w:val="20"/>
                <w:lang w:bidi="ar-SA"/>
              </w:rPr>
              <w:t>P</w:t>
            </w:r>
          </w:p>
        </w:tc>
      </w:tr>
      <w:tr w:rsidR="00585B45" w:rsidRPr="00585B45" w14:paraId="75E8F6C1" w14:textId="77777777" w:rsidTr="00597AA4">
        <w:trPr>
          <w:trHeight w:val="265"/>
          <w:jc w:val="center"/>
        </w:trPr>
        <w:tc>
          <w:tcPr>
            <w:tcW w:w="1279" w:type="dxa"/>
            <w:tcBorders>
              <w:top w:val="nil"/>
              <w:left w:val="single" w:sz="12" w:space="0" w:color="1F4E78"/>
              <w:bottom w:val="nil"/>
              <w:right w:val="nil"/>
            </w:tcBorders>
            <w:shd w:val="clear" w:color="000000" w:fill="FFFFFF"/>
            <w:noWrap/>
            <w:vAlign w:val="center"/>
            <w:hideMark/>
          </w:tcPr>
          <w:p w14:paraId="49DB37F6" w14:textId="5D97AA46" w:rsidR="00585B45" w:rsidRPr="00585B45" w:rsidRDefault="00597AA4" w:rsidP="00585B45">
            <w:pPr>
              <w:spacing w:after="0" w:line="240" w:lineRule="auto"/>
              <w:rPr>
                <w:rFonts w:ascii="Calibri" w:hAnsi="Calibri" w:cs="Calibri"/>
                <w:b/>
                <w:bCs/>
                <w:color w:val="000000"/>
                <w:sz w:val="20"/>
                <w:szCs w:val="20"/>
                <w:lang w:bidi="ar-SA"/>
              </w:rPr>
            </w:pPr>
            <w:r w:rsidRPr="00597AA4">
              <w:rPr>
                <w:rFonts w:ascii="Calibri" w:hAnsi="Calibri" w:cs="Calibri"/>
                <w:b/>
                <w:bCs/>
                <w:color w:val="000000"/>
                <w:sz w:val="20"/>
                <w:szCs w:val="20"/>
                <w:lang w:bidi="ar-SA"/>
              </w:rPr>
              <w:t xml:space="preserve">FLORENCIA     </w:t>
            </w:r>
          </w:p>
        </w:tc>
        <w:tc>
          <w:tcPr>
            <w:tcW w:w="6582" w:type="dxa"/>
            <w:tcBorders>
              <w:top w:val="nil"/>
              <w:left w:val="nil"/>
              <w:bottom w:val="nil"/>
              <w:right w:val="nil"/>
            </w:tcBorders>
            <w:shd w:val="clear" w:color="000000" w:fill="FFFFFF"/>
            <w:noWrap/>
            <w:vAlign w:val="center"/>
            <w:hideMark/>
          </w:tcPr>
          <w:p w14:paraId="79FEA936" w14:textId="7FC415A7" w:rsidR="00585B45" w:rsidRPr="00585B45" w:rsidRDefault="00597AA4" w:rsidP="00585B45">
            <w:pPr>
              <w:spacing w:after="0" w:line="240" w:lineRule="auto"/>
              <w:jc w:val="center"/>
              <w:rPr>
                <w:rFonts w:ascii="Calibri" w:hAnsi="Calibri" w:cs="Calibri"/>
                <w:color w:val="000000"/>
                <w:sz w:val="20"/>
                <w:szCs w:val="20"/>
                <w:lang w:bidi="ar-SA"/>
              </w:rPr>
            </w:pPr>
            <w:r w:rsidRPr="00597AA4">
              <w:rPr>
                <w:rFonts w:ascii="Calibri" w:hAnsi="Calibri" w:cs="Calibri"/>
                <w:color w:val="000000"/>
                <w:sz w:val="20"/>
                <w:szCs w:val="20"/>
                <w:lang w:bidi="ar-SA"/>
              </w:rPr>
              <w:t>GRIFONE</w:t>
            </w:r>
            <w:r>
              <w:rPr>
                <w:rFonts w:ascii="Calibri" w:hAnsi="Calibri" w:cs="Calibri"/>
                <w:color w:val="000000"/>
                <w:sz w:val="20"/>
                <w:szCs w:val="20"/>
                <w:lang w:bidi="ar-SA"/>
              </w:rPr>
              <w:t>/</w:t>
            </w:r>
            <w:r>
              <w:t xml:space="preserve"> </w:t>
            </w:r>
            <w:r w:rsidRPr="00597AA4">
              <w:rPr>
                <w:rFonts w:ascii="Calibri" w:hAnsi="Calibri" w:cs="Calibri"/>
                <w:color w:val="000000"/>
                <w:sz w:val="20"/>
                <w:szCs w:val="20"/>
                <w:lang w:bidi="ar-SA"/>
              </w:rPr>
              <w:t>RAFFAELLO</w:t>
            </w:r>
          </w:p>
        </w:tc>
        <w:tc>
          <w:tcPr>
            <w:tcW w:w="528" w:type="dxa"/>
            <w:tcBorders>
              <w:top w:val="nil"/>
              <w:left w:val="nil"/>
              <w:bottom w:val="nil"/>
              <w:right w:val="single" w:sz="12" w:space="0" w:color="1F4E78"/>
            </w:tcBorders>
            <w:shd w:val="clear" w:color="000000" w:fill="FFFFFF"/>
            <w:noWrap/>
            <w:vAlign w:val="center"/>
            <w:hideMark/>
          </w:tcPr>
          <w:p w14:paraId="39AE7C72" w14:textId="77777777" w:rsidR="00585B45" w:rsidRPr="00585B45" w:rsidRDefault="00585B45" w:rsidP="00585B45">
            <w:pPr>
              <w:spacing w:after="0" w:line="240" w:lineRule="auto"/>
              <w:jc w:val="center"/>
              <w:rPr>
                <w:rFonts w:ascii="Calibri" w:hAnsi="Calibri" w:cs="Calibri"/>
                <w:b/>
                <w:bCs/>
                <w:color w:val="000000"/>
                <w:sz w:val="20"/>
                <w:szCs w:val="20"/>
                <w:lang w:bidi="ar-SA"/>
              </w:rPr>
            </w:pPr>
            <w:r w:rsidRPr="00585B45">
              <w:rPr>
                <w:rFonts w:ascii="Calibri" w:hAnsi="Calibri" w:cs="Calibri"/>
                <w:b/>
                <w:bCs/>
                <w:color w:val="000000"/>
                <w:sz w:val="20"/>
                <w:szCs w:val="20"/>
                <w:lang w:bidi="ar-SA"/>
              </w:rPr>
              <w:t>P</w:t>
            </w:r>
          </w:p>
        </w:tc>
      </w:tr>
      <w:tr w:rsidR="00F97F2B" w:rsidRPr="00585B45" w14:paraId="5CA907B1" w14:textId="77777777" w:rsidTr="00597AA4">
        <w:trPr>
          <w:trHeight w:val="265"/>
          <w:jc w:val="center"/>
        </w:trPr>
        <w:tc>
          <w:tcPr>
            <w:tcW w:w="1279" w:type="dxa"/>
            <w:tcBorders>
              <w:top w:val="nil"/>
              <w:left w:val="single" w:sz="12" w:space="0" w:color="1F4E78"/>
              <w:bottom w:val="nil"/>
              <w:right w:val="nil"/>
            </w:tcBorders>
            <w:shd w:val="clear" w:color="000000" w:fill="FFFFFF"/>
            <w:noWrap/>
            <w:vAlign w:val="center"/>
          </w:tcPr>
          <w:p w14:paraId="35B15CDE" w14:textId="0465F30A" w:rsidR="00F97F2B" w:rsidRPr="00585B45" w:rsidRDefault="00597AA4" w:rsidP="00F97F2B">
            <w:pPr>
              <w:spacing w:after="0" w:line="240" w:lineRule="auto"/>
              <w:rPr>
                <w:rFonts w:ascii="Calibri" w:hAnsi="Calibri" w:cs="Calibri"/>
                <w:b/>
                <w:bCs/>
                <w:color w:val="000000"/>
                <w:sz w:val="20"/>
                <w:szCs w:val="20"/>
                <w:lang w:bidi="ar-SA"/>
              </w:rPr>
            </w:pPr>
            <w:r w:rsidRPr="00597AA4">
              <w:rPr>
                <w:rFonts w:ascii="Calibri" w:hAnsi="Calibri" w:cs="Calibri"/>
                <w:b/>
                <w:bCs/>
                <w:color w:val="000000"/>
                <w:sz w:val="20"/>
                <w:szCs w:val="20"/>
                <w:lang w:bidi="ar-SA"/>
              </w:rPr>
              <w:t>ROMA</w:t>
            </w:r>
          </w:p>
        </w:tc>
        <w:tc>
          <w:tcPr>
            <w:tcW w:w="6582" w:type="dxa"/>
            <w:tcBorders>
              <w:top w:val="nil"/>
              <w:left w:val="nil"/>
              <w:bottom w:val="nil"/>
              <w:right w:val="nil"/>
            </w:tcBorders>
            <w:shd w:val="clear" w:color="000000" w:fill="FFFFFF"/>
            <w:noWrap/>
            <w:vAlign w:val="center"/>
          </w:tcPr>
          <w:p w14:paraId="704474D5" w14:textId="64F3BC19" w:rsidR="00F97F2B" w:rsidRPr="00585B45" w:rsidRDefault="00597AA4" w:rsidP="00F97F2B">
            <w:pPr>
              <w:spacing w:after="0" w:line="240" w:lineRule="auto"/>
              <w:jc w:val="center"/>
              <w:rPr>
                <w:rFonts w:ascii="Calibri" w:hAnsi="Calibri" w:cs="Calibri"/>
                <w:color w:val="000000"/>
                <w:sz w:val="20"/>
                <w:szCs w:val="20"/>
                <w:lang w:bidi="ar-SA"/>
              </w:rPr>
            </w:pPr>
            <w:r w:rsidRPr="00597AA4">
              <w:rPr>
                <w:rFonts w:ascii="Calibri" w:hAnsi="Calibri" w:cs="Calibri"/>
                <w:color w:val="000000"/>
                <w:sz w:val="20"/>
                <w:szCs w:val="20"/>
                <w:lang w:bidi="ar-SA"/>
              </w:rPr>
              <w:t>ERGIFE</w:t>
            </w:r>
            <w:r>
              <w:rPr>
                <w:rFonts w:ascii="Calibri" w:hAnsi="Calibri" w:cs="Calibri"/>
                <w:color w:val="000000"/>
                <w:sz w:val="20"/>
                <w:szCs w:val="20"/>
                <w:lang w:bidi="ar-SA"/>
              </w:rPr>
              <w:t>/</w:t>
            </w:r>
            <w:r>
              <w:t xml:space="preserve"> </w:t>
            </w:r>
            <w:r w:rsidRPr="00597AA4">
              <w:rPr>
                <w:rFonts w:ascii="Calibri" w:hAnsi="Calibri" w:cs="Calibri"/>
                <w:color w:val="000000"/>
                <w:sz w:val="20"/>
                <w:szCs w:val="20"/>
                <w:lang w:bidi="ar-SA"/>
              </w:rPr>
              <w:t>GREEN PARK PAMPHILI</w:t>
            </w:r>
            <w:r>
              <w:rPr>
                <w:rFonts w:ascii="Calibri" w:hAnsi="Calibri" w:cs="Calibri"/>
                <w:color w:val="000000"/>
                <w:sz w:val="20"/>
                <w:szCs w:val="20"/>
                <w:lang w:bidi="ar-SA"/>
              </w:rPr>
              <w:t>/</w:t>
            </w:r>
            <w:r>
              <w:t xml:space="preserve"> </w:t>
            </w:r>
            <w:r w:rsidRPr="00597AA4">
              <w:rPr>
                <w:rFonts w:ascii="Calibri" w:hAnsi="Calibri" w:cs="Calibri"/>
                <w:color w:val="000000"/>
                <w:sz w:val="20"/>
                <w:szCs w:val="20"/>
                <w:lang w:bidi="ar-SA"/>
              </w:rPr>
              <w:t>MARC AURELIO</w:t>
            </w:r>
          </w:p>
        </w:tc>
        <w:tc>
          <w:tcPr>
            <w:tcW w:w="528" w:type="dxa"/>
            <w:tcBorders>
              <w:top w:val="nil"/>
              <w:left w:val="nil"/>
              <w:bottom w:val="nil"/>
              <w:right w:val="single" w:sz="12" w:space="0" w:color="1F4E78"/>
            </w:tcBorders>
            <w:shd w:val="clear" w:color="000000" w:fill="FFFFFF"/>
            <w:noWrap/>
            <w:vAlign w:val="center"/>
          </w:tcPr>
          <w:p w14:paraId="0D42F476" w14:textId="26D67753" w:rsidR="00F97F2B" w:rsidRPr="00585B45" w:rsidRDefault="00F97F2B" w:rsidP="00F97F2B">
            <w:pPr>
              <w:spacing w:after="0" w:line="240" w:lineRule="auto"/>
              <w:jc w:val="center"/>
              <w:rPr>
                <w:rFonts w:ascii="Calibri" w:hAnsi="Calibri" w:cs="Calibri"/>
                <w:b/>
                <w:bCs/>
                <w:color w:val="000000"/>
                <w:sz w:val="20"/>
                <w:szCs w:val="20"/>
                <w:lang w:bidi="ar-SA"/>
              </w:rPr>
            </w:pPr>
            <w:r w:rsidRPr="00585B45">
              <w:rPr>
                <w:rFonts w:ascii="Calibri" w:hAnsi="Calibri" w:cs="Calibri"/>
                <w:b/>
                <w:bCs/>
                <w:color w:val="000000"/>
                <w:sz w:val="20"/>
                <w:szCs w:val="20"/>
                <w:lang w:bidi="ar-SA"/>
              </w:rPr>
              <w:t>P</w:t>
            </w:r>
          </w:p>
        </w:tc>
      </w:tr>
      <w:tr w:rsidR="00F97F2B" w:rsidRPr="00585B45" w14:paraId="762F092E" w14:textId="77777777" w:rsidTr="00597AA4">
        <w:trPr>
          <w:trHeight w:val="265"/>
          <w:jc w:val="center"/>
        </w:trPr>
        <w:tc>
          <w:tcPr>
            <w:tcW w:w="1279" w:type="dxa"/>
            <w:tcBorders>
              <w:top w:val="nil"/>
              <w:left w:val="single" w:sz="12" w:space="0" w:color="1F4E78"/>
              <w:bottom w:val="single" w:sz="12" w:space="0" w:color="1F4E78"/>
              <w:right w:val="nil"/>
            </w:tcBorders>
            <w:shd w:val="clear" w:color="000000" w:fill="FFFFFF"/>
            <w:noWrap/>
            <w:vAlign w:val="center"/>
          </w:tcPr>
          <w:p w14:paraId="5B98ED50" w14:textId="49578F04" w:rsidR="00F97F2B" w:rsidRPr="00585B45" w:rsidRDefault="00597AA4" w:rsidP="00F97F2B">
            <w:pPr>
              <w:spacing w:after="0" w:line="240" w:lineRule="auto"/>
              <w:rPr>
                <w:rFonts w:ascii="Calibri" w:hAnsi="Calibri" w:cs="Calibri"/>
                <w:b/>
                <w:bCs/>
                <w:color w:val="000000"/>
                <w:sz w:val="20"/>
                <w:szCs w:val="20"/>
                <w:lang w:bidi="ar-SA"/>
              </w:rPr>
            </w:pPr>
            <w:r w:rsidRPr="00597AA4">
              <w:rPr>
                <w:rFonts w:ascii="Calibri" w:hAnsi="Calibri" w:cs="Calibri"/>
                <w:b/>
                <w:bCs/>
                <w:color w:val="000000"/>
                <w:sz w:val="20"/>
                <w:szCs w:val="20"/>
                <w:lang w:bidi="ar-SA"/>
              </w:rPr>
              <w:t>SALERNO</w:t>
            </w:r>
          </w:p>
        </w:tc>
        <w:tc>
          <w:tcPr>
            <w:tcW w:w="6582" w:type="dxa"/>
            <w:tcBorders>
              <w:top w:val="nil"/>
              <w:left w:val="nil"/>
              <w:bottom w:val="single" w:sz="12" w:space="0" w:color="1F4E78"/>
              <w:right w:val="nil"/>
            </w:tcBorders>
            <w:shd w:val="clear" w:color="000000" w:fill="FFFFFF"/>
            <w:noWrap/>
            <w:vAlign w:val="center"/>
          </w:tcPr>
          <w:p w14:paraId="14D4F201" w14:textId="1E586262" w:rsidR="00F97F2B" w:rsidRPr="00585B45" w:rsidRDefault="00597AA4" w:rsidP="00F97F2B">
            <w:pPr>
              <w:spacing w:after="0" w:line="240" w:lineRule="auto"/>
              <w:jc w:val="center"/>
              <w:rPr>
                <w:rFonts w:ascii="Calibri" w:hAnsi="Calibri" w:cs="Calibri"/>
                <w:color w:val="000000"/>
                <w:sz w:val="20"/>
                <w:szCs w:val="20"/>
                <w:lang w:bidi="ar-SA"/>
              </w:rPr>
            </w:pPr>
            <w:r w:rsidRPr="00597AA4">
              <w:rPr>
                <w:rFonts w:ascii="Calibri" w:hAnsi="Calibri" w:cs="Calibri"/>
                <w:color w:val="000000"/>
                <w:sz w:val="20"/>
                <w:szCs w:val="20"/>
                <w:lang w:bidi="ar-SA"/>
              </w:rPr>
              <w:t>HOLIDAY INN</w:t>
            </w:r>
            <w:r>
              <w:rPr>
                <w:rFonts w:ascii="Calibri" w:hAnsi="Calibri" w:cs="Calibri"/>
                <w:color w:val="000000"/>
                <w:sz w:val="20"/>
                <w:szCs w:val="20"/>
                <w:lang w:bidi="ar-SA"/>
              </w:rPr>
              <w:t>/</w:t>
            </w:r>
            <w:r>
              <w:t xml:space="preserve"> </w:t>
            </w:r>
            <w:r w:rsidRPr="00597AA4">
              <w:rPr>
                <w:rFonts w:ascii="Calibri" w:hAnsi="Calibri" w:cs="Calibri"/>
                <w:color w:val="000000"/>
                <w:sz w:val="20"/>
                <w:szCs w:val="20"/>
                <w:lang w:bidi="ar-SA"/>
              </w:rPr>
              <w:t>MEDITERRANEA</w:t>
            </w:r>
          </w:p>
        </w:tc>
        <w:tc>
          <w:tcPr>
            <w:tcW w:w="528" w:type="dxa"/>
            <w:tcBorders>
              <w:top w:val="nil"/>
              <w:left w:val="nil"/>
              <w:bottom w:val="single" w:sz="12" w:space="0" w:color="1F4E78"/>
              <w:right w:val="single" w:sz="12" w:space="0" w:color="1F4E78"/>
            </w:tcBorders>
            <w:shd w:val="clear" w:color="000000" w:fill="FFFFFF"/>
            <w:noWrap/>
            <w:vAlign w:val="center"/>
          </w:tcPr>
          <w:p w14:paraId="4854BEF8" w14:textId="0CAC6F44" w:rsidR="00F97F2B" w:rsidRPr="00585B45" w:rsidRDefault="00F97F2B" w:rsidP="00F97F2B">
            <w:pPr>
              <w:spacing w:after="0" w:line="240" w:lineRule="auto"/>
              <w:jc w:val="center"/>
              <w:rPr>
                <w:rFonts w:ascii="Calibri" w:hAnsi="Calibri" w:cs="Calibri"/>
                <w:b/>
                <w:bCs/>
                <w:color w:val="000000"/>
                <w:sz w:val="20"/>
                <w:szCs w:val="20"/>
                <w:lang w:bidi="ar-SA"/>
              </w:rPr>
            </w:pPr>
            <w:r w:rsidRPr="00585B45">
              <w:rPr>
                <w:rFonts w:ascii="Calibri" w:hAnsi="Calibri" w:cs="Calibri"/>
                <w:b/>
                <w:bCs/>
                <w:color w:val="000000"/>
                <w:sz w:val="20"/>
                <w:szCs w:val="20"/>
                <w:lang w:bidi="ar-SA"/>
              </w:rPr>
              <w:t>P</w:t>
            </w:r>
          </w:p>
        </w:tc>
      </w:tr>
      <w:tr w:rsidR="00585B45" w:rsidRPr="00585B45" w14:paraId="094C0AAC" w14:textId="77777777" w:rsidTr="00597AA4">
        <w:trPr>
          <w:trHeight w:val="273"/>
          <w:jc w:val="center"/>
        </w:trPr>
        <w:tc>
          <w:tcPr>
            <w:tcW w:w="8389" w:type="dxa"/>
            <w:gridSpan w:val="3"/>
            <w:tcBorders>
              <w:top w:val="single" w:sz="12" w:space="0" w:color="1F4E78"/>
              <w:left w:val="nil"/>
              <w:bottom w:val="nil"/>
              <w:right w:val="nil"/>
            </w:tcBorders>
            <w:noWrap/>
            <w:vAlign w:val="center"/>
            <w:hideMark/>
          </w:tcPr>
          <w:p w14:paraId="687C72C6" w14:textId="77777777" w:rsidR="00585B45" w:rsidRPr="00585B45" w:rsidRDefault="00585B45" w:rsidP="00585B45">
            <w:pPr>
              <w:spacing w:after="0" w:line="240" w:lineRule="auto"/>
              <w:jc w:val="center"/>
              <w:rPr>
                <w:rFonts w:ascii="Calibri" w:hAnsi="Calibri" w:cs="Calibri"/>
                <w:b/>
                <w:bCs/>
                <w:color w:val="000000"/>
                <w:sz w:val="20"/>
                <w:szCs w:val="20"/>
                <w:lang w:bidi="ar-SA"/>
              </w:rPr>
            </w:pPr>
            <w:r w:rsidRPr="00585B45">
              <w:rPr>
                <w:rFonts w:ascii="Calibri" w:hAnsi="Calibri" w:cs="Calibri"/>
                <w:b/>
                <w:bCs/>
                <w:color w:val="000000"/>
                <w:sz w:val="20"/>
                <w:szCs w:val="20"/>
                <w:lang w:bidi="ar-SA"/>
              </w:rPr>
              <w:t>Consulten posibles cambios de hoteles en página web,</w:t>
            </w:r>
          </w:p>
        </w:tc>
      </w:tr>
      <w:tr w:rsidR="00585B45" w:rsidRPr="00585B45" w14:paraId="1431BE4D" w14:textId="77777777" w:rsidTr="00597AA4">
        <w:trPr>
          <w:trHeight w:val="265"/>
          <w:jc w:val="center"/>
        </w:trPr>
        <w:tc>
          <w:tcPr>
            <w:tcW w:w="8389" w:type="dxa"/>
            <w:gridSpan w:val="3"/>
            <w:tcBorders>
              <w:top w:val="nil"/>
              <w:left w:val="nil"/>
              <w:bottom w:val="nil"/>
              <w:right w:val="nil"/>
            </w:tcBorders>
            <w:noWrap/>
            <w:vAlign w:val="center"/>
            <w:hideMark/>
          </w:tcPr>
          <w:p w14:paraId="45421BCF" w14:textId="77777777" w:rsidR="00585B45" w:rsidRPr="00585B45" w:rsidRDefault="00585B45" w:rsidP="00585B45">
            <w:pPr>
              <w:spacing w:after="0" w:line="240" w:lineRule="auto"/>
              <w:jc w:val="center"/>
              <w:rPr>
                <w:rFonts w:ascii="Calibri" w:hAnsi="Calibri" w:cs="Calibri"/>
                <w:b/>
                <w:bCs/>
                <w:color w:val="000000"/>
                <w:sz w:val="20"/>
                <w:szCs w:val="20"/>
                <w:lang w:bidi="ar-SA"/>
              </w:rPr>
            </w:pPr>
            <w:r w:rsidRPr="00585B45">
              <w:rPr>
                <w:rFonts w:ascii="Calibri" w:hAnsi="Calibri" w:cs="Calibri"/>
                <w:b/>
                <w:bCs/>
                <w:color w:val="000000"/>
                <w:sz w:val="20"/>
                <w:szCs w:val="20"/>
                <w:lang w:bidi="ar-SA"/>
              </w:rPr>
              <w:t>dentro del apartado ‘Posibles cambios de hoteles’</w:t>
            </w:r>
          </w:p>
        </w:tc>
      </w:tr>
    </w:tbl>
    <w:p w14:paraId="5B1C5C9A" w14:textId="77777777" w:rsidR="004835BF" w:rsidRDefault="004835BF" w:rsidP="00A455A6">
      <w:pPr>
        <w:spacing w:after="0" w:line="240" w:lineRule="auto"/>
        <w:jc w:val="both"/>
        <w:rPr>
          <w:rFonts w:asciiTheme="minorHAnsi" w:eastAsia="Arial" w:hAnsiTheme="minorHAnsi" w:cstheme="minorHAnsi"/>
          <w:noProof/>
          <w:color w:val="002060"/>
          <w:sz w:val="20"/>
          <w:szCs w:val="20"/>
        </w:rPr>
      </w:pPr>
    </w:p>
    <w:p w14:paraId="6BBE2CDC" w14:textId="77777777" w:rsidR="004835BF" w:rsidRDefault="004835BF" w:rsidP="00A455A6">
      <w:pPr>
        <w:spacing w:after="0" w:line="240" w:lineRule="auto"/>
        <w:jc w:val="both"/>
        <w:rPr>
          <w:rFonts w:asciiTheme="minorHAnsi" w:eastAsia="Arial" w:hAnsiTheme="minorHAnsi" w:cstheme="minorHAnsi"/>
          <w:noProof/>
          <w:color w:val="002060"/>
          <w:sz w:val="20"/>
          <w:szCs w:val="20"/>
        </w:rPr>
      </w:pPr>
    </w:p>
    <w:tbl>
      <w:tblPr>
        <w:tblW w:w="4667" w:type="dxa"/>
        <w:jc w:val="center"/>
        <w:tblBorders>
          <w:top w:val="single" w:sz="8" w:space="0" w:color="002060"/>
          <w:left w:val="single" w:sz="8" w:space="0" w:color="002060"/>
          <w:bottom w:val="single" w:sz="8" w:space="0" w:color="002060"/>
          <w:right w:val="single" w:sz="8" w:space="0" w:color="002060"/>
        </w:tblBorders>
        <w:tblCellMar>
          <w:left w:w="70" w:type="dxa"/>
          <w:right w:w="70" w:type="dxa"/>
        </w:tblCellMar>
        <w:tblLook w:val="04A0" w:firstRow="1" w:lastRow="0" w:firstColumn="1" w:lastColumn="0" w:noHBand="0" w:noVBand="1"/>
      </w:tblPr>
      <w:tblGrid>
        <w:gridCol w:w="2626"/>
        <w:gridCol w:w="2041"/>
      </w:tblGrid>
      <w:tr w:rsidR="000E740C" w:rsidRPr="00597AA4" w14:paraId="1EF6C54E" w14:textId="77777777" w:rsidTr="00597AA4">
        <w:trPr>
          <w:trHeight w:val="280"/>
          <w:jc w:val="center"/>
        </w:trPr>
        <w:tc>
          <w:tcPr>
            <w:tcW w:w="4667" w:type="dxa"/>
            <w:gridSpan w:val="2"/>
            <w:shd w:val="clear" w:color="000000" w:fill="002060"/>
            <w:noWrap/>
            <w:vAlign w:val="center"/>
            <w:hideMark/>
          </w:tcPr>
          <w:p w14:paraId="473031E4" w14:textId="77777777" w:rsidR="000E740C" w:rsidRPr="00597AA4" w:rsidRDefault="000E740C" w:rsidP="000E740C">
            <w:pPr>
              <w:spacing w:after="0" w:line="240" w:lineRule="auto"/>
              <w:jc w:val="center"/>
              <w:rPr>
                <w:rFonts w:ascii="Calibri" w:hAnsi="Calibri" w:cs="Calibri"/>
                <w:b/>
                <w:bCs/>
                <w:color w:val="FFFFFF"/>
                <w:sz w:val="18"/>
                <w:szCs w:val="18"/>
                <w:lang w:bidi="ar-SA"/>
              </w:rPr>
            </w:pPr>
            <w:r w:rsidRPr="00597AA4">
              <w:rPr>
                <w:rFonts w:ascii="Calibri" w:hAnsi="Calibri" w:cs="Calibri"/>
                <w:b/>
                <w:bCs/>
                <w:color w:val="FFFFFF"/>
                <w:sz w:val="18"/>
                <w:szCs w:val="18"/>
                <w:lang w:bidi="ar-SA"/>
              </w:rPr>
              <w:t>FECHAS DE LLEGADAS</w:t>
            </w:r>
          </w:p>
        </w:tc>
      </w:tr>
      <w:tr w:rsidR="000E740C" w:rsidRPr="00597AA4" w14:paraId="109D2B2E" w14:textId="77777777" w:rsidTr="00597AA4">
        <w:trPr>
          <w:trHeight w:val="280"/>
          <w:jc w:val="center"/>
        </w:trPr>
        <w:tc>
          <w:tcPr>
            <w:tcW w:w="4667" w:type="dxa"/>
            <w:gridSpan w:val="2"/>
            <w:shd w:val="clear" w:color="000000" w:fill="B4C6E7"/>
            <w:noWrap/>
            <w:vAlign w:val="center"/>
            <w:hideMark/>
          </w:tcPr>
          <w:p w14:paraId="7BFC1421" w14:textId="77777777" w:rsidR="000E740C" w:rsidRPr="00597AA4" w:rsidRDefault="000E740C" w:rsidP="000E740C">
            <w:pPr>
              <w:spacing w:after="0" w:line="240" w:lineRule="auto"/>
              <w:jc w:val="center"/>
              <w:rPr>
                <w:rFonts w:ascii="Calibri" w:hAnsi="Calibri" w:cs="Calibri"/>
                <w:b/>
                <w:bCs/>
                <w:color w:val="FFFFFF"/>
                <w:sz w:val="18"/>
                <w:szCs w:val="18"/>
                <w:lang w:bidi="ar-SA"/>
              </w:rPr>
            </w:pPr>
            <w:r w:rsidRPr="00597AA4">
              <w:rPr>
                <w:rFonts w:ascii="Calibri" w:hAnsi="Calibri" w:cs="Calibri"/>
                <w:b/>
                <w:bCs/>
                <w:color w:val="FFFFFF"/>
                <w:sz w:val="18"/>
                <w:szCs w:val="18"/>
                <w:lang w:bidi="ar-SA"/>
              </w:rPr>
              <w:t>2026</w:t>
            </w:r>
          </w:p>
        </w:tc>
      </w:tr>
      <w:tr w:rsidR="000E740C" w:rsidRPr="00597AA4" w14:paraId="0D2684E7" w14:textId="77777777" w:rsidTr="00597AA4">
        <w:trPr>
          <w:trHeight w:val="280"/>
          <w:jc w:val="center"/>
        </w:trPr>
        <w:tc>
          <w:tcPr>
            <w:tcW w:w="2626" w:type="dxa"/>
            <w:noWrap/>
            <w:vAlign w:val="center"/>
            <w:hideMark/>
          </w:tcPr>
          <w:p w14:paraId="788E3A7B" w14:textId="77777777" w:rsidR="000E740C" w:rsidRPr="00597AA4" w:rsidRDefault="000E740C" w:rsidP="000E740C">
            <w:pPr>
              <w:spacing w:after="0" w:line="240" w:lineRule="auto"/>
              <w:rPr>
                <w:rFonts w:ascii="Calibri" w:hAnsi="Calibri" w:cs="Calibri"/>
                <w:b/>
                <w:bCs/>
                <w:color w:val="000000"/>
                <w:sz w:val="18"/>
                <w:szCs w:val="18"/>
                <w:lang w:bidi="ar-SA"/>
              </w:rPr>
            </w:pPr>
            <w:r w:rsidRPr="00597AA4">
              <w:rPr>
                <w:rFonts w:ascii="Calibri" w:hAnsi="Calibri" w:cs="Calibri"/>
                <w:b/>
                <w:bCs/>
                <w:color w:val="000000"/>
                <w:sz w:val="18"/>
                <w:szCs w:val="18"/>
                <w:lang w:bidi="ar-SA"/>
              </w:rPr>
              <w:t>ABRIL</w:t>
            </w:r>
          </w:p>
        </w:tc>
        <w:tc>
          <w:tcPr>
            <w:tcW w:w="2041" w:type="dxa"/>
            <w:noWrap/>
            <w:vAlign w:val="bottom"/>
            <w:hideMark/>
          </w:tcPr>
          <w:p w14:paraId="0366786C" w14:textId="507C0712" w:rsidR="000E740C" w:rsidRPr="00597AA4" w:rsidRDefault="00597AA4" w:rsidP="000E740C">
            <w:pPr>
              <w:spacing w:after="0" w:line="240" w:lineRule="auto"/>
              <w:rPr>
                <w:rFonts w:ascii="Calibri" w:hAnsi="Calibri" w:cs="Calibri"/>
                <w:color w:val="000000"/>
                <w:sz w:val="18"/>
                <w:szCs w:val="18"/>
                <w:lang w:bidi="ar-SA"/>
              </w:rPr>
            </w:pPr>
            <w:r w:rsidRPr="00597AA4">
              <w:rPr>
                <w:rFonts w:ascii="Calibri" w:hAnsi="Calibri" w:cs="Calibri"/>
                <w:sz w:val="18"/>
                <w:szCs w:val="18"/>
              </w:rPr>
              <w:t>18, 25</w:t>
            </w:r>
          </w:p>
        </w:tc>
      </w:tr>
      <w:tr w:rsidR="000E740C" w:rsidRPr="00597AA4" w14:paraId="14586CBC" w14:textId="77777777" w:rsidTr="00597AA4">
        <w:trPr>
          <w:trHeight w:val="273"/>
          <w:jc w:val="center"/>
        </w:trPr>
        <w:tc>
          <w:tcPr>
            <w:tcW w:w="2626" w:type="dxa"/>
            <w:noWrap/>
            <w:vAlign w:val="center"/>
            <w:hideMark/>
          </w:tcPr>
          <w:p w14:paraId="19C55834" w14:textId="77777777" w:rsidR="000E740C" w:rsidRPr="00597AA4" w:rsidRDefault="000E740C" w:rsidP="000E740C">
            <w:pPr>
              <w:spacing w:after="0" w:line="240" w:lineRule="auto"/>
              <w:rPr>
                <w:rFonts w:ascii="Calibri" w:hAnsi="Calibri" w:cs="Calibri"/>
                <w:b/>
                <w:bCs/>
                <w:color w:val="000000"/>
                <w:sz w:val="18"/>
                <w:szCs w:val="18"/>
                <w:lang w:bidi="ar-SA"/>
              </w:rPr>
            </w:pPr>
            <w:r w:rsidRPr="00597AA4">
              <w:rPr>
                <w:rFonts w:ascii="Calibri" w:hAnsi="Calibri" w:cs="Calibri"/>
                <w:b/>
                <w:bCs/>
                <w:color w:val="000000"/>
                <w:sz w:val="18"/>
                <w:szCs w:val="18"/>
                <w:lang w:bidi="ar-SA"/>
              </w:rPr>
              <w:t>MAYO</w:t>
            </w:r>
          </w:p>
        </w:tc>
        <w:tc>
          <w:tcPr>
            <w:tcW w:w="2041" w:type="dxa"/>
            <w:noWrap/>
            <w:vAlign w:val="bottom"/>
            <w:hideMark/>
          </w:tcPr>
          <w:p w14:paraId="42D584E7" w14:textId="2937FB30" w:rsidR="000E740C" w:rsidRPr="00597AA4" w:rsidRDefault="00597AA4" w:rsidP="000E740C">
            <w:pPr>
              <w:spacing w:after="0" w:line="240" w:lineRule="auto"/>
              <w:rPr>
                <w:rFonts w:ascii="Calibri" w:hAnsi="Calibri" w:cs="Calibri"/>
                <w:color w:val="000000"/>
                <w:sz w:val="18"/>
                <w:szCs w:val="18"/>
                <w:lang w:bidi="ar-SA"/>
              </w:rPr>
            </w:pPr>
            <w:r w:rsidRPr="00597AA4">
              <w:rPr>
                <w:rFonts w:ascii="Calibri" w:hAnsi="Calibri" w:cs="Calibri"/>
                <w:sz w:val="18"/>
                <w:szCs w:val="18"/>
              </w:rPr>
              <w:t>02, 09, 16, 23, 30</w:t>
            </w:r>
          </w:p>
        </w:tc>
      </w:tr>
      <w:tr w:rsidR="000E740C" w:rsidRPr="00597AA4" w14:paraId="63DCF906" w14:textId="77777777" w:rsidTr="00597AA4">
        <w:trPr>
          <w:trHeight w:val="273"/>
          <w:jc w:val="center"/>
        </w:trPr>
        <w:tc>
          <w:tcPr>
            <w:tcW w:w="2626" w:type="dxa"/>
            <w:noWrap/>
            <w:vAlign w:val="center"/>
            <w:hideMark/>
          </w:tcPr>
          <w:p w14:paraId="1F502178" w14:textId="77777777" w:rsidR="000E740C" w:rsidRPr="00597AA4" w:rsidRDefault="000E740C" w:rsidP="000E740C">
            <w:pPr>
              <w:spacing w:after="0" w:line="240" w:lineRule="auto"/>
              <w:rPr>
                <w:rFonts w:ascii="Calibri" w:hAnsi="Calibri" w:cs="Calibri"/>
                <w:b/>
                <w:bCs/>
                <w:color w:val="000000"/>
                <w:sz w:val="18"/>
                <w:szCs w:val="18"/>
                <w:lang w:bidi="ar-SA"/>
              </w:rPr>
            </w:pPr>
            <w:r w:rsidRPr="00597AA4">
              <w:rPr>
                <w:rFonts w:ascii="Calibri" w:hAnsi="Calibri" w:cs="Calibri"/>
                <w:b/>
                <w:bCs/>
                <w:color w:val="000000"/>
                <w:sz w:val="18"/>
                <w:szCs w:val="18"/>
                <w:lang w:bidi="ar-SA"/>
              </w:rPr>
              <w:t>JUNIO</w:t>
            </w:r>
          </w:p>
        </w:tc>
        <w:tc>
          <w:tcPr>
            <w:tcW w:w="2041" w:type="dxa"/>
            <w:noWrap/>
            <w:vAlign w:val="bottom"/>
            <w:hideMark/>
          </w:tcPr>
          <w:p w14:paraId="6020C2C5" w14:textId="3CE93773" w:rsidR="000E740C" w:rsidRPr="00597AA4" w:rsidRDefault="00597AA4" w:rsidP="000E740C">
            <w:pPr>
              <w:spacing w:after="0" w:line="240" w:lineRule="auto"/>
              <w:rPr>
                <w:rFonts w:ascii="Calibri" w:hAnsi="Calibri" w:cs="Calibri"/>
                <w:color w:val="000000"/>
                <w:sz w:val="18"/>
                <w:szCs w:val="18"/>
                <w:lang w:bidi="ar-SA"/>
              </w:rPr>
            </w:pPr>
            <w:r w:rsidRPr="00597AA4">
              <w:rPr>
                <w:rFonts w:ascii="Calibri" w:hAnsi="Calibri" w:cs="Calibri"/>
                <w:sz w:val="18"/>
                <w:szCs w:val="18"/>
              </w:rPr>
              <w:t>06, 13, 20, 27</w:t>
            </w:r>
          </w:p>
        </w:tc>
      </w:tr>
      <w:tr w:rsidR="000E740C" w:rsidRPr="00597AA4" w14:paraId="53DAF033" w14:textId="77777777" w:rsidTr="00597AA4">
        <w:trPr>
          <w:trHeight w:val="280"/>
          <w:jc w:val="center"/>
        </w:trPr>
        <w:tc>
          <w:tcPr>
            <w:tcW w:w="2626" w:type="dxa"/>
            <w:noWrap/>
            <w:vAlign w:val="center"/>
            <w:hideMark/>
          </w:tcPr>
          <w:p w14:paraId="2F4A45E1" w14:textId="77777777" w:rsidR="000E740C" w:rsidRPr="00597AA4" w:rsidRDefault="000E740C" w:rsidP="000E740C">
            <w:pPr>
              <w:spacing w:after="0" w:line="240" w:lineRule="auto"/>
              <w:rPr>
                <w:rFonts w:ascii="Calibri" w:hAnsi="Calibri" w:cs="Calibri"/>
                <w:b/>
                <w:bCs/>
                <w:color w:val="000000"/>
                <w:sz w:val="18"/>
                <w:szCs w:val="18"/>
                <w:lang w:bidi="ar-SA"/>
              </w:rPr>
            </w:pPr>
            <w:r w:rsidRPr="00597AA4">
              <w:rPr>
                <w:rFonts w:ascii="Calibri" w:hAnsi="Calibri" w:cs="Calibri"/>
                <w:b/>
                <w:bCs/>
                <w:color w:val="000000"/>
                <w:sz w:val="18"/>
                <w:szCs w:val="18"/>
                <w:lang w:bidi="ar-SA"/>
              </w:rPr>
              <w:t>JULIO</w:t>
            </w:r>
          </w:p>
        </w:tc>
        <w:tc>
          <w:tcPr>
            <w:tcW w:w="2041" w:type="dxa"/>
            <w:noWrap/>
            <w:vAlign w:val="bottom"/>
            <w:hideMark/>
          </w:tcPr>
          <w:p w14:paraId="4F679564" w14:textId="0C025EB3" w:rsidR="000E740C" w:rsidRPr="00597AA4" w:rsidRDefault="00597AA4" w:rsidP="000E740C">
            <w:pPr>
              <w:spacing w:after="0" w:line="240" w:lineRule="auto"/>
              <w:rPr>
                <w:rFonts w:ascii="Calibri" w:hAnsi="Calibri" w:cs="Calibri"/>
                <w:color w:val="000000"/>
                <w:sz w:val="18"/>
                <w:szCs w:val="18"/>
                <w:lang w:bidi="ar-SA"/>
              </w:rPr>
            </w:pPr>
            <w:r w:rsidRPr="00597AA4">
              <w:rPr>
                <w:rFonts w:ascii="Calibri" w:hAnsi="Calibri" w:cs="Calibri"/>
                <w:sz w:val="18"/>
                <w:szCs w:val="18"/>
                <w:lang w:val="es-ES_tradnl"/>
              </w:rPr>
              <w:t>04, 11, 18, 25</w:t>
            </w:r>
          </w:p>
        </w:tc>
      </w:tr>
      <w:tr w:rsidR="000E740C" w:rsidRPr="00597AA4" w14:paraId="14458496" w14:textId="77777777" w:rsidTr="00597AA4">
        <w:trPr>
          <w:trHeight w:val="290"/>
          <w:jc w:val="center"/>
        </w:trPr>
        <w:tc>
          <w:tcPr>
            <w:tcW w:w="2626" w:type="dxa"/>
            <w:noWrap/>
            <w:vAlign w:val="center"/>
            <w:hideMark/>
          </w:tcPr>
          <w:p w14:paraId="113DAA53" w14:textId="77777777" w:rsidR="000E740C" w:rsidRPr="00597AA4" w:rsidRDefault="000E740C" w:rsidP="000E740C">
            <w:pPr>
              <w:spacing w:after="0" w:line="240" w:lineRule="auto"/>
              <w:rPr>
                <w:rFonts w:ascii="Calibri" w:hAnsi="Calibri" w:cs="Calibri"/>
                <w:b/>
                <w:bCs/>
                <w:color w:val="000000"/>
                <w:sz w:val="18"/>
                <w:szCs w:val="18"/>
                <w:lang w:bidi="ar-SA"/>
              </w:rPr>
            </w:pPr>
            <w:r w:rsidRPr="00597AA4">
              <w:rPr>
                <w:rFonts w:ascii="Calibri" w:hAnsi="Calibri" w:cs="Calibri"/>
                <w:b/>
                <w:bCs/>
                <w:color w:val="000000"/>
                <w:sz w:val="18"/>
                <w:szCs w:val="18"/>
                <w:lang w:bidi="ar-SA"/>
              </w:rPr>
              <w:t>AGOSTO</w:t>
            </w:r>
          </w:p>
        </w:tc>
        <w:tc>
          <w:tcPr>
            <w:tcW w:w="2041" w:type="dxa"/>
            <w:noWrap/>
            <w:vAlign w:val="bottom"/>
            <w:hideMark/>
          </w:tcPr>
          <w:p w14:paraId="05BBE4CF" w14:textId="72B1CA1E" w:rsidR="000E740C" w:rsidRPr="00597AA4" w:rsidRDefault="00597AA4" w:rsidP="000E740C">
            <w:pPr>
              <w:spacing w:after="0" w:line="240" w:lineRule="auto"/>
              <w:rPr>
                <w:rFonts w:ascii="Calibri" w:hAnsi="Calibri" w:cs="Calibri"/>
                <w:color w:val="000000"/>
                <w:sz w:val="18"/>
                <w:szCs w:val="18"/>
                <w:lang w:bidi="ar-SA"/>
              </w:rPr>
            </w:pPr>
            <w:r w:rsidRPr="00597AA4">
              <w:rPr>
                <w:rFonts w:ascii="Calibri" w:hAnsi="Calibri" w:cs="Calibri"/>
                <w:sz w:val="18"/>
                <w:szCs w:val="18"/>
              </w:rPr>
              <w:t>01, 08, 15, 22, 29</w:t>
            </w:r>
          </w:p>
        </w:tc>
      </w:tr>
      <w:tr w:rsidR="000E740C" w:rsidRPr="00597AA4" w14:paraId="3BD54D15" w14:textId="77777777" w:rsidTr="00597AA4">
        <w:trPr>
          <w:trHeight w:val="273"/>
          <w:jc w:val="center"/>
        </w:trPr>
        <w:tc>
          <w:tcPr>
            <w:tcW w:w="2626" w:type="dxa"/>
            <w:noWrap/>
            <w:vAlign w:val="center"/>
            <w:hideMark/>
          </w:tcPr>
          <w:p w14:paraId="49FC287D" w14:textId="77777777" w:rsidR="000E740C" w:rsidRPr="00597AA4" w:rsidRDefault="000E740C" w:rsidP="000E740C">
            <w:pPr>
              <w:spacing w:after="0" w:line="240" w:lineRule="auto"/>
              <w:rPr>
                <w:rFonts w:ascii="Calibri" w:hAnsi="Calibri" w:cs="Calibri"/>
                <w:b/>
                <w:bCs/>
                <w:color w:val="000000"/>
                <w:sz w:val="18"/>
                <w:szCs w:val="18"/>
                <w:lang w:bidi="ar-SA"/>
              </w:rPr>
            </w:pPr>
            <w:r w:rsidRPr="00597AA4">
              <w:rPr>
                <w:rFonts w:ascii="Calibri" w:hAnsi="Calibri" w:cs="Calibri"/>
                <w:b/>
                <w:bCs/>
                <w:color w:val="000000"/>
                <w:sz w:val="18"/>
                <w:szCs w:val="18"/>
                <w:lang w:bidi="ar-SA"/>
              </w:rPr>
              <w:t>SEPTIEMBRE</w:t>
            </w:r>
          </w:p>
        </w:tc>
        <w:tc>
          <w:tcPr>
            <w:tcW w:w="2041" w:type="dxa"/>
            <w:noWrap/>
            <w:vAlign w:val="bottom"/>
            <w:hideMark/>
          </w:tcPr>
          <w:p w14:paraId="69AA0D83" w14:textId="430ED415" w:rsidR="000E740C" w:rsidRPr="00597AA4" w:rsidRDefault="00597AA4" w:rsidP="000E740C">
            <w:pPr>
              <w:spacing w:after="0" w:line="240" w:lineRule="auto"/>
              <w:rPr>
                <w:rFonts w:ascii="Calibri" w:hAnsi="Calibri" w:cs="Calibri"/>
                <w:color w:val="000000"/>
                <w:sz w:val="18"/>
                <w:szCs w:val="18"/>
                <w:lang w:bidi="ar-SA"/>
              </w:rPr>
            </w:pPr>
            <w:r w:rsidRPr="00597AA4">
              <w:rPr>
                <w:rFonts w:ascii="Calibri" w:hAnsi="Calibri" w:cs="Calibri"/>
                <w:sz w:val="18"/>
                <w:szCs w:val="18"/>
              </w:rPr>
              <w:t>01*, 05, 12, 15*, 19, 26</w:t>
            </w:r>
          </w:p>
        </w:tc>
      </w:tr>
      <w:tr w:rsidR="000E740C" w:rsidRPr="00597AA4" w14:paraId="2E0A4476" w14:textId="77777777" w:rsidTr="00597AA4">
        <w:trPr>
          <w:trHeight w:val="273"/>
          <w:jc w:val="center"/>
        </w:trPr>
        <w:tc>
          <w:tcPr>
            <w:tcW w:w="2626" w:type="dxa"/>
            <w:noWrap/>
            <w:vAlign w:val="center"/>
            <w:hideMark/>
          </w:tcPr>
          <w:p w14:paraId="00FAE717" w14:textId="77777777" w:rsidR="000E740C" w:rsidRPr="00597AA4" w:rsidRDefault="000E740C" w:rsidP="000E740C">
            <w:pPr>
              <w:spacing w:after="0" w:line="240" w:lineRule="auto"/>
              <w:rPr>
                <w:rFonts w:ascii="Calibri" w:hAnsi="Calibri" w:cs="Calibri"/>
                <w:b/>
                <w:bCs/>
                <w:color w:val="000000"/>
                <w:sz w:val="18"/>
                <w:szCs w:val="18"/>
                <w:lang w:bidi="ar-SA"/>
              </w:rPr>
            </w:pPr>
            <w:r w:rsidRPr="00597AA4">
              <w:rPr>
                <w:rFonts w:ascii="Calibri" w:hAnsi="Calibri" w:cs="Calibri"/>
                <w:b/>
                <w:bCs/>
                <w:color w:val="000000"/>
                <w:sz w:val="18"/>
                <w:szCs w:val="18"/>
                <w:lang w:bidi="ar-SA"/>
              </w:rPr>
              <w:t>OCTUBRE</w:t>
            </w:r>
          </w:p>
        </w:tc>
        <w:tc>
          <w:tcPr>
            <w:tcW w:w="2041" w:type="dxa"/>
            <w:noWrap/>
            <w:vAlign w:val="bottom"/>
            <w:hideMark/>
          </w:tcPr>
          <w:p w14:paraId="34800345" w14:textId="62DD4DD4" w:rsidR="000E740C" w:rsidRPr="00597AA4" w:rsidRDefault="00597AA4" w:rsidP="000E740C">
            <w:pPr>
              <w:spacing w:after="0" w:line="240" w:lineRule="auto"/>
              <w:rPr>
                <w:rFonts w:ascii="Calibri" w:hAnsi="Calibri" w:cs="Calibri"/>
                <w:color w:val="000000"/>
                <w:sz w:val="18"/>
                <w:szCs w:val="18"/>
                <w:lang w:bidi="ar-SA"/>
              </w:rPr>
            </w:pPr>
            <w:r w:rsidRPr="00597AA4">
              <w:rPr>
                <w:rFonts w:ascii="Calibri" w:hAnsi="Calibri" w:cs="Calibri"/>
                <w:sz w:val="18"/>
                <w:szCs w:val="18"/>
                <w:lang w:val="es-ES_tradnl"/>
              </w:rPr>
              <w:t>03, 10, 17</w:t>
            </w:r>
          </w:p>
        </w:tc>
      </w:tr>
    </w:tbl>
    <w:p w14:paraId="326AD409" w14:textId="77777777" w:rsidR="001F1AA7" w:rsidRDefault="001F1AA7" w:rsidP="00A455A6">
      <w:pPr>
        <w:spacing w:after="0" w:line="240" w:lineRule="auto"/>
        <w:jc w:val="both"/>
        <w:rPr>
          <w:rFonts w:asciiTheme="minorHAnsi" w:eastAsia="Arial" w:hAnsiTheme="minorHAnsi" w:cstheme="minorHAnsi"/>
          <w:noProof/>
          <w:color w:val="002060"/>
          <w:sz w:val="20"/>
          <w:szCs w:val="20"/>
        </w:rPr>
      </w:pPr>
    </w:p>
    <w:p w14:paraId="1FF2BB24" w14:textId="77777777" w:rsidR="000E740C" w:rsidRDefault="000E740C" w:rsidP="00A455A6">
      <w:pPr>
        <w:spacing w:after="0" w:line="240" w:lineRule="auto"/>
        <w:jc w:val="both"/>
        <w:rPr>
          <w:rFonts w:asciiTheme="minorHAnsi" w:eastAsia="Arial" w:hAnsiTheme="minorHAnsi" w:cstheme="minorHAnsi"/>
          <w:noProof/>
          <w:color w:val="002060"/>
          <w:sz w:val="20"/>
          <w:szCs w:val="20"/>
        </w:rPr>
      </w:pPr>
    </w:p>
    <w:p w14:paraId="48B9901D" w14:textId="1720CD25" w:rsidR="00123328" w:rsidRDefault="00597AA4" w:rsidP="00597AA4">
      <w:pPr>
        <w:spacing w:after="0" w:line="240" w:lineRule="auto"/>
        <w:jc w:val="center"/>
        <w:rPr>
          <w:rFonts w:asciiTheme="minorHAnsi" w:eastAsia="Arial" w:hAnsiTheme="minorHAnsi" w:cstheme="minorHAnsi"/>
          <w:noProof/>
          <w:color w:val="002060"/>
          <w:sz w:val="20"/>
          <w:szCs w:val="20"/>
        </w:rPr>
      </w:pPr>
      <w:r w:rsidRPr="00597AA4">
        <w:rPr>
          <w:rFonts w:asciiTheme="minorHAnsi" w:eastAsia="Arial" w:hAnsiTheme="minorHAnsi" w:cstheme="minorHAnsi"/>
          <w:b/>
          <w:bCs/>
          <w:noProof/>
          <w:color w:val="000000" w:themeColor="text1"/>
          <w:sz w:val="20"/>
          <w:szCs w:val="20"/>
        </w:rPr>
        <w:t xml:space="preserve">*Salidas los martes. Mismo recorrido que </w:t>
      </w:r>
      <w:r>
        <w:rPr>
          <w:rFonts w:asciiTheme="minorHAnsi" w:eastAsia="Arial" w:hAnsiTheme="minorHAnsi" w:cstheme="minorHAnsi"/>
          <w:b/>
          <w:bCs/>
          <w:noProof/>
          <w:color w:val="000000" w:themeColor="text1"/>
          <w:sz w:val="20"/>
          <w:szCs w:val="20"/>
        </w:rPr>
        <w:t xml:space="preserve">se </w:t>
      </w:r>
      <w:r w:rsidRPr="00597AA4">
        <w:rPr>
          <w:rFonts w:asciiTheme="minorHAnsi" w:eastAsia="Arial" w:hAnsiTheme="minorHAnsi" w:cstheme="minorHAnsi"/>
          <w:b/>
          <w:bCs/>
          <w:noProof/>
          <w:color w:val="000000" w:themeColor="text1"/>
          <w:sz w:val="20"/>
          <w:szCs w:val="20"/>
        </w:rPr>
        <w:t>detalla pero con inicio en Milán los martes (en lugar de sábado).</w:t>
      </w:r>
    </w:p>
    <w:p w14:paraId="1CB82B89" w14:textId="77777777" w:rsidR="004835BF" w:rsidRDefault="004835BF" w:rsidP="00A455A6">
      <w:pPr>
        <w:spacing w:after="0" w:line="240" w:lineRule="auto"/>
        <w:jc w:val="both"/>
        <w:rPr>
          <w:rFonts w:asciiTheme="minorHAnsi" w:eastAsia="Arial" w:hAnsiTheme="minorHAnsi" w:cstheme="minorHAnsi"/>
          <w:noProof/>
          <w:color w:val="002060"/>
          <w:sz w:val="20"/>
          <w:szCs w:val="20"/>
        </w:rPr>
      </w:pPr>
    </w:p>
    <w:p w14:paraId="73BADC13" w14:textId="77777777" w:rsidR="004835BF" w:rsidRDefault="004835BF" w:rsidP="00A455A6">
      <w:pPr>
        <w:spacing w:after="0" w:line="240" w:lineRule="auto"/>
        <w:jc w:val="both"/>
        <w:rPr>
          <w:rFonts w:asciiTheme="minorHAnsi" w:eastAsia="Arial" w:hAnsiTheme="minorHAnsi" w:cstheme="minorHAnsi"/>
          <w:noProof/>
          <w:color w:val="002060"/>
          <w:sz w:val="20"/>
          <w:szCs w:val="20"/>
        </w:rPr>
      </w:pPr>
    </w:p>
    <w:tbl>
      <w:tblPr>
        <w:tblW w:w="5680" w:type="dxa"/>
        <w:jc w:val="center"/>
        <w:tblCellMar>
          <w:left w:w="70" w:type="dxa"/>
          <w:right w:w="70" w:type="dxa"/>
        </w:tblCellMar>
        <w:tblLook w:val="04A0" w:firstRow="1" w:lastRow="0" w:firstColumn="1" w:lastColumn="0" w:noHBand="0" w:noVBand="1"/>
      </w:tblPr>
      <w:tblGrid>
        <w:gridCol w:w="3440"/>
        <w:gridCol w:w="1040"/>
        <w:gridCol w:w="1200"/>
      </w:tblGrid>
      <w:tr w:rsidR="00597AA4" w:rsidRPr="00597AA4" w14:paraId="41F3A29E" w14:textId="77777777" w:rsidTr="00597AA4">
        <w:trPr>
          <w:trHeight w:val="300"/>
          <w:jc w:val="center"/>
        </w:trPr>
        <w:tc>
          <w:tcPr>
            <w:tcW w:w="5680" w:type="dxa"/>
            <w:gridSpan w:val="3"/>
            <w:tcBorders>
              <w:top w:val="single" w:sz="12" w:space="0" w:color="1F4E78"/>
              <w:left w:val="single" w:sz="12" w:space="0" w:color="1F4E78"/>
              <w:bottom w:val="nil"/>
              <w:right w:val="single" w:sz="12" w:space="0" w:color="1F4E78"/>
            </w:tcBorders>
            <w:shd w:val="clear" w:color="000000" w:fill="002060"/>
            <w:noWrap/>
            <w:vAlign w:val="center"/>
            <w:hideMark/>
          </w:tcPr>
          <w:p w14:paraId="02E90F11" w14:textId="77777777" w:rsidR="00597AA4" w:rsidRPr="00597AA4" w:rsidRDefault="00597AA4" w:rsidP="00597AA4">
            <w:pPr>
              <w:spacing w:after="0" w:line="240" w:lineRule="auto"/>
              <w:jc w:val="center"/>
              <w:rPr>
                <w:rFonts w:ascii="Calibri" w:hAnsi="Calibri" w:cs="Calibri"/>
                <w:b/>
                <w:bCs/>
                <w:color w:val="FFFFFF"/>
                <w:sz w:val="20"/>
                <w:szCs w:val="20"/>
                <w:lang w:bidi="ar-SA"/>
              </w:rPr>
            </w:pPr>
            <w:r w:rsidRPr="00597AA4">
              <w:rPr>
                <w:rFonts w:ascii="Calibri" w:hAnsi="Calibri" w:cs="Calibri"/>
                <w:b/>
                <w:bCs/>
                <w:color w:val="FFFFFF"/>
                <w:sz w:val="20"/>
                <w:szCs w:val="20"/>
                <w:lang w:bidi="ar-SA"/>
              </w:rPr>
              <w:t>PRECIO POR PERSONA EN EUROS</w:t>
            </w:r>
          </w:p>
        </w:tc>
      </w:tr>
      <w:tr w:rsidR="00597AA4" w:rsidRPr="00597AA4" w14:paraId="09874D83" w14:textId="77777777" w:rsidTr="00597AA4">
        <w:trPr>
          <w:trHeight w:val="290"/>
          <w:jc w:val="center"/>
        </w:trPr>
        <w:tc>
          <w:tcPr>
            <w:tcW w:w="3440" w:type="dxa"/>
            <w:tcBorders>
              <w:top w:val="single" w:sz="4" w:space="0" w:color="auto"/>
              <w:left w:val="single" w:sz="12" w:space="0" w:color="1F4E78"/>
              <w:bottom w:val="nil"/>
              <w:right w:val="nil"/>
            </w:tcBorders>
            <w:shd w:val="clear" w:color="000000" w:fill="DDEBF7"/>
            <w:vAlign w:val="center"/>
            <w:hideMark/>
          </w:tcPr>
          <w:p w14:paraId="3AB25E05" w14:textId="77777777" w:rsidR="00597AA4" w:rsidRPr="00597AA4" w:rsidRDefault="00597AA4" w:rsidP="00597AA4">
            <w:pPr>
              <w:spacing w:after="0" w:line="240" w:lineRule="auto"/>
              <w:jc w:val="right"/>
              <w:rPr>
                <w:rFonts w:ascii="Calibri" w:hAnsi="Calibri" w:cs="Calibri"/>
                <w:b/>
                <w:bCs/>
                <w:color w:val="000000"/>
                <w:sz w:val="18"/>
                <w:szCs w:val="18"/>
                <w:lang w:bidi="ar-SA"/>
              </w:rPr>
            </w:pPr>
            <w:r w:rsidRPr="00597AA4">
              <w:rPr>
                <w:rFonts w:ascii="Calibri" w:hAnsi="Calibri" w:cs="Calibri"/>
                <w:b/>
                <w:bCs/>
                <w:color w:val="000000"/>
                <w:sz w:val="18"/>
                <w:szCs w:val="18"/>
                <w:lang w:bidi="ar-SA"/>
              </w:rPr>
              <w:t>ITALIA DEI FIORI Y COSTA AMALFITANA</w:t>
            </w:r>
          </w:p>
        </w:tc>
        <w:tc>
          <w:tcPr>
            <w:tcW w:w="1040" w:type="dxa"/>
            <w:tcBorders>
              <w:top w:val="single" w:sz="4" w:space="0" w:color="auto"/>
              <w:left w:val="nil"/>
              <w:bottom w:val="nil"/>
              <w:right w:val="nil"/>
            </w:tcBorders>
            <w:shd w:val="clear" w:color="000000" w:fill="DDEBF7"/>
            <w:vAlign w:val="center"/>
            <w:hideMark/>
          </w:tcPr>
          <w:p w14:paraId="67CDAF65" w14:textId="77777777" w:rsidR="00597AA4" w:rsidRPr="00597AA4" w:rsidRDefault="00597AA4" w:rsidP="00597AA4">
            <w:pPr>
              <w:spacing w:after="0" w:line="240" w:lineRule="auto"/>
              <w:jc w:val="center"/>
              <w:rPr>
                <w:rFonts w:ascii="Calibri" w:hAnsi="Calibri" w:cs="Calibri"/>
                <w:b/>
                <w:bCs/>
                <w:color w:val="000000"/>
                <w:sz w:val="20"/>
                <w:szCs w:val="20"/>
                <w:lang w:bidi="ar-SA"/>
              </w:rPr>
            </w:pPr>
            <w:r w:rsidRPr="00597AA4">
              <w:rPr>
                <w:rFonts w:ascii="Calibri" w:hAnsi="Calibri" w:cs="Calibri"/>
                <w:b/>
                <w:bCs/>
                <w:color w:val="000000"/>
                <w:sz w:val="20"/>
                <w:szCs w:val="20"/>
                <w:lang w:bidi="ar-SA"/>
              </w:rPr>
              <w:t>DBL</w:t>
            </w:r>
          </w:p>
        </w:tc>
        <w:tc>
          <w:tcPr>
            <w:tcW w:w="1200" w:type="dxa"/>
            <w:tcBorders>
              <w:top w:val="single" w:sz="4" w:space="0" w:color="auto"/>
              <w:left w:val="nil"/>
              <w:bottom w:val="nil"/>
              <w:right w:val="single" w:sz="12" w:space="0" w:color="1F4E78"/>
            </w:tcBorders>
            <w:shd w:val="clear" w:color="000000" w:fill="DDEBF7"/>
            <w:vAlign w:val="center"/>
            <w:hideMark/>
          </w:tcPr>
          <w:p w14:paraId="58CE9DC4" w14:textId="77777777" w:rsidR="00597AA4" w:rsidRPr="00597AA4" w:rsidRDefault="00597AA4" w:rsidP="00597AA4">
            <w:pPr>
              <w:spacing w:after="0" w:line="240" w:lineRule="auto"/>
              <w:jc w:val="center"/>
              <w:rPr>
                <w:rFonts w:ascii="Calibri" w:hAnsi="Calibri" w:cs="Calibri"/>
                <w:b/>
                <w:bCs/>
                <w:color w:val="000000"/>
                <w:sz w:val="20"/>
                <w:szCs w:val="20"/>
                <w:lang w:bidi="ar-SA"/>
              </w:rPr>
            </w:pPr>
            <w:r w:rsidRPr="00597AA4">
              <w:rPr>
                <w:rFonts w:ascii="Calibri" w:hAnsi="Calibri" w:cs="Calibri"/>
                <w:b/>
                <w:bCs/>
                <w:color w:val="000000"/>
                <w:sz w:val="20"/>
                <w:szCs w:val="20"/>
                <w:lang w:bidi="ar-SA"/>
              </w:rPr>
              <w:t>SUPL. SGL</w:t>
            </w:r>
          </w:p>
        </w:tc>
      </w:tr>
      <w:tr w:rsidR="00597AA4" w:rsidRPr="00597AA4" w14:paraId="18545E23" w14:textId="77777777" w:rsidTr="00597AA4">
        <w:trPr>
          <w:trHeight w:val="300"/>
          <w:jc w:val="center"/>
        </w:trPr>
        <w:tc>
          <w:tcPr>
            <w:tcW w:w="3440" w:type="dxa"/>
            <w:tcBorders>
              <w:top w:val="nil"/>
              <w:left w:val="single" w:sz="12" w:space="0" w:color="1F4E78"/>
              <w:bottom w:val="single" w:sz="12" w:space="0" w:color="1F4E78"/>
              <w:right w:val="nil"/>
            </w:tcBorders>
            <w:noWrap/>
            <w:vAlign w:val="center"/>
            <w:hideMark/>
          </w:tcPr>
          <w:p w14:paraId="26B53DE2" w14:textId="77777777" w:rsidR="00597AA4" w:rsidRPr="00597AA4" w:rsidRDefault="00597AA4" w:rsidP="00597AA4">
            <w:pPr>
              <w:spacing w:after="0" w:line="240" w:lineRule="auto"/>
              <w:jc w:val="right"/>
              <w:rPr>
                <w:rFonts w:ascii="Calibri" w:hAnsi="Calibri" w:cs="Calibri"/>
                <w:b/>
                <w:bCs/>
                <w:color w:val="000000"/>
                <w:sz w:val="20"/>
                <w:szCs w:val="20"/>
                <w:lang w:bidi="ar-SA"/>
              </w:rPr>
            </w:pPr>
            <w:r w:rsidRPr="00597AA4">
              <w:rPr>
                <w:rFonts w:ascii="Calibri" w:hAnsi="Calibri" w:cs="Calibri"/>
                <w:b/>
                <w:bCs/>
                <w:color w:val="000000"/>
                <w:sz w:val="20"/>
                <w:szCs w:val="20"/>
                <w:lang w:bidi="ar-SA"/>
              </w:rPr>
              <w:t>TERRESTRE 2026</w:t>
            </w:r>
          </w:p>
        </w:tc>
        <w:tc>
          <w:tcPr>
            <w:tcW w:w="1040" w:type="dxa"/>
            <w:tcBorders>
              <w:top w:val="nil"/>
              <w:left w:val="nil"/>
              <w:bottom w:val="single" w:sz="12" w:space="0" w:color="1F4E78"/>
              <w:right w:val="nil"/>
            </w:tcBorders>
            <w:noWrap/>
            <w:vAlign w:val="center"/>
            <w:hideMark/>
          </w:tcPr>
          <w:p w14:paraId="1213CFC9" w14:textId="77777777" w:rsidR="00597AA4" w:rsidRPr="00597AA4" w:rsidRDefault="00597AA4" w:rsidP="00597AA4">
            <w:pPr>
              <w:spacing w:after="0" w:line="240" w:lineRule="auto"/>
              <w:jc w:val="center"/>
              <w:rPr>
                <w:rFonts w:ascii="Calibri" w:hAnsi="Calibri" w:cs="Calibri"/>
                <w:b/>
                <w:bCs/>
                <w:color w:val="000000"/>
                <w:sz w:val="20"/>
                <w:szCs w:val="20"/>
                <w:lang w:bidi="ar-SA"/>
              </w:rPr>
            </w:pPr>
            <w:r w:rsidRPr="00597AA4">
              <w:rPr>
                <w:rFonts w:ascii="Calibri" w:hAnsi="Calibri" w:cs="Calibri"/>
                <w:b/>
                <w:bCs/>
                <w:color w:val="000000"/>
                <w:sz w:val="20"/>
                <w:szCs w:val="20"/>
                <w:lang w:bidi="ar-SA"/>
              </w:rPr>
              <w:t>2,485</w:t>
            </w:r>
          </w:p>
        </w:tc>
        <w:tc>
          <w:tcPr>
            <w:tcW w:w="1200" w:type="dxa"/>
            <w:tcBorders>
              <w:top w:val="nil"/>
              <w:left w:val="nil"/>
              <w:bottom w:val="single" w:sz="12" w:space="0" w:color="1F4E78"/>
              <w:right w:val="single" w:sz="12" w:space="0" w:color="1F4E78"/>
            </w:tcBorders>
            <w:noWrap/>
            <w:vAlign w:val="center"/>
            <w:hideMark/>
          </w:tcPr>
          <w:p w14:paraId="1D170CD7" w14:textId="77777777" w:rsidR="00597AA4" w:rsidRPr="00597AA4" w:rsidRDefault="00597AA4" w:rsidP="00597AA4">
            <w:pPr>
              <w:spacing w:after="0" w:line="240" w:lineRule="auto"/>
              <w:jc w:val="center"/>
              <w:rPr>
                <w:rFonts w:ascii="Calibri" w:hAnsi="Calibri" w:cs="Calibri"/>
                <w:b/>
                <w:bCs/>
                <w:color w:val="000000"/>
                <w:sz w:val="20"/>
                <w:szCs w:val="20"/>
                <w:lang w:bidi="ar-SA"/>
              </w:rPr>
            </w:pPr>
            <w:r w:rsidRPr="00597AA4">
              <w:rPr>
                <w:rFonts w:ascii="Calibri" w:hAnsi="Calibri" w:cs="Calibri"/>
                <w:b/>
                <w:bCs/>
                <w:color w:val="000000"/>
                <w:sz w:val="20"/>
                <w:szCs w:val="20"/>
                <w:lang w:bidi="ar-SA"/>
              </w:rPr>
              <w:t>650</w:t>
            </w:r>
          </w:p>
        </w:tc>
      </w:tr>
    </w:tbl>
    <w:p w14:paraId="3BF9A9D1"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8FDB9E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EB21A60"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E00768"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9730DCB"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68298E3B"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453D" w14:textId="77777777" w:rsidR="008D7792" w:rsidRDefault="008D7792">
      <w:pPr>
        <w:spacing w:after="0" w:line="240" w:lineRule="auto"/>
      </w:pPr>
      <w:r>
        <w:separator/>
      </w:r>
    </w:p>
  </w:endnote>
  <w:endnote w:type="continuationSeparator" w:id="0">
    <w:p w14:paraId="14400ED2" w14:textId="77777777" w:rsidR="008D7792" w:rsidRDefault="008D7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0349D" w14:textId="77777777" w:rsidR="008D7792" w:rsidRDefault="008D7792">
      <w:pPr>
        <w:spacing w:after="0" w:line="240" w:lineRule="auto"/>
      </w:pPr>
      <w:bookmarkStart w:id="0" w:name="_Hlk199846639"/>
      <w:bookmarkEnd w:id="0"/>
      <w:r>
        <w:separator/>
      </w:r>
    </w:p>
  </w:footnote>
  <w:footnote w:type="continuationSeparator" w:id="0">
    <w:p w14:paraId="0875E99A" w14:textId="77777777" w:rsidR="008D7792" w:rsidRDefault="008D7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8016F3D" w:rsidR="00A0012D" w:rsidRDefault="006A0CB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7A154708" wp14:editId="04E68E68">
          <wp:simplePos x="0" y="0"/>
          <wp:positionH relativeFrom="margin">
            <wp:posOffset>3314700</wp:posOffset>
          </wp:positionH>
          <wp:positionV relativeFrom="margin">
            <wp:posOffset>-1086485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2B2CB286" w14:textId="08274EF5" w:rsidR="00D404CF" w:rsidRDefault="00D404CF" w:rsidP="006A0CBF">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D404CF">
                            <w:rPr>
                              <w:rFonts w:ascii="Calibri" w:eastAsia="Calibri" w:hAnsi="Calibri" w:cs="Calibri"/>
                              <w:b/>
                              <w:bCs/>
                              <w:color w:val="FFFFFF" w:themeColor="background1"/>
                              <w:sz w:val="48"/>
                              <w:szCs w:val="48"/>
                              <w14:textOutline w14:w="9525" w14:cap="rnd" w14:cmpd="sng" w14:algn="ctr">
                                <w14:noFill/>
                                <w14:prstDash w14:val="solid"/>
                                <w14:bevel/>
                              </w14:textOutline>
                            </w:rPr>
                            <w:t>ITALIA DEI FIORI Y COSTA AMALFITANA</w:t>
                          </w:r>
                        </w:p>
                        <w:p w14:paraId="1259232A" w14:textId="1EE8785B" w:rsidR="00A0012D" w:rsidRPr="00673094" w:rsidRDefault="00D404CF" w:rsidP="00D404CF">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D404CF">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615-2026C</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2B2CB286" w14:textId="08274EF5" w:rsidR="00D404CF" w:rsidRDefault="00D404CF" w:rsidP="006A0CBF">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D404CF">
                      <w:rPr>
                        <w:rFonts w:ascii="Calibri" w:eastAsia="Calibri" w:hAnsi="Calibri" w:cs="Calibri"/>
                        <w:b/>
                        <w:bCs/>
                        <w:color w:val="FFFFFF" w:themeColor="background1"/>
                        <w:sz w:val="48"/>
                        <w:szCs w:val="48"/>
                        <w14:textOutline w14:w="9525" w14:cap="rnd" w14:cmpd="sng" w14:algn="ctr">
                          <w14:noFill/>
                          <w14:prstDash w14:val="solid"/>
                          <w14:bevel/>
                        </w14:textOutline>
                      </w:rPr>
                      <w:t>ITALIA DEI FIORI Y COSTA AMALFITANA</w:t>
                    </w:r>
                  </w:p>
                  <w:p w14:paraId="1259232A" w14:textId="1EE8785B" w:rsidR="00A0012D" w:rsidRPr="00673094" w:rsidRDefault="00D404CF" w:rsidP="00D404CF">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D404CF">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615-2026C</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567F75"/>
    <w:multiLevelType w:val="hybridMultilevel"/>
    <w:tmpl w:val="1DFCC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722DCD"/>
    <w:multiLevelType w:val="hybridMultilevel"/>
    <w:tmpl w:val="A7BC6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3B800D4"/>
    <w:multiLevelType w:val="hybridMultilevel"/>
    <w:tmpl w:val="F642C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1"/>
  </w:num>
  <w:num w:numId="3" w16cid:durableId="1041170892">
    <w:abstractNumId w:val="23"/>
  </w:num>
  <w:num w:numId="4" w16cid:durableId="1033921887">
    <w:abstractNumId w:val="35"/>
  </w:num>
  <w:num w:numId="5" w16cid:durableId="353725778">
    <w:abstractNumId w:val="24"/>
  </w:num>
  <w:num w:numId="6" w16cid:durableId="1716585056">
    <w:abstractNumId w:val="42"/>
  </w:num>
  <w:num w:numId="7" w16cid:durableId="844133380">
    <w:abstractNumId w:val="17"/>
  </w:num>
  <w:num w:numId="8" w16cid:durableId="1397362128">
    <w:abstractNumId w:val="11"/>
  </w:num>
  <w:num w:numId="9" w16cid:durableId="655494188">
    <w:abstractNumId w:val="16"/>
  </w:num>
  <w:num w:numId="10" w16cid:durableId="1272128669">
    <w:abstractNumId w:val="20"/>
  </w:num>
  <w:num w:numId="11" w16cid:durableId="1973628246">
    <w:abstractNumId w:val="18"/>
  </w:num>
  <w:num w:numId="12" w16cid:durableId="11761755">
    <w:abstractNumId w:val="2"/>
  </w:num>
  <w:num w:numId="13" w16cid:durableId="1819877016">
    <w:abstractNumId w:val="26"/>
  </w:num>
  <w:num w:numId="14" w16cid:durableId="1296522864">
    <w:abstractNumId w:val="38"/>
  </w:num>
  <w:num w:numId="15" w16cid:durableId="1904682630">
    <w:abstractNumId w:val="29"/>
  </w:num>
  <w:num w:numId="16" w16cid:durableId="460078524">
    <w:abstractNumId w:val="25"/>
  </w:num>
  <w:num w:numId="17" w16cid:durableId="1968504851">
    <w:abstractNumId w:val="32"/>
  </w:num>
  <w:num w:numId="18" w16cid:durableId="1167555093">
    <w:abstractNumId w:val="34"/>
  </w:num>
  <w:num w:numId="19" w16cid:durableId="598945982">
    <w:abstractNumId w:val="31"/>
  </w:num>
  <w:num w:numId="20" w16cid:durableId="1140269920">
    <w:abstractNumId w:val="14"/>
  </w:num>
  <w:num w:numId="21" w16cid:durableId="2122257090">
    <w:abstractNumId w:val="21"/>
  </w:num>
  <w:num w:numId="22" w16cid:durableId="888809429">
    <w:abstractNumId w:val="28"/>
  </w:num>
  <w:num w:numId="23" w16cid:durableId="485587264">
    <w:abstractNumId w:val="37"/>
  </w:num>
  <w:num w:numId="24" w16cid:durableId="1849517048">
    <w:abstractNumId w:val="36"/>
  </w:num>
  <w:num w:numId="25" w16cid:durableId="2010865070">
    <w:abstractNumId w:val="7"/>
  </w:num>
  <w:num w:numId="26" w16cid:durableId="1067849433">
    <w:abstractNumId w:val="22"/>
  </w:num>
  <w:num w:numId="27" w16cid:durableId="1170676208">
    <w:abstractNumId w:val="1"/>
  </w:num>
  <w:num w:numId="28" w16cid:durableId="1091699538">
    <w:abstractNumId w:val="0"/>
  </w:num>
  <w:num w:numId="29" w16cid:durableId="1453017889">
    <w:abstractNumId w:val="39"/>
  </w:num>
  <w:num w:numId="30" w16cid:durableId="25179858">
    <w:abstractNumId w:val="33"/>
  </w:num>
  <w:num w:numId="31" w16cid:durableId="923074745">
    <w:abstractNumId w:val="40"/>
  </w:num>
  <w:num w:numId="32" w16cid:durableId="116720605">
    <w:abstractNumId w:val="43"/>
  </w:num>
  <w:num w:numId="33" w16cid:durableId="2069497245">
    <w:abstractNumId w:val="8"/>
  </w:num>
  <w:num w:numId="34" w16cid:durableId="775835334">
    <w:abstractNumId w:val="27"/>
  </w:num>
  <w:num w:numId="35" w16cid:durableId="1096292628">
    <w:abstractNumId w:val="19"/>
  </w:num>
  <w:num w:numId="36" w16cid:durableId="144247004">
    <w:abstractNumId w:val="5"/>
  </w:num>
  <w:num w:numId="37" w16cid:durableId="253785072">
    <w:abstractNumId w:val="12"/>
  </w:num>
  <w:num w:numId="38" w16cid:durableId="1593657973">
    <w:abstractNumId w:val="10"/>
  </w:num>
  <w:num w:numId="39" w16cid:durableId="280498928">
    <w:abstractNumId w:val="15"/>
  </w:num>
  <w:num w:numId="40" w16cid:durableId="209998082">
    <w:abstractNumId w:val="4"/>
  </w:num>
  <w:num w:numId="41" w16cid:durableId="539242049">
    <w:abstractNumId w:val="13"/>
  </w:num>
  <w:num w:numId="42" w16cid:durableId="387461120">
    <w:abstractNumId w:val="9"/>
  </w:num>
  <w:num w:numId="43" w16cid:durableId="1313559095">
    <w:abstractNumId w:val="30"/>
  </w:num>
  <w:num w:numId="44" w16cid:durableId="1535540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1947"/>
    <w:rsid w:val="0005314F"/>
    <w:rsid w:val="00067D05"/>
    <w:rsid w:val="00095707"/>
    <w:rsid w:val="000B21F2"/>
    <w:rsid w:val="000B4B26"/>
    <w:rsid w:val="000D2532"/>
    <w:rsid w:val="000D4B1D"/>
    <w:rsid w:val="000E740C"/>
    <w:rsid w:val="000F1A5D"/>
    <w:rsid w:val="0011377A"/>
    <w:rsid w:val="00116DC0"/>
    <w:rsid w:val="00121872"/>
    <w:rsid w:val="00121D3F"/>
    <w:rsid w:val="001226A7"/>
    <w:rsid w:val="00123328"/>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4225"/>
    <w:rsid w:val="00197448"/>
    <w:rsid w:val="001B45F0"/>
    <w:rsid w:val="001D11C3"/>
    <w:rsid w:val="001F1AA7"/>
    <w:rsid w:val="001F25B9"/>
    <w:rsid w:val="001F2E61"/>
    <w:rsid w:val="00200186"/>
    <w:rsid w:val="00203B47"/>
    <w:rsid w:val="00206A52"/>
    <w:rsid w:val="00213253"/>
    <w:rsid w:val="0022196F"/>
    <w:rsid w:val="00253EC6"/>
    <w:rsid w:val="00260703"/>
    <w:rsid w:val="00263AC8"/>
    <w:rsid w:val="00274E6D"/>
    <w:rsid w:val="0027508A"/>
    <w:rsid w:val="0028423B"/>
    <w:rsid w:val="00284D15"/>
    <w:rsid w:val="00294029"/>
    <w:rsid w:val="002955EC"/>
    <w:rsid w:val="002A3E36"/>
    <w:rsid w:val="002B20BB"/>
    <w:rsid w:val="002C5752"/>
    <w:rsid w:val="002D0250"/>
    <w:rsid w:val="002D7562"/>
    <w:rsid w:val="002E2148"/>
    <w:rsid w:val="002F0EBB"/>
    <w:rsid w:val="002F7466"/>
    <w:rsid w:val="00310646"/>
    <w:rsid w:val="00314E28"/>
    <w:rsid w:val="00344486"/>
    <w:rsid w:val="003472AF"/>
    <w:rsid w:val="003549A2"/>
    <w:rsid w:val="00355350"/>
    <w:rsid w:val="00356AD4"/>
    <w:rsid w:val="003757CD"/>
    <w:rsid w:val="00382BE5"/>
    <w:rsid w:val="003B4EF0"/>
    <w:rsid w:val="003B759B"/>
    <w:rsid w:val="003C1FB4"/>
    <w:rsid w:val="003D5E36"/>
    <w:rsid w:val="003F4C94"/>
    <w:rsid w:val="004002E5"/>
    <w:rsid w:val="00406B6E"/>
    <w:rsid w:val="004142B9"/>
    <w:rsid w:val="00416D52"/>
    <w:rsid w:val="004217DC"/>
    <w:rsid w:val="00430DCE"/>
    <w:rsid w:val="00432239"/>
    <w:rsid w:val="0043265E"/>
    <w:rsid w:val="004354F5"/>
    <w:rsid w:val="00441277"/>
    <w:rsid w:val="004457B9"/>
    <w:rsid w:val="00445E5F"/>
    <w:rsid w:val="00455982"/>
    <w:rsid w:val="0045766E"/>
    <w:rsid w:val="00470FEE"/>
    <w:rsid w:val="00471A91"/>
    <w:rsid w:val="004819C9"/>
    <w:rsid w:val="004835BF"/>
    <w:rsid w:val="00493763"/>
    <w:rsid w:val="004A4673"/>
    <w:rsid w:val="004A4DC7"/>
    <w:rsid w:val="004A5231"/>
    <w:rsid w:val="004A5406"/>
    <w:rsid w:val="004B58B8"/>
    <w:rsid w:val="004C3BCB"/>
    <w:rsid w:val="004C6385"/>
    <w:rsid w:val="004D1B7B"/>
    <w:rsid w:val="004F3ADB"/>
    <w:rsid w:val="004F5341"/>
    <w:rsid w:val="00504E60"/>
    <w:rsid w:val="00514B5C"/>
    <w:rsid w:val="005378C5"/>
    <w:rsid w:val="0054679B"/>
    <w:rsid w:val="005507FE"/>
    <w:rsid w:val="00554B42"/>
    <w:rsid w:val="005679E5"/>
    <w:rsid w:val="00581226"/>
    <w:rsid w:val="00585B45"/>
    <w:rsid w:val="00597AA4"/>
    <w:rsid w:val="005A65C2"/>
    <w:rsid w:val="005B7452"/>
    <w:rsid w:val="005B7BB7"/>
    <w:rsid w:val="005C2EE5"/>
    <w:rsid w:val="005D3466"/>
    <w:rsid w:val="005D4593"/>
    <w:rsid w:val="005D54BC"/>
    <w:rsid w:val="00600CC3"/>
    <w:rsid w:val="006110BD"/>
    <w:rsid w:val="006210F5"/>
    <w:rsid w:val="006212A6"/>
    <w:rsid w:val="00636DC7"/>
    <w:rsid w:val="00655CC5"/>
    <w:rsid w:val="00673094"/>
    <w:rsid w:val="00683516"/>
    <w:rsid w:val="006835E6"/>
    <w:rsid w:val="0068514F"/>
    <w:rsid w:val="00687ED9"/>
    <w:rsid w:val="00692BA8"/>
    <w:rsid w:val="006A0CBF"/>
    <w:rsid w:val="006C1CB0"/>
    <w:rsid w:val="006C2396"/>
    <w:rsid w:val="006D2552"/>
    <w:rsid w:val="006D29F5"/>
    <w:rsid w:val="006D72E8"/>
    <w:rsid w:val="006E2658"/>
    <w:rsid w:val="006F0C08"/>
    <w:rsid w:val="00700F8E"/>
    <w:rsid w:val="00704013"/>
    <w:rsid w:val="00706CC3"/>
    <w:rsid w:val="00724B52"/>
    <w:rsid w:val="00724E17"/>
    <w:rsid w:val="00736ED4"/>
    <w:rsid w:val="007405ED"/>
    <w:rsid w:val="00767F6E"/>
    <w:rsid w:val="00792113"/>
    <w:rsid w:val="00792693"/>
    <w:rsid w:val="007938E9"/>
    <w:rsid w:val="00794B66"/>
    <w:rsid w:val="007A1064"/>
    <w:rsid w:val="007A2D54"/>
    <w:rsid w:val="007A3CDE"/>
    <w:rsid w:val="007C0344"/>
    <w:rsid w:val="007C2D95"/>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310C"/>
    <w:rsid w:val="00854018"/>
    <w:rsid w:val="0087417E"/>
    <w:rsid w:val="00876C60"/>
    <w:rsid w:val="0088560B"/>
    <w:rsid w:val="008912B8"/>
    <w:rsid w:val="008B0E96"/>
    <w:rsid w:val="008C242A"/>
    <w:rsid w:val="008C4013"/>
    <w:rsid w:val="008C50F3"/>
    <w:rsid w:val="008C56AB"/>
    <w:rsid w:val="008D7792"/>
    <w:rsid w:val="008E5CC0"/>
    <w:rsid w:val="008F157E"/>
    <w:rsid w:val="008F4840"/>
    <w:rsid w:val="0090199B"/>
    <w:rsid w:val="009119BC"/>
    <w:rsid w:val="0091250D"/>
    <w:rsid w:val="0093259B"/>
    <w:rsid w:val="00935C20"/>
    <w:rsid w:val="009363E3"/>
    <w:rsid w:val="00945F42"/>
    <w:rsid w:val="00953766"/>
    <w:rsid w:val="00963B43"/>
    <w:rsid w:val="00975738"/>
    <w:rsid w:val="009767C9"/>
    <w:rsid w:val="00977FCB"/>
    <w:rsid w:val="009817BA"/>
    <w:rsid w:val="00985F89"/>
    <w:rsid w:val="00986E85"/>
    <w:rsid w:val="00993160"/>
    <w:rsid w:val="009A27D1"/>
    <w:rsid w:val="009B61F3"/>
    <w:rsid w:val="009C1CB2"/>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74F58"/>
    <w:rsid w:val="00A82487"/>
    <w:rsid w:val="00A8489C"/>
    <w:rsid w:val="00A979AE"/>
    <w:rsid w:val="00AA302B"/>
    <w:rsid w:val="00AB0E37"/>
    <w:rsid w:val="00AB2C58"/>
    <w:rsid w:val="00AD04E8"/>
    <w:rsid w:val="00AE2CC8"/>
    <w:rsid w:val="00AF1672"/>
    <w:rsid w:val="00AF6A0F"/>
    <w:rsid w:val="00B100BB"/>
    <w:rsid w:val="00B10610"/>
    <w:rsid w:val="00B11608"/>
    <w:rsid w:val="00B11AFA"/>
    <w:rsid w:val="00B66960"/>
    <w:rsid w:val="00B840FB"/>
    <w:rsid w:val="00B8522A"/>
    <w:rsid w:val="00B9683A"/>
    <w:rsid w:val="00BA37C5"/>
    <w:rsid w:val="00BB3D24"/>
    <w:rsid w:val="00BB43B9"/>
    <w:rsid w:val="00BB5615"/>
    <w:rsid w:val="00BB793D"/>
    <w:rsid w:val="00BC30AB"/>
    <w:rsid w:val="00BD0EA5"/>
    <w:rsid w:val="00BE42B8"/>
    <w:rsid w:val="00BF498E"/>
    <w:rsid w:val="00C1510A"/>
    <w:rsid w:val="00C22C6C"/>
    <w:rsid w:val="00C346F6"/>
    <w:rsid w:val="00C42A0C"/>
    <w:rsid w:val="00C56297"/>
    <w:rsid w:val="00C655D5"/>
    <w:rsid w:val="00C829ED"/>
    <w:rsid w:val="00C8627A"/>
    <w:rsid w:val="00C90CC1"/>
    <w:rsid w:val="00C91AEF"/>
    <w:rsid w:val="00C94E6D"/>
    <w:rsid w:val="00C97FB6"/>
    <w:rsid w:val="00CA7A1B"/>
    <w:rsid w:val="00CB0CC0"/>
    <w:rsid w:val="00CB4DCC"/>
    <w:rsid w:val="00CB5F62"/>
    <w:rsid w:val="00CD7566"/>
    <w:rsid w:val="00CE0C8F"/>
    <w:rsid w:val="00CF0753"/>
    <w:rsid w:val="00D025BD"/>
    <w:rsid w:val="00D0452D"/>
    <w:rsid w:val="00D0713B"/>
    <w:rsid w:val="00D14188"/>
    <w:rsid w:val="00D2140A"/>
    <w:rsid w:val="00D404CF"/>
    <w:rsid w:val="00D67278"/>
    <w:rsid w:val="00D71BE3"/>
    <w:rsid w:val="00D932C2"/>
    <w:rsid w:val="00DA0C05"/>
    <w:rsid w:val="00DC4401"/>
    <w:rsid w:val="00DD2475"/>
    <w:rsid w:val="00E30AF6"/>
    <w:rsid w:val="00E42B74"/>
    <w:rsid w:val="00E5517C"/>
    <w:rsid w:val="00E701F2"/>
    <w:rsid w:val="00E74CDB"/>
    <w:rsid w:val="00E81F32"/>
    <w:rsid w:val="00E856F2"/>
    <w:rsid w:val="00E86888"/>
    <w:rsid w:val="00E9481B"/>
    <w:rsid w:val="00EB5301"/>
    <w:rsid w:val="00EB6323"/>
    <w:rsid w:val="00ED4F7B"/>
    <w:rsid w:val="00EE2794"/>
    <w:rsid w:val="00EE3320"/>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9E3"/>
    <w:rsid w:val="00F958D8"/>
    <w:rsid w:val="00F97F2B"/>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styleId="Textoindependiente">
    <w:name w:val="Body Text"/>
    <w:basedOn w:val="Normal"/>
    <w:link w:val="TextoindependienteCar"/>
    <w:uiPriority w:val="99"/>
    <w:semiHidden/>
    <w:unhideWhenUsed/>
    <w:rsid w:val="00A74F58"/>
    <w:pPr>
      <w:spacing w:after="120"/>
    </w:pPr>
  </w:style>
  <w:style w:type="character" w:customStyle="1" w:styleId="TextoindependienteCar">
    <w:name w:val="Texto independiente Car"/>
    <w:basedOn w:val="Fuentedeprrafopredeter"/>
    <w:link w:val="Textoindependiente"/>
    <w:uiPriority w:val="99"/>
    <w:semiHidden/>
    <w:rsid w:val="00A74F58"/>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1349</Words>
  <Characters>7420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7</cp:revision>
  <dcterms:created xsi:type="dcterms:W3CDTF">2025-12-15T21:57:00Z</dcterms:created>
  <dcterms:modified xsi:type="dcterms:W3CDTF">2025-12-23T00:02:00Z</dcterms:modified>
</cp:coreProperties>
</file>