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9206" w14:textId="6E38D07B" w:rsidR="008A3496" w:rsidRDefault="002F1813" w:rsidP="008A3496">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8A3496">
        <w:rPr>
          <w:rStyle w:val="Ttulo-visitaras"/>
          <w:rFonts w:cs="Times New Roman"/>
          <w:color w:val="FF0000"/>
          <w:sz w:val="28"/>
          <w:szCs w:val="28"/>
          <w:lang w:eastAsia="fr-FR"/>
        </w:rPr>
        <w:t>BERLÍN, ÁMSTERDAM, AMBERES, BRUJAS, GANTE, BRUSELAS, PARÍS</w:t>
      </w:r>
    </w:p>
    <w:p w14:paraId="74114A1C" w14:textId="078DB58D" w:rsidR="00AB2C58" w:rsidRPr="00A46CC5" w:rsidRDefault="00AB2C58" w:rsidP="00581226">
      <w:pPr>
        <w:pBdr>
          <w:top w:val="nil"/>
          <w:left w:val="nil"/>
          <w:bottom w:val="nil"/>
          <w:right w:val="nil"/>
          <w:between w:val="nil"/>
        </w:pBdr>
        <w:spacing w:after="0" w:line="240" w:lineRule="auto"/>
        <w:jc w:val="both"/>
        <w:rPr>
          <w:rStyle w:val="Ttulo-visitaras"/>
          <w:rFonts w:cs="Times New Roman"/>
          <w:color w:val="FF0000"/>
          <w:sz w:val="28"/>
          <w:szCs w:val="28"/>
          <w:lang w:eastAsia="fr-FR"/>
        </w:rPr>
      </w:pPr>
      <w:r>
        <w:rPr>
          <w:rStyle w:val="Ttulo-visitaras"/>
          <w:rFonts w:cs="Times New Roman"/>
          <w:color w:val="FF0000"/>
          <w:sz w:val="32"/>
          <w:szCs w:val="32"/>
          <w:lang w:eastAsia="fr-FR"/>
        </w:rPr>
        <w:t xml:space="preserve"> </w:t>
      </w:r>
    </w:p>
    <w:p w14:paraId="75B26CE8" w14:textId="399FBA8F"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C454F">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0FCAAE6A" w14:textId="176E8D67" w:rsidR="00492F6B"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492F6B">
        <w:rPr>
          <w:rFonts w:asciiTheme="minorHAnsi" w:eastAsia="Arial" w:hAnsiTheme="minorHAnsi" w:cstheme="minorHAnsi"/>
          <w:b/>
          <w:color w:val="002060"/>
          <w:sz w:val="24"/>
          <w:szCs w:val="24"/>
        </w:rPr>
        <w:t xml:space="preserve">: </w:t>
      </w:r>
      <w:r w:rsidR="00492F6B" w:rsidRPr="00492F6B">
        <w:rPr>
          <w:rFonts w:asciiTheme="minorHAnsi" w:eastAsia="Arial" w:hAnsiTheme="minorHAnsi" w:cstheme="minorHAnsi"/>
          <w:b/>
          <w:color w:val="002060"/>
          <w:sz w:val="24"/>
          <w:szCs w:val="24"/>
        </w:rPr>
        <w:t xml:space="preserve">fechas </w:t>
      </w:r>
      <w:r w:rsidR="002C454F" w:rsidRPr="002C454F">
        <w:rPr>
          <w:rFonts w:asciiTheme="minorHAnsi" w:eastAsia="Arial" w:hAnsiTheme="minorHAnsi" w:cstheme="minorHAnsi"/>
          <w:b/>
          <w:color w:val="002060"/>
          <w:sz w:val="24"/>
          <w:szCs w:val="24"/>
        </w:rPr>
        <w:t>viernes específicos de mayo a octubre 2026</w:t>
      </w:r>
    </w:p>
    <w:p w14:paraId="4E1000F6" w14:textId="4040C4CC"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7D7C243" w14:textId="48AFB053" w:rsidR="00163ACE" w:rsidRPr="008A3496" w:rsidRDefault="0066787D" w:rsidP="00163ACE">
      <w:pPr>
        <w:spacing w:after="0" w:line="240" w:lineRule="auto"/>
        <w:jc w:val="both"/>
        <w:rPr>
          <w:rFonts w:asciiTheme="minorHAnsi" w:eastAsia="Arial" w:hAnsiTheme="minorHAnsi" w:cstheme="minorHAnsi"/>
          <w:b/>
          <w:bCs/>
          <w:color w:val="002060"/>
          <w:sz w:val="24"/>
          <w:szCs w:val="24"/>
        </w:rPr>
      </w:pPr>
      <w:r w:rsidRPr="008A3496">
        <w:rPr>
          <w:rFonts w:asciiTheme="minorHAnsi" w:eastAsia="Arial" w:hAnsiTheme="minorHAnsi" w:cstheme="minorHAnsi"/>
          <w:b/>
          <w:bCs/>
          <w:color w:val="EE0000"/>
          <w:sz w:val="24"/>
          <w:szCs w:val="24"/>
        </w:rPr>
        <w:t xml:space="preserve">DÍA 1| </w:t>
      </w:r>
      <w:r w:rsidRPr="008A3496">
        <w:rPr>
          <w:rFonts w:asciiTheme="minorHAnsi" w:eastAsia="Arial" w:hAnsiTheme="minorHAnsi" w:cstheme="minorHAnsi"/>
          <w:b/>
          <w:bCs/>
          <w:color w:val="002060"/>
          <w:sz w:val="24"/>
          <w:szCs w:val="24"/>
        </w:rPr>
        <w:t xml:space="preserve">LLEGADA A </w:t>
      </w:r>
      <w:r w:rsidR="002C454F" w:rsidRPr="002C454F">
        <w:rPr>
          <w:rFonts w:asciiTheme="minorHAnsi" w:eastAsia="Arial" w:hAnsiTheme="minorHAnsi" w:cstheme="minorHAnsi"/>
          <w:b/>
          <w:bCs/>
          <w:color w:val="002060"/>
          <w:sz w:val="24"/>
          <w:szCs w:val="24"/>
        </w:rPr>
        <w:t>BERLÍN</w:t>
      </w:r>
    </w:p>
    <w:p w14:paraId="0490C4B0" w14:textId="030DF11A"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Llegada al aeropuerto de Berlín</w:t>
      </w:r>
      <w:r w:rsidRPr="002C454F">
        <w:rPr>
          <w:rFonts w:asciiTheme="minorHAnsi" w:eastAsia="Arial" w:hAnsiTheme="minorHAnsi" w:cstheme="minorHAnsi"/>
          <w:color w:val="002060"/>
          <w:sz w:val="20"/>
          <w:szCs w:val="20"/>
        </w:rPr>
        <w:t>, traslado al hotel</w:t>
      </w:r>
      <w:r>
        <w:rPr>
          <w:rFonts w:asciiTheme="minorHAnsi" w:eastAsia="Arial" w:hAnsiTheme="minorHAnsi" w:cstheme="minorHAnsi"/>
          <w:color w:val="002060"/>
          <w:sz w:val="20"/>
          <w:szCs w:val="20"/>
        </w:rPr>
        <w:t xml:space="preserve">. </w:t>
      </w:r>
      <w:r w:rsidRPr="002C454F">
        <w:rPr>
          <w:rFonts w:asciiTheme="minorHAnsi" w:eastAsia="Arial" w:hAnsiTheme="minorHAnsi" w:cstheme="minorHAnsi"/>
          <w:color w:val="002060"/>
          <w:sz w:val="20"/>
          <w:szCs w:val="20"/>
        </w:rPr>
        <w:t xml:space="preserve">El guía estará a partir de las 19 </w:t>
      </w:r>
      <w:proofErr w:type="spellStart"/>
      <w:r w:rsidRPr="002C454F">
        <w:rPr>
          <w:rFonts w:asciiTheme="minorHAnsi" w:eastAsia="Arial" w:hAnsiTheme="minorHAnsi" w:cstheme="minorHAnsi"/>
          <w:color w:val="002060"/>
          <w:sz w:val="20"/>
          <w:szCs w:val="20"/>
        </w:rPr>
        <w:t>hrs</w:t>
      </w:r>
      <w:proofErr w:type="spellEnd"/>
      <w:r w:rsidRPr="002C454F">
        <w:rPr>
          <w:rFonts w:asciiTheme="minorHAnsi" w:eastAsia="Arial" w:hAnsiTheme="minorHAnsi" w:cstheme="minorHAnsi"/>
          <w:color w:val="002060"/>
          <w:sz w:val="20"/>
          <w:szCs w:val="20"/>
        </w:rPr>
        <w:t xml:space="preserve"> en el hotel.</w:t>
      </w:r>
      <w:r>
        <w:rPr>
          <w:rFonts w:asciiTheme="minorHAnsi" w:eastAsia="Arial" w:hAnsiTheme="minorHAnsi" w:cstheme="minorHAnsi"/>
          <w:color w:val="002060"/>
          <w:sz w:val="20"/>
          <w:szCs w:val="20"/>
        </w:rPr>
        <w:t xml:space="preserve"> </w:t>
      </w:r>
      <w:r w:rsidRPr="002C454F">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AA70AFA" w14:textId="77777777" w:rsidR="002C454F" w:rsidRPr="002C454F" w:rsidRDefault="002C454F" w:rsidP="002C454F">
      <w:pPr>
        <w:spacing w:after="0" w:line="240" w:lineRule="auto"/>
        <w:jc w:val="both"/>
        <w:rPr>
          <w:rFonts w:asciiTheme="minorHAnsi" w:eastAsia="Arial" w:hAnsiTheme="minorHAnsi" w:cstheme="minorHAnsi"/>
          <w:color w:val="002060"/>
          <w:sz w:val="28"/>
          <w:szCs w:val="28"/>
        </w:rPr>
      </w:pPr>
    </w:p>
    <w:p w14:paraId="566A8255" w14:textId="77777777" w:rsidR="00153B0F"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2</w:t>
      </w:r>
      <w:r w:rsidR="00153B0F"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BERLÍN </w:t>
      </w:r>
    </w:p>
    <w:p w14:paraId="40D63C8D" w14:textId="0145A7EC" w:rsidR="002C454F" w:rsidRP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color w:val="002060"/>
          <w:sz w:val="20"/>
          <w:szCs w:val="20"/>
        </w:rPr>
        <w:t xml:space="preserve">Tras un variado </w:t>
      </w: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en el hotel, prepárese para la siguiente visita panorámica de la ciudad, en la que destacan las famosas avenidas </w:t>
      </w:r>
      <w:proofErr w:type="spellStart"/>
      <w:r w:rsidRPr="002C454F">
        <w:rPr>
          <w:rFonts w:asciiTheme="minorHAnsi" w:eastAsia="Arial" w:hAnsiTheme="minorHAnsi" w:cstheme="minorHAnsi"/>
          <w:color w:val="002060"/>
          <w:sz w:val="20"/>
          <w:szCs w:val="20"/>
        </w:rPr>
        <w:t>Kurfürstendamm</w:t>
      </w:r>
      <w:proofErr w:type="spellEnd"/>
      <w:r w:rsidRPr="002C454F">
        <w:rPr>
          <w:rFonts w:asciiTheme="minorHAnsi" w:eastAsia="Arial" w:hAnsiTheme="minorHAnsi" w:cstheme="minorHAnsi"/>
          <w:color w:val="002060"/>
          <w:sz w:val="20"/>
          <w:szCs w:val="20"/>
        </w:rPr>
        <w:t xml:space="preserve">, </w:t>
      </w:r>
      <w:proofErr w:type="spellStart"/>
      <w:r w:rsidRPr="002C454F">
        <w:rPr>
          <w:rFonts w:asciiTheme="minorHAnsi" w:eastAsia="Arial" w:hAnsiTheme="minorHAnsi" w:cstheme="minorHAnsi"/>
          <w:color w:val="002060"/>
          <w:sz w:val="20"/>
          <w:szCs w:val="20"/>
        </w:rPr>
        <w:t>Unter</w:t>
      </w:r>
      <w:proofErr w:type="spellEnd"/>
      <w:r w:rsidRPr="002C454F">
        <w:rPr>
          <w:rFonts w:asciiTheme="minorHAnsi" w:eastAsia="Arial" w:hAnsiTheme="minorHAnsi" w:cstheme="minorHAnsi"/>
          <w:color w:val="002060"/>
          <w:sz w:val="20"/>
          <w:szCs w:val="20"/>
        </w:rPr>
        <w:t xml:space="preserve"> den Linden, la Puerta de Brandemburgo, símbolo de la unidad alemana, </w:t>
      </w:r>
      <w:proofErr w:type="spellStart"/>
      <w:r w:rsidRPr="002C454F">
        <w:rPr>
          <w:rFonts w:asciiTheme="minorHAnsi" w:eastAsia="Arial" w:hAnsiTheme="minorHAnsi" w:cstheme="minorHAnsi"/>
          <w:color w:val="002060"/>
          <w:sz w:val="20"/>
          <w:szCs w:val="20"/>
        </w:rPr>
        <w:t>Alexanderplatz</w:t>
      </w:r>
      <w:proofErr w:type="spellEnd"/>
      <w:r w:rsidRPr="002C454F">
        <w:rPr>
          <w:rFonts w:asciiTheme="minorHAnsi" w:eastAsia="Arial" w:hAnsiTheme="minorHAnsi" w:cstheme="minorHAnsi"/>
          <w:color w:val="002060"/>
          <w:sz w:val="20"/>
          <w:szCs w:val="20"/>
        </w:rPr>
        <w:t xml:space="preserve">, la Universidad Humboldt y el Museo de Pérgamo. Al final del recorrido le ofrecemos un paseo en barco por el </w:t>
      </w:r>
      <w:proofErr w:type="spellStart"/>
      <w:r w:rsidRPr="002C454F">
        <w:rPr>
          <w:rFonts w:asciiTheme="minorHAnsi" w:eastAsia="Arial" w:hAnsiTheme="minorHAnsi" w:cstheme="minorHAnsi"/>
          <w:color w:val="002060"/>
          <w:sz w:val="20"/>
          <w:szCs w:val="20"/>
        </w:rPr>
        <w:t>Spree</w:t>
      </w:r>
      <w:proofErr w:type="spellEnd"/>
      <w:r w:rsidRPr="002C454F">
        <w:rPr>
          <w:rFonts w:asciiTheme="minorHAnsi" w:eastAsia="Arial" w:hAnsiTheme="minorHAnsi" w:cstheme="minorHAnsi"/>
          <w:color w:val="002060"/>
          <w:sz w:val="20"/>
          <w:szCs w:val="20"/>
        </w:rPr>
        <w:t xml:space="preserve">, la mejor manera de admirar esta maravillosa ciudad y sus bellos edificios y puentes desde el agua. </w:t>
      </w:r>
      <w:r w:rsidRPr="002C454F">
        <w:rPr>
          <w:rFonts w:asciiTheme="minorHAnsi" w:eastAsia="Arial" w:hAnsiTheme="minorHAnsi" w:cstheme="minorHAnsi"/>
          <w:b/>
          <w:bCs/>
          <w:color w:val="002060"/>
          <w:sz w:val="20"/>
          <w:szCs w:val="20"/>
        </w:rPr>
        <w:t>Por la tarde tendrá tiempo suficiente para explorar la ciudad por su cuenta.</w:t>
      </w:r>
      <w:r w:rsidRPr="002C454F">
        <w:rPr>
          <w:rFonts w:asciiTheme="minorHAnsi" w:eastAsia="Arial" w:hAnsiTheme="minorHAnsi" w:cstheme="minorHAnsi"/>
          <w:color w:val="002060"/>
          <w:sz w:val="20"/>
          <w:szCs w:val="20"/>
        </w:rPr>
        <w:t xml:space="preserve"> Hay tanto que ver que seguro que encontrará algo. Para los amantes de la comida rápida: en Berlín se comen cada año 70 millones de salchichas </w:t>
      </w:r>
      <w:proofErr w:type="spellStart"/>
      <w:r w:rsidRPr="002C454F">
        <w:rPr>
          <w:rFonts w:asciiTheme="minorHAnsi" w:eastAsia="Arial" w:hAnsiTheme="minorHAnsi" w:cstheme="minorHAnsi"/>
          <w:color w:val="002060"/>
          <w:sz w:val="20"/>
          <w:szCs w:val="20"/>
        </w:rPr>
        <w:t>currywurst</w:t>
      </w:r>
      <w:proofErr w:type="spellEnd"/>
      <w:r w:rsidRPr="002C454F">
        <w:rPr>
          <w:rFonts w:asciiTheme="minorHAnsi" w:eastAsia="Arial" w:hAnsiTheme="minorHAnsi" w:cstheme="minorHAnsi"/>
          <w:color w:val="002060"/>
          <w:sz w:val="20"/>
          <w:szCs w:val="20"/>
        </w:rPr>
        <w:t>. La ciudad ha dedicado incluso un museo a su amor por este plato.</w:t>
      </w:r>
      <w:r w:rsidR="009461F7">
        <w:rPr>
          <w:rFonts w:asciiTheme="minorHAnsi" w:eastAsia="Arial" w:hAnsiTheme="minorHAnsi" w:cstheme="minorHAnsi"/>
          <w:color w:val="002060"/>
          <w:sz w:val="20"/>
          <w:szCs w:val="20"/>
        </w:rPr>
        <w:t xml:space="preserve"> </w:t>
      </w:r>
      <w:r w:rsidR="009461F7" w:rsidRPr="002C454F">
        <w:rPr>
          <w:rFonts w:asciiTheme="minorHAnsi" w:eastAsia="Arial" w:hAnsiTheme="minorHAnsi" w:cstheme="minorHAnsi"/>
          <w:b/>
          <w:bCs/>
          <w:color w:val="002060"/>
          <w:sz w:val="20"/>
          <w:szCs w:val="20"/>
        </w:rPr>
        <w:t>Alojamiento</w:t>
      </w:r>
      <w:r w:rsidR="009461F7">
        <w:rPr>
          <w:rFonts w:asciiTheme="minorHAnsi" w:eastAsia="Arial" w:hAnsiTheme="minorHAnsi" w:cstheme="minorHAnsi"/>
          <w:b/>
          <w:bCs/>
          <w:color w:val="002060"/>
          <w:sz w:val="20"/>
          <w:szCs w:val="20"/>
        </w:rPr>
        <w:t>.</w:t>
      </w:r>
    </w:p>
    <w:p w14:paraId="760A66D7" w14:textId="77777777" w:rsidR="009461F7" w:rsidRPr="008A3496" w:rsidRDefault="009461F7" w:rsidP="002C454F">
      <w:pPr>
        <w:spacing w:after="0" w:line="240" w:lineRule="auto"/>
        <w:jc w:val="both"/>
        <w:rPr>
          <w:rFonts w:asciiTheme="minorHAnsi" w:eastAsia="Arial" w:hAnsiTheme="minorHAnsi" w:cstheme="minorHAnsi"/>
          <w:color w:val="002060"/>
          <w:sz w:val="28"/>
          <w:szCs w:val="28"/>
        </w:rPr>
      </w:pPr>
    </w:p>
    <w:p w14:paraId="1343C704"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3</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BERLÍN - ÁMSTERDAM </w:t>
      </w:r>
    </w:p>
    <w:p w14:paraId="75DDB1EE" w14:textId="0E46966B"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salida por la mañana hacia </w:t>
      </w:r>
      <w:r w:rsidR="009461F7" w:rsidRPr="002C454F">
        <w:rPr>
          <w:rFonts w:asciiTheme="minorHAnsi" w:eastAsia="Arial" w:hAnsiTheme="minorHAnsi" w:cstheme="minorHAnsi"/>
          <w:color w:val="002060"/>
          <w:sz w:val="20"/>
          <w:szCs w:val="20"/>
        </w:rPr>
        <w:t>Ámsterdam</w:t>
      </w:r>
      <w:r w:rsidRPr="002C454F">
        <w:rPr>
          <w:rFonts w:asciiTheme="minorHAnsi" w:eastAsia="Arial" w:hAnsiTheme="minorHAnsi" w:cstheme="minorHAnsi"/>
          <w:color w:val="002060"/>
          <w:sz w:val="20"/>
          <w:szCs w:val="20"/>
        </w:rPr>
        <w:t xml:space="preserve">, que combina sus extensos canales y numerosos puentes con la original arquitectura de los siglos XVI y XVII concentrados en una pequeña superficie.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7385668C" w14:textId="77777777" w:rsidR="009461F7" w:rsidRPr="002C454F" w:rsidRDefault="009461F7" w:rsidP="002C454F">
      <w:pPr>
        <w:spacing w:after="0" w:line="240" w:lineRule="auto"/>
        <w:jc w:val="both"/>
        <w:rPr>
          <w:rFonts w:asciiTheme="minorHAnsi" w:eastAsia="Arial" w:hAnsiTheme="minorHAnsi" w:cstheme="minorHAnsi"/>
          <w:color w:val="002060"/>
          <w:sz w:val="28"/>
          <w:szCs w:val="28"/>
        </w:rPr>
      </w:pPr>
    </w:p>
    <w:p w14:paraId="1CEEE82B"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4</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ÁMSTERDAM </w:t>
      </w:r>
    </w:p>
    <w:p w14:paraId="54FFE6F4" w14:textId="0916D98B" w:rsidR="002C454F" w:rsidRDefault="002C454F" w:rsidP="002C454F">
      <w:pPr>
        <w:spacing w:after="0" w:line="240" w:lineRule="auto"/>
        <w:jc w:val="both"/>
        <w:rPr>
          <w:rFonts w:asciiTheme="minorHAnsi" w:eastAsia="Arial" w:hAnsiTheme="minorHAnsi" w:cstheme="minorHAnsi"/>
          <w:b/>
          <w:bCs/>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visita panorámica recorriendo el centro histórico, la Plaza </w:t>
      </w:r>
      <w:proofErr w:type="spellStart"/>
      <w:r w:rsidRPr="002C454F">
        <w:rPr>
          <w:rFonts w:asciiTheme="minorHAnsi" w:eastAsia="Arial" w:hAnsiTheme="minorHAnsi" w:cstheme="minorHAnsi"/>
          <w:color w:val="002060"/>
          <w:sz w:val="20"/>
          <w:szCs w:val="20"/>
        </w:rPr>
        <w:t>Dam</w:t>
      </w:r>
      <w:proofErr w:type="spellEnd"/>
      <w:r w:rsidRPr="002C454F">
        <w:rPr>
          <w:rFonts w:asciiTheme="minorHAnsi" w:eastAsia="Arial" w:hAnsiTheme="minorHAnsi" w:cstheme="minorHAnsi"/>
          <w:color w:val="002060"/>
          <w:sz w:val="20"/>
          <w:szCs w:val="20"/>
        </w:rPr>
        <w:t xml:space="preserve"> con el Monumento de la Liberación, el Palacio Real, construido sobre 13.659 pilares de madera, la Plaza de Rembrandt con el monumento al artista, la Plaza </w:t>
      </w:r>
      <w:proofErr w:type="spellStart"/>
      <w:r w:rsidRPr="002C454F">
        <w:rPr>
          <w:rFonts w:asciiTheme="minorHAnsi" w:eastAsia="Arial" w:hAnsiTheme="minorHAnsi" w:cstheme="minorHAnsi"/>
          <w:color w:val="002060"/>
          <w:sz w:val="20"/>
          <w:szCs w:val="20"/>
        </w:rPr>
        <w:t>Leidseplein</w:t>
      </w:r>
      <w:proofErr w:type="spellEnd"/>
      <w:r w:rsidRPr="002C454F">
        <w:rPr>
          <w:rFonts w:asciiTheme="minorHAnsi" w:eastAsia="Arial" w:hAnsiTheme="minorHAnsi" w:cstheme="minorHAnsi"/>
          <w:color w:val="002060"/>
          <w:sz w:val="20"/>
          <w:szCs w:val="20"/>
        </w:rPr>
        <w:t>, el Teatro Municipal y el famoso Museo Nacional. Finalizamos con un paseo en barco de una hora de duración que nos llevará por los canales, rodeados por las casas de los mercaderes del siglo XVII, iglesias con campanarios y almacenes construidos en los siglos XVI y XVII.</w:t>
      </w:r>
      <w:r w:rsidR="009461F7">
        <w:rPr>
          <w:rFonts w:asciiTheme="minorHAnsi" w:eastAsia="Arial" w:hAnsiTheme="minorHAnsi" w:cstheme="minorHAnsi"/>
          <w:color w:val="002060"/>
          <w:sz w:val="20"/>
          <w:szCs w:val="20"/>
        </w:rPr>
        <w:t xml:space="preserve"> </w:t>
      </w:r>
      <w:r w:rsidR="009461F7" w:rsidRPr="002C454F">
        <w:rPr>
          <w:rFonts w:asciiTheme="minorHAnsi" w:eastAsia="Arial" w:hAnsiTheme="minorHAnsi" w:cstheme="minorHAnsi"/>
          <w:b/>
          <w:bCs/>
          <w:color w:val="002060"/>
          <w:sz w:val="20"/>
          <w:szCs w:val="20"/>
        </w:rPr>
        <w:t>Alojamiento</w:t>
      </w:r>
      <w:r w:rsidR="009461F7">
        <w:rPr>
          <w:rFonts w:asciiTheme="minorHAnsi" w:eastAsia="Arial" w:hAnsiTheme="minorHAnsi" w:cstheme="minorHAnsi"/>
          <w:b/>
          <w:bCs/>
          <w:color w:val="002060"/>
          <w:sz w:val="20"/>
          <w:szCs w:val="20"/>
        </w:rPr>
        <w:t>.</w:t>
      </w:r>
    </w:p>
    <w:p w14:paraId="6BB11AEA" w14:textId="77777777" w:rsidR="009461F7" w:rsidRPr="002C454F" w:rsidRDefault="009461F7" w:rsidP="002C454F">
      <w:pPr>
        <w:spacing w:after="0" w:line="240" w:lineRule="auto"/>
        <w:jc w:val="both"/>
        <w:rPr>
          <w:rFonts w:asciiTheme="minorHAnsi" w:eastAsia="Arial" w:hAnsiTheme="minorHAnsi" w:cstheme="minorHAnsi"/>
          <w:color w:val="002060"/>
          <w:sz w:val="28"/>
          <w:szCs w:val="28"/>
        </w:rPr>
      </w:pPr>
    </w:p>
    <w:p w14:paraId="3C78C5BA"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5</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ÁMSTERDAM – AMBERES - BRUJAS </w:t>
      </w:r>
    </w:p>
    <w:p w14:paraId="784C0344" w14:textId="4EFF8AB3"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salida hacia Amberes, una de las ciudades más importantes de Bélgica, famosa por su mercado de diamantes y por su puerto (el segundo mayor de Europa). Combina símbolos tradicionales con elementos modernos, que la han convertido en una ciudad de referencia en cuanto a diseño, ambiente nocturno y fusión multicultural. Visitamos la Catedral de Nuestra Señora, la Plaza Mayor y el Ayuntamiento. Continuación del viaje rumbo a Brujas, capital de la provincia de Flandes Occidental, famosa por su casco histórico declarado Patrimonio de la Humanidad. Brujas también es conocida como «la Venecia del Norte», debido a la gran cantidad de canales que atraviesan la ciudad y a la belleza de los mismos.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217C6885" w14:textId="77777777" w:rsidR="009461F7" w:rsidRPr="002C454F" w:rsidRDefault="009461F7" w:rsidP="002C454F">
      <w:pPr>
        <w:spacing w:after="0" w:line="240" w:lineRule="auto"/>
        <w:jc w:val="both"/>
        <w:rPr>
          <w:rFonts w:asciiTheme="minorHAnsi" w:eastAsia="Arial" w:hAnsiTheme="minorHAnsi" w:cstheme="minorHAnsi"/>
          <w:color w:val="002060"/>
          <w:sz w:val="28"/>
          <w:szCs w:val="28"/>
        </w:rPr>
      </w:pPr>
    </w:p>
    <w:p w14:paraId="0E1A318F"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6</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BRUJAS – GANTE – BRUSELAS </w:t>
      </w:r>
    </w:p>
    <w:p w14:paraId="172645BC" w14:textId="3733F8C5"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breve visita de la ciudad. Es digno de visitar la Iglesia de Santa Ana y de la Santísima Sangre, la Casa Consistorial, ejemplo magnífico de palacio renacentista. A continuación, nos dirigimos a Gante para visitar su casco histórico donde destaca la Iglesia de San Nicolás, la Iglesia de San Miguel y la Catedral de San </w:t>
      </w:r>
      <w:proofErr w:type="spellStart"/>
      <w:r w:rsidRPr="002C454F">
        <w:rPr>
          <w:rFonts w:asciiTheme="minorHAnsi" w:eastAsia="Arial" w:hAnsiTheme="minorHAnsi" w:cstheme="minorHAnsi"/>
          <w:color w:val="002060"/>
          <w:sz w:val="20"/>
          <w:szCs w:val="20"/>
        </w:rPr>
        <w:t>Bavón</w:t>
      </w:r>
      <w:proofErr w:type="spellEnd"/>
      <w:r w:rsidRPr="002C454F">
        <w:rPr>
          <w:rFonts w:asciiTheme="minorHAnsi" w:eastAsia="Arial" w:hAnsiTheme="minorHAnsi" w:cstheme="minorHAnsi"/>
          <w:color w:val="002060"/>
          <w:sz w:val="20"/>
          <w:szCs w:val="20"/>
        </w:rPr>
        <w:t xml:space="preserve"> que alberga famosas obras artísticas como la </w:t>
      </w:r>
      <w:r w:rsidR="009461F7">
        <w:rPr>
          <w:rFonts w:asciiTheme="minorHAnsi" w:eastAsia="Arial" w:hAnsiTheme="minorHAnsi" w:cstheme="minorHAnsi"/>
          <w:color w:val="002060"/>
          <w:sz w:val="20"/>
          <w:szCs w:val="20"/>
        </w:rPr>
        <w:t>“</w:t>
      </w:r>
      <w:r w:rsidRPr="002C454F">
        <w:rPr>
          <w:rFonts w:asciiTheme="minorHAnsi" w:eastAsia="Arial" w:hAnsiTheme="minorHAnsi" w:cstheme="minorHAnsi"/>
          <w:color w:val="002060"/>
          <w:sz w:val="20"/>
          <w:szCs w:val="20"/>
        </w:rPr>
        <w:t xml:space="preserve">Vocación de San </w:t>
      </w:r>
      <w:proofErr w:type="spellStart"/>
      <w:proofErr w:type="gramStart"/>
      <w:r w:rsidR="009461F7" w:rsidRPr="002C454F">
        <w:rPr>
          <w:rFonts w:asciiTheme="minorHAnsi" w:eastAsia="Arial" w:hAnsiTheme="minorHAnsi" w:cstheme="minorHAnsi"/>
          <w:color w:val="002060"/>
          <w:sz w:val="20"/>
          <w:szCs w:val="20"/>
        </w:rPr>
        <w:t>Bavón“</w:t>
      </w:r>
      <w:proofErr w:type="gramEnd"/>
      <w:r w:rsidR="009461F7" w:rsidRPr="002C454F">
        <w:rPr>
          <w:rFonts w:asciiTheme="minorHAnsi" w:eastAsia="Arial" w:hAnsiTheme="minorHAnsi" w:cstheme="minorHAnsi"/>
          <w:color w:val="002060"/>
          <w:sz w:val="20"/>
          <w:szCs w:val="20"/>
        </w:rPr>
        <w:t>de</w:t>
      </w:r>
      <w:proofErr w:type="spellEnd"/>
      <w:r w:rsidRPr="002C454F">
        <w:rPr>
          <w:rFonts w:asciiTheme="minorHAnsi" w:eastAsia="Arial" w:hAnsiTheme="minorHAnsi" w:cstheme="minorHAnsi"/>
          <w:color w:val="002060"/>
          <w:sz w:val="20"/>
          <w:szCs w:val="20"/>
        </w:rPr>
        <w:t xml:space="preserve"> Rubens y el políptico de los hermanos Van Eyck „La Adoración del Cordero </w:t>
      </w:r>
      <w:proofErr w:type="gramStart"/>
      <w:r w:rsidRPr="002C454F">
        <w:rPr>
          <w:rFonts w:asciiTheme="minorHAnsi" w:eastAsia="Arial" w:hAnsiTheme="minorHAnsi" w:cstheme="minorHAnsi"/>
          <w:color w:val="002060"/>
          <w:sz w:val="20"/>
          <w:szCs w:val="20"/>
        </w:rPr>
        <w:t>Místico“</w:t>
      </w:r>
      <w:proofErr w:type="gramEnd"/>
      <w:r w:rsidRPr="002C454F">
        <w:rPr>
          <w:rFonts w:asciiTheme="minorHAnsi" w:eastAsia="Arial" w:hAnsiTheme="minorHAnsi" w:cstheme="minorHAnsi"/>
          <w:color w:val="002060"/>
          <w:sz w:val="20"/>
          <w:szCs w:val="20"/>
        </w:rPr>
        <w:t xml:space="preserve">. Finalizada la visita proseguimos a Bruselas.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3CABF8C6" w14:textId="77777777" w:rsidR="008A3496" w:rsidRDefault="008A3496" w:rsidP="002C454F">
      <w:pPr>
        <w:spacing w:after="0" w:line="240" w:lineRule="auto"/>
        <w:jc w:val="both"/>
        <w:rPr>
          <w:rFonts w:asciiTheme="minorHAnsi" w:eastAsia="Arial" w:hAnsiTheme="minorHAnsi" w:cstheme="minorHAnsi"/>
          <w:color w:val="002060"/>
          <w:sz w:val="20"/>
          <w:szCs w:val="20"/>
        </w:rPr>
      </w:pPr>
    </w:p>
    <w:p w14:paraId="26056D1A" w14:textId="1340EC0A"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lastRenderedPageBreak/>
        <w:t>DÍA 7</w:t>
      </w:r>
      <w:r w:rsidR="009461F7" w:rsidRPr="008A3496">
        <w:rPr>
          <w:rFonts w:asciiTheme="minorHAnsi" w:eastAsia="Arial" w:hAnsiTheme="minorHAnsi" w:cstheme="minorHAnsi"/>
          <w:b/>
          <w:bCs/>
          <w:color w:val="EE0000"/>
          <w:sz w:val="24"/>
          <w:szCs w:val="24"/>
        </w:rPr>
        <w:t>|</w:t>
      </w:r>
      <w:r w:rsidRPr="002C454F">
        <w:rPr>
          <w:rFonts w:asciiTheme="minorHAnsi" w:eastAsia="Arial" w:hAnsiTheme="minorHAnsi" w:cstheme="minorHAnsi"/>
          <w:b/>
          <w:bCs/>
          <w:color w:val="002060"/>
          <w:sz w:val="24"/>
          <w:szCs w:val="24"/>
        </w:rPr>
        <w:t xml:space="preserve">BRUSELAS </w:t>
      </w:r>
    </w:p>
    <w:p w14:paraId="324E04DB" w14:textId="59374797" w:rsidR="002C454F" w:rsidRDefault="002C454F" w:rsidP="002C454F">
      <w:pPr>
        <w:spacing w:after="0" w:line="240" w:lineRule="auto"/>
        <w:jc w:val="both"/>
        <w:rPr>
          <w:rFonts w:asciiTheme="minorHAnsi" w:eastAsia="Arial" w:hAnsiTheme="minorHAnsi" w:cstheme="minorHAnsi"/>
          <w:b/>
          <w:bCs/>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visita de la ciudad. Entre sus edificios destacan la Catedral de San Miguel y Santa </w:t>
      </w:r>
      <w:proofErr w:type="spellStart"/>
      <w:r w:rsidRPr="002C454F">
        <w:rPr>
          <w:rFonts w:asciiTheme="minorHAnsi" w:eastAsia="Arial" w:hAnsiTheme="minorHAnsi" w:cstheme="minorHAnsi"/>
          <w:color w:val="002060"/>
          <w:sz w:val="20"/>
          <w:szCs w:val="20"/>
        </w:rPr>
        <w:t>Gúdula</w:t>
      </w:r>
      <w:proofErr w:type="spellEnd"/>
      <w:r w:rsidRPr="002C454F">
        <w:rPr>
          <w:rFonts w:asciiTheme="minorHAnsi" w:eastAsia="Arial" w:hAnsiTheme="minorHAnsi" w:cstheme="minorHAnsi"/>
          <w:color w:val="002060"/>
          <w:sz w:val="20"/>
          <w:szCs w:val="20"/>
        </w:rPr>
        <w:t xml:space="preserve">, el Ayuntamiento, la Plaza de la Justicia y La Grand Place, el lugar más famoso, animado y fotografiado de Bruselas. Con decenas de famosos edificios, constituye uno de los conjuntos arquitectónicos más bellos de Europa. A </w:t>
      </w:r>
      <w:r w:rsidR="009461F7" w:rsidRPr="002C454F">
        <w:rPr>
          <w:rFonts w:asciiTheme="minorHAnsi" w:eastAsia="Arial" w:hAnsiTheme="minorHAnsi" w:cstheme="minorHAnsi"/>
          <w:color w:val="002060"/>
          <w:sz w:val="20"/>
          <w:szCs w:val="20"/>
        </w:rPr>
        <w:t>continuación,</w:t>
      </w:r>
      <w:r w:rsidRPr="002C454F">
        <w:rPr>
          <w:rFonts w:asciiTheme="minorHAnsi" w:eastAsia="Arial" w:hAnsiTheme="minorHAnsi" w:cstheme="minorHAnsi"/>
          <w:color w:val="002060"/>
          <w:sz w:val="20"/>
          <w:szCs w:val="20"/>
        </w:rPr>
        <w:t xml:space="preserve"> nos espera otro punto culminante del viaje. Visitaremos un Museo de Chocolate donde un maestro chocolatero elaborará </w:t>
      </w:r>
      <w:proofErr w:type="spellStart"/>
      <w:r w:rsidRPr="002C454F">
        <w:rPr>
          <w:rFonts w:asciiTheme="minorHAnsi" w:eastAsia="Arial" w:hAnsiTheme="minorHAnsi" w:cstheme="minorHAnsi"/>
          <w:color w:val="002060"/>
          <w:sz w:val="20"/>
          <w:szCs w:val="20"/>
        </w:rPr>
        <w:t>parlines</w:t>
      </w:r>
      <w:proofErr w:type="spellEnd"/>
      <w:r w:rsidRPr="002C454F">
        <w:rPr>
          <w:rFonts w:asciiTheme="minorHAnsi" w:eastAsia="Arial" w:hAnsiTheme="minorHAnsi" w:cstheme="minorHAnsi"/>
          <w:color w:val="002060"/>
          <w:sz w:val="20"/>
          <w:szCs w:val="20"/>
        </w:rPr>
        <w:t xml:space="preserve"> ante nuestros ojos. </w:t>
      </w:r>
      <w:r w:rsidRPr="002C454F">
        <w:rPr>
          <w:rFonts w:asciiTheme="minorHAnsi" w:eastAsia="Arial" w:hAnsiTheme="minorHAnsi" w:cstheme="minorHAnsi"/>
          <w:b/>
          <w:bCs/>
          <w:color w:val="002060"/>
          <w:sz w:val="20"/>
          <w:szCs w:val="20"/>
        </w:rPr>
        <w:t xml:space="preserve">La visita incluye, por supuesto, </w:t>
      </w:r>
      <w:r w:rsidR="009461F7" w:rsidRPr="009461F7">
        <w:rPr>
          <w:rFonts w:asciiTheme="minorHAnsi" w:eastAsia="Arial" w:hAnsiTheme="minorHAnsi" w:cstheme="minorHAnsi"/>
          <w:b/>
          <w:bCs/>
          <w:color w:val="002060"/>
          <w:sz w:val="20"/>
          <w:szCs w:val="20"/>
        </w:rPr>
        <w:t>degustaciones</w:t>
      </w:r>
      <w:r w:rsidR="009461F7" w:rsidRPr="002C454F">
        <w:rPr>
          <w:rFonts w:asciiTheme="minorHAnsi" w:eastAsia="Arial" w:hAnsiTheme="minorHAnsi" w:cstheme="minorHAnsi"/>
          <w:color w:val="002060"/>
          <w:sz w:val="20"/>
          <w:szCs w:val="20"/>
        </w:rPr>
        <w:t>,</w:t>
      </w:r>
      <w:r w:rsidRPr="002C454F">
        <w:rPr>
          <w:rFonts w:asciiTheme="minorHAnsi" w:eastAsia="Arial" w:hAnsiTheme="minorHAnsi" w:cstheme="minorHAnsi"/>
          <w:color w:val="002060"/>
          <w:sz w:val="20"/>
          <w:szCs w:val="20"/>
        </w:rPr>
        <w:t xml:space="preserve"> así como un punto de venta que hará las delicias de los más golosos. </w:t>
      </w:r>
      <w:r w:rsidRPr="002C454F">
        <w:rPr>
          <w:rFonts w:asciiTheme="minorHAnsi" w:eastAsia="Arial" w:hAnsiTheme="minorHAnsi" w:cstheme="minorHAnsi"/>
          <w:b/>
          <w:bCs/>
          <w:color w:val="002060"/>
          <w:sz w:val="20"/>
          <w:szCs w:val="20"/>
        </w:rPr>
        <w:t>Tarde libre. Alojamiento.</w:t>
      </w:r>
    </w:p>
    <w:p w14:paraId="103D8C3C" w14:textId="77777777" w:rsidR="009461F7" w:rsidRPr="002C454F" w:rsidRDefault="009461F7" w:rsidP="002C454F">
      <w:pPr>
        <w:spacing w:after="0" w:line="240" w:lineRule="auto"/>
        <w:jc w:val="both"/>
        <w:rPr>
          <w:rFonts w:asciiTheme="minorHAnsi" w:eastAsia="Arial" w:hAnsiTheme="minorHAnsi" w:cstheme="minorHAnsi"/>
          <w:b/>
          <w:bCs/>
          <w:color w:val="002060"/>
          <w:sz w:val="28"/>
          <w:szCs w:val="28"/>
        </w:rPr>
      </w:pPr>
    </w:p>
    <w:p w14:paraId="59DFC8FA"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8</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BRUSELAS – PARÍS </w:t>
      </w:r>
    </w:p>
    <w:p w14:paraId="761D0AF0" w14:textId="2859D8D2"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salida a Paris. Por la tarde llegada a Paris, la ciudad del amor.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37A81930" w14:textId="77777777" w:rsidR="009461F7" w:rsidRPr="002C454F" w:rsidRDefault="009461F7" w:rsidP="002C454F">
      <w:pPr>
        <w:spacing w:after="0" w:line="240" w:lineRule="auto"/>
        <w:jc w:val="both"/>
        <w:rPr>
          <w:rFonts w:asciiTheme="minorHAnsi" w:eastAsia="Arial" w:hAnsiTheme="minorHAnsi" w:cstheme="minorHAnsi"/>
          <w:color w:val="002060"/>
          <w:sz w:val="28"/>
          <w:szCs w:val="28"/>
        </w:rPr>
      </w:pPr>
    </w:p>
    <w:p w14:paraId="1BECF1BA" w14:textId="77777777" w:rsidR="009461F7"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9</w:t>
      </w:r>
      <w:r w:rsidR="009461F7"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PARÍS </w:t>
      </w:r>
    </w:p>
    <w:p w14:paraId="5339A108" w14:textId="2DCB9B4B"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w:t>
      </w:r>
      <w:r w:rsidRPr="002C454F">
        <w:rPr>
          <w:rFonts w:asciiTheme="minorHAnsi" w:eastAsia="Arial" w:hAnsiTheme="minorHAnsi" w:cstheme="minorHAnsi"/>
          <w:color w:val="002060"/>
          <w:sz w:val="20"/>
          <w:szCs w:val="20"/>
        </w:rPr>
        <w:t xml:space="preserve"> y visita panorámica de una de las capitales más turísticas y visitadas del mundo. Durante nuestro recorrido en </w:t>
      </w:r>
      <w:r w:rsidR="008A3496" w:rsidRPr="002C454F">
        <w:rPr>
          <w:rFonts w:asciiTheme="minorHAnsi" w:eastAsia="Arial" w:hAnsiTheme="minorHAnsi" w:cstheme="minorHAnsi"/>
          <w:color w:val="002060"/>
          <w:sz w:val="20"/>
          <w:szCs w:val="20"/>
        </w:rPr>
        <w:t>autobús</w:t>
      </w:r>
      <w:r w:rsidRPr="002C454F">
        <w:rPr>
          <w:rFonts w:asciiTheme="minorHAnsi" w:eastAsia="Arial" w:hAnsiTheme="minorHAnsi" w:cstheme="minorHAnsi"/>
          <w:color w:val="002060"/>
          <w:sz w:val="20"/>
          <w:szCs w:val="20"/>
        </w:rPr>
        <w:t xml:space="preserve"> pasaremos por el famoso barrio de </w:t>
      </w:r>
      <w:proofErr w:type="spellStart"/>
      <w:r w:rsidRPr="002C454F">
        <w:rPr>
          <w:rFonts w:asciiTheme="minorHAnsi" w:eastAsia="Arial" w:hAnsiTheme="minorHAnsi" w:cstheme="minorHAnsi"/>
          <w:color w:val="002060"/>
          <w:sz w:val="20"/>
          <w:szCs w:val="20"/>
        </w:rPr>
        <w:t>St</w:t>
      </w:r>
      <w:proofErr w:type="spellEnd"/>
      <w:r w:rsidRPr="002C454F">
        <w:rPr>
          <w:rFonts w:asciiTheme="minorHAnsi" w:eastAsia="Arial" w:hAnsiTheme="minorHAnsi" w:cstheme="minorHAnsi"/>
          <w:color w:val="002060"/>
          <w:sz w:val="20"/>
          <w:szCs w:val="20"/>
        </w:rPr>
        <w:t xml:space="preserve"> Germaine de atmosfera intelectual y lugar de reunión Hemingway, Sartre, Picasso. Pasaremos por la Universidad de la Sorbona una de las más antiguas e importantes del mundo, los Campos </w:t>
      </w:r>
      <w:proofErr w:type="spellStart"/>
      <w:r w:rsidRPr="002C454F">
        <w:rPr>
          <w:rFonts w:asciiTheme="minorHAnsi" w:eastAsia="Arial" w:hAnsiTheme="minorHAnsi" w:cstheme="minorHAnsi"/>
          <w:color w:val="002060"/>
          <w:sz w:val="20"/>
          <w:szCs w:val="20"/>
        </w:rPr>
        <w:t>Eliseos</w:t>
      </w:r>
      <w:proofErr w:type="spellEnd"/>
      <w:r w:rsidRPr="002C454F">
        <w:rPr>
          <w:rFonts w:asciiTheme="minorHAnsi" w:eastAsia="Arial" w:hAnsiTheme="minorHAnsi" w:cstheme="minorHAnsi"/>
          <w:color w:val="002060"/>
          <w:sz w:val="20"/>
          <w:szCs w:val="20"/>
        </w:rPr>
        <w:t xml:space="preserve">, Plaza de la Concordia, Arco del Triunfo, cruzaremos alguno de los bonitos puentes de Paris sobre el Sena, para llegar a la Torre Eiffel donde tomaremos una fotografía del monumento más famoso de Francia y Los Inválidos donde está la tumba de Napoleón, La Madeleine, El Panteón y algunos lugares más que convierten a Paris en una bella ciudad.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70415A46" w14:textId="77777777" w:rsidR="008A3496" w:rsidRPr="002C454F" w:rsidRDefault="008A3496" w:rsidP="002C454F">
      <w:pPr>
        <w:spacing w:after="0" w:line="240" w:lineRule="auto"/>
        <w:jc w:val="both"/>
        <w:rPr>
          <w:rFonts w:asciiTheme="minorHAnsi" w:eastAsia="Arial" w:hAnsiTheme="minorHAnsi" w:cstheme="minorHAnsi"/>
          <w:color w:val="002060"/>
          <w:sz w:val="28"/>
          <w:szCs w:val="28"/>
        </w:rPr>
      </w:pPr>
    </w:p>
    <w:p w14:paraId="3AFA1D2D" w14:textId="77777777" w:rsidR="008A3496"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10</w:t>
      </w:r>
      <w:r w:rsidR="008A3496"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PARÍS </w:t>
      </w:r>
    </w:p>
    <w:p w14:paraId="64E395E2" w14:textId="66E8641A" w:rsid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 xml:space="preserve">Desayuno en el hotel y </w:t>
      </w:r>
      <w:proofErr w:type="spellStart"/>
      <w:r w:rsidRPr="002C454F">
        <w:rPr>
          <w:rFonts w:asciiTheme="minorHAnsi" w:eastAsia="Arial" w:hAnsiTheme="minorHAnsi" w:cstheme="minorHAnsi"/>
          <w:b/>
          <w:bCs/>
          <w:color w:val="002060"/>
          <w:sz w:val="20"/>
          <w:szCs w:val="20"/>
        </w:rPr>
        <w:t>dia</w:t>
      </w:r>
      <w:proofErr w:type="spellEnd"/>
      <w:r w:rsidRPr="002C454F">
        <w:rPr>
          <w:rFonts w:asciiTheme="minorHAnsi" w:eastAsia="Arial" w:hAnsiTheme="minorHAnsi" w:cstheme="minorHAnsi"/>
          <w:b/>
          <w:bCs/>
          <w:color w:val="002060"/>
          <w:sz w:val="20"/>
          <w:szCs w:val="20"/>
        </w:rPr>
        <w:t xml:space="preserve"> libre.</w:t>
      </w:r>
      <w:r w:rsidRPr="002C454F">
        <w:rPr>
          <w:rFonts w:asciiTheme="minorHAnsi" w:eastAsia="Arial" w:hAnsiTheme="minorHAnsi" w:cstheme="minorHAnsi"/>
          <w:color w:val="002060"/>
          <w:sz w:val="20"/>
          <w:szCs w:val="20"/>
        </w:rPr>
        <w:t xml:space="preserve"> </w:t>
      </w:r>
      <w:r w:rsidRPr="002C454F">
        <w:rPr>
          <w:rFonts w:asciiTheme="minorHAnsi" w:eastAsia="Arial" w:hAnsiTheme="minorHAnsi" w:cstheme="minorHAnsi"/>
          <w:b/>
          <w:bCs/>
          <w:color w:val="002060"/>
          <w:sz w:val="20"/>
          <w:szCs w:val="20"/>
        </w:rPr>
        <w:t>Alojamiento</w:t>
      </w:r>
      <w:r w:rsidRPr="002C454F">
        <w:rPr>
          <w:rFonts w:asciiTheme="minorHAnsi" w:eastAsia="Arial" w:hAnsiTheme="minorHAnsi" w:cstheme="minorHAnsi"/>
          <w:color w:val="002060"/>
          <w:sz w:val="20"/>
          <w:szCs w:val="20"/>
        </w:rPr>
        <w:t>.</w:t>
      </w:r>
    </w:p>
    <w:p w14:paraId="67A93F7D" w14:textId="77777777" w:rsidR="008A3496" w:rsidRPr="002C454F" w:rsidRDefault="008A3496" w:rsidP="002C454F">
      <w:pPr>
        <w:spacing w:after="0" w:line="240" w:lineRule="auto"/>
        <w:jc w:val="both"/>
        <w:rPr>
          <w:rFonts w:asciiTheme="minorHAnsi" w:eastAsia="Arial" w:hAnsiTheme="minorHAnsi" w:cstheme="minorHAnsi"/>
          <w:color w:val="002060"/>
          <w:sz w:val="28"/>
          <w:szCs w:val="28"/>
        </w:rPr>
      </w:pPr>
    </w:p>
    <w:p w14:paraId="695C3588" w14:textId="77777777" w:rsidR="008A3496" w:rsidRPr="008A3496" w:rsidRDefault="002C454F" w:rsidP="002C454F">
      <w:pPr>
        <w:spacing w:after="0" w:line="240" w:lineRule="auto"/>
        <w:jc w:val="both"/>
        <w:rPr>
          <w:rFonts w:asciiTheme="minorHAnsi" w:eastAsia="Arial" w:hAnsiTheme="minorHAnsi" w:cstheme="minorHAnsi"/>
          <w:b/>
          <w:bCs/>
          <w:color w:val="002060"/>
          <w:sz w:val="24"/>
          <w:szCs w:val="24"/>
        </w:rPr>
      </w:pPr>
      <w:r w:rsidRPr="002C454F">
        <w:rPr>
          <w:rFonts w:asciiTheme="minorHAnsi" w:eastAsia="Arial" w:hAnsiTheme="minorHAnsi" w:cstheme="minorHAnsi"/>
          <w:b/>
          <w:bCs/>
          <w:color w:val="EE0000"/>
          <w:sz w:val="24"/>
          <w:szCs w:val="24"/>
        </w:rPr>
        <w:t>DÍA 11</w:t>
      </w:r>
      <w:r w:rsidR="008A3496" w:rsidRPr="008A3496">
        <w:rPr>
          <w:rFonts w:asciiTheme="minorHAnsi" w:eastAsia="Arial" w:hAnsiTheme="minorHAnsi" w:cstheme="minorHAnsi"/>
          <w:b/>
          <w:bCs/>
          <w:color w:val="EE0000"/>
          <w:sz w:val="24"/>
          <w:szCs w:val="24"/>
        </w:rPr>
        <w:t xml:space="preserve">| </w:t>
      </w:r>
      <w:r w:rsidRPr="002C454F">
        <w:rPr>
          <w:rFonts w:asciiTheme="minorHAnsi" w:eastAsia="Arial" w:hAnsiTheme="minorHAnsi" w:cstheme="minorHAnsi"/>
          <w:b/>
          <w:bCs/>
          <w:color w:val="002060"/>
          <w:sz w:val="24"/>
          <w:szCs w:val="24"/>
        </w:rPr>
        <w:t xml:space="preserve">PARÍS </w:t>
      </w:r>
    </w:p>
    <w:p w14:paraId="09F9E11D" w14:textId="11B9241C" w:rsidR="002C454F" w:rsidRPr="002C454F" w:rsidRDefault="002C454F" w:rsidP="002C454F">
      <w:pPr>
        <w:spacing w:after="0" w:line="240" w:lineRule="auto"/>
        <w:jc w:val="both"/>
        <w:rPr>
          <w:rFonts w:asciiTheme="minorHAnsi" w:eastAsia="Arial" w:hAnsiTheme="minorHAnsi" w:cstheme="minorHAnsi"/>
          <w:color w:val="002060"/>
          <w:sz w:val="20"/>
          <w:szCs w:val="20"/>
        </w:rPr>
      </w:pPr>
      <w:r w:rsidRPr="002C454F">
        <w:rPr>
          <w:rFonts w:asciiTheme="minorHAnsi" w:eastAsia="Arial" w:hAnsiTheme="minorHAnsi" w:cstheme="minorHAnsi"/>
          <w:b/>
          <w:bCs/>
          <w:color w:val="002060"/>
          <w:sz w:val="20"/>
          <w:szCs w:val="20"/>
        </w:rPr>
        <w:t>Desayuno y traslado al aeropuerto</w:t>
      </w:r>
      <w:r w:rsidRPr="002C454F">
        <w:rPr>
          <w:rFonts w:asciiTheme="minorHAnsi" w:eastAsia="Arial" w:hAnsiTheme="minorHAnsi" w:cstheme="minorHAnsi"/>
          <w:color w:val="002060"/>
          <w:sz w:val="20"/>
          <w:szCs w:val="20"/>
        </w:rPr>
        <w:t>. Nos despedimos de un viaje que nos ha enamorado.</w:t>
      </w:r>
      <w:r w:rsidR="008A3496">
        <w:rPr>
          <w:rFonts w:asciiTheme="minorHAnsi" w:eastAsia="Arial" w:hAnsiTheme="minorHAnsi" w:cstheme="minorHAnsi"/>
          <w:color w:val="002060"/>
          <w:sz w:val="20"/>
          <w:szCs w:val="20"/>
        </w:rPr>
        <w:t xml:space="preserve"> </w:t>
      </w:r>
      <w:r w:rsidR="008A3496" w:rsidRPr="008A3496">
        <w:rPr>
          <w:rFonts w:asciiTheme="minorHAnsi" w:eastAsia="Arial" w:hAnsiTheme="minorHAnsi" w:cstheme="minorHAnsi"/>
          <w:b/>
          <w:bCs/>
          <w:color w:val="002060"/>
          <w:sz w:val="20"/>
          <w:szCs w:val="20"/>
        </w:rPr>
        <w:t>Fin de nuestros servicios.</w:t>
      </w:r>
    </w:p>
    <w:p w14:paraId="6B238559" w14:textId="77777777" w:rsidR="008A3496" w:rsidRDefault="008A3496" w:rsidP="00FE4F96">
      <w:pPr>
        <w:spacing w:after="0" w:line="240" w:lineRule="auto"/>
        <w:jc w:val="both"/>
        <w:rPr>
          <w:rFonts w:asciiTheme="minorHAnsi" w:eastAsia="Arial" w:hAnsiTheme="minorHAnsi" w:cstheme="minorHAnsi"/>
          <w:color w:val="002060"/>
          <w:sz w:val="28"/>
          <w:szCs w:val="28"/>
        </w:rPr>
      </w:pPr>
    </w:p>
    <w:p w14:paraId="043BCD08" w14:textId="06AB0D22" w:rsidR="003F4C94" w:rsidRDefault="00A455A6" w:rsidP="00FE4F9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547D22" w14:textId="77777777" w:rsidR="00D02D59" w:rsidRDefault="00D02D59" w:rsidP="00FE4F96">
      <w:pPr>
        <w:spacing w:after="0" w:line="240" w:lineRule="auto"/>
        <w:jc w:val="both"/>
        <w:rPr>
          <w:rFonts w:asciiTheme="minorHAnsi" w:eastAsia="Arial" w:hAnsiTheme="minorHAnsi" w:cstheme="minorHAnsi"/>
          <w:color w:val="002060"/>
          <w:sz w:val="20"/>
          <w:szCs w:val="20"/>
        </w:rPr>
      </w:pPr>
    </w:p>
    <w:p w14:paraId="01343AA5" w14:textId="16E14E19" w:rsidR="00D02D59" w:rsidRP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Guía exclusivo de habla hispana</w:t>
      </w:r>
    </w:p>
    <w:p w14:paraId="4BBA83D6" w14:textId="65DF314D" w:rsidR="00D02D59" w:rsidRDefault="008A3496" w:rsidP="00D02D59">
      <w:pPr>
        <w:pStyle w:val="Prrafodelista"/>
        <w:numPr>
          <w:ilvl w:val="0"/>
          <w:numId w:val="36"/>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10</w:t>
      </w:r>
      <w:r w:rsidR="00D02D59" w:rsidRPr="00D02D59">
        <w:rPr>
          <w:rFonts w:asciiTheme="minorHAnsi" w:eastAsia="Arial" w:hAnsiTheme="minorHAnsi" w:cstheme="minorHAnsi"/>
          <w:color w:val="002060"/>
          <w:sz w:val="20"/>
          <w:szCs w:val="20"/>
        </w:rPr>
        <w:t xml:space="preserve"> noches alojamiento con desayuno buffet</w:t>
      </w:r>
    </w:p>
    <w:p w14:paraId="0CA592A8" w14:textId="576EAACE" w:rsidR="00D02D59" w:rsidRDefault="00D02D59" w:rsidP="00D02D59">
      <w:pPr>
        <w:pStyle w:val="Prrafodelista"/>
        <w:numPr>
          <w:ilvl w:val="0"/>
          <w:numId w:val="36"/>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 al aeropuerto y viceversa</w:t>
      </w:r>
    </w:p>
    <w:p w14:paraId="3F24EF02" w14:textId="5BCC5098" w:rsidR="00A46CC5" w:rsidRDefault="0066787D" w:rsidP="00A46CC5">
      <w:pPr>
        <w:pStyle w:val="Prrafodelista"/>
        <w:numPr>
          <w:ilvl w:val="0"/>
          <w:numId w:val="36"/>
        </w:numPr>
        <w:spacing w:after="0"/>
        <w:jc w:val="both"/>
        <w:rPr>
          <w:rFonts w:asciiTheme="minorHAnsi" w:eastAsia="Arial" w:hAnsiTheme="minorHAnsi" w:cstheme="minorHAnsi"/>
          <w:color w:val="002060"/>
          <w:sz w:val="20"/>
          <w:szCs w:val="20"/>
        </w:rPr>
      </w:pPr>
      <w:r w:rsidRPr="00D02D59">
        <w:rPr>
          <w:rFonts w:asciiTheme="minorHAnsi" w:eastAsia="Arial" w:hAnsiTheme="minorHAnsi" w:cstheme="minorHAnsi"/>
          <w:color w:val="002060"/>
          <w:sz w:val="20"/>
          <w:szCs w:val="20"/>
        </w:rPr>
        <w:t>Entradas y experiencias según itinerario</w:t>
      </w:r>
    </w:p>
    <w:p w14:paraId="658E70E7" w14:textId="335FD5D9"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Visita panorámica de Berlín</w:t>
      </w:r>
    </w:p>
    <w:p w14:paraId="7CBA8D98" w14:textId="37FB1C52"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 xml:space="preserve">Paseo en barco por el río </w:t>
      </w:r>
      <w:proofErr w:type="spellStart"/>
      <w:r w:rsidRPr="008A3496">
        <w:rPr>
          <w:rFonts w:asciiTheme="minorHAnsi" w:eastAsia="Arial" w:hAnsiTheme="minorHAnsi" w:cstheme="minorHAnsi"/>
          <w:color w:val="002060"/>
          <w:sz w:val="20"/>
          <w:szCs w:val="20"/>
        </w:rPr>
        <w:t>Spree</w:t>
      </w:r>
      <w:proofErr w:type="spellEnd"/>
      <w:r w:rsidRPr="008A3496">
        <w:rPr>
          <w:rFonts w:asciiTheme="minorHAnsi" w:eastAsia="Arial" w:hAnsiTheme="minorHAnsi" w:cstheme="minorHAnsi"/>
          <w:color w:val="002060"/>
          <w:sz w:val="20"/>
          <w:szCs w:val="20"/>
        </w:rPr>
        <w:t xml:space="preserve"> en Berlín </w:t>
      </w:r>
    </w:p>
    <w:p w14:paraId="207D54E6" w14:textId="4BB2884E"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 xml:space="preserve">Visita panorámica de Ámsterdam </w:t>
      </w:r>
    </w:p>
    <w:p w14:paraId="3516C860" w14:textId="4A8CC302"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 xml:space="preserve">Paseo en barco de una hora por los canales en Ámsterdam </w:t>
      </w:r>
    </w:p>
    <w:p w14:paraId="363B57C5" w14:textId="487A50B1"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 xml:space="preserve">Visita a Amberes (incluye la Catedral de Nuestra Señora, la Plaza Mayor y el Ayuntamiento) </w:t>
      </w:r>
    </w:p>
    <w:p w14:paraId="0FCC40B3" w14:textId="61E1F9E5"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Breve visita de Brujas (incluye Iglesia de Santa Ana, Santísima Sangre, Casa Consistorial)</w:t>
      </w:r>
    </w:p>
    <w:p w14:paraId="4903D447" w14:textId="0111E236" w:rsidR="008A3496" w:rsidRPr="008A3496"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 xml:space="preserve">Visita a Gante (incluye Iglesia de San Nicolás, San Miguel y Catedral de San </w:t>
      </w:r>
      <w:proofErr w:type="spellStart"/>
      <w:r w:rsidRPr="008A3496">
        <w:rPr>
          <w:rFonts w:asciiTheme="minorHAnsi" w:eastAsia="Arial" w:hAnsiTheme="minorHAnsi" w:cstheme="minorHAnsi"/>
          <w:color w:val="002060"/>
          <w:sz w:val="20"/>
          <w:szCs w:val="20"/>
        </w:rPr>
        <w:t>Bavón</w:t>
      </w:r>
      <w:proofErr w:type="spellEnd"/>
      <w:r w:rsidRPr="008A3496">
        <w:rPr>
          <w:rFonts w:asciiTheme="minorHAnsi" w:eastAsia="Arial" w:hAnsiTheme="minorHAnsi" w:cstheme="minorHAnsi"/>
          <w:color w:val="002060"/>
          <w:sz w:val="20"/>
          <w:szCs w:val="20"/>
        </w:rPr>
        <w:t>)</w:t>
      </w:r>
    </w:p>
    <w:p w14:paraId="47070DDD" w14:textId="51C1CC2E" w:rsidR="008A3496" w:rsidRPr="00A46CC5" w:rsidRDefault="008A3496" w:rsidP="008A3496">
      <w:pPr>
        <w:pStyle w:val="Prrafodelista"/>
        <w:numPr>
          <w:ilvl w:val="1"/>
          <w:numId w:val="36"/>
        </w:numPr>
        <w:spacing w:after="0"/>
        <w:jc w:val="both"/>
        <w:rPr>
          <w:rFonts w:asciiTheme="minorHAnsi" w:eastAsia="Arial" w:hAnsiTheme="minorHAnsi" w:cstheme="minorHAnsi"/>
          <w:color w:val="002060"/>
          <w:sz w:val="20"/>
          <w:szCs w:val="20"/>
        </w:rPr>
      </w:pPr>
      <w:r w:rsidRPr="008A3496">
        <w:rPr>
          <w:rFonts w:asciiTheme="minorHAnsi" w:eastAsia="Arial" w:hAnsiTheme="minorHAnsi" w:cstheme="minorHAnsi"/>
          <w:color w:val="002060"/>
          <w:sz w:val="20"/>
          <w:szCs w:val="20"/>
        </w:rPr>
        <w:t>Visita a Bruselas con recorrido por la ciudad (Catedral, Grand Place, etc.) y Visita a Museo de Chocolate con degustaciones</w:t>
      </w:r>
    </w:p>
    <w:p w14:paraId="0D654CFF" w14:textId="77777777" w:rsidR="00A46CC5" w:rsidRDefault="00A46CC5" w:rsidP="00FE4F96">
      <w:pPr>
        <w:spacing w:after="0"/>
        <w:jc w:val="both"/>
        <w:rPr>
          <w:rFonts w:asciiTheme="minorHAnsi" w:eastAsia="Arial" w:hAnsiTheme="minorHAnsi" w:cstheme="minorHAnsi"/>
          <w:b/>
          <w:color w:val="002060"/>
          <w:sz w:val="28"/>
          <w:szCs w:val="28"/>
        </w:rPr>
      </w:pPr>
    </w:p>
    <w:p w14:paraId="126C37DC" w14:textId="408A1C1D"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59A7A84E" w14:textId="77777777" w:rsidR="00A46CC5" w:rsidRDefault="003F4C94" w:rsidP="00FE4F96">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B5B3791" w14:textId="77777777" w:rsidR="00A46CC5" w:rsidRPr="00A46CC5" w:rsidRDefault="00A46CC5" w:rsidP="00A46CC5">
      <w:pPr>
        <w:spacing w:after="0"/>
        <w:ind w:left="360"/>
        <w:jc w:val="both"/>
        <w:rPr>
          <w:rFonts w:asciiTheme="minorHAnsi" w:eastAsia="Arial" w:hAnsiTheme="minorHAnsi" w:cstheme="minorHAnsi"/>
          <w:color w:val="002060"/>
          <w:sz w:val="20"/>
          <w:szCs w:val="20"/>
        </w:rPr>
      </w:pPr>
    </w:p>
    <w:p w14:paraId="4A8EF678" w14:textId="079D5305" w:rsidR="00BE42B8" w:rsidRPr="00A46CC5" w:rsidRDefault="00A322C8" w:rsidP="00A46CC5">
      <w:pPr>
        <w:spacing w:after="0"/>
        <w:jc w:val="both"/>
        <w:rPr>
          <w:rFonts w:asciiTheme="minorHAnsi" w:eastAsia="Arial" w:hAnsiTheme="minorHAnsi" w:cstheme="minorHAnsi"/>
          <w:color w:val="002060"/>
          <w:sz w:val="20"/>
          <w:szCs w:val="20"/>
        </w:rPr>
      </w:pPr>
      <w:r w:rsidRPr="00A46CC5">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261341FE" w14:textId="1CDC2834" w:rsidR="00F958D8" w:rsidRPr="00DF3074"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0A8816D" w14:textId="77777777" w:rsidR="00DF3074" w:rsidRDefault="00DF3074" w:rsidP="00AB2C58">
      <w:pPr>
        <w:pBdr>
          <w:top w:val="nil"/>
          <w:left w:val="nil"/>
          <w:bottom w:val="nil"/>
          <w:right w:val="nil"/>
          <w:between w:val="nil"/>
        </w:pBdr>
        <w:spacing w:after="0"/>
        <w:jc w:val="both"/>
        <w:rPr>
          <w:rFonts w:eastAsia="Arial" w:cstheme="minorHAnsi"/>
          <w:color w:val="002060"/>
          <w:sz w:val="20"/>
          <w:szCs w:val="20"/>
        </w:rPr>
      </w:pPr>
    </w:p>
    <w:tbl>
      <w:tblPr>
        <w:tblW w:w="3839" w:type="dxa"/>
        <w:jc w:val="center"/>
        <w:tblCellMar>
          <w:left w:w="70" w:type="dxa"/>
          <w:right w:w="70" w:type="dxa"/>
        </w:tblCellMar>
        <w:tblLook w:val="04A0" w:firstRow="1" w:lastRow="0" w:firstColumn="1" w:lastColumn="0" w:noHBand="0" w:noVBand="1"/>
      </w:tblPr>
      <w:tblGrid>
        <w:gridCol w:w="1240"/>
        <w:gridCol w:w="2170"/>
        <w:gridCol w:w="434"/>
      </w:tblGrid>
      <w:tr w:rsidR="008A3496" w:rsidRPr="008A3496" w14:paraId="6A865BF3" w14:textId="77777777" w:rsidTr="008A3496">
        <w:trPr>
          <w:trHeight w:val="208"/>
          <w:jc w:val="center"/>
        </w:trPr>
        <w:tc>
          <w:tcPr>
            <w:tcW w:w="3839"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35BE8F25" w14:textId="77777777" w:rsidR="008A3496" w:rsidRPr="008A3496" w:rsidRDefault="008A3496" w:rsidP="008A3496">
            <w:pPr>
              <w:spacing w:after="0" w:line="240" w:lineRule="auto"/>
              <w:jc w:val="center"/>
              <w:rPr>
                <w:rFonts w:ascii="Calibri" w:hAnsi="Calibri" w:cs="Calibri"/>
                <w:b/>
                <w:bCs/>
                <w:color w:val="FFFFFF"/>
                <w:sz w:val="18"/>
                <w:szCs w:val="18"/>
                <w:lang w:bidi="ar-SA"/>
              </w:rPr>
            </w:pPr>
            <w:r w:rsidRPr="008A3496">
              <w:rPr>
                <w:rFonts w:ascii="Calibri" w:hAnsi="Calibri" w:cs="Calibri"/>
                <w:b/>
                <w:bCs/>
                <w:color w:val="FFFFFF"/>
                <w:sz w:val="18"/>
                <w:szCs w:val="18"/>
                <w:lang w:bidi="ar-SA"/>
              </w:rPr>
              <w:t>HOTELES PREVISTOS O SIMILARES</w:t>
            </w:r>
          </w:p>
        </w:tc>
      </w:tr>
      <w:tr w:rsidR="008A3496" w:rsidRPr="008A3496" w14:paraId="5750928F" w14:textId="77777777" w:rsidTr="008A3496">
        <w:trPr>
          <w:trHeight w:val="226"/>
          <w:jc w:val="center"/>
        </w:trPr>
        <w:tc>
          <w:tcPr>
            <w:tcW w:w="1240" w:type="dxa"/>
            <w:tcBorders>
              <w:top w:val="nil"/>
              <w:left w:val="single" w:sz="8" w:space="0" w:color="BB3809"/>
              <w:bottom w:val="nil"/>
              <w:right w:val="nil"/>
            </w:tcBorders>
            <w:shd w:val="clear" w:color="000000" w:fill="F5E3D1"/>
            <w:noWrap/>
            <w:vAlign w:val="center"/>
            <w:hideMark/>
          </w:tcPr>
          <w:p w14:paraId="3F826D7E"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CIUDAD</w:t>
            </w:r>
          </w:p>
        </w:tc>
        <w:tc>
          <w:tcPr>
            <w:tcW w:w="2170" w:type="dxa"/>
            <w:tcBorders>
              <w:top w:val="nil"/>
              <w:left w:val="nil"/>
              <w:bottom w:val="nil"/>
              <w:right w:val="nil"/>
            </w:tcBorders>
            <w:shd w:val="clear" w:color="000000" w:fill="F5E3D1"/>
            <w:noWrap/>
            <w:vAlign w:val="center"/>
            <w:hideMark/>
          </w:tcPr>
          <w:p w14:paraId="09AF4A0D"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HOTEL</w:t>
            </w:r>
          </w:p>
        </w:tc>
        <w:tc>
          <w:tcPr>
            <w:tcW w:w="428" w:type="dxa"/>
            <w:tcBorders>
              <w:top w:val="nil"/>
              <w:left w:val="nil"/>
              <w:bottom w:val="nil"/>
              <w:right w:val="single" w:sz="8" w:space="0" w:color="BB3809"/>
            </w:tcBorders>
            <w:shd w:val="clear" w:color="000000" w:fill="F5E3D1"/>
            <w:noWrap/>
            <w:vAlign w:val="center"/>
            <w:hideMark/>
          </w:tcPr>
          <w:p w14:paraId="24B88EF2"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CAT</w:t>
            </w:r>
          </w:p>
        </w:tc>
      </w:tr>
      <w:tr w:rsidR="008A3496" w:rsidRPr="008A3496" w14:paraId="59D505CC" w14:textId="77777777" w:rsidTr="008A3496">
        <w:trPr>
          <w:trHeight w:val="226"/>
          <w:jc w:val="center"/>
        </w:trPr>
        <w:tc>
          <w:tcPr>
            <w:tcW w:w="1240" w:type="dxa"/>
            <w:tcBorders>
              <w:top w:val="nil"/>
              <w:left w:val="single" w:sz="8" w:space="0" w:color="BB3809"/>
              <w:bottom w:val="nil"/>
              <w:right w:val="nil"/>
            </w:tcBorders>
            <w:shd w:val="clear" w:color="000000" w:fill="FFFFFF"/>
            <w:noWrap/>
            <w:vAlign w:val="center"/>
            <w:hideMark/>
          </w:tcPr>
          <w:p w14:paraId="49135E14"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BERLÍN</w:t>
            </w:r>
          </w:p>
        </w:tc>
        <w:tc>
          <w:tcPr>
            <w:tcW w:w="2170" w:type="dxa"/>
            <w:tcBorders>
              <w:top w:val="nil"/>
              <w:left w:val="nil"/>
              <w:bottom w:val="nil"/>
              <w:right w:val="nil"/>
            </w:tcBorders>
            <w:shd w:val="clear" w:color="000000" w:fill="FFFFFF"/>
            <w:noWrap/>
            <w:vAlign w:val="center"/>
            <w:hideMark/>
          </w:tcPr>
          <w:p w14:paraId="070CEED9" w14:textId="77777777" w:rsidR="008A3496" w:rsidRPr="008A3496" w:rsidRDefault="008A3496" w:rsidP="008A3496">
            <w:pPr>
              <w:spacing w:after="0" w:line="240" w:lineRule="auto"/>
              <w:jc w:val="center"/>
              <w:rPr>
                <w:rFonts w:ascii="Calibri" w:hAnsi="Calibri" w:cs="Calibri"/>
                <w:sz w:val="18"/>
                <w:szCs w:val="18"/>
                <w:lang w:bidi="ar-SA"/>
              </w:rPr>
            </w:pPr>
            <w:r w:rsidRPr="008A3496">
              <w:rPr>
                <w:rFonts w:ascii="Calibri" w:hAnsi="Calibri" w:cs="Calibri"/>
                <w:sz w:val="18"/>
                <w:szCs w:val="18"/>
                <w:lang w:bidi="ar-SA"/>
              </w:rPr>
              <w:t>NH ALEXANDERPLATZ</w:t>
            </w:r>
          </w:p>
        </w:tc>
        <w:tc>
          <w:tcPr>
            <w:tcW w:w="428" w:type="dxa"/>
            <w:tcBorders>
              <w:top w:val="nil"/>
              <w:left w:val="nil"/>
              <w:bottom w:val="nil"/>
              <w:right w:val="single" w:sz="8" w:space="0" w:color="BB3809"/>
            </w:tcBorders>
            <w:shd w:val="clear" w:color="000000" w:fill="FFFFFF"/>
            <w:noWrap/>
            <w:vAlign w:val="center"/>
            <w:hideMark/>
          </w:tcPr>
          <w:p w14:paraId="1633BC8C"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P</w:t>
            </w:r>
          </w:p>
        </w:tc>
      </w:tr>
      <w:tr w:rsidR="008A3496" w:rsidRPr="008A3496" w14:paraId="23CE0071" w14:textId="77777777" w:rsidTr="008A3496">
        <w:trPr>
          <w:trHeight w:val="215"/>
          <w:jc w:val="center"/>
        </w:trPr>
        <w:tc>
          <w:tcPr>
            <w:tcW w:w="1240" w:type="dxa"/>
            <w:tcBorders>
              <w:top w:val="nil"/>
              <w:left w:val="single" w:sz="8" w:space="0" w:color="BB3809"/>
              <w:bottom w:val="nil"/>
              <w:right w:val="nil"/>
            </w:tcBorders>
            <w:shd w:val="clear" w:color="000000" w:fill="FFFFFF"/>
            <w:noWrap/>
            <w:vAlign w:val="center"/>
            <w:hideMark/>
          </w:tcPr>
          <w:p w14:paraId="5C4C5320"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ÁMSTERDAM</w:t>
            </w:r>
          </w:p>
        </w:tc>
        <w:tc>
          <w:tcPr>
            <w:tcW w:w="2170" w:type="dxa"/>
            <w:tcBorders>
              <w:top w:val="nil"/>
              <w:left w:val="nil"/>
              <w:bottom w:val="nil"/>
              <w:right w:val="nil"/>
            </w:tcBorders>
            <w:shd w:val="clear" w:color="000000" w:fill="FFFFFF"/>
            <w:noWrap/>
            <w:vAlign w:val="center"/>
            <w:hideMark/>
          </w:tcPr>
          <w:p w14:paraId="771DE1AA" w14:textId="77777777" w:rsidR="008A3496" w:rsidRPr="008A3496" w:rsidRDefault="008A3496" w:rsidP="008A3496">
            <w:pPr>
              <w:spacing w:after="0" w:line="240" w:lineRule="auto"/>
              <w:jc w:val="center"/>
              <w:rPr>
                <w:rFonts w:ascii="Calibri" w:hAnsi="Calibri" w:cs="Calibri"/>
                <w:sz w:val="18"/>
                <w:szCs w:val="18"/>
                <w:lang w:bidi="ar-SA"/>
              </w:rPr>
            </w:pPr>
            <w:r w:rsidRPr="008A3496">
              <w:rPr>
                <w:rFonts w:ascii="Calibri" w:hAnsi="Calibri" w:cs="Calibri"/>
                <w:sz w:val="18"/>
                <w:szCs w:val="18"/>
                <w:lang w:bidi="ar-SA"/>
              </w:rPr>
              <w:t>LEONARDO ROYAL</w:t>
            </w:r>
          </w:p>
        </w:tc>
        <w:tc>
          <w:tcPr>
            <w:tcW w:w="428" w:type="dxa"/>
            <w:tcBorders>
              <w:top w:val="nil"/>
              <w:left w:val="nil"/>
              <w:bottom w:val="nil"/>
              <w:right w:val="single" w:sz="8" w:space="0" w:color="BB3809"/>
            </w:tcBorders>
            <w:shd w:val="clear" w:color="000000" w:fill="FFFFFF"/>
            <w:noWrap/>
            <w:vAlign w:val="center"/>
            <w:hideMark/>
          </w:tcPr>
          <w:p w14:paraId="50673E4D"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P</w:t>
            </w:r>
          </w:p>
        </w:tc>
      </w:tr>
      <w:tr w:rsidR="008A3496" w:rsidRPr="008A3496" w14:paraId="2840F2F3" w14:textId="77777777" w:rsidTr="008A3496">
        <w:trPr>
          <w:trHeight w:val="208"/>
          <w:jc w:val="center"/>
        </w:trPr>
        <w:tc>
          <w:tcPr>
            <w:tcW w:w="1240" w:type="dxa"/>
            <w:tcBorders>
              <w:top w:val="nil"/>
              <w:left w:val="single" w:sz="8" w:space="0" w:color="BB3809"/>
              <w:bottom w:val="nil"/>
              <w:right w:val="nil"/>
            </w:tcBorders>
            <w:shd w:val="clear" w:color="000000" w:fill="FFFFFF"/>
            <w:noWrap/>
            <w:vAlign w:val="center"/>
            <w:hideMark/>
          </w:tcPr>
          <w:p w14:paraId="30F3BB2E"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BRUJAS</w:t>
            </w:r>
          </w:p>
        </w:tc>
        <w:tc>
          <w:tcPr>
            <w:tcW w:w="2170" w:type="dxa"/>
            <w:tcBorders>
              <w:top w:val="nil"/>
              <w:left w:val="nil"/>
              <w:bottom w:val="nil"/>
              <w:right w:val="nil"/>
            </w:tcBorders>
            <w:shd w:val="clear" w:color="000000" w:fill="FFFFFF"/>
            <w:noWrap/>
            <w:vAlign w:val="center"/>
            <w:hideMark/>
          </w:tcPr>
          <w:p w14:paraId="11609C2B" w14:textId="77777777" w:rsidR="008A3496" w:rsidRPr="008A3496" w:rsidRDefault="008A3496" w:rsidP="008A3496">
            <w:pPr>
              <w:spacing w:after="0" w:line="240" w:lineRule="auto"/>
              <w:jc w:val="center"/>
              <w:rPr>
                <w:rFonts w:ascii="Calibri" w:hAnsi="Calibri" w:cs="Calibri"/>
                <w:sz w:val="18"/>
                <w:szCs w:val="18"/>
                <w:lang w:bidi="ar-SA"/>
              </w:rPr>
            </w:pPr>
            <w:r w:rsidRPr="008A3496">
              <w:rPr>
                <w:rFonts w:ascii="Calibri" w:hAnsi="Calibri" w:cs="Calibri"/>
                <w:sz w:val="18"/>
                <w:szCs w:val="18"/>
                <w:lang w:bidi="ar-SA"/>
              </w:rPr>
              <w:t>NAVARRA</w:t>
            </w:r>
          </w:p>
        </w:tc>
        <w:tc>
          <w:tcPr>
            <w:tcW w:w="428" w:type="dxa"/>
            <w:tcBorders>
              <w:top w:val="nil"/>
              <w:left w:val="nil"/>
              <w:bottom w:val="nil"/>
              <w:right w:val="single" w:sz="8" w:space="0" w:color="BB3809"/>
            </w:tcBorders>
            <w:shd w:val="clear" w:color="000000" w:fill="FFFFFF"/>
            <w:noWrap/>
            <w:vAlign w:val="center"/>
            <w:hideMark/>
          </w:tcPr>
          <w:p w14:paraId="4253E9E6" w14:textId="77777777" w:rsidR="008A3496" w:rsidRPr="008A3496" w:rsidRDefault="008A3496" w:rsidP="008A3496">
            <w:pPr>
              <w:spacing w:after="0" w:line="240" w:lineRule="auto"/>
              <w:jc w:val="center"/>
              <w:rPr>
                <w:rFonts w:ascii="Calibri" w:hAnsi="Calibri" w:cs="Calibri"/>
                <w:b/>
                <w:bCs/>
                <w:sz w:val="18"/>
                <w:szCs w:val="18"/>
                <w:lang w:bidi="ar-SA"/>
              </w:rPr>
            </w:pPr>
            <w:r w:rsidRPr="008A3496">
              <w:rPr>
                <w:rFonts w:ascii="Calibri" w:hAnsi="Calibri" w:cs="Calibri"/>
                <w:b/>
                <w:bCs/>
                <w:sz w:val="18"/>
                <w:szCs w:val="18"/>
                <w:lang w:bidi="ar-SA"/>
              </w:rPr>
              <w:t>P</w:t>
            </w:r>
          </w:p>
        </w:tc>
      </w:tr>
      <w:tr w:rsidR="008A3496" w:rsidRPr="008A3496" w14:paraId="66B9672E" w14:textId="77777777" w:rsidTr="008A3496">
        <w:trPr>
          <w:trHeight w:val="215"/>
          <w:jc w:val="center"/>
        </w:trPr>
        <w:tc>
          <w:tcPr>
            <w:tcW w:w="1240" w:type="dxa"/>
            <w:tcBorders>
              <w:top w:val="nil"/>
              <w:left w:val="single" w:sz="8" w:space="0" w:color="BB3809"/>
              <w:bottom w:val="nil"/>
              <w:right w:val="nil"/>
            </w:tcBorders>
            <w:shd w:val="clear" w:color="000000" w:fill="FFFFFF"/>
            <w:noWrap/>
            <w:vAlign w:val="center"/>
            <w:hideMark/>
          </w:tcPr>
          <w:p w14:paraId="5EB51850" w14:textId="77777777" w:rsidR="008A3496" w:rsidRPr="008A3496" w:rsidRDefault="008A3496" w:rsidP="008A3496">
            <w:pPr>
              <w:spacing w:after="0" w:line="240" w:lineRule="auto"/>
              <w:jc w:val="center"/>
              <w:rPr>
                <w:rFonts w:ascii="Calibri" w:hAnsi="Calibri" w:cs="Calibri"/>
                <w:b/>
                <w:bCs/>
                <w:color w:val="000000"/>
                <w:sz w:val="18"/>
                <w:szCs w:val="18"/>
                <w:lang w:bidi="ar-SA"/>
              </w:rPr>
            </w:pPr>
            <w:r w:rsidRPr="008A3496">
              <w:rPr>
                <w:rFonts w:ascii="Calibri" w:hAnsi="Calibri" w:cs="Calibri"/>
                <w:b/>
                <w:bCs/>
                <w:color w:val="000000"/>
                <w:sz w:val="18"/>
                <w:szCs w:val="18"/>
                <w:lang w:bidi="ar-SA"/>
              </w:rPr>
              <w:t>BRUSELAS</w:t>
            </w:r>
          </w:p>
        </w:tc>
        <w:tc>
          <w:tcPr>
            <w:tcW w:w="2170" w:type="dxa"/>
            <w:tcBorders>
              <w:top w:val="nil"/>
              <w:left w:val="nil"/>
              <w:bottom w:val="nil"/>
              <w:right w:val="nil"/>
            </w:tcBorders>
            <w:shd w:val="clear" w:color="000000" w:fill="FFFFFF"/>
            <w:noWrap/>
            <w:vAlign w:val="center"/>
            <w:hideMark/>
          </w:tcPr>
          <w:p w14:paraId="64728C34" w14:textId="77777777" w:rsidR="008A3496" w:rsidRPr="008A3496" w:rsidRDefault="008A3496" w:rsidP="008A3496">
            <w:pPr>
              <w:spacing w:after="0" w:line="240" w:lineRule="auto"/>
              <w:jc w:val="center"/>
              <w:rPr>
                <w:rFonts w:ascii="Calibri" w:hAnsi="Calibri" w:cs="Calibri"/>
                <w:color w:val="000000"/>
                <w:sz w:val="18"/>
                <w:szCs w:val="18"/>
                <w:lang w:bidi="ar-SA"/>
              </w:rPr>
            </w:pPr>
            <w:r w:rsidRPr="008A3496">
              <w:rPr>
                <w:rFonts w:ascii="Calibri" w:hAnsi="Calibri" w:cs="Calibri"/>
                <w:color w:val="000000"/>
                <w:sz w:val="18"/>
                <w:szCs w:val="18"/>
                <w:lang w:bidi="ar-SA"/>
              </w:rPr>
              <w:t>RENAISSANCE</w:t>
            </w:r>
          </w:p>
        </w:tc>
        <w:tc>
          <w:tcPr>
            <w:tcW w:w="428" w:type="dxa"/>
            <w:tcBorders>
              <w:top w:val="nil"/>
              <w:left w:val="nil"/>
              <w:bottom w:val="nil"/>
              <w:right w:val="single" w:sz="8" w:space="0" w:color="BB3809"/>
            </w:tcBorders>
            <w:shd w:val="clear" w:color="000000" w:fill="FFFFFF"/>
            <w:noWrap/>
            <w:vAlign w:val="center"/>
            <w:hideMark/>
          </w:tcPr>
          <w:p w14:paraId="19798A40" w14:textId="77777777" w:rsidR="008A3496" w:rsidRPr="008A3496" w:rsidRDefault="008A3496" w:rsidP="008A3496">
            <w:pPr>
              <w:spacing w:after="0" w:line="240" w:lineRule="auto"/>
              <w:jc w:val="center"/>
              <w:rPr>
                <w:rFonts w:ascii="Calibri" w:hAnsi="Calibri" w:cs="Calibri"/>
                <w:b/>
                <w:bCs/>
                <w:color w:val="000000"/>
                <w:sz w:val="18"/>
                <w:szCs w:val="18"/>
                <w:lang w:bidi="ar-SA"/>
              </w:rPr>
            </w:pPr>
            <w:r w:rsidRPr="008A3496">
              <w:rPr>
                <w:rFonts w:ascii="Calibri" w:hAnsi="Calibri" w:cs="Calibri"/>
                <w:b/>
                <w:bCs/>
                <w:color w:val="000000"/>
                <w:sz w:val="18"/>
                <w:szCs w:val="18"/>
                <w:lang w:bidi="ar-SA"/>
              </w:rPr>
              <w:t>P</w:t>
            </w:r>
          </w:p>
        </w:tc>
      </w:tr>
      <w:tr w:rsidR="008A3496" w:rsidRPr="008A3496" w14:paraId="1239871E" w14:textId="77777777" w:rsidTr="008A3496">
        <w:trPr>
          <w:trHeight w:val="568"/>
          <w:jc w:val="center"/>
        </w:trPr>
        <w:tc>
          <w:tcPr>
            <w:tcW w:w="1240" w:type="dxa"/>
            <w:tcBorders>
              <w:top w:val="nil"/>
              <w:left w:val="single" w:sz="8" w:space="0" w:color="BB3809"/>
              <w:bottom w:val="single" w:sz="8" w:space="0" w:color="BB3809"/>
              <w:right w:val="nil"/>
            </w:tcBorders>
            <w:shd w:val="clear" w:color="000000" w:fill="FFFFFF"/>
            <w:noWrap/>
            <w:vAlign w:val="center"/>
            <w:hideMark/>
          </w:tcPr>
          <w:p w14:paraId="71B836CF" w14:textId="77777777" w:rsidR="008A3496" w:rsidRPr="008A3496" w:rsidRDefault="008A3496" w:rsidP="008A3496">
            <w:pPr>
              <w:spacing w:after="0" w:line="240" w:lineRule="auto"/>
              <w:jc w:val="center"/>
              <w:rPr>
                <w:rFonts w:ascii="Calibri" w:hAnsi="Calibri" w:cs="Calibri"/>
                <w:b/>
                <w:bCs/>
                <w:color w:val="000000"/>
                <w:sz w:val="18"/>
                <w:szCs w:val="18"/>
                <w:lang w:bidi="ar-SA"/>
              </w:rPr>
            </w:pPr>
            <w:r w:rsidRPr="008A3496">
              <w:rPr>
                <w:rFonts w:ascii="Calibri" w:hAnsi="Calibri" w:cs="Calibri"/>
                <w:b/>
                <w:bCs/>
                <w:color w:val="000000"/>
                <w:sz w:val="18"/>
                <w:szCs w:val="18"/>
                <w:lang w:bidi="ar-SA"/>
              </w:rPr>
              <w:t>PARÍS</w:t>
            </w:r>
          </w:p>
        </w:tc>
        <w:tc>
          <w:tcPr>
            <w:tcW w:w="2170" w:type="dxa"/>
            <w:tcBorders>
              <w:top w:val="nil"/>
              <w:left w:val="nil"/>
              <w:bottom w:val="single" w:sz="8" w:space="0" w:color="BB3809"/>
              <w:right w:val="nil"/>
            </w:tcBorders>
            <w:shd w:val="clear" w:color="000000" w:fill="FFFFFF"/>
            <w:vAlign w:val="center"/>
            <w:hideMark/>
          </w:tcPr>
          <w:p w14:paraId="431BA101" w14:textId="77777777" w:rsidR="008A3496" w:rsidRPr="008A3496" w:rsidRDefault="008A3496" w:rsidP="008A3496">
            <w:pPr>
              <w:spacing w:after="0" w:line="240" w:lineRule="auto"/>
              <w:jc w:val="center"/>
              <w:rPr>
                <w:rFonts w:ascii="Calibri" w:hAnsi="Calibri" w:cs="Calibri"/>
                <w:color w:val="000000"/>
                <w:sz w:val="18"/>
                <w:szCs w:val="18"/>
                <w:lang w:bidi="ar-SA"/>
              </w:rPr>
            </w:pPr>
            <w:r w:rsidRPr="008A3496">
              <w:rPr>
                <w:rFonts w:ascii="Calibri" w:hAnsi="Calibri" w:cs="Calibri"/>
                <w:color w:val="000000"/>
                <w:sz w:val="18"/>
                <w:szCs w:val="18"/>
                <w:lang w:bidi="ar-SA"/>
              </w:rPr>
              <w:t>COURTYARD BY MARRIOTT PORT DE VERSAILLES</w:t>
            </w:r>
          </w:p>
        </w:tc>
        <w:tc>
          <w:tcPr>
            <w:tcW w:w="428" w:type="dxa"/>
            <w:tcBorders>
              <w:top w:val="nil"/>
              <w:left w:val="nil"/>
              <w:bottom w:val="single" w:sz="8" w:space="0" w:color="BB3809"/>
              <w:right w:val="single" w:sz="8" w:space="0" w:color="BB3809"/>
            </w:tcBorders>
            <w:shd w:val="clear" w:color="000000" w:fill="FFFFFF"/>
            <w:noWrap/>
            <w:vAlign w:val="center"/>
            <w:hideMark/>
          </w:tcPr>
          <w:p w14:paraId="15FC7C4E" w14:textId="77777777" w:rsidR="008A3496" w:rsidRPr="008A3496" w:rsidRDefault="008A3496" w:rsidP="008A3496">
            <w:pPr>
              <w:spacing w:after="0" w:line="240" w:lineRule="auto"/>
              <w:jc w:val="center"/>
              <w:rPr>
                <w:rFonts w:ascii="Calibri" w:hAnsi="Calibri" w:cs="Calibri"/>
                <w:b/>
                <w:bCs/>
                <w:color w:val="000000"/>
                <w:sz w:val="18"/>
                <w:szCs w:val="18"/>
                <w:lang w:bidi="ar-SA"/>
              </w:rPr>
            </w:pPr>
            <w:r w:rsidRPr="008A3496">
              <w:rPr>
                <w:rFonts w:ascii="Calibri" w:hAnsi="Calibri" w:cs="Calibri"/>
                <w:b/>
                <w:bCs/>
                <w:color w:val="000000"/>
                <w:sz w:val="18"/>
                <w:szCs w:val="18"/>
                <w:lang w:bidi="ar-SA"/>
              </w:rPr>
              <w:t>P</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D70C965" w14:textId="77777777" w:rsidR="00DF3074" w:rsidRDefault="00DF3074" w:rsidP="00A455A6">
      <w:pPr>
        <w:spacing w:after="0" w:line="240" w:lineRule="auto"/>
        <w:jc w:val="both"/>
        <w:rPr>
          <w:rFonts w:asciiTheme="minorHAnsi" w:eastAsia="Arial" w:hAnsiTheme="minorHAnsi" w:cstheme="minorHAnsi"/>
          <w:noProof/>
          <w:color w:val="002060"/>
          <w:sz w:val="20"/>
          <w:szCs w:val="20"/>
        </w:rPr>
      </w:pPr>
    </w:p>
    <w:p w14:paraId="14E2D135" w14:textId="77777777" w:rsidR="00DF3074" w:rsidRDefault="00DF3074" w:rsidP="00A455A6">
      <w:pPr>
        <w:spacing w:after="0" w:line="240" w:lineRule="auto"/>
        <w:jc w:val="both"/>
        <w:rPr>
          <w:rFonts w:asciiTheme="minorHAnsi" w:eastAsia="Arial" w:hAnsiTheme="minorHAnsi" w:cstheme="minorHAnsi"/>
          <w:noProof/>
          <w:color w:val="002060"/>
          <w:sz w:val="20"/>
          <w:szCs w:val="20"/>
        </w:rPr>
      </w:pPr>
    </w:p>
    <w:tbl>
      <w:tblPr>
        <w:tblW w:w="2169" w:type="dxa"/>
        <w:jc w:val="center"/>
        <w:tblCellMar>
          <w:left w:w="70" w:type="dxa"/>
          <w:right w:w="70" w:type="dxa"/>
        </w:tblCellMar>
        <w:tblLook w:val="04A0" w:firstRow="1" w:lastRow="0" w:firstColumn="1" w:lastColumn="0" w:noHBand="0" w:noVBand="1"/>
      </w:tblPr>
      <w:tblGrid>
        <w:gridCol w:w="1505"/>
        <w:gridCol w:w="664"/>
      </w:tblGrid>
      <w:tr w:rsidR="00DF3074" w:rsidRPr="00DF3074" w14:paraId="2DAAF72A" w14:textId="77777777" w:rsidTr="00DF3074">
        <w:trPr>
          <w:trHeight w:val="440"/>
          <w:jc w:val="center"/>
        </w:trPr>
        <w:tc>
          <w:tcPr>
            <w:tcW w:w="2169"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11EF8AC2" w14:textId="77777777" w:rsidR="00DF3074" w:rsidRPr="00DF3074" w:rsidRDefault="00DF3074" w:rsidP="00DF3074">
            <w:pPr>
              <w:spacing w:after="0" w:line="240" w:lineRule="auto"/>
              <w:jc w:val="center"/>
              <w:rPr>
                <w:rFonts w:ascii="Calibri" w:hAnsi="Calibri" w:cs="Calibri"/>
                <w:b/>
                <w:bCs/>
                <w:color w:val="FFFFFF"/>
                <w:sz w:val="18"/>
                <w:szCs w:val="18"/>
                <w:lang w:bidi="ar-SA"/>
              </w:rPr>
            </w:pPr>
            <w:r w:rsidRPr="00DF3074">
              <w:rPr>
                <w:rFonts w:ascii="Calibri" w:hAnsi="Calibri" w:cs="Calibri"/>
                <w:b/>
                <w:bCs/>
                <w:color w:val="FFFFFF"/>
                <w:sz w:val="18"/>
                <w:szCs w:val="18"/>
                <w:lang w:bidi="ar-SA"/>
              </w:rPr>
              <w:t>CALENDARIO DE LLEGADAS 2026</w:t>
            </w:r>
          </w:p>
        </w:tc>
      </w:tr>
      <w:tr w:rsidR="00DF3074" w:rsidRPr="00DF3074" w14:paraId="2325C742" w14:textId="77777777" w:rsidTr="00DF3074">
        <w:trPr>
          <w:trHeight w:val="236"/>
          <w:jc w:val="center"/>
        </w:trPr>
        <w:tc>
          <w:tcPr>
            <w:tcW w:w="2169" w:type="dxa"/>
            <w:gridSpan w:val="2"/>
            <w:tcBorders>
              <w:top w:val="nil"/>
              <w:left w:val="single" w:sz="8" w:space="0" w:color="BB3809"/>
              <w:bottom w:val="nil"/>
              <w:right w:val="single" w:sz="8" w:space="0" w:color="BB3809"/>
            </w:tcBorders>
            <w:shd w:val="clear" w:color="000000" w:fill="F5E3D1"/>
            <w:noWrap/>
            <w:vAlign w:val="center"/>
            <w:hideMark/>
          </w:tcPr>
          <w:p w14:paraId="12D8D310" w14:textId="77777777" w:rsidR="00DF3074" w:rsidRPr="00DF3074" w:rsidRDefault="00DF3074" w:rsidP="00DF3074">
            <w:pPr>
              <w:spacing w:after="0" w:line="240" w:lineRule="auto"/>
              <w:jc w:val="center"/>
              <w:rPr>
                <w:rFonts w:ascii="Calibri" w:hAnsi="Calibri" w:cs="Calibri"/>
                <w:b/>
                <w:bCs/>
                <w:sz w:val="18"/>
                <w:szCs w:val="18"/>
                <w:lang w:bidi="ar-SA"/>
              </w:rPr>
            </w:pPr>
            <w:r w:rsidRPr="00DF3074">
              <w:rPr>
                <w:rFonts w:ascii="Calibri" w:hAnsi="Calibri" w:cs="Calibri"/>
                <w:b/>
                <w:bCs/>
                <w:sz w:val="18"/>
                <w:szCs w:val="18"/>
                <w:lang w:bidi="ar-SA"/>
              </w:rPr>
              <w:t>VIERNES</w:t>
            </w:r>
          </w:p>
        </w:tc>
      </w:tr>
      <w:tr w:rsidR="00DF3074" w:rsidRPr="00DF3074" w14:paraId="2BDAF00E" w14:textId="77777777" w:rsidTr="00DF3074">
        <w:trPr>
          <w:trHeight w:val="236"/>
          <w:jc w:val="center"/>
        </w:trPr>
        <w:tc>
          <w:tcPr>
            <w:tcW w:w="1505" w:type="dxa"/>
            <w:tcBorders>
              <w:top w:val="nil"/>
              <w:left w:val="single" w:sz="8" w:space="0" w:color="BB3809"/>
              <w:bottom w:val="nil"/>
              <w:right w:val="nil"/>
            </w:tcBorders>
            <w:shd w:val="clear" w:color="000000" w:fill="FFFFFF"/>
            <w:noWrap/>
            <w:vAlign w:val="center"/>
            <w:hideMark/>
          </w:tcPr>
          <w:p w14:paraId="7B59FC86"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MAYO</w:t>
            </w:r>
          </w:p>
        </w:tc>
        <w:tc>
          <w:tcPr>
            <w:tcW w:w="664" w:type="dxa"/>
            <w:tcBorders>
              <w:top w:val="nil"/>
              <w:left w:val="nil"/>
              <w:bottom w:val="nil"/>
              <w:right w:val="single" w:sz="8" w:space="0" w:color="BB3809"/>
            </w:tcBorders>
            <w:shd w:val="clear" w:color="000000" w:fill="FFFFFF"/>
            <w:noWrap/>
            <w:vAlign w:val="center"/>
            <w:hideMark/>
          </w:tcPr>
          <w:p w14:paraId="4639A0CF" w14:textId="77777777" w:rsidR="00DF3074" w:rsidRPr="00DF3074" w:rsidRDefault="00DF3074" w:rsidP="00DF3074">
            <w:pPr>
              <w:spacing w:after="0" w:line="240" w:lineRule="auto"/>
              <w:jc w:val="center"/>
              <w:rPr>
                <w:rFonts w:ascii="Calibri" w:hAnsi="Calibri" w:cs="Calibri"/>
                <w:color w:val="000000"/>
                <w:sz w:val="18"/>
                <w:szCs w:val="18"/>
                <w:lang w:bidi="ar-SA"/>
              </w:rPr>
            </w:pPr>
            <w:r w:rsidRPr="00DF3074">
              <w:rPr>
                <w:rFonts w:ascii="Calibri" w:hAnsi="Calibri" w:cs="Calibri"/>
                <w:color w:val="000000"/>
                <w:sz w:val="18"/>
                <w:szCs w:val="18"/>
                <w:lang w:bidi="ar-SA"/>
              </w:rPr>
              <w:t>1,22</w:t>
            </w:r>
          </w:p>
        </w:tc>
      </w:tr>
      <w:tr w:rsidR="00DF3074" w:rsidRPr="00DF3074" w14:paraId="62535E3E" w14:textId="77777777" w:rsidTr="00DF3074">
        <w:trPr>
          <w:trHeight w:val="228"/>
          <w:jc w:val="center"/>
        </w:trPr>
        <w:tc>
          <w:tcPr>
            <w:tcW w:w="1505" w:type="dxa"/>
            <w:tcBorders>
              <w:top w:val="nil"/>
              <w:left w:val="single" w:sz="8" w:space="0" w:color="BB3809"/>
              <w:bottom w:val="nil"/>
              <w:right w:val="nil"/>
            </w:tcBorders>
            <w:shd w:val="clear" w:color="000000" w:fill="FFFFFF"/>
            <w:noWrap/>
            <w:vAlign w:val="center"/>
            <w:hideMark/>
          </w:tcPr>
          <w:p w14:paraId="09380E2C"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JUNIO</w:t>
            </w:r>
          </w:p>
        </w:tc>
        <w:tc>
          <w:tcPr>
            <w:tcW w:w="664" w:type="dxa"/>
            <w:tcBorders>
              <w:top w:val="nil"/>
              <w:left w:val="nil"/>
              <w:bottom w:val="nil"/>
              <w:right w:val="single" w:sz="8" w:space="0" w:color="BB3809"/>
            </w:tcBorders>
            <w:shd w:val="clear" w:color="000000" w:fill="FFFFFF"/>
            <w:noWrap/>
            <w:vAlign w:val="center"/>
            <w:hideMark/>
          </w:tcPr>
          <w:p w14:paraId="46847398" w14:textId="77777777" w:rsidR="00DF3074" w:rsidRPr="00DF3074" w:rsidRDefault="00DF3074" w:rsidP="00DF3074">
            <w:pPr>
              <w:spacing w:after="0" w:line="240" w:lineRule="auto"/>
              <w:jc w:val="center"/>
              <w:rPr>
                <w:rFonts w:ascii="Calibri" w:hAnsi="Calibri" w:cs="Calibri"/>
                <w:color w:val="000000"/>
                <w:sz w:val="18"/>
                <w:szCs w:val="18"/>
                <w:lang w:bidi="ar-SA"/>
              </w:rPr>
            </w:pPr>
            <w:r w:rsidRPr="00DF3074">
              <w:rPr>
                <w:rFonts w:ascii="Calibri" w:hAnsi="Calibri" w:cs="Calibri"/>
                <w:color w:val="000000"/>
                <w:sz w:val="18"/>
                <w:szCs w:val="18"/>
                <w:lang w:bidi="ar-SA"/>
              </w:rPr>
              <w:t>12</w:t>
            </w:r>
          </w:p>
        </w:tc>
      </w:tr>
      <w:tr w:rsidR="00DF3074" w:rsidRPr="00DF3074" w14:paraId="3369F155" w14:textId="77777777" w:rsidTr="00DF3074">
        <w:trPr>
          <w:trHeight w:val="247"/>
          <w:jc w:val="center"/>
        </w:trPr>
        <w:tc>
          <w:tcPr>
            <w:tcW w:w="1505" w:type="dxa"/>
            <w:tcBorders>
              <w:top w:val="nil"/>
              <w:left w:val="single" w:sz="8" w:space="0" w:color="BB3809"/>
              <w:bottom w:val="nil"/>
              <w:right w:val="nil"/>
            </w:tcBorders>
            <w:shd w:val="clear" w:color="000000" w:fill="FFFFFF"/>
            <w:noWrap/>
            <w:vAlign w:val="center"/>
            <w:hideMark/>
          </w:tcPr>
          <w:p w14:paraId="33534A10"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JULIO</w:t>
            </w:r>
          </w:p>
        </w:tc>
        <w:tc>
          <w:tcPr>
            <w:tcW w:w="664" w:type="dxa"/>
            <w:tcBorders>
              <w:top w:val="nil"/>
              <w:left w:val="nil"/>
              <w:bottom w:val="nil"/>
              <w:right w:val="single" w:sz="8" w:space="0" w:color="BB3809"/>
            </w:tcBorders>
            <w:shd w:val="clear" w:color="000000" w:fill="FFFFFF"/>
            <w:noWrap/>
            <w:vAlign w:val="center"/>
            <w:hideMark/>
          </w:tcPr>
          <w:p w14:paraId="1D4D23FA" w14:textId="77777777" w:rsidR="00DF3074" w:rsidRPr="00DF3074" w:rsidRDefault="00DF3074" w:rsidP="00DF3074">
            <w:pPr>
              <w:spacing w:after="0" w:line="240" w:lineRule="auto"/>
              <w:jc w:val="center"/>
              <w:rPr>
                <w:rFonts w:ascii="Calibri" w:hAnsi="Calibri" w:cs="Calibri"/>
                <w:color w:val="000000"/>
                <w:sz w:val="18"/>
                <w:szCs w:val="18"/>
                <w:lang w:bidi="ar-SA"/>
              </w:rPr>
            </w:pPr>
            <w:r w:rsidRPr="00DF3074">
              <w:rPr>
                <w:rFonts w:ascii="Calibri" w:hAnsi="Calibri" w:cs="Calibri"/>
                <w:color w:val="000000"/>
                <w:sz w:val="18"/>
                <w:szCs w:val="18"/>
                <w:lang w:bidi="ar-SA"/>
              </w:rPr>
              <w:t>3</w:t>
            </w:r>
          </w:p>
        </w:tc>
      </w:tr>
      <w:tr w:rsidR="00DF3074" w:rsidRPr="00DF3074" w14:paraId="12B10D7B" w14:textId="77777777" w:rsidTr="00DF3074">
        <w:trPr>
          <w:trHeight w:val="247"/>
          <w:jc w:val="center"/>
        </w:trPr>
        <w:tc>
          <w:tcPr>
            <w:tcW w:w="1505" w:type="dxa"/>
            <w:tcBorders>
              <w:top w:val="nil"/>
              <w:left w:val="single" w:sz="8" w:space="0" w:color="BB3809"/>
              <w:bottom w:val="nil"/>
              <w:right w:val="nil"/>
            </w:tcBorders>
            <w:shd w:val="clear" w:color="000000" w:fill="FFFFFF"/>
            <w:noWrap/>
            <w:vAlign w:val="center"/>
            <w:hideMark/>
          </w:tcPr>
          <w:p w14:paraId="025C169C"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SEPTIEMBRE</w:t>
            </w:r>
          </w:p>
        </w:tc>
        <w:tc>
          <w:tcPr>
            <w:tcW w:w="664" w:type="dxa"/>
            <w:tcBorders>
              <w:top w:val="nil"/>
              <w:left w:val="nil"/>
              <w:bottom w:val="nil"/>
              <w:right w:val="single" w:sz="8" w:space="0" w:color="BB3809"/>
            </w:tcBorders>
            <w:shd w:val="clear" w:color="000000" w:fill="FFFFFF"/>
            <w:noWrap/>
            <w:vAlign w:val="center"/>
            <w:hideMark/>
          </w:tcPr>
          <w:p w14:paraId="21DC1226" w14:textId="77777777" w:rsidR="00DF3074" w:rsidRPr="00DF3074" w:rsidRDefault="00DF3074" w:rsidP="00DF3074">
            <w:pPr>
              <w:spacing w:after="0" w:line="240" w:lineRule="auto"/>
              <w:jc w:val="center"/>
              <w:rPr>
                <w:rFonts w:ascii="Calibri" w:hAnsi="Calibri" w:cs="Calibri"/>
                <w:color w:val="000000"/>
                <w:sz w:val="18"/>
                <w:szCs w:val="18"/>
                <w:lang w:bidi="ar-SA"/>
              </w:rPr>
            </w:pPr>
            <w:r w:rsidRPr="00DF3074">
              <w:rPr>
                <w:rFonts w:ascii="Calibri" w:hAnsi="Calibri" w:cs="Calibri"/>
                <w:color w:val="000000"/>
                <w:sz w:val="18"/>
                <w:szCs w:val="18"/>
                <w:lang w:bidi="ar-SA"/>
              </w:rPr>
              <w:t>11,25</w:t>
            </w:r>
          </w:p>
        </w:tc>
      </w:tr>
      <w:tr w:rsidR="00DF3074" w:rsidRPr="00DF3074" w14:paraId="767D6627" w14:textId="77777777" w:rsidTr="00DF3074">
        <w:trPr>
          <w:trHeight w:val="236"/>
          <w:jc w:val="center"/>
        </w:trPr>
        <w:tc>
          <w:tcPr>
            <w:tcW w:w="1505" w:type="dxa"/>
            <w:tcBorders>
              <w:top w:val="nil"/>
              <w:left w:val="single" w:sz="8" w:space="0" w:color="BB3809"/>
              <w:bottom w:val="single" w:sz="8" w:space="0" w:color="BB3809"/>
              <w:right w:val="nil"/>
            </w:tcBorders>
            <w:shd w:val="clear" w:color="000000" w:fill="FFFFFF"/>
            <w:noWrap/>
            <w:vAlign w:val="center"/>
            <w:hideMark/>
          </w:tcPr>
          <w:p w14:paraId="2D5EF1B7"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OCTUBRE</w:t>
            </w:r>
          </w:p>
        </w:tc>
        <w:tc>
          <w:tcPr>
            <w:tcW w:w="664" w:type="dxa"/>
            <w:tcBorders>
              <w:top w:val="nil"/>
              <w:left w:val="nil"/>
              <w:bottom w:val="single" w:sz="8" w:space="0" w:color="BB3809"/>
              <w:right w:val="single" w:sz="8" w:space="0" w:color="BB3809"/>
            </w:tcBorders>
            <w:shd w:val="clear" w:color="000000" w:fill="FFFFFF"/>
            <w:noWrap/>
            <w:vAlign w:val="center"/>
            <w:hideMark/>
          </w:tcPr>
          <w:p w14:paraId="2E6BBEA4" w14:textId="77777777" w:rsidR="00DF3074" w:rsidRPr="00DF3074" w:rsidRDefault="00DF3074" w:rsidP="00DF3074">
            <w:pPr>
              <w:spacing w:after="0" w:line="240" w:lineRule="auto"/>
              <w:jc w:val="center"/>
              <w:rPr>
                <w:rFonts w:ascii="Calibri" w:hAnsi="Calibri" w:cs="Calibri"/>
                <w:color w:val="000000"/>
                <w:sz w:val="18"/>
                <w:szCs w:val="18"/>
                <w:lang w:bidi="ar-SA"/>
              </w:rPr>
            </w:pPr>
            <w:r w:rsidRPr="00DF3074">
              <w:rPr>
                <w:rFonts w:ascii="Calibri" w:hAnsi="Calibri" w:cs="Calibri"/>
                <w:color w:val="000000"/>
                <w:sz w:val="18"/>
                <w:szCs w:val="18"/>
                <w:lang w:bidi="ar-SA"/>
              </w:rPr>
              <w:t>9</w:t>
            </w:r>
          </w:p>
        </w:tc>
      </w:tr>
    </w:tbl>
    <w:p w14:paraId="5BD06BDF" w14:textId="77777777" w:rsidR="008A3496" w:rsidRDefault="008A3496" w:rsidP="00A455A6">
      <w:pPr>
        <w:spacing w:after="0" w:line="240" w:lineRule="auto"/>
        <w:jc w:val="both"/>
        <w:rPr>
          <w:rFonts w:asciiTheme="minorHAnsi" w:eastAsia="Arial" w:hAnsiTheme="minorHAnsi" w:cstheme="minorHAnsi"/>
          <w:noProof/>
          <w:color w:val="002060"/>
          <w:sz w:val="20"/>
          <w:szCs w:val="20"/>
        </w:rPr>
      </w:pPr>
    </w:p>
    <w:p w14:paraId="4C6ED894" w14:textId="77777777" w:rsidR="00DF3074" w:rsidRDefault="00DF3074" w:rsidP="00A455A6">
      <w:pPr>
        <w:spacing w:after="0" w:line="240" w:lineRule="auto"/>
        <w:jc w:val="both"/>
        <w:rPr>
          <w:rFonts w:asciiTheme="minorHAnsi" w:eastAsia="Arial" w:hAnsiTheme="minorHAnsi" w:cstheme="minorHAnsi"/>
          <w:noProof/>
          <w:color w:val="002060"/>
          <w:sz w:val="20"/>
          <w:szCs w:val="20"/>
        </w:rPr>
      </w:pPr>
    </w:p>
    <w:p w14:paraId="2A644F1D" w14:textId="77777777" w:rsidR="00DF3074" w:rsidRDefault="00DF3074" w:rsidP="00A455A6">
      <w:pPr>
        <w:spacing w:after="0" w:line="240" w:lineRule="auto"/>
        <w:jc w:val="both"/>
        <w:rPr>
          <w:rFonts w:asciiTheme="minorHAnsi" w:eastAsia="Arial" w:hAnsiTheme="minorHAnsi" w:cstheme="minorHAnsi"/>
          <w:noProof/>
          <w:color w:val="002060"/>
          <w:sz w:val="20"/>
          <w:szCs w:val="20"/>
        </w:rPr>
      </w:pPr>
    </w:p>
    <w:tbl>
      <w:tblPr>
        <w:tblW w:w="6469" w:type="dxa"/>
        <w:jc w:val="center"/>
        <w:tblCellMar>
          <w:left w:w="70" w:type="dxa"/>
          <w:right w:w="70" w:type="dxa"/>
        </w:tblCellMar>
        <w:tblLook w:val="04A0" w:firstRow="1" w:lastRow="0" w:firstColumn="1" w:lastColumn="0" w:noHBand="0" w:noVBand="1"/>
      </w:tblPr>
      <w:tblGrid>
        <w:gridCol w:w="5483"/>
        <w:gridCol w:w="505"/>
        <w:gridCol w:w="505"/>
      </w:tblGrid>
      <w:tr w:rsidR="00DF3074" w:rsidRPr="00DF3074" w14:paraId="39990BE3" w14:textId="77777777" w:rsidTr="00DF3074">
        <w:trPr>
          <w:trHeight w:val="252"/>
          <w:jc w:val="center"/>
        </w:trPr>
        <w:tc>
          <w:tcPr>
            <w:tcW w:w="6469" w:type="dxa"/>
            <w:gridSpan w:val="3"/>
            <w:tcBorders>
              <w:top w:val="single" w:sz="8" w:space="0" w:color="BB3809"/>
              <w:left w:val="single" w:sz="8" w:space="0" w:color="BB3809"/>
              <w:bottom w:val="nil"/>
              <w:right w:val="single" w:sz="8" w:space="0" w:color="BB3809"/>
            </w:tcBorders>
            <w:shd w:val="clear" w:color="000000" w:fill="BB3809"/>
            <w:noWrap/>
            <w:vAlign w:val="center"/>
            <w:hideMark/>
          </w:tcPr>
          <w:p w14:paraId="24039C89" w14:textId="77777777" w:rsidR="00DF3074" w:rsidRPr="00DF3074" w:rsidRDefault="00DF3074" w:rsidP="00DF3074">
            <w:pPr>
              <w:spacing w:after="0" w:line="240" w:lineRule="auto"/>
              <w:jc w:val="center"/>
              <w:rPr>
                <w:rFonts w:ascii="Calibri" w:hAnsi="Calibri" w:cs="Calibri"/>
                <w:b/>
                <w:bCs/>
                <w:color w:val="FFFFFF"/>
                <w:sz w:val="18"/>
                <w:szCs w:val="18"/>
                <w:lang w:bidi="ar-SA"/>
              </w:rPr>
            </w:pPr>
            <w:r w:rsidRPr="00DF3074">
              <w:rPr>
                <w:rFonts w:ascii="Calibri" w:hAnsi="Calibri" w:cs="Calibri"/>
                <w:b/>
                <w:bCs/>
                <w:color w:val="FFFFFF"/>
                <w:sz w:val="18"/>
                <w:szCs w:val="18"/>
                <w:lang w:bidi="ar-SA"/>
              </w:rPr>
              <w:t>TARIFAS POR PERSONA EN USD</w:t>
            </w:r>
          </w:p>
        </w:tc>
      </w:tr>
      <w:tr w:rsidR="00DF3074" w:rsidRPr="00DF3074" w14:paraId="591CE4DF" w14:textId="77777777" w:rsidTr="00DF3074">
        <w:trPr>
          <w:trHeight w:val="274"/>
          <w:jc w:val="center"/>
        </w:trPr>
        <w:tc>
          <w:tcPr>
            <w:tcW w:w="6469" w:type="dxa"/>
            <w:gridSpan w:val="3"/>
            <w:tcBorders>
              <w:top w:val="nil"/>
              <w:left w:val="single" w:sz="8" w:space="0" w:color="BB3809"/>
              <w:bottom w:val="nil"/>
              <w:right w:val="single" w:sz="8" w:space="0" w:color="BB3809"/>
            </w:tcBorders>
            <w:shd w:val="clear" w:color="000000" w:fill="BB3809"/>
            <w:noWrap/>
            <w:vAlign w:val="center"/>
            <w:hideMark/>
          </w:tcPr>
          <w:p w14:paraId="3F69CE52" w14:textId="77777777" w:rsidR="00DF3074" w:rsidRPr="00DF3074" w:rsidRDefault="00DF3074" w:rsidP="00DF3074">
            <w:pPr>
              <w:spacing w:after="0" w:line="240" w:lineRule="auto"/>
              <w:jc w:val="center"/>
              <w:rPr>
                <w:rFonts w:ascii="Calibri" w:hAnsi="Calibri" w:cs="Calibri"/>
                <w:b/>
                <w:bCs/>
                <w:color w:val="FFFFFF"/>
                <w:sz w:val="18"/>
                <w:szCs w:val="18"/>
                <w:lang w:bidi="ar-SA"/>
              </w:rPr>
            </w:pPr>
            <w:r w:rsidRPr="00DF3074">
              <w:rPr>
                <w:rFonts w:ascii="Calibri" w:hAnsi="Calibri" w:cs="Calibri"/>
                <w:b/>
                <w:bCs/>
                <w:color w:val="FFFFFF"/>
                <w:sz w:val="18"/>
                <w:szCs w:val="18"/>
                <w:lang w:bidi="ar-SA"/>
              </w:rPr>
              <w:t>SERVICIOS TERRESTRES EXCLUSIVAMENTE</w:t>
            </w:r>
          </w:p>
        </w:tc>
      </w:tr>
      <w:tr w:rsidR="00DF3074" w:rsidRPr="00DF3074" w14:paraId="7A02D8ED" w14:textId="77777777" w:rsidTr="00DF3074">
        <w:trPr>
          <w:trHeight w:val="274"/>
          <w:jc w:val="center"/>
        </w:trPr>
        <w:tc>
          <w:tcPr>
            <w:tcW w:w="5483" w:type="dxa"/>
            <w:tcBorders>
              <w:top w:val="nil"/>
              <w:left w:val="single" w:sz="8" w:space="0" w:color="BB3809"/>
              <w:bottom w:val="nil"/>
              <w:right w:val="nil"/>
            </w:tcBorders>
            <w:shd w:val="clear" w:color="000000" w:fill="F5E3D1"/>
            <w:noWrap/>
            <w:vAlign w:val="center"/>
            <w:hideMark/>
          </w:tcPr>
          <w:p w14:paraId="44852AFC" w14:textId="77777777" w:rsidR="00DF3074" w:rsidRPr="00DF3074" w:rsidRDefault="00DF3074" w:rsidP="00DF3074">
            <w:pPr>
              <w:spacing w:after="0" w:line="240" w:lineRule="auto"/>
              <w:jc w:val="right"/>
              <w:rPr>
                <w:rFonts w:ascii="Calibri" w:hAnsi="Calibri" w:cs="Calibri"/>
                <w:b/>
                <w:bCs/>
                <w:color w:val="000000"/>
                <w:sz w:val="18"/>
                <w:szCs w:val="18"/>
                <w:lang w:bidi="ar-SA"/>
              </w:rPr>
            </w:pPr>
            <w:r w:rsidRPr="00DF3074">
              <w:rPr>
                <w:rFonts w:ascii="Calibri" w:hAnsi="Calibri" w:cs="Calibri"/>
                <w:b/>
                <w:bCs/>
                <w:color w:val="000000"/>
                <w:sz w:val="18"/>
                <w:szCs w:val="18"/>
                <w:lang w:bidi="ar-SA"/>
              </w:rPr>
              <w:t>TRAVESÍA EUROPEA POR BERLÍN, ÁMSTERDAM Y PARÍS</w:t>
            </w:r>
          </w:p>
        </w:tc>
        <w:tc>
          <w:tcPr>
            <w:tcW w:w="491" w:type="dxa"/>
            <w:tcBorders>
              <w:top w:val="nil"/>
              <w:left w:val="nil"/>
              <w:bottom w:val="nil"/>
              <w:right w:val="nil"/>
            </w:tcBorders>
            <w:shd w:val="clear" w:color="000000" w:fill="F5E3D1"/>
            <w:noWrap/>
            <w:vAlign w:val="center"/>
            <w:hideMark/>
          </w:tcPr>
          <w:p w14:paraId="43CED592" w14:textId="77777777" w:rsidR="00DF3074" w:rsidRPr="00DF3074" w:rsidRDefault="00DF3074" w:rsidP="00DF3074">
            <w:pPr>
              <w:spacing w:after="0" w:line="240" w:lineRule="auto"/>
              <w:jc w:val="center"/>
              <w:rPr>
                <w:rFonts w:ascii="Calibri" w:hAnsi="Calibri" w:cs="Calibri"/>
                <w:b/>
                <w:bCs/>
                <w:sz w:val="18"/>
                <w:szCs w:val="18"/>
                <w:lang w:bidi="ar-SA"/>
              </w:rPr>
            </w:pPr>
            <w:r w:rsidRPr="00DF3074">
              <w:rPr>
                <w:rFonts w:ascii="Calibri" w:hAnsi="Calibri" w:cs="Calibri"/>
                <w:b/>
                <w:bCs/>
                <w:sz w:val="18"/>
                <w:szCs w:val="18"/>
                <w:lang w:bidi="ar-SA"/>
              </w:rPr>
              <w:t>DBL</w:t>
            </w:r>
          </w:p>
        </w:tc>
        <w:tc>
          <w:tcPr>
            <w:tcW w:w="494" w:type="dxa"/>
            <w:tcBorders>
              <w:top w:val="nil"/>
              <w:left w:val="nil"/>
              <w:bottom w:val="nil"/>
              <w:right w:val="single" w:sz="8" w:space="0" w:color="BB3809"/>
            </w:tcBorders>
            <w:shd w:val="clear" w:color="000000" w:fill="F5E3D1"/>
            <w:noWrap/>
            <w:vAlign w:val="center"/>
            <w:hideMark/>
          </w:tcPr>
          <w:p w14:paraId="70E41B93" w14:textId="77777777" w:rsidR="00DF3074" w:rsidRPr="00DF3074" w:rsidRDefault="00DF3074" w:rsidP="00DF3074">
            <w:pPr>
              <w:spacing w:after="0" w:line="240" w:lineRule="auto"/>
              <w:jc w:val="center"/>
              <w:rPr>
                <w:rFonts w:ascii="Calibri" w:hAnsi="Calibri" w:cs="Calibri"/>
                <w:b/>
                <w:bCs/>
                <w:sz w:val="18"/>
                <w:szCs w:val="18"/>
                <w:lang w:bidi="ar-SA"/>
              </w:rPr>
            </w:pPr>
            <w:r w:rsidRPr="00DF3074">
              <w:rPr>
                <w:rFonts w:ascii="Calibri" w:hAnsi="Calibri" w:cs="Calibri"/>
                <w:b/>
                <w:bCs/>
                <w:sz w:val="18"/>
                <w:szCs w:val="18"/>
                <w:lang w:bidi="ar-SA"/>
              </w:rPr>
              <w:t>SGL</w:t>
            </w:r>
          </w:p>
        </w:tc>
      </w:tr>
      <w:tr w:rsidR="00DF3074" w:rsidRPr="00DF3074" w14:paraId="4C36FEFA" w14:textId="77777777" w:rsidTr="00DF3074">
        <w:trPr>
          <w:trHeight w:val="261"/>
          <w:jc w:val="center"/>
        </w:trPr>
        <w:tc>
          <w:tcPr>
            <w:tcW w:w="5483" w:type="dxa"/>
            <w:tcBorders>
              <w:top w:val="nil"/>
              <w:left w:val="single" w:sz="8" w:space="0" w:color="BB3809"/>
              <w:bottom w:val="nil"/>
              <w:right w:val="nil"/>
            </w:tcBorders>
            <w:shd w:val="clear" w:color="000000" w:fill="FFFFFF"/>
            <w:noWrap/>
            <w:vAlign w:val="center"/>
            <w:hideMark/>
          </w:tcPr>
          <w:p w14:paraId="5A48E61F" w14:textId="77777777" w:rsidR="00DF3074" w:rsidRPr="00DF3074" w:rsidRDefault="00DF3074" w:rsidP="00DF3074">
            <w:pPr>
              <w:spacing w:after="0" w:line="240" w:lineRule="auto"/>
              <w:rPr>
                <w:rFonts w:ascii="Calibri" w:hAnsi="Calibri" w:cs="Calibri"/>
                <w:b/>
                <w:bCs/>
                <w:color w:val="000000"/>
                <w:sz w:val="18"/>
                <w:szCs w:val="18"/>
                <w:lang w:bidi="ar-SA"/>
              </w:rPr>
            </w:pPr>
            <w:r w:rsidRPr="00DF3074">
              <w:rPr>
                <w:rFonts w:ascii="Calibri" w:hAnsi="Calibri" w:cs="Calibri"/>
                <w:b/>
                <w:bCs/>
                <w:color w:val="000000"/>
                <w:sz w:val="18"/>
                <w:szCs w:val="18"/>
                <w:lang w:bidi="ar-SA"/>
              </w:rPr>
              <w:t> </w:t>
            </w:r>
          </w:p>
        </w:tc>
        <w:tc>
          <w:tcPr>
            <w:tcW w:w="491" w:type="dxa"/>
            <w:tcBorders>
              <w:top w:val="nil"/>
              <w:left w:val="nil"/>
              <w:bottom w:val="nil"/>
              <w:right w:val="nil"/>
            </w:tcBorders>
            <w:shd w:val="clear" w:color="000000" w:fill="FFFFFF"/>
            <w:noWrap/>
            <w:vAlign w:val="center"/>
            <w:hideMark/>
          </w:tcPr>
          <w:p w14:paraId="39B10E00" w14:textId="77777777" w:rsidR="00DF3074" w:rsidRPr="00DF3074" w:rsidRDefault="00DF3074" w:rsidP="00DF3074">
            <w:pPr>
              <w:spacing w:after="0" w:line="240" w:lineRule="auto"/>
              <w:jc w:val="center"/>
              <w:rPr>
                <w:rFonts w:ascii="Calibri" w:hAnsi="Calibri" w:cs="Calibri"/>
                <w:b/>
                <w:bCs/>
                <w:color w:val="000000"/>
                <w:sz w:val="18"/>
                <w:szCs w:val="18"/>
                <w:lang w:bidi="ar-SA"/>
              </w:rPr>
            </w:pPr>
            <w:r w:rsidRPr="00DF3074">
              <w:rPr>
                <w:rFonts w:ascii="Calibri" w:hAnsi="Calibri" w:cs="Calibri"/>
                <w:b/>
                <w:bCs/>
                <w:color w:val="000000"/>
                <w:sz w:val="18"/>
                <w:szCs w:val="18"/>
                <w:lang w:bidi="ar-SA"/>
              </w:rPr>
              <w:t>3250</w:t>
            </w:r>
          </w:p>
        </w:tc>
        <w:tc>
          <w:tcPr>
            <w:tcW w:w="494" w:type="dxa"/>
            <w:tcBorders>
              <w:top w:val="nil"/>
              <w:left w:val="nil"/>
              <w:bottom w:val="nil"/>
              <w:right w:val="single" w:sz="8" w:space="0" w:color="BB3809"/>
            </w:tcBorders>
            <w:shd w:val="clear" w:color="000000" w:fill="FFFFFF"/>
            <w:noWrap/>
            <w:vAlign w:val="center"/>
            <w:hideMark/>
          </w:tcPr>
          <w:p w14:paraId="5872EE90" w14:textId="77777777" w:rsidR="00DF3074" w:rsidRPr="00DF3074" w:rsidRDefault="00DF3074" w:rsidP="00DF3074">
            <w:pPr>
              <w:spacing w:after="0" w:line="240" w:lineRule="auto"/>
              <w:jc w:val="center"/>
              <w:rPr>
                <w:rFonts w:ascii="Calibri" w:hAnsi="Calibri" w:cs="Calibri"/>
                <w:b/>
                <w:bCs/>
                <w:color w:val="000000"/>
                <w:sz w:val="18"/>
                <w:szCs w:val="18"/>
                <w:lang w:bidi="ar-SA"/>
              </w:rPr>
            </w:pPr>
            <w:r w:rsidRPr="00DF3074">
              <w:rPr>
                <w:rFonts w:ascii="Calibri" w:hAnsi="Calibri" w:cs="Calibri"/>
                <w:b/>
                <w:bCs/>
                <w:color w:val="000000"/>
                <w:sz w:val="18"/>
                <w:szCs w:val="18"/>
                <w:lang w:bidi="ar-SA"/>
              </w:rPr>
              <w:t>4780</w:t>
            </w:r>
          </w:p>
        </w:tc>
      </w:tr>
      <w:tr w:rsidR="00DF3074" w:rsidRPr="00DF3074" w14:paraId="65EF8F5A" w14:textId="77777777" w:rsidTr="00DF3074">
        <w:trPr>
          <w:trHeight w:val="252"/>
          <w:jc w:val="center"/>
        </w:trPr>
        <w:tc>
          <w:tcPr>
            <w:tcW w:w="6469" w:type="dxa"/>
            <w:gridSpan w:val="3"/>
            <w:tcBorders>
              <w:top w:val="single" w:sz="8" w:space="0" w:color="BB3809"/>
              <w:left w:val="single" w:sz="8" w:space="0" w:color="BB3809"/>
              <w:bottom w:val="nil"/>
              <w:right w:val="single" w:sz="8" w:space="0" w:color="BB3809"/>
            </w:tcBorders>
            <w:shd w:val="clear" w:color="000000" w:fill="FFFFFF"/>
            <w:noWrap/>
            <w:vAlign w:val="bottom"/>
            <w:hideMark/>
          </w:tcPr>
          <w:p w14:paraId="74E08F8A" w14:textId="77777777" w:rsidR="00DF3074" w:rsidRPr="00DF3074" w:rsidRDefault="00DF3074" w:rsidP="00DF3074">
            <w:pPr>
              <w:spacing w:after="0" w:line="240" w:lineRule="auto"/>
              <w:jc w:val="center"/>
              <w:rPr>
                <w:rFonts w:ascii="Calibri" w:hAnsi="Calibri" w:cs="Calibri"/>
                <w:b/>
                <w:bCs/>
                <w:color w:val="000000"/>
                <w:sz w:val="18"/>
                <w:szCs w:val="18"/>
                <w:lang w:bidi="ar-SA"/>
              </w:rPr>
            </w:pPr>
            <w:r w:rsidRPr="00DF3074">
              <w:rPr>
                <w:rFonts w:ascii="Calibri" w:hAnsi="Calibri" w:cs="Calibri"/>
                <w:b/>
                <w:bCs/>
                <w:color w:val="000000"/>
                <w:sz w:val="18"/>
                <w:szCs w:val="18"/>
                <w:lang w:bidi="ar-SA"/>
              </w:rPr>
              <w:t>PRECIOS SUJETOS A DISPONIBILIDAD Y A CAMBIOS SIN PREVIO AVISO</w:t>
            </w:r>
          </w:p>
        </w:tc>
      </w:tr>
      <w:tr w:rsidR="00DF3074" w:rsidRPr="00DF3074" w14:paraId="74405182" w14:textId="77777777" w:rsidTr="00DF3074">
        <w:trPr>
          <w:trHeight w:val="261"/>
          <w:jc w:val="center"/>
        </w:trPr>
        <w:tc>
          <w:tcPr>
            <w:tcW w:w="6469" w:type="dxa"/>
            <w:gridSpan w:val="3"/>
            <w:tcBorders>
              <w:top w:val="nil"/>
              <w:left w:val="single" w:sz="8" w:space="0" w:color="BB3809"/>
              <w:bottom w:val="single" w:sz="8" w:space="0" w:color="BB3809"/>
              <w:right w:val="single" w:sz="8" w:space="0" w:color="BB3809"/>
            </w:tcBorders>
            <w:shd w:val="clear" w:color="000000" w:fill="FFFFFF"/>
            <w:noWrap/>
            <w:hideMark/>
          </w:tcPr>
          <w:p w14:paraId="325B5107" w14:textId="77777777" w:rsidR="00DF3074" w:rsidRPr="00DF3074" w:rsidRDefault="00DF3074" w:rsidP="00DF3074">
            <w:pPr>
              <w:spacing w:after="0" w:line="240" w:lineRule="auto"/>
              <w:jc w:val="center"/>
              <w:rPr>
                <w:rFonts w:ascii="Calibri" w:hAnsi="Calibri" w:cs="Calibri"/>
                <w:b/>
                <w:bCs/>
                <w:color w:val="000000"/>
                <w:sz w:val="18"/>
                <w:szCs w:val="18"/>
                <w:lang w:bidi="ar-SA"/>
              </w:rPr>
            </w:pPr>
            <w:r w:rsidRPr="00DF3074">
              <w:rPr>
                <w:rFonts w:ascii="Calibri" w:hAnsi="Calibri" w:cs="Calibri"/>
                <w:b/>
                <w:bCs/>
                <w:color w:val="000000"/>
                <w:sz w:val="18"/>
                <w:szCs w:val="18"/>
                <w:lang w:bidi="ar-SA"/>
              </w:rPr>
              <w:t>VIGENCIA HASTA 9 OCTUBRE 2026</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81A7" w14:textId="77777777" w:rsidR="00C72CEB" w:rsidRDefault="00C72CEB">
      <w:pPr>
        <w:spacing w:after="0" w:line="240" w:lineRule="auto"/>
      </w:pPr>
      <w:r>
        <w:separator/>
      </w:r>
    </w:p>
  </w:endnote>
  <w:endnote w:type="continuationSeparator" w:id="0">
    <w:p w14:paraId="20AB8E28" w14:textId="77777777" w:rsidR="00C72CEB" w:rsidRDefault="00C7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7430" w14:textId="77777777" w:rsidR="00C72CEB" w:rsidRDefault="00C72CEB">
      <w:pPr>
        <w:spacing w:after="0" w:line="240" w:lineRule="auto"/>
      </w:pPr>
      <w:bookmarkStart w:id="0" w:name="_Hlk199846639"/>
      <w:bookmarkEnd w:id="0"/>
      <w:r>
        <w:separator/>
      </w:r>
    </w:p>
  </w:footnote>
  <w:footnote w:type="continuationSeparator" w:id="0">
    <w:p w14:paraId="533A6CBC" w14:textId="77777777" w:rsidR="00C72CEB" w:rsidRDefault="00C72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0FB2C665" w:rsidR="00A0012D" w:rsidRDefault="002C45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6B7288E" wp14:editId="1F8C9409">
          <wp:simplePos x="0" y="0"/>
          <wp:positionH relativeFrom="margin">
            <wp:posOffset>3416300</wp:posOffset>
          </wp:positionH>
          <wp:positionV relativeFrom="margin">
            <wp:posOffset>-1067435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36B25C3D">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6DB9632" w14:textId="77777777" w:rsidR="0037241C" w:rsidRPr="0037241C" w:rsidRDefault="0037241C" w:rsidP="00F53D62">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37241C">
                            <w:rPr>
                              <w:rFonts w:ascii="Calibri" w:eastAsia="Calibri" w:hAnsi="Calibri" w:cs="Calibri"/>
                              <w:b/>
                              <w:bCs/>
                              <w:color w:val="FFFFFF" w:themeColor="background1"/>
                              <w:sz w:val="44"/>
                              <w:szCs w:val="44"/>
                              <w14:textOutline w14:w="9525" w14:cap="rnd" w14:cmpd="sng" w14:algn="ctr">
                                <w14:noFill/>
                                <w14:prstDash w14:val="solid"/>
                                <w14:bevel/>
                              </w14:textOutline>
                            </w:rPr>
                            <w:t>TRAVESÍA EUROPEA POR BERLÍN, ÁMSTERDAM Y PARÍS</w:t>
                          </w:r>
                        </w:p>
                        <w:p w14:paraId="755DF953" w14:textId="3132E1FC" w:rsidR="00726D50" w:rsidRPr="00726D50" w:rsidRDefault="00726D50" w:rsidP="00726D50">
                          <w:pPr>
                            <w:spacing w:after="0" w:line="240" w:lineRule="auto"/>
                            <w:textDirection w:val="btL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pPr>
                          <w:r w:rsidRPr="00726D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3335 - C202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DB9632" w14:textId="77777777" w:rsidR="0037241C" w:rsidRPr="0037241C" w:rsidRDefault="0037241C" w:rsidP="00F53D62">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37241C">
                      <w:rPr>
                        <w:rFonts w:ascii="Calibri" w:eastAsia="Calibri" w:hAnsi="Calibri" w:cs="Calibri"/>
                        <w:b/>
                        <w:bCs/>
                        <w:color w:val="FFFFFF" w:themeColor="background1"/>
                        <w:sz w:val="44"/>
                        <w:szCs w:val="44"/>
                        <w14:textOutline w14:w="9525" w14:cap="rnd" w14:cmpd="sng" w14:algn="ctr">
                          <w14:noFill/>
                          <w14:prstDash w14:val="solid"/>
                          <w14:bevel/>
                        </w14:textOutline>
                      </w:rPr>
                      <w:t>TRAVESÍA EUROPEA POR BERLÍN, ÁMSTERDAM Y PARÍS</w:t>
                    </w:r>
                  </w:p>
                  <w:p w14:paraId="755DF953" w14:textId="3132E1FC" w:rsidR="00726D50" w:rsidRPr="00726D50" w:rsidRDefault="00726D50" w:rsidP="00726D50">
                    <w:pPr>
                      <w:spacing w:after="0" w:line="240" w:lineRule="auto"/>
                      <w:textDirection w:val="btL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pPr>
                    <w:r w:rsidRPr="00726D50">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3335 - C202</w:t>
                    </w: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413BF4A2">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656EC44"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E3560"/>
    <w:multiLevelType w:val="hybridMultilevel"/>
    <w:tmpl w:val="B2B0A6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3"/>
  </w:num>
  <w:num w:numId="3" w16cid:durableId="1041170892">
    <w:abstractNumId w:val="16"/>
  </w:num>
  <w:num w:numId="4" w16cid:durableId="1033921887">
    <w:abstractNumId w:val="27"/>
  </w:num>
  <w:num w:numId="5" w16cid:durableId="353725778">
    <w:abstractNumId w:val="17"/>
  </w:num>
  <w:num w:numId="6" w16cid:durableId="1716585056">
    <w:abstractNumId w:val="34"/>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9"/>
  </w:num>
  <w:num w:numId="14" w16cid:durableId="1296522864">
    <w:abstractNumId w:val="30"/>
  </w:num>
  <w:num w:numId="15" w16cid:durableId="1904682630">
    <w:abstractNumId w:val="22"/>
  </w:num>
  <w:num w:numId="16" w16cid:durableId="460078524">
    <w:abstractNumId w:val="18"/>
  </w:num>
  <w:num w:numId="17" w16cid:durableId="1968504851">
    <w:abstractNumId w:val="24"/>
  </w:num>
  <w:num w:numId="18" w16cid:durableId="1167555093">
    <w:abstractNumId w:val="26"/>
  </w:num>
  <w:num w:numId="19" w16cid:durableId="598945982">
    <w:abstractNumId w:val="23"/>
  </w:num>
  <w:num w:numId="20" w16cid:durableId="1140269920">
    <w:abstractNumId w:val="7"/>
  </w:num>
  <w:num w:numId="21" w16cid:durableId="2122257090">
    <w:abstractNumId w:val="13"/>
  </w:num>
  <w:num w:numId="22" w16cid:durableId="888809429">
    <w:abstractNumId w:val="21"/>
  </w:num>
  <w:num w:numId="23" w16cid:durableId="485587264">
    <w:abstractNumId w:val="29"/>
  </w:num>
  <w:num w:numId="24" w16cid:durableId="1849517048">
    <w:abstractNumId w:val="28"/>
  </w:num>
  <w:num w:numId="25" w16cid:durableId="2010865070">
    <w:abstractNumId w:val="4"/>
  </w:num>
  <w:num w:numId="26" w16cid:durableId="1067849433">
    <w:abstractNumId w:val="15"/>
  </w:num>
  <w:num w:numId="27" w16cid:durableId="1170676208">
    <w:abstractNumId w:val="1"/>
  </w:num>
  <w:num w:numId="28" w16cid:durableId="1091699538">
    <w:abstractNumId w:val="0"/>
  </w:num>
  <w:num w:numId="29" w16cid:durableId="1453017889">
    <w:abstractNumId w:val="31"/>
  </w:num>
  <w:num w:numId="30" w16cid:durableId="25179858">
    <w:abstractNumId w:val="25"/>
  </w:num>
  <w:num w:numId="31" w16cid:durableId="923074745">
    <w:abstractNumId w:val="32"/>
  </w:num>
  <w:num w:numId="32" w16cid:durableId="116720605">
    <w:abstractNumId w:val="35"/>
  </w:num>
  <w:num w:numId="33" w16cid:durableId="2069497245">
    <w:abstractNumId w:val="5"/>
  </w:num>
  <w:num w:numId="34" w16cid:durableId="775835334">
    <w:abstractNumId w:val="20"/>
  </w:num>
  <w:num w:numId="35" w16cid:durableId="1096292628">
    <w:abstractNumId w:val="11"/>
  </w:num>
  <w:num w:numId="36" w16cid:durableId="1241598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0676F"/>
    <w:rsid w:val="00025024"/>
    <w:rsid w:val="0002598A"/>
    <w:rsid w:val="00026C01"/>
    <w:rsid w:val="00045FB8"/>
    <w:rsid w:val="00046134"/>
    <w:rsid w:val="0005314F"/>
    <w:rsid w:val="000B21F2"/>
    <w:rsid w:val="000B4B26"/>
    <w:rsid w:val="000D2532"/>
    <w:rsid w:val="000D4B1D"/>
    <w:rsid w:val="000F1A5D"/>
    <w:rsid w:val="00116DC0"/>
    <w:rsid w:val="00121872"/>
    <w:rsid w:val="00121D3F"/>
    <w:rsid w:val="0012599E"/>
    <w:rsid w:val="001308DE"/>
    <w:rsid w:val="00130BCE"/>
    <w:rsid w:val="00134902"/>
    <w:rsid w:val="00137453"/>
    <w:rsid w:val="001414C7"/>
    <w:rsid w:val="00153B0F"/>
    <w:rsid w:val="00160B4A"/>
    <w:rsid w:val="00160EB4"/>
    <w:rsid w:val="00162F9E"/>
    <w:rsid w:val="00163ACE"/>
    <w:rsid w:val="001760D9"/>
    <w:rsid w:val="0017623E"/>
    <w:rsid w:val="00181EF5"/>
    <w:rsid w:val="00181F34"/>
    <w:rsid w:val="00184E44"/>
    <w:rsid w:val="001934F5"/>
    <w:rsid w:val="00197448"/>
    <w:rsid w:val="001B45F0"/>
    <w:rsid w:val="001D11C3"/>
    <w:rsid w:val="001D3DAD"/>
    <w:rsid w:val="001F25B9"/>
    <w:rsid w:val="00200186"/>
    <w:rsid w:val="00206A52"/>
    <w:rsid w:val="00213253"/>
    <w:rsid w:val="0022196F"/>
    <w:rsid w:val="00253EC6"/>
    <w:rsid w:val="00260703"/>
    <w:rsid w:val="00263AC8"/>
    <w:rsid w:val="0028423B"/>
    <w:rsid w:val="00284D15"/>
    <w:rsid w:val="00290900"/>
    <w:rsid w:val="00294029"/>
    <w:rsid w:val="002955EC"/>
    <w:rsid w:val="002A3E36"/>
    <w:rsid w:val="002B20BB"/>
    <w:rsid w:val="002C2BBB"/>
    <w:rsid w:val="002C454F"/>
    <w:rsid w:val="002C5752"/>
    <w:rsid w:val="002D0250"/>
    <w:rsid w:val="002D7562"/>
    <w:rsid w:val="002E2148"/>
    <w:rsid w:val="002F0EBB"/>
    <w:rsid w:val="002F1813"/>
    <w:rsid w:val="002F7466"/>
    <w:rsid w:val="00307FE8"/>
    <w:rsid w:val="00310646"/>
    <w:rsid w:val="00314E28"/>
    <w:rsid w:val="00344486"/>
    <w:rsid w:val="003472AF"/>
    <w:rsid w:val="003549A2"/>
    <w:rsid w:val="00356AD4"/>
    <w:rsid w:val="0037241C"/>
    <w:rsid w:val="003757CD"/>
    <w:rsid w:val="00382BE5"/>
    <w:rsid w:val="003B4EF0"/>
    <w:rsid w:val="003B759B"/>
    <w:rsid w:val="003C1FB4"/>
    <w:rsid w:val="003F4C94"/>
    <w:rsid w:val="004002E5"/>
    <w:rsid w:val="00406B6E"/>
    <w:rsid w:val="004142B9"/>
    <w:rsid w:val="00416D52"/>
    <w:rsid w:val="004245DB"/>
    <w:rsid w:val="00430DCE"/>
    <w:rsid w:val="00433BA3"/>
    <w:rsid w:val="004354F5"/>
    <w:rsid w:val="00441277"/>
    <w:rsid w:val="004457B9"/>
    <w:rsid w:val="00445E5F"/>
    <w:rsid w:val="00455982"/>
    <w:rsid w:val="00470FEE"/>
    <w:rsid w:val="00471A91"/>
    <w:rsid w:val="004819C9"/>
    <w:rsid w:val="00492F6B"/>
    <w:rsid w:val="00493763"/>
    <w:rsid w:val="004A4DC7"/>
    <w:rsid w:val="004A5231"/>
    <w:rsid w:val="004A5406"/>
    <w:rsid w:val="004B58B8"/>
    <w:rsid w:val="004D1B7B"/>
    <w:rsid w:val="004F3ADB"/>
    <w:rsid w:val="00514B5C"/>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6787D"/>
    <w:rsid w:val="00673094"/>
    <w:rsid w:val="006835E6"/>
    <w:rsid w:val="00684C06"/>
    <w:rsid w:val="0068514F"/>
    <w:rsid w:val="00687ED9"/>
    <w:rsid w:val="00692BA8"/>
    <w:rsid w:val="006C1CB0"/>
    <w:rsid w:val="006C2396"/>
    <w:rsid w:val="006D2552"/>
    <w:rsid w:val="006D29F5"/>
    <w:rsid w:val="006D72E8"/>
    <w:rsid w:val="006E2658"/>
    <w:rsid w:val="006F0C08"/>
    <w:rsid w:val="00706CC3"/>
    <w:rsid w:val="00724E17"/>
    <w:rsid w:val="00726D50"/>
    <w:rsid w:val="00736ED4"/>
    <w:rsid w:val="007405ED"/>
    <w:rsid w:val="00767F6E"/>
    <w:rsid w:val="00792113"/>
    <w:rsid w:val="00792693"/>
    <w:rsid w:val="007938E9"/>
    <w:rsid w:val="00794B66"/>
    <w:rsid w:val="007A1064"/>
    <w:rsid w:val="007A3CDE"/>
    <w:rsid w:val="007C0344"/>
    <w:rsid w:val="007C2D95"/>
    <w:rsid w:val="007D1BC3"/>
    <w:rsid w:val="007D4482"/>
    <w:rsid w:val="007D48E8"/>
    <w:rsid w:val="007D4A36"/>
    <w:rsid w:val="007E5FC5"/>
    <w:rsid w:val="007F4628"/>
    <w:rsid w:val="007F7B70"/>
    <w:rsid w:val="008029A1"/>
    <w:rsid w:val="008212A0"/>
    <w:rsid w:val="0082134A"/>
    <w:rsid w:val="00825C6E"/>
    <w:rsid w:val="0082682D"/>
    <w:rsid w:val="00854018"/>
    <w:rsid w:val="00864569"/>
    <w:rsid w:val="0087417E"/>
    <w:rsid w:val="00876C60"/>
    <w:rsid w:val="0088560B"/>
    <w:rsid w:val="008912B8"/>
    <w:rsid w:val="008A3496"/>
    <w:rsid w:val="008C242A"/>
    <w:rsid w:val="008C242F"/>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461F7"/>
    <w:rsid w:val="00963B43"/>
    <w:rsid w:val="009767C9"/>
    <w:rsid w:val="009817BA"/>
    <w:rsid w:val="00985F89"/>
    <w:rsid w:val="00986E85"/>
    <w:rsid w:val="00993160"/>
    <w:rsid w:val="009A27D1"/>
    <w:rsid w:val="009C1CB2"/>
    <w:rsid w:val="009D557D"/>
    <w:rsid w:val="009E7513"/>
    <w:rsid w:val="009F1AC6"/>
    <w:rsid w:val="009F2250"/>
    <w:rsid w:val="009F453F"/>
    <w:rsid w:val="009F6A3E"/>
    <w:rsid w:val="00A0012D"/>
    <w:rsid w:val="00A04ACA"/>
    <w:rsid w:val="00A109A1"/>
    <w:rsid w:val="00A1676A"/>
    <w:rsid w:val="00A16C45"/>
    <w:rsid w:val="00A322C8"/>
    <w:rsid w:val="00A32520"/>
    <w:rsid w:val="00A32A11"/>
    <w:rsid w:val="00A455A6"/>
    <w:rsid w:val="00A46CC5"/>
    <w:rsid w:val="00A5638E"/>
    <w:rsid w:val="00A602FD"/>
    <w:rsid w:val="00A82487"/>
    <w:rsid w:val="00A8489C"/>
    <w:rsid w:val="00A979AE"/>
    <w:rsid w:val="00AA302B"/>
    <w:rsid w:val="00AB0E37"/>
    <w:rsid w:val="00AB2C58"/>
    <w:rsid w:val="00AD04E8"/>
    <w:rsid w:val="00AF1672"/>
    <w:rsid w:val="00B100BB"/>
    <w:rsid w:val="00B10610"/>
    <w:rsid w:val="00B11608"/>
    <w:rsid w:val="00B11AFA"/>
    <w:rsid w:val="00B66960"/>
    <w:rsid w:val="00B735FD"/>
    <w:rsid w:val="00B840FB"/>
    <w:rsid w:val="00B8522A"/>
    <w:rsid w:val="00B9683A"/>
    <w:rsid w:val="00BA37C5"/>
    <w:rsid w:val="00BB3D24"/>
    <w:rsid w:val="00BB43B9"/>
    <w:rsid w:val="00BB793D"/>
    <w:rsid w:val="00BC11D8"/>
    <w:rsid w:val="00BC30AB"/>
    <w:rsid w:val="00BD0693"/>
    <w:rsid w:val="00BD0EA5"/>
    <w:rsid w:val="00BE42B8"/>
    <w:rsid w:val="00BF498E"/>
    <w:rsid w:val="00C1510A"/>
    <w:rsid w:val="00C22C6C"/>
    <w:rsid w:val="00C346F6"/>
    <w:rsid w:val="00C42A0C"/>
    <w:rsid w:val="00C56297"/>
    <w:rsid w:val="00C655D5"/>
    <w:rsid w:val="00C72CEB"/>
    <w:rsid w:val="00C829ED"/>
    <w:rsid w:val="00C90CC1"/>
    <w:rsid w:val="00C91AEF"/>
    <w:rsid w:val="00C97FB6"/>
    <w:rsid w:val="00CB4DCC"/>
    <w:rsid w:val="00CC5DA7"/>
    <w:rsid w:val="00CD7566"/>
    <w:rsid w:val="00CE0C8F"/>
    <w:rsid w:val="00D025BD"/>
    <w:rsid w:val="00D02D59"/>
    <w:rsid w:val="00D0452D"/>
    <w:rsid w:val="00D14188"/>
    <w:rsid w:val="00D2140A"/>
    <w:rsid w:val="00D67278"/>
    <w:rsid w:val="00D71BE3"/>
    <w:rsid w:val="00DA0C05"/>
    <w:rsid w:val="00DC4401"/>
    <w:rsid w:val="00DD2475"/>
    <w:rsid w:val="00DF3074"/>
    <w:rsid w:val="00E30AF6"/>
    <w:rsid w:val="00E327A2"/>
    <w:rsid w:val="00E42B74"/>
    <w:rsid w:val="00E5517C"/>
    <w:rsid w:val="00E65A8D"/>
    <w:rsid w:val="00E701F2"/>
    <w:rsid w:val="00E70ED0"/>
    <w:rsid w:val="00E81F32"/>
    <w:rsid w:val="00E856F2"/>
    <w:rsid w:val="00E86888"/>
    <w:rsid w:val="00E9481B"/>
    <w:rsid w:val="00EB6323"/>
    <w:rsid w:val="00ED4F7B"/>
    <w:rsid w:val="00EE2794"/>
    <w:rsid w:val="00EE4F07"/>
    <w:rsid w:val="00EE5A2D"/>
    <w:rsid w:val="00EE5B88"/>
    <w:rsid w:val="00EF6970"/>
    <w:rsid w:val="00EF759D"/>
    <w:rsid w:val="00F01C44"/>
    <w:rsid w:val="00F14FD9"/>
    <w:rsid w:val="00F24550"/>
    <w:rsid w:val="00F24E31"/>
    <w:rsid w:val="00F257E1"/>
    <w:rsid w:val="00F341D4"/>
    <w:rsid w:val="00F42C2A"/>
    <w:rsid w:val="00F50554"/>
    <w:rsid w:val="00F53D62"/>
    <w:rsid w:val="00F641DD"/>
    <w:rsid w:val="00F74C0D"/>
    <w:rsid w:val="00F82F4C"/>
    <w:rsid w:val="00F939E3"/>
    <w:rsid w:val="00F958D8"/>
    <w:rsid w:val="00FA433F"/>
    <w:rsid w:val="00FA6C98"/>
    <w:rsid w:val="00FB7605"/>
    <w:rsid w:val="00FC31C9"/>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1088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2025-11-14T22:27:00Z</dcterms:created>
  <dcterms:modified xsi:type="dcterms:W3CDTF">2025-11-19T19:29:00Z</dcterms:modified>
</cp:coreProperties>
</file>