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774F" w14:textId="385DB1A0" w:rsidR="00A73DD8" w:rsidRDefault="00533AC9" w:rsidP="00D436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LONDRES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BRUSELAS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GANTE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BRUJAS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AMBERES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DELFT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LA HAYA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ÁMSTERDAM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HEIDELBERG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LUCERNA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MILÁN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VERONA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VENECIA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BOLONIA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FLORENCI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A, </w:t>
      </w:r>
      <w:r w:rsidRPr="00D4363D">
        <w:rPr>
          <w:rStyle w:val="Ttulo-visitaras"/>
          <w:rFonts w:cs="Times New Roman"/>
          <w:color w:val="FF0000"/>
          <w:sz w:val="28"/>
          <w:szCs w:val="28"/>
          <w:lang w:eastAsia="fr-FR"/>
        </w:rPr>
        <w:t>ROMA</w:t>
      </w:r>
    </w:p>
    <w:p w14:paraId="75371FA2" w14:textId="77777777" w:rsidR="00D4363D" w:rsidRDefault="00D4363D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3135BA41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4363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109845C" w:rsidR="007C0344" w:rsidRPr="00BA37C5" w:rsidRDefault="00533AC9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D4363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652EB1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 2026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D4363D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652EB1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4741488" w14:textId="323A88E3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1|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4C0C855F" w14:textId="024C2273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363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¡Bienvenidos a Inglaterra!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Tras su llegada a Londres, una de las ciudades más vibrantes y cosmopolitas de Europa, les estará esperando nuestro </w:t>
      </w:r>
      <w:r w:rsidRPr="00D4363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servicio de traslado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llevarlos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el resto del día libre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comenzar a descubrir sus primeros encantos: pasear junto al Támesis, admirar sus icónicos autobuses rojos o simplemente relajarse y disfrutar del ambiente londinense.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7657C2F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59D56B" w14:textId="3263A344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419CC5C1" w14:textId="694B63DF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363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podrán descubrir la ciudad a su propio ritmo utilizando su billete para el autobús turístico “Hop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 Hop Off”, una forma ideal de recorrer los lugares más emblemáticos de Londres con total libertad.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Desde el Big Ben hasta el Palacio de Buckingham, pasando por Trafalgar Square, Hyde Park o la Torre de Londres, podrán subir y bajar tantas veces como deseen y vivir Londres a su manera.</w:t>
      </w:r>
      <w:r w:rsidR="006479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65B6364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B00CAD8" w14:textId="66330496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007C901B" w14:textId="3E5D3BCE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disfrutando de la capital británica. Podrán explorar sus museos, ir de compras, relajarse en un parque o simplemente dejarse sorprender por la energía única de Londres.</w:t>
      </w:r>
      <w:r w:rsidR="006479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5B0FF06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2347142" w14:textId="6E8317E4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 / BRUSELAS / GANTE</w:t>
      </w:r>
    </w:p>
    <w:p w14:paraId="2F881D95" w14:textId="6EEE4BE2" w:rsidR="00D4363D" w:rsidRPr="00D119FF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Esta mañana </w:t>
      </w: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partiremos hacia Bruselas en el tren Eurostar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, que conecta Londres con la capital belga a más de 300 km/h atravesando el Canal de la Mancha en poco más de dos horas.</w:t>
      </w:r>
      <w:r w:rsidR="006479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nuestra llegada, nos recibirá el guía y realizaremos una visita panorámica por los puntos más emblemáticos de la ciudad: la Grand Place, el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Manneken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Pis y los majestuosos edificios que rodean esta ciudad vibrante y elegante.</w:t>
      </w:r>
      <w:r w:rsidR="006479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Seguidamente, disfrutaremos de una deliciosa cata de chocolate belga, uno de los grandes orgullos del país.</w:t>
      </w:r>
      <w:r w:rsidR="006479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Por la tarde, continuaremos nuestro recorrido hacia Gante, una de las joyas medievales de Flandes.</w:t>
      </w:r>
      <w:r w:rsidR="006479E0"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 última hora, opcionalmente, quienes lo deseen podrán saborear una cena típica a base de los famosos mejillones con papas fritas en un restaurante tradicional de la ciudad. </w:t>
      </w:r>
      <w:r w:rsid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479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3E3BA7E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27633B0" w14:textId="61C71202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5|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GANTE / BRUJAS / GANTE </w:t>
      </w:r>
    </w:p>
    <w:p w14:paraId="20E0C134" w14:textId="27459B93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Comenzaremos el día con una visita panorámica por Gante, una joya flamenca que combina historia medieval con un espíritu vibrante. Pasearemos por su encantador casco antiguo, con vistas a la Torre Belfort, el Castillo de los Condes de Flandes y la majestuosa Catedral de San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Bavón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, donde se encuentra el célebre retablo de “La Adoración del Cordero Místico”.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Luego continuaremos hacia Brujas, considerada una de las ciudades más hermosas de Europa, con sus calles empedradas, canales y fachadas que parecen sacadas de un cuento. Allí realizaremos una visita panorámica y, seguidamente, disfrutaremos de un paseo en barco por sus románticos canales.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Regreso a Gante.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60ADB9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CF57723" w14:textId="7AC6A69C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6|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GANTE / AMBERES / DELFT / LA HAYA / ÁMSTERDAM</w:t>
      </w:r>
    </w:p>
    <w:p w14:paraId="1FA6DB1C" w14:textId="60064F25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Dejamos atrás Gante para continuar nuestro recorrido hacia Amberes, ciudad elegante y dinámica, conocida por su catedral, su tradición joyera y por albergar el segundo puerto más grande de Europa.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Durante el tiempo libre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, podremos pasear por su centro histórico y descubrir sus famosas tiendas de diamantes.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Seguiremos camino hacia los Países Bajos por una pintoresca carretera panorámica entre diques y paisajes típicos holandeses, hasta llegar a Delft, encantadora ciudad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famosa por su cerámica azul,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donde también dispondremos de tiempo libre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Antes de llegar a Ámsterdam, haremos una parada en La Haya, ciudad señorial y sede de la Corte Internacional de Justicia.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F307A44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D79B702" w14:textId="771F44F1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ÁMSTERDAM</w:t>
      </w:r>
    </w:p>
    <w:p w14:paraId="37AE549D" w14:textId="6B7E27C7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 Comenzaremos el día recorriendo los rincones más representativos de Ámsterdam en una visita panorámica que nos permitirá descubrir sus canales serpenteantes, casas estrechas y una atmósfera vibrante. Luego, disfrutaremos de un paseo en barco por sus canales y visitaremos una tradicional fábrica de talla de diamantes, parte del legado artesanal de la ciudad.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Seguidamente, proponemos una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excursión opcional a los encantadores pueblos pesqueros de </w:t>
      </w:r>
      <w:proofErr w:type="spellStart"/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Marken</w:t>
      </w:r>
      <w:proofErr w:type="spellEnd"/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</w:t>
      </w:r>
      <w:proofErr w:type="spellStart"/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Volendam</w:t>
      </w:r>
      <w:proofErr w:type="spellEnd"/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D119FF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(Incluida en el C2C Pack)</w:t>
      </w:r>
      <w:r w:rsidRPr="00D119FF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.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Marken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recorreremos sus casitas de madera y costumbres tradicionales; en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Volendam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, unido por un dique al continente, almorzaremos y viviremos la esencia más auténtica de la vida holandesa.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5F0E1CE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5135C59" w14:textId="2FE57895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8|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ÁMSTERDAM / CRUCERO POR EL RHIN / HEIDELBERG</w:t>
      </w:r>
    </w:p>
    <w:p w14:paraId="1252CB73" w14:textId="5AF1E2CD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dejamos los Países Bajos para adentrarnos en los hermosos paisajes del oeste de Alemania. Llegaremos a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Boppard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embarcaremos en un encantador crucero por el río </w:t>
      </w:r>
      <w:proofErr w:type="spellStart"/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Rhin</w:t>
      </w:r>
      <w:proofErr w:type="spellEnd"/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con almuerzo a bordo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, navegando entre castillos, viñedos y pueblos de cuento hasta llegar a Bacharach.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 un breve paseo por esta localidad llena de encanto, continuaremos hacia Heidelberg, ciudad universitaria a orillas del Neckar.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Opcionalmente haremos una pequeña visita a pie para conocer su casco antiguo y sentir el ambiente acogedor de esta joya alemana </w:t>
      </w:r>
      <w:r w:rsidRPr="00D119FF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(Incluida en el C2C Pack).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D53B839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FCF1415" w14:textId="319F21F8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HEIDELBERG / LUCERNA / MILÁN</w:t>
      </w:r>
    </w:p>
    <w:p w14:paraId="5B2B15D6" w14:textId="0C5A7432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19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 Salimos de Alemania rumbo a tierras suizas, atravesando paisajes de postal hasta llegar a Lucerna, a orillas del Lago de los Cuatro Cantones. Allí, de manera opcional, se podrá realizar una visita guiada por la ciudad; quienes lo prefieran, podrán disfrutar de tiempo libre para recorrerla a su ritmo.</w:t>
      </w:r>
      <w:r w:rsidR="00D119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Seguimos nuestra ruta cruzando los majestuosos Alpes suizos y los impresionantes paisajes de los Dolomitas italianos, un trayecto inolvidable entre montañas, túneles y valles verdes.</w:t>
      </w:r>
    </w:p>
    <w:p w14:paraId="361AC5BD" w14:textId="5264A0EA" w:rsidR="00D4363D" w:rsidRPr="00046D5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llegada, existirá la opción de disfrutar de una </w:t>
      </w:r>
      <w:r w:rsidRP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opcional en el hotel, perfecta para concluir la jornada con auténticos sabores italianos.</w:t>
      </w:r>
      <w:r w:rsid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C20B123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D385E83" w14:textId="732804BA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MILÁN / VERONA / VENECIA </w:t>
      </w:r>
    </w:p>
    <w:p w14:paraId="35EC44F1" w14:textId="0CE99DF2" w:rsidR="00D4363D" w:rsidRPr="00046D5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Comenzaremos el día con una visita panorámica de Milán, capital de la moda y el diseño, donde admiraremos la imponente fachada del Duomo, la elegante Galería Vittorio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Emanuele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II y otros rincones emblemáticos.</w:t>
      </w:r>
      <w:r w:rsidR="00046D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Seguiremos hacia Verona, ciudad inmortalizada por la historia de Romeo y Julieta, donde </w:t>
      </w:r>
      <w:r w:rsidRP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tiempo libre para recorrer su encantador centro histórico.</w:t>
      </w:r>
      <w:r w:rsid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Por la tarde, llegada a Venecia y traslado al hotel en Mestre. Desde aquí nos prepararemos para descubrir, al día siguiente, la magia de esta ciudad única construida sobre el agua.</w:t>
      </w:r>
      <w:r w:rsid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41DB043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1FFC498" w14:textId="4370A140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VENECIA / BOLONIA / FLORENCIA</w:t>
      </w:r>
    </w:p>
    <w:p w14:paraId="7AA00D80" w14:textId="6B09F0B7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6D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 Hoy exploraremos la mágica ciudad de Venecia, con sus canales, puentes y palacios que parecen flotar sobre el agua. Durante la visita recorreremos sus rincones más emblemáticos como la Plaza San Marcos, corazón de la ciudad, y finalizaremos en una tradicional fábrica de cristal, donde presenciaremos una demostración del ancestral arte del soplado veneciano.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Seguidamente,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 forma opcional, podremos disfrutar del clásico paseo en góndola </w:t>
      </w:r>
      <w:r w:rsidRPr="00066604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el C2C Pack)</w:t>
      </w:r>
      <w:r w:rsidRPr="00066604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,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una experiencia única al ritmo del vaivén de los canales.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almuerzo, partiremos hacia Florencia, realizando una parada en Bolonia, donde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tiempo libre para pasear por su elegante centro histórico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, admirar sus torres medievales o saborear su famosa gastronomía.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32CF0C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EB006EB" w14:textId="3494C9A5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FLORENCIA / ROMA</w:t>
      </w:r>
    </w:p>
    <w:p w14:paraId="5DA1FFC7" w14:textId="6E76D85F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descubriremos Florencia, cuna del Renacimiento, en una visita por sus joyas históricas: la majestuosa Catedral de Santa María del Fiore, la Plaza de la </w:t>
      </w:r>
      <w:proofErr w:type="spellStart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, el Ponte Vecchio y mucho más.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forma opcional, quienes lo deseen podrán visitar el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Museo de la Academia para contemplar el David de Miguel Ángel </w:t>
      </w:r>
      <w:r w:rsidRPr="00066604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(Entrada incluida en el C2C Pack),</w:t>
      </w:r>
      <w:r w:rsidRPr="00066604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una escultura que deslumbra por su perfección y simbolismo, considerada una de las obras maestras del arte universal.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Antes de partir hacia Roma, haremos una breve parada en el mirador de Miguel Ángel.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Ya en Roma, nos detendremos frente al Coliseo para una foto inolvidable al atardecer.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F9820B" w14:textId="77777777" w:rsidR="00066604" w:rsidRPr="00BE18B3" w:rsidRDefault="00066604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D80DDE3" w14:textId="71C6333D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ROMA </w:t>
      </w:r>
    </w:p>
    <w:p w14:paraId="48B4993C" w14:textId="6C52F748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 Hoy viviremos una de las jornadas más intensas del viaje. Comenzaremos con una visita panorámica por los grandes íconos de la ciudad eterna.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Seguidamente,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accederemos a los Museos Vaticanos </w:t>
      </w:r>
      <w:r w:rsidRPr="00066604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(Incluidos en el C2C Pack),</w:t>
      </w:r>
      <w:r w:rsidRPr="00066604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donde recorreremos sus salas llenas de historia y arte hasta llegar a la imponente Capilla Sixtina. Luego visitaremos la majestuosa Basílica de San Pedro.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salir,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disfrutaremos de un almuerzo en un restaurante típico italiano.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tarde,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 forma opcional, podremos realizar la excursión Roma Barroca,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descubriendo plazas, fuentes y rincones llenos de encanto.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36778A0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38B6632" w14:textId="1C10ACE2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</w:t>
      </w:r>
    </w:p>
    <w:p w14:paraId="26E02FD0" w14:textId="36C6E2FD" w:rsidR="00D4363D" w:rsidRPr="00D4363D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dispondremos de un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explorando Roma a nuestro ritmo, descubrir rincones con historia, disfrutar de un buen café o hacer unas compras.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 forma opcional, quienes lo deseen podrán unirse a una excursión de día completo a Pompeya y Capri,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dos joyas del sur italiano: la primera, testigo silencioso de la fuerza del Vesubio; la segunda, una isla encantadora de paisajes y elegancia mediterránea.</w:t>
      </w:r>
      <w:r w:rsid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970CF2" w14:textId="77777777" w:rsidR="00D4363D" w:rsidRPr="00BE18B3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D843E2" w14:textId="23B68372" w:rsidR="00D4363D" w:rsidRPr="00BE18B3" w:rsidRDefault="00BE18B3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E18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15| </w:t>
      </w:r>
      <w:r w:rsidRPr="00BE18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ROMA / SALIDA </w:t>
      </w:r>
    </w:p>
    <w:p w14:paraId="1BBD31DE" w14:textId="5C7B9D88" w:rsidR="00A73DD8" w:rsidRPr="00066604" w:rsidRDefault="00D4363D" w:rsidP="00D4363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los últimos momentos en Roma. A la hora indicada,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 para tomar el vuelo de salida.</w:t>
      </w:r>
      <w:r w:rsid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</w:t>
      </w:r>
      <w:r w:rsidRPr="00D4363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DD00A07" w14:textId="77777777" w:rsidR="00D4363D" w:rsidRDefault="00D4363D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340F152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7A29E747" w14:textId="77777777" w:rsidR="00D06F2C" w:rsidRPr="00975738" w:rsidRDefault="00D06F2C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9CE597" w14:textId="521B625A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</w:t>
      </w:r>
    </w:p>
    <w:p w14:paraId="05207C45" w14:textId="2238C506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y desayuno buffet en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</w:p>
    <w:p w14:paraId="4A4C0F33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lujo.</w:t>
      </w:r>
    </w:p>
    <w:p w14:paraId="62EFF0D7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Billete de tren (Eurostar) Londres – Bruselas. (Velocidad Eurostar: 300 km/h) </w:t>
      </w:r>
    </w:p>
    <w:p w14:paraId="29F755BA" w14:textId="18F85545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de habla hispana durante todo el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recorrido</w:t>
      </w: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0A09072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Visitas guiadas de Bruselas, Brujas, Ámsterdam, Milán, Venecia, Florencia y Roma.</w:t>
      </w:r>
    </w:p>
    <w:p w14:paraId="7AD23103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6CAF4ADB" w14:textId="09EC0612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Ticket para el autobús turístico Hop-</w:t>
      </w:r>
      <w:proofErr w:type="spellStart"/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Hop-Off, ideal para disfrutar a tu propio ritmo. </w:t>
      </w:r>
    </w:p>
    <w:p w14:paraId="1BD79CAF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Cata de Chocolate en Bruselas. </w:t>
      </w:r>
    </w:p>
    <w:p w14:paraId="39A2B96B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en Barco en Brujas. </w:t>
      </w:r>
    </w:p>
    <w:p w14:paraId="32B02187" w14:textId="3E09894E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en barco por los canales de Ámsterdam. </w:t>
      </w:r>
    </w:p>
    <w:p w14:paraId="2A0301D9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una fábrica de diamantes. </w:t>
      </w:r>
    </w:p>
    <w:p w14:paraId="506AB873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por el </w:t>
      </w:r>
      <w:proofErr w:type="spellStart"/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Rhin</w:t>
      </w:r>
      <w:proofErr w:type="spellEnd"/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comida. </w:t>
      </w:r>
    </w:p>
    <w:p w14:paraId="2932ECB8" w14:textId="77777777" w:rsidR="00066604" w:rsidRPr="00066604" w:rsidRDefault="00066604" w:rsidP="0006660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Visita a una fábrica de cristal veneciano con demostración de soplado en vivo.</w:t>
      </w:r>
    </w:p>
    <w:p w14:paraId="6F2881D7" w14:textId="5D4C8617" w:rsidR="000053F3" w:rsidRPr="00110E52" w:rsidRDefault="00110E52" w:rsidP="00110E5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0E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Seguro de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Pr="00110E52">
        <w:rPr>
          <w:rFonts w:asciiTheme="minorHAnsi" w:eastAsia="Arial" w:hAnsiTheme="minorHAnsi" w:cstheme="minorHAnsi"/>
          <w:color w:val="002060"/>
          <w:sz w:val="20"/>
          <w:szCs w:val="20"/>
        </w:rPr>
        <w:t>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0053F3" w:rsidRPr="00110E52">
        <w:rPr>
          <w:rFonts w:asciiTheme="minorHAnsi" w:eastAsia="Arial" w:hAnsiTheme="minorHAnsi" w:cstheme="minorHAnsi"/>
          <w:color w:val="002060"/>
          <w:sz w:val="20"/>
          <w:szCs w:val="20"/>
        </w:rPr>
        <w:t>básico</w:t>
      </w:r>
    </w:p>
    <w:p w14:paraId="53BF0805" w14:textId="77777777" w:rsidR="000053F3" w:rsidRPr="000053F3" w:rsidRDefault="000053F3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37CD22DB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251404ED" w14:textId="77777777" w:rsidR="00D06F2C" w:rsidRPr="003F4C94" w:rsidRDefault="00D06F2C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0EFE58CE" w14:textId="6DC15C84" w:rsidR="00066604" w:rsidRPr="00066604" w:rsidRDefault="00066604" w:rsidP="00066604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Tasas de Estancia: 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66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 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por persona </w:t>
      </w: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(Importe a pagar junto con la reserva) </w:t>
      </w:r>
    </w:p>
    <w:p w14:paraId="1FB82BAB" w14:textId="6C9C456E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1738931C" w14:textId="48D0A949" w:rsidR="00213253" w:rsidRPr="005E0BE8" w:rsidRDefault="003F4C94" w:rsidP="0050115A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E0BE8">
        <w:rPr>
          <w:rFonts w:asciiTheme="minorHAnsi" w:eastAsia="Arial" w:hAnsiTheme="minorHAnsi" w:cstheme="minorHAnsi"/>
          <w:color w:val="002060"/>
          <w:sz w:val="20"/>
          <w:szCs w:val="20"/>
        </w:rPr>
        <w:t>Maleteros</w:t>
      </w:r>
    </w:p>
    <w:p w14:paraId="490FDCB5" w14:textId="77777777" w:rsidR="0050115A" w:rsidRPr="0050115A" w:rsidRDefault="0050115A" w:rsidP="0050115A">
      <w:pPr>
        <w:spacing w:after="0"/>
        <w:ind w:left="36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4874C0D" w14:textId="77777777" w:rsidR="00D06F2C" w:rsidRPr="003F4C94" w:rsidRDefault="00D06F2C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61341FE" w14:textId="3E9AA37B" w:rsidR="00F958D8" w:rsidRPr="004F6C77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3FA25F9" w14:textId="77777777" w:rsidR="009835E7" w:rsidRDefault="009835E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142D919" w14:textId="77777777" w:rsidR="004F6C77" w:rsidRDefault="004F6C7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58B8DB0" w14:textId="77777777" w:rsidR="00BE18B3" w:rsidRDefault="00BE18B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CF6EE6" w14:textId="77777777" w:rsidR="00BE18B3" w:rsidRDefault="00BE18B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0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4307"/>
        <w:gridCol w:w="474"/>
      </w:tblGrid>
      <w:tr w:rsidR="00B56CCC" w:rsidRPr="00B56CCC" w14:paraId="49D32199" w14:textId="77777777" w:rsidTr="00B56CCC">
        <w:trPr>
          <w:trHeight w:val="253"/>
          <w:jc w:val="center"/>
        </w:trPr>
        <w:tc>
          <w:tcPr>
            <w:tcW w:w="603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C00000"/>
            <w:vAlign w:val="center"/>
            <w:hideMark/>
          </w:tcPr>
          <w:p w14:paraId="019B9C9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56CCC" w:rsidRPr="00B56CCC" w14:paraId="5EE49832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43BCD522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E49438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CEDD6"/>
            <w:noWrap/>
            <w:vAlign w:val="center"/>
            <w:hideMark/>
          </w:tcPr>
          <w:p w14:paraId="1BB08B81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56CCC" w:rsidRPr="00B56CCC" w14:paraId="1D182EC1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FA92F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1C95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LONDON EARLS COURT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2755ED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56CCC" w:rsidRPr="00B56CCC" w14:paraId="60BC88EE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66ACB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GANTE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BCEEE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RESIDENCE INN GENT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3E4A7E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B56CCC" w:rsidRPr="00B56CCC" w14:paraId="1272F509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E0567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AMSTERDAM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20C52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NIU FENDER AMSTERDAM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1F7FB4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56CCC" w:rsidRPr="00B56CCC" w14:paraId="74139BF6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F092C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HEIDELBERG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FD1F3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ATLANTIC HOTEL HEIDELBERG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A61F83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B56CCC" w:rsidRPr="00B56CCC" w14:paraId="1E5ADE8C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30F20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MILÁN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801B0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AMEDIA MILAN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E5863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B56CCC" w:rsidRPr="00B56CCC" w14:paraId="4C9CECE9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87049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868AE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LH HOTEL SIRIO VENICE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F48B9C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B56CCC" w:rsidRPr="00B56CCC" w14:paraId="3B18E6FB" w14:textId="77777777" w:rsidTr="00B56CCC">
        <w:trPr>
          <w:trHeight w:val="244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98F9F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78C99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GRIFONE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E98826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B56CCC" w:rsidRPr="00B56CCC" w14:paraId="48AC6E0B" w14:textId="77777777" w:rsidTr="00B56CCC">
        <w:trPr>
          <w:trHeight w:val="447"/>
          <w:jc w:val="center"/>
        </w:trPr>
        <w:tc>
          <w:tcPr>
            <w:tcW w:w="12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2087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CEBC2E7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AMERICAN PALACE/CRISTOFORO COLOMBO/SHANGRI-LA/OLY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A0F38E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</w:tbl>
    <w:p w14:paraId="17C795BA" w14:textId="77777777" w:rsidR="004F6C77" w:rsidRDefault="004F6C7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AB35BE0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96FE0D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6AB708D" w14:textId="45E04D4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2011"/>
        <w:gridCol w:w="968"/>
      </w:tblGrid>
      <w:tr w:rsidR="005E0BE8" w:rsidRPr="00EB5301" w14:paraId="0A975A98" w14:textId="77777777" w:rsidTr="004A1793">
        <w:trPr>
          <w:trHeight w:val="429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208E71E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5E0BE8" w:rsidRPr="00EB5301" w14:paraId="70826DEB" w14:textId="77777777" w:rsidTr="004A1793">
        <w:trPr>
          <w:trHeight w:val="102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B7B33E3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5E0BE8" w:rsidRPr="00EB5301" w14:paraId="016B2F1D" w14:textId="77777777" w:rsidTr="004A1793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6BFC449" w14:textId="6C256582" w:rsidR="005E0BE8" w:rsidRPr="00D8092A" w:rsidRDefault="000D5F7E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DE LONDRES A ROMA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5D9FE5D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66FFE117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 xml:space="preserve">SUPL </w:t>
            </w: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5E0BE8" w:rsidRPr="00EB5301" w14:paraId="644CDB57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B1367" w14:textId="77777777" w:rsidR="005E0BE8" w:rsidRPr="00EB5301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TEMPORADA BAJA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3FBCF" w14:textId="086DAFAF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D800BAD" w14:textId="1648E183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1200</w:t>
            </w:r>
          </w:p>
        </w:tc>
      </w:tr>
      <w:tr w:rsidR="005E0BE8" w:rsidRPr="00EB5301" w14:paraId="702464C4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77D3B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TEMPORADA MEDIA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C3E77" w14:textId="49109C6F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</w:tcPr>
          <w:p w14:paraId="2F5522CA" w14:textId="4904CF00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1400</w:t>
            </w:r>
          </w:p>
        </w:tc>
      </w:tr>
      <w:tr w:rsidR="005E0BE8" w:rsidRPr="00EB5301" w14:paraId="5341F363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A94AF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TEMPORADA ALTA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6E38D" w14:textId="5DBE42B5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7347A3B" w14:textId="54E79343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1585</w:t>
            </w:r>
          </w:p>
        </w:tc>
      </w:tr>
      <w:tr w:rsidR="005E0BE8" w:rsidRPr="00EB5301" w14:paraId="4717CA9E" w14:textId="77777777" w:rsidTr="004A1793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4230185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TEMPORADA EXTRA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6DFE1C03" w14:textId="5C135949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3630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88590FB" w14:textId="1F485966" w:rsidR="005E0BE8" w:rsidRPr="00EB5301" w:rsidRDefault="00B56CCC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1670</w:t>
            </w:r>
          </w:p>
        </w:tc>
      </w:tr>
      <w:tr w:rsidR="005E0BE8" w:rsidRPr="00EB5301" w14:paraId="7E1D1955" w14:textId="77777777" w:rsidTr="004A1793">
        <w:trPr>
          <w:trHeight w:val="234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6C4FCA4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5E0BE8" w:rsidRPr="00EB5301" w14:paraId="6DBC7640" w14:textId="77777777" w:rsidTr="004A1793">
        <w:trPr>
          <w:trHeight w:val="234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D61D887" w14:textId="42B30250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VIGENCIA HASTA EL </w:t>
            </w:r>
            <w:r w:rsidR="000D5F7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</w:t>
            </w: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DE </w:t>
            </w:r>
            <w:r w:rsidR="000D5F7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</w:tbl>
    <w:p w14:paraId="3DB96D97" w14:textId="77777777" w:rsidR="00D0132A" w:rsidRDefault="00D0132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60147FB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E5B709D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0B9FB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4967B4B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2B9DF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EEFC7F7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D4A6E8E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9700E42" w14:textId="77777777" w:rsidR="00D0132A" w:rsidRDefault="00D0132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4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5"/>
      </w:tblGrid>
      <w:tr w:rsidR="005E0BE8" w:rsidRPr="000D5F7E" w14:paraId="064A7584" w14:textId="77777777" w:rsidTr="005E0BE8">
        <w:trPr>
          <w:trHeight w:val="157"/>
          <w:jc w:val="center"/>
        </w:trPr>
        <w:tc>
          <w:tcPr>
            <w:tcW w:w="4415" w:type="dxa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2855FFFE" w14:textId="77777777" w:rsidR="005E0BE8" w:rsidRPr="000D5F7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C2C PACK</w:t>
            </w:r>
          </w:p>
        </w:tc>
      </w:tr>
      <w:tr w:rsidR="005E0BE8" w:rsidRPr="000D5F7E" w14:paraId="798A7615" w14:textId="77777777" w:rsidTr="005E0BE8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718AEBF1" w14:textId="77777777" w:rsidR="005E0BE8" w:rsidRPr="000D5F7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2026</w:t>
            </w:r>
          </w:p>
        </w:tc>
      </w:tr>
      <w:tr w:rsidR="000D5F7E" w:rsidRPr="000D5F7E" w14:paraId="0434ECF6" w14:textId="77777777" w:rsidTr="00EE7B0B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hideMark/>
          </w:tcPr>
          <w:p w14:paraId="4FE0F572" w14:textId="375C369C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Excursión a </w:t>
            </w:r>
            <w:proofErr w:type="spellStart"/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Marken</w:t>
            </w:r>
            <w:proofErr w:type="spellEnd"/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Volendam</w:t>
            </w:r>
            <w:proofErr w:type="spellEnd"/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 comida y visita guiada. </w:t>
            </w:r>
          </w:p>
        </w:tc>
      </w:tr>
      <w:tr w:rsidR="000D5F7E" w:rsidRPr="000D5F7E" w14:paraId="52414A98" w14:textId="77777777" w:rsidTr="00EE7B0B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</w:tcPr>
          <w:p w14:paraId="2980EE43" w14:textId="67A7CC86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Tour a pie por la ciudad de Heidelberg. </w:t>
            </w:r>
          </w:p>
        </w:tc>
      </w:tr>
      <w:tr w:rsidR="000D5F7E" w:rsidRPr="000D5F7E" w14:paraId="3FD447BC" w14:textId="77777777" w:rsidTr="00EE7B0B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</w:tcPr>
          <w:p w14:paraId="2DD78349" w14:textId="2B5E16F5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Paseo en Góndola por los canales de Venecia. </w:t>
            </w:r>
          </w:p>
        </w:tc>
      </w:tr>
      <w:tr w:rsidR="000D5F7E" w:rsidRPr="000D5F7E" w14:paraId="4A29F9B8" w14:textId="77777777" w:rsidTr="00EE7B0B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hideMark/>
          </w:tcPr>
          <w:p w14:paraId="7D7344F9" w14:textId="4452AA26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Entrada al Museo de la Academia en Florencia. </w:t>
            </w:r>
          </w:p>
        </w:tc>
      </w:tr>
      <w:tr w:rsidR="000D5F7E" w:rsidRPr="000D5F7E" w14:paraId="79347665" w14:textId="77777777" w:rsidTr="00EE7B0B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hideMark/>
          </w:tcPr>
          <w:p w14:paraId="475DEC06" w14:textId="35C20F89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Visita de los Museos Vaticanos y de la capilla Sixtina con comida incluida. </w:t>
            </w:r>
          </w:p>
        </w:tc>
      </w:tr>
      <w:tr w:rsidR="005E0BE8" w:rsidRPr="000D5F7E" w14:paraId="023C6727" w14:textId="77777777" w:rsidTr="005E0BE8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4018608A" w14:textId="722BC459" w:rsidR="005E0BE8" w:rsidRPr="000D5F7E" w:rsidRDefault="000D5F7E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460</w:t>
            </w:r>
            <w:r w:rsidR="005E0BE8" w:rsidRPr="000D5F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USD POR PERSONA</w:t>
            </w:r>
          </w:p>
        </w:tc>
      </w:tr>
      <w:tr w:rsidR="005E0BE8" w:rsidRPr="000D5F7E" w14:paraId="62C57795" w14:textId="77777777" w:rsidTr="005E0BE8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624DEE8D" w14:textId="77777777" w:rsidR="005E0BE8" w:rsidRPr="000D5F7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Visitas opcionales </w:t>
            </w:r>
          </w:p>
        </w:tc>
      </w:tr>
      <w:tr w:rsidR="000D5F7E" w:rsidRPr="000D5F7E" w14:paraId="5284BE56" w14:textId="77777777" w:rsidTr="00995108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</w:tcPr>
          <w:p w14:paraId="5FBF8CAD" w14:textId="6EAE5528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con degustación de mejillones en Gante. </w:t>
            </w:r>
          </w:p>
        </w:tc>
      </w:tr>
      <w:tr w:rsidR="000D5F7E" w:rsidRPr="000D5F7E" w14:paraId="50E2DAB7" w14:textId="77777777" w:rsidTr="00995108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</w:tcPr>
          <w:p w14:paraId="4986BBE3" w14:textId="3105C283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Visita guiada en Lucerna. </w:t>
            </w:r>
          </w:p>
        </w:tc>
      </w:tr>
      <w:tr w:rsidR="000D5F7E" w:rsidRPr="000D5F7E" w14:paraId="60F79C85" w14:textId="77777777" w:rsidTr="00995108">
        <w:trPr>
          <w:trHeight w:val="151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hideMark/>
          </w:tcPr>
          <w:p w14:paraId="43B063F6" w14:textId="43A091FF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Paseo por la Roma Barroca. </w:t>
            </w:r>
          </w:p>
        </w:tc>
      </w:tr>
      <w:tr w:rsidR="000D5F7E" w:rsidRPr="000D5F7E" w14:paraId="2D8AD74B" w14:textId="77777777" w:rsidTr="00995108">
        <w:trPr>
          <w:trHeight w:val="157"/>
          <w:jc w:val="center"/>
        </w:trPr>
        <w:tc>
          <w:tcPr>
            <w:tcW w:w="4415" w:type="dxa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hideMark/>
          </w:tcPr>
          <w:p w14:paraId="163C9773" w14:textId="62E8D17A" w:rsidR="000D5F7E" w:rsidRPr="000D5F7E" w:rsidRDefault="000D5F7E" w:rsidP="000D5F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D5F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Excursión a Pompeya y a la isla de Capri.</w:t>
            </w:r>
          </w:p>
        </w:tc>
      </w:tr>
    </w:tbl>
    <w:p w14:paraId="77EB5D7E" w14:textId="77777777" w:rsidR="005E0BE8" w:rsidRPr="00F34F35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B6E8983" w14:textId="77777777" w:rsidR="00BE18B3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213"/>
      </w:tblGrid>
      <w:tr w:rsidR="007F0C66" w:rsidRPr="007F0C66" w14:paraId="08846AFB" w14:textId="77777777" w:rsidTr="00BE18B3">
        <w:trPr>
          <w:trHeight w:val="509"/>
          <w:jc w:val="center"/>
        </w:trPr>
        <w:tc>
          <w:tcPr>
            <w:tcW w:w="2354" w:type="dxa"/>
            <w:gridSpan w:val="2"/>
            <w:shd w:val="clear" w:color="000000" w:fill="C00000"/>
            <w:vAlign w:val="center"/>
            <w:hideMark/>
          </w:tcPr>
          <w:p w14:paraId="7C133926" w14:textId="77777777" w:rsidR="007F0C66" w:rsidRPr="007F0C66" w:rsidRDefault="007F0C66" w:rsidP="007F0C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FECHAS ESPECÍFICAS</w:t>
            </w:r>
          </w:p>
        </w:tc>
      </w:tr>
      <w:tr w:rsidR="007F0C66" w:rsidRPr="007F0C66" w14:paraId="7EE7D3A5" w14:textId="77777777" w:rsidTr="00BE18B3">
        <w:trPr>
          <w:trHeight w:val="249"/>
          <w:jc w:val="center"/>
        </w:trPr>
        <w:tc>
          <w:tcPr>
            <w:tcW w:w="2354" w:type="dxa"/>
            <w:gridSpan w:val="2"/>
            <w:shd w:val="clear" w:color="000000" w:fill="FCEDD6"/>
            <w:noWrap/>
            <w:vAlign w:val="center"/>
            <w:hideMark/>
          </w:tcPr>
          <w:p w14:paraId="5B08E28B" w14:textId="77777777" w:rsidR="007F0C66" w:rsidRPr="007F0C66" w:rsidRDefault="007F0C66" w:rsidP="007F0C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7F0C66" w:rsidRPr="007F0C66" w14:paraId="7E1F83C4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1EAF6963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4A6ACBF6" w14:textId="4D2B0C3B" w:rsidR="007F0C66" w:rsidRPr="007F0C66" w:rsidRDefault="000D5F7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22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29</w:t>
            </w:r>
          </w:p>
        </w:tc>
      </w:tr>
      <w:tr w:rsidR="007F0C66" w:rsidRPr="007F0C66" w14:paraId="1FCA8735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1A0EE985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49215BC6" w14:textId="4078EA93" w:rsidR="007F0C66" w:rsidRPr="007F0C66" w:rsidRDefault="000D5F7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12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26</w:t>
            </w:r>
          </w:p>
        </w:tc>
      </w:tr>
      <w:tr w:rsidR="007F0C66" w:rsidRPr="007F0C66" w14:paraId="3EC656BF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37B1D2A6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3BEAEE57" w14:textId="2F42E305" w:rsidR="007F0C66" w:rsidRPr="007F0C66" w:rsidRDefault="000D5F7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3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10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17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24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31</w:t>
            </w:r>
          </w:p>
        </w:tc>
      </w:tr>
      <w:tr w:rsidR="007F0C66" w:rsidRPr="007F0C66" w14:paraId="2028C388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59FAC0BE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03C10D52" w14:textId="2F0FC663" w:rsidR="007F0C66" w:rsidRPr="007F0C66" w:rsidRDefault="000D5F7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14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28</w:t>
            </w:r>
          </w:p>
        </w:tc>
      </w:tr>
      <w:tr w:rsidR="007F0C66" w:rsidRPr="007F0C66" w14:paraId="772D5ED1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56E1E97C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33C712EA" w14:textId="6B8DA079" w:rsidR="007F0C66" w:rsidRPr="007F0C66" w:rsidRDefault="000D5F7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0D5F7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5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12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19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0D5F7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26</w:t>
            </w:r>
          </w:p>
        </w:tc>
      </w:tr>
      <w:tr w:rsidR="007F0C66" w:rsidRPr="007F0C66" w14:paraId="5E90F039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229B6087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3DD2E466" w14:textId="43AADE9F" w:rsidR="007F0C66" w:rsidRPr="007F0C66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BE18B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9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23</w:t>
            </w:r>
          </w:p>
        </w:tc>
      </w:tr>
      <w:tr w:rsidR="007F0C66" w:rsidRPr="007F0C66" w14:paraId="051C1408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795CAC5F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734DA767" w14:textId="43801BB2" w:rsidR="007F0C66" w:rsidRPr="007F0C66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6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13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20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27</w:t>
            </w:r>
          </w:p>
        </w:tc>
      </w:tr>
      <w:tr w:rsidR="007F0C66" w:rsidRPr="007F0C66" w14:paraId="159DD0C1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213922E4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27FC5035" w14:textId="2C3F7D89" w:rsidR="007F0C66" w:rsidRPr="007F0C66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4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11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25</w:t>
            </w:r>
          </w:p>
        </w:tc>
      </w:tr>
      <w:tr w:rsidR="007F0C66" w:rsidRPr="007F0C66" w14:paraId="03120717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625E4B3C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567935CE" w14:textId="3BC61F32" w:rsidR="007F0C66" w:rsidRPr="007F0C66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18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7F0C66" w:rsidRPr="007F0C66" w14:paraId="24896F47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65A6BC5E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48955923" w14:textId="6E30C2F1" w:rsidR="007F0C66" w:rsidRPr="007F0C66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BE18B3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20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27</w:t>
            </w:r>
          </w:p>
        </w:tc>
      </w:tr>
      <w:tr w:rsidR="007F0C66" w:rsidRPr="007F0C66" w14:paraId="66E2EAD9" w14:textId="77777777" w:rsidTr="00BE18B3">
        <w:trPr>
          <w:trHeight w:val="249"/>
          <w:jc w:val="center"/>
        </w:trPr>
        <w:tc>
          <w:tcPr>
            <w:tcW w:w="2354" w:type="dxa"/>
            <w:gridSpan w:val="2"/>
            <w:shd w:val="clear" w:color="000000" w:fill="FCEDD6"/>
            <w:noWrap/>
            <w:vAlign w:val="center"/>
            <w:hideMark/>
          </w:tcPr>
          <w:p w14:paraId="477ECF48" w14:textId="77777777" w:rsidR="007F0C66" w:rsidRPr="007F0C66" w:rsidRDefault="007F0C66" w:rsidP="007F0C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7F0C66" w:rsidRPr="007F0C66" w14:paraId="22BEAC51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2A58840A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20CE3B1E" w14:textId="369F790E" w:rsidR="007F0C66" w:rsidRPr="007F0C66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</w:t>
            </w:r>
          </w:p>
        </w:tc>
      </w:tr>
      <w:tr w:rsidR="007F0C66" w:rsidRPr="007F0C66" w14:paraId="559F2014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07E55EAB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056D854A" w14:textId="2EAA7AAD" w:rsidR="007F0C66" w:rsidRPr="007F0C66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18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</w:t>
            </w:r>
          </w:p>
        </w:tc>
      </w:tr>
      <w:tr w:rsidR="007F0C66" w:rsidRPr="007F0C66" w14:paraId="7C44612B" w14:textId="77777777" w:rsidTr="00BE18B3">
        <w:trPr>
          <w:trHeight w:val="258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549E81F2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5FEC0338" w14:textId="506B6F89" w:rsidR="007F0C66" w:rsidRPr="00D0132A" w:rsidRDefault="00BE18B3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E18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14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,</w:t>
            </w:r>
            <w:r w:rsidRPr="00BE18B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21,28</w:t>
            </w:r>
          </w:p>
        </w:tc>
      </w:tr>
    </w:tbl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912D3E6" w14:textId="7777777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142776" w14:textId="7777777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2DC3" w14:textId="77777777" w:rsidR="00F40DFD" w:rsidRDefault="00F40DFD">
      <w:pPr>
        <w:spacing w:after="0" w:line="240" w:lineRule="auto"/>
      </w:pPr>
      <w:r>
        <w:separator/>
      </w:r>
    </w:p>
  </w:endnote>
  <w:endnote w:type="continuationSeparator" w:id="0">
    <w:p w14:paraId="5CA42BC6" w14:textId="77777777" w:rsidR="00F40DFD" w:rsidRDefault="00F4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C661" w14:textId="77777777" w:rsidR="00F40DFD" w:rsidRDefault="00F40DF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B9855CB" w14:textId="77777777" w:rsidR="00F40DFD" w:rsidRDefault="00F4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5D2A55FF" w:rsidR="00A0012D" w:rsidRDefault="00652E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4D461947" wp14:editId="06CFFE07">
          <wp:simplePos x="0" y="0"/>
          <wp:positionH relativeFrom="margin">
            <wp:posOffset>3257550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24F4FB" w14:textId="75B869E1" w:rsidR="004E53BB" w:rsidRDefault="004E53BB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E53B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 LONDRES A ROMA</w:t>
                          </w:r>
                        </w:p>
                        <w:p w14:paraId="1259232A" w14:textId="60330AEA" w:rsidR="00A0012D" w:rsidRPr="00301685" w:rsidRDefault="00562C96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3343 - </w:t>
                          </w:r>
                          <w:r w:rsidR="00301685" w:rsidRPr="0030168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</w:t>
                          </w:r>
                          <w:r w:rsidR="00050012" w:rsidRPr="00301685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24F4FB" w14:textId="75B869E1" w:rsidR="004E53BB" w:rsidRDefault="004E53BB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E53BB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 LONDRES A ROMA</w:t>
                    </w:r>
                  </w:p>
                  <w:p w14:paraId="1259232A" w14:textId="60330AEA" w:rsidR="00A0012D" w:rsidRPr="00301685" w:rsidRDefault="00562C96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3343 - </w:t>
                    </w:r>
                    <w:r w:rsidR="00301685" w:rsidRPr="0030168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</w:t>
                    </w:r>
                    <w:r w:rsidR="00050012" w:rsidRPr="00301685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14E200A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435CE0D6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EC0266"/>
    <w:multiLevelType w:val="hybridMultilevel"/>
    <w:tmpl w:val="40F0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16979"/>
    <w:multiLevelType w:val="hybridMultilevel"/>
    <w:tmpl w:val="4FFA8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8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9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5"/>
  </w:num>
  <w:num w:numId="15" w16cid:durableId="1904682630">
    <w:abstractNumId w:val="25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4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6"/>
  </w:num>
  <w:num w:numId="30" w16cid:durableId="25179858">
    <w:abstractNumId w:val="29"/>
  </w:num>
  <w:num w:numId="31" w16cid:durableId="923074745">
    <w:abstractNumId w:val="37"/>
  </w:num>
  <w:num w:numId="32" w16cid:durableId="116720605">
    <w:abstractNumId w:val="40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653601920">
    <w:abstractNumId w:val="34"/>
  </w:num>
  <w:num w:numId="41" w16cid:durableId="13646754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053F3"/>
    <w:rsid w:val="00025024"/>
    <w:rsid w:val="0002598A"/>
    <w:rsid w:val="00026C01"/>
    <w:rsid w:val="00045FB8"/>
    <w:rsid w:val="00046134"/>
    <w:rsid w:val="00046D5D"/>
    <w:rsid w:val="00050012"/>
    <w:rsid w:val="0005314F"/>
    <w:rsid w:val="00066604"/>
    <w:rsid w:val="000727CC"/>
    <w:rsid w:val="00090D47"/>
    <w:rsid w:val="000917BD"/>
    <w:rsid w:val="000B21F2"/>
    <w:rsid w:val="000B4B26"/>
    <w:rsid w:val="000D2532"/>
    <w:rsid w:val="000D4B1D"/>
    <w:rsid w:val="000D5F7E"/>
    <w:rsid w:val="000F1A5D"/>
    <w:rsid w:val="00110E52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5141"/>
    <w:rsid w:val="00197448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01685"/>
    <w:rsid w:val="00310646"/>
    <w:rsid w:val="00314E28"/>
    <w:rsid w:val="00344486"/>
    <w:rsid w:val="003472AF"/>
    <w:rsid w:val="003549A2"/>
    <w:rsid w:val="00356AD4"/>
    <w:rsid w:val="003757CD"/>
    <w:rsid w:val="00382BE5"/>
    <w:rsid w:val="0038454D"/>
    <w:rsid w:val="003B4EF0"/>
    <w:rsid w:val="003B759B"/>
    <w:rsid w:val="003C1FB4"/>
    <w:rsid w:val="003F4C94"/>
    <w:rsid w:val="004002E5"/>
    <w:rsid w:val="00406B6E"/>
    <w:rsid w:val="0040716D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6155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D1B7B"/>
    <w:rsid w:val="004E53BB"/>
    <w:rsid w:val="004F3ADB"/>
    <w:rsid w:val="004F6C77"/>
    <w:rsid w:val="0050115A"/>
    <w:rsid w:val="00514B5C"/>
    <w:rsid w:val="00533AC9"/>
    <w:rsid w:val="005378C5"/>
    <w:rsid w:val="005507FE"/>
    <w:rsid w:val="00554B42"/>
    <w:rsid w:val="00562C96"/>
    <w:rsid w:val="005679E5"/>
    <w:rsid w:val="00581226"/>
    <w:rsid w:val="00585EA6"/>
    <w:rsid w:val="005A65C2"/>
    <w:rsid w:val="005B7452"/>
    <w:rsid w:val="005B7BB7"/>
    <w:rsid w:val="005C2EE5"/>
    <w:rsid w:val="005D3466"/>
    <w:rsid w:val="005D54BC"/>
    <w:rsid w:val="005E0BE8"/>
    <w:rsid w:val="005E5CD2"/>
    <w:rsid w:val="00600CC3"/>
    <w:rsid w:val="00616EB0"/>
    <w:rsid w:val="006210F5"/>
    <w:rsid w:val="00636DC7"/>
    <w:rsid w:val="00646559"/>
    <w:rsid w:val="006479E0"/>
    <w:rsid w:val="00652EB1"/>
    <w:rsid w:val="00655CC5"/>
    <w:rsid w:val="00673094"/>
    <w:rsid w:val="00677A6E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86F57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5FC5"/>
    <w:rsid w:val="007F0C66"/>
    <w:rsid w:val="007F4628"/>
    <w:rsid w:val="007F7B70"/>
    <w:rsid w:val="008029A1"/>
    <w:rsid w:val="008212A0"/>
    <w:rsid w:val="0082134A"/>
    <w:rsid w:val="00825C6E"/>
    <w:rsid w:val="0082682D"/>
    <w:rsid w:val="0082759A"/>
    <w:rsid w:val="0084310C"/>
    <w:rsid w:val="00854018"/>
    <w:rsid w:val="0087417E"/>
    <w:rsid w:val="00876C60"/>
    <w:rsid w:val="0088560B"/>
    <w:rsid w:val="008912B8"/>
    <w:rsid w:val="008C2035"/>
    <w:rsid w:val="008C242A"/>
    <w:rsid w:val="008C4013"/>
    <w:rsid w:val="008C50F3"/>
    <w:rsid w:val="008C56AB"/>
    <w:rsid w:val="008D296C"/>
    <w:rsid w:val="008E5CC0"/>
    <w:rsid w:val="008E6F07"/>
    <w:rsid w:val="008F157E"/>
    <w:rsid w:val="008F4840"/>
    <w:rsid w:val="0090199B"/>
    <w:rsid w:val="009119BC"/>
    <w:rsid w:val="0091250D"/>
    <w:rsid w:val="00931A38"/>
    <w:rsid w:val="0093259B"/>
    <w:rsid w:val="00935C20"/>
    <w:rsid w:val="009363E3"/>
    <w:rsid w:val="00945F42"/>
    <w:rsid w:val="00953766"/>
    <w:rsid w:val="009617F6"/>
    <w:rsid w:val="00963B43"/>
    <w:rsid w:val="00975738"/>
    <w:rsid w:val="009767C9"/>
    <w:rsid w:val="00977FCB"/>
    <w:rsid w:val="009817BA"/>
    <w:rsid w:val="009835E7"/>
    <w:rsid w:val="00985F89"/>
    <w:rsid w:val="00986E85"/>
    <w:rsid w:val="00993160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33DA"/>
    <w:rsid w:val="00A455A6"/>
    <w:rsid w:val="00A5638E"/>
    <w:rsid w:val="00A602FD"/>
    <w:rsid w:val="00A664A3"/>
    <w:rsid w:val="00A73DD8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56CCC"/>
    <w:rsid w:val="00B66960"/>
    <w:rsid w:val="00B82721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18B3"/>
    <w:rsid w:val="00BE42B8"/>
    <w:rsid w:val="00BE5CD7"/>
    <w:rsid w:val="00BF498E"/>
    <w:rsid w:val="00C1510A"/>
    <w:rsid w:val="00C22C6C"/>
    <w:rsid w:val="00C346F6"/>
    <w:rsid w:val="00C42A0C"/>
    <w:rsid w:val="00C42F1F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132A"/>
    <w:rsid w:val="00D025BD"/>
    <w:rsid w:val="00D0338B"/>
    <w:rsid w:val="00D0452D"/>
    <w:rsid w:val="00D06F2C"/>
    <w:rsid w:val="00D0713B"/>
    <w:rsid w:val="00D119FF"/>
    <w:rsid w:val="00D14188"/>
    <w:rsid w:val="00D2140A"/>
    <w:rsid w:val="00D4363D"/>
    <w:rsid w:val="00D67278"/>
    <w:rsid w:val="00D71BE3"/>
    <w:rsid w:val="00D8092A"/>
    <w:rsid w:val="00DA0C05"/>
    <w:rsid w:val="00DC4401"/>
    <w:rsid w:val="00DD2475"/>
    <w:rsid w:val="00DD3826"/>
    <w:rsid w:val="00E07675"/>
    <w:rsid w:val="00E30AF6"/>
    <w:rsid w:val="00E42B74"/>
    <w:rsid w:val="00E5517C"/>
    <w:rsid w:val="00E701F2"/>
    <w:rsid w:val="00E74CDA"/>
    <w:rsid w:val="00E74CDB"/>
    <w:rsid w:val="00E81F32"/>
    <w:rsid w:val="00E856F2"/>
    <w:rsid w:val="00E86888"/>
    <w:rsid w:val="00E9481B"/>
    <w:rsid w:val="00EA6F02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34F35"/>
    <w:rsid w:val="00F40DFD"/>
    <w:rsid w:val="00F42C2A"/>
    <w:rsid w:val="00F43182"/>
    <w:rsid w:val="00F50554"/>
    <w:rsid w:val="00F641DD"/>
    <w:rsid w:val="00F76EEB"/>
    <w:rsid w:val="00F82F4C"/>
    <w:rsid w:val="00F86C63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66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1901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2025-11-24T22:55:00Z</dcterms:created>
  <dcterms:modified xsi:type="dcterms:W3CDTF">2025-11-25T22:50:00Z</dcterms:modified>
</cp:coreProperties>
</file>