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B30DF" w14:textId="77777777" w:rsidR="00A654B5" w:rsidRDefault="00000000">
      <w:pPr>
        <w:pStyle w:val="Ttulo1"/>
        <w:rPr>
          <w:color w:val="FF0000"/>
          <w:sz w:val="28"/>
          <w:szCs w:val="28"/>
        </w:rPr>
      </w:pPr>
      <w:r>
        <w:rPr>
          <w:color w:val="FF0000"/>
          <w:sz w:val="32"/>
          <w:szCs w:val="32"/>
        </w:rPr>
        <w:t>BOGOTÁ, MEDELLÍN Y CARTAGENA</w:t>
      </w:r>
    </w:p>
    <w:p w14:paraId="2D3EBC58" w14:textId="77777777" w:rsidR="00A654B5" w:rsidRDefault="00A654B5">
      <w:pPr>
        <w:pBdr>
          <w:top w:val="nil"/>
          <w:left w:val="nil"/>
          <w:bottom w:val="nil"/>
          <w:right w:val="nil"/>
          <w:between w:val="nil"/>
        </w:pBdr>
        <w:spacing w:after="0" w:line="240" w:lineRule="auto"/>
        <w:rPr>
          <w:rFonts w:ascii="Calibri" w:eastAsia="Calibri" w:hAnsi="Calibri" w:cs="Calibri"/>
          <w:color w:val="002060"/>
          <w:sz w:val="24"/>
          <w:szCs w:val="24"/>
        </w:rPr>
      </w:pPr>
    </w:p>
    <w:p w14:paraId="5ACC53EF" w14:textId="77777777" w:rsidR="00A654B5"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Pr>
          <w:rFonts w:ascii="Calibri" w:eastAsia="Calibri" w:hAnsi="Calibri" w:cs="Calibri"/>
          <w:b/>
          <w:bCs/>
          <w:color w:val="002060"/>
          <w:sz w:val="24"/>
          <w:szCs w:val="24"/>
        </w:rPr>
        <w:t>8 días</w:t>
      </w:r>
    </w:p>
    <w:p w14:paraId="6BBCDB1A" w14:textId="77777777" w:rsidR="00A654B5"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Llegadas: Diarias a diciembre 2026</w:t>
      </w:r>
    </w:p>
    <w:p w14:paraId="472E6822" w14:textId="77777777" w:rsidR="00A654B5"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Mínimo 2 pasajeros, consulta suplemento por pasajero viajando solo</w:t>
      </w:r>
    </w:p>
    <w:p w14:paraId="5A5DCB93" w14:textId="77777777" w:rsidR="00A654B5" w:rsidRDefault="00A654B5">
      <w:pPr>
        <w:pBdr>
          <w:top w:val="nil"/>
          <w:left w:val="nil"/>
          <w:bottom w:val="nil"/>
          <w:right w:val="nil"/>
          <w:between w:val="nil"/>
        </w:pBdr>
        <w:tabs>
          <w:tab w:val="left" w:pos="7035"/>
        </w:tabs>
        <w:spacing w:after="0" w:line="240" w:lineRule="auto"/>
        <w:jc w:val="both"/>
        <w:rPr>
          <w:rFonts w:ascii="Calibri" w:eastAsia="Calibri" w:hAnsi="Calibri" w:cs="Calibri"/>
          <w:b/>
          <w:bCs/>
          <w:color w:val="002060"/>
          <w:sz w:val="24"/>
          <w:szCs w:val="24"/>
        </w:rPr>
      </w:pPr>
    </w:p>
    <w:p w14:paraId="5B579D78" w14:textId="77777777" w:rsidR="00A654B5" w:rsidRDefault="00000000">
      <w:pPr>
        <w:pBdr>
          <w:top w:val="nil"/>
          <w:left w:val="nil"/>
          <w:bottom w:val="nil"/>
          <w:right w:val="nil"/>
          <w:between w:val="nil"/>
        </w:pBdr>
        <w:tabs>
          <w:tab w:val="left" w:pos="7035"/>
        </w:tabs>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4"/>
          <w:szCs w:val="24"/>
        </w:rPr>
        <w:t>Día</w:t>
      </w:r>
      <w:r>
        <w:rPr>
          <w:rFonts w:ascii="Calibri" w:eastAsia="Calibri" w:hAnsi="Calibri" w:cs="Calibri"/>
          <w:color w:val="002060"/>
          <w:sz w:val="20"/>
          <w:szCs w:val="20"/>
        </w:rPr>
        <w:t xml:space="preserve"> </w:t>
      </w:r>
      <w:r>
        <w:rPr>
          <w:rFonts w:ascii="Calibri" w:eastAsia="Calibri" w:hAnsi="Calibri" w:cs="Calibri"/>
          <w:b/>
          <w:bCs/>
          <w:color w:val="002060"/>
          <w:sz w:val="24"/>
          <w:szCs w:val="24"/>
        </w:rPr>
        <w:t>1|</w:t>
      </w:r>
      <w:r>
        <w:rPr>
          <w:color w:val="000000"/>
          <w:sz w:val="24"/>
          <w:szCs w:val="24"/>
        </w:rPr>
        <w:t xml:space="preserve"> </w:t>
      </w:r>
      <w:r>
        <w:rPr>
          <w:rFonts w:ascii="Calibri" w:eastAsia="Calibri" w:hAnsi="Calibri" w:cs="Calibri"/>
          <w:b/>
          <w:bCs/>
          <w:color w:val="FF0000"/>
          <w:sz w:val="24"/>
          <w:szCs w:val="24"/>
        </w:rPr>
        <w:t>Guadalajara – Bogotá</w:t>
      </w:r>
    </w:p>
    <w:p w14:paraId="4B40E0FB" w14:textId="77777777" w:rsidR="00A654B5" w:rsidRDefault="00000000">
      <w:pPr>
        <w:pBdr>
          <w:top w:val="nil"/>
          <w:left w:val="nil"/>
          <w:bottom w:val="nil"/>
          <w:right w:val="nil"/>
          <w:between w:val="nil"/>
        </w:pBdr>
        <w:tabs>
          <w:tab w:val="left" w:pos="7035"/>
        </w:tabs>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Recibimiento en el Aeropuerto Internacional. Traslado al hotel seleccionado.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1303D59A" w14:textId="77777777" w:rsidR="00A654B5" w:rsidRDefault="00A654B5">
      <w:pPr>
        <w:spacing w:after="0"/>
        <w:jc w:val="both"/>
        <w:rPr>
          <w:rFonts w:ascii="Calibri" w:eastAsia="Calibri" w:hAnsi="Calibri" w:cs="Calibri"/>
          <w:color w:val="002060"/>
          <w:sz w:val="20"/>
          <w:szCs w:val="20"/>
        </w:rPr>
      </w:pPr>
    </w:p>
    <w:p w14:paraId="15263550" w14:textId="77777777" w:rsidR="00A654B5" w:rsidRDefault="00000000">
      <w:pPr>
        <w:spacing w:after="0"/>
        <w:jc w:val="both"/>
        <w:rPr>
          <w:rFonts w:ascii="Calibri" w:eastAsia="Calibri" w:hAnsi="Calibri" w:cs="Calibri"/>
          <w:b/>
          <w:bCs/>
          <w:color w:val="002060"/>
          <w:sz w:val="24"/>
          <w:szCs w:val="24"/>
        </w:rPr>
      </w:pPr>
      <w:r>
        <w:rPr>
          <w:rFonts w:ascii="Calibri" w:eastAsia="Calibri" w:hAnsi="Calibri" w:cs="Calibri"/>
          <w:b/>
          <w:bCs/>
          <w:color w:val="002060"/>
          <w:sz w:val="24"/>
          <w:szCs w:val="24"/>
        </w:rPr>
        <w:t>Día 2|</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 xml:space="preserve">Bogotá </w:t>
      </w:r>
      <w:r>
        <w:rPr>
          <w:rFonts w:ascii="Calibri" w:eastAsia="Calibri" w:hAnsi="Calibri" w:cs="Calibri"/>
          <w:b/>
          <w:bCs/>
          <w:color w:val="002060"/>
          <w:sz w:val="24"/>
          <w:szCs w:val="24"/>
        </w:rPr>
        <w:t>(Visita a la ciudad con Monserrate y almuerzo)</w:t>
      </w:r>
    </w:p>
    <w:p w14:paraId="75D7F2A9"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Recorrido panorámico y peatonal por el centro histórico de Bogotá a través de sus calles matizadas por fachadas con estilos colonial y republicano.  Ingreso al museo de arte del banco de la República donde se visita el museo Botero para observar una de las más reconocidas muestras de arte del maestro Colombiano, continuación del recorrido por la Plaza de Bolívar donde se podrá admirar el Palacio de San Carlos, La Casa de Nariño, residencia del Presidente de la República,  la Catedral Primada, el Capitolio Nacional y el Palacio Liévano; visita al museo del Oro para recorrer sus salas en las cuales se exhiben piezas de la orfebrería Precolombina y uno de los más importantes del país.  Continuamos con el ascenso en teleférico o funicular al Cerro de Monserrate para visitar el Santuario y desde allí disfrutar una linda vista panorámica de la ciudad. Finalizaremos la visita con un almuerzo típico en un restaurante ubicado en el centro histórico. Retorno al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78852ADD" w14:textId="77777777" w:rsidR="00A654B5" w:rsidRDefault="00A654B5">
      <w:pPr>
        <w:spacing w:after="0"/>
        <w:jc w:val="both"/>
        <w:rPr>
          <w:rFonts w:ascii="Calibri" w:eastAsia="Calibri" w:hAnsi="Calibri" w:cs="Calibri"/>
          <w:color w:val="002060"/>
          <w:sz w:val="20"/>
          <w:szCs w:val="20"/>
        </w:rPr>
      </w:pPr>
    </w:p>
    <w:p w14:paraId="27CA48A9"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lunes a sábado.  (Ver Nota de cierre de museos). </w:t>
      </w:r>
    </w:p>
    <w:p w14:paraId="16525649"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7 horas aprox.</w:t>
      </w:r>
    </w:p>
    <w:p w14:paraId="6FC4EEA8"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Salidas</w:t>
      </w:r>
      <w:r>
        <w:rPr>
          <w:rFonts w:ascii="Calibri" w:eastAsia="Calibri" w:hAnsi="Calibri" w:cs="Calibri"/>
          <w:color w:val="002060"/>
          <w:sz w:val="20"/>
          <w:szCs w:val="20"/>
        </w:rPr>
        <w:t>: 09:00 AM</w:t>
      </w:r>
    </w:p>
    <w:p w14:paraId="71048F73"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Grado de dificultad:</w:t>
      </w:r>
      <w:r>
        <w:rPr>
          <w:rFonts w:ascii="Calibri" w:eastAsia="Calibri" w:hAnsi="Calibri" w:cs="Calibri"/>
          <w:color w:val="002060"/>
          <w:sz w:val="20"/>
          <w:szCs w:val="20"/>
        </w:rPr>
        <w:t xml:space="preserve"> Moderada.</w:t>
      </w:r>
    </w:p>
    <w:p w14:paraId="570028AF"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Transporte en servicio privado, guía de turismo profesional en el idioma seleccionado, entradas al Museo Botero, Museo del Oro, ascenso al Cerro de Monserrate y almuerzo típico (el menú incluye: entrada, plato fuerte, postre y una gaseosa o jugo).</w:t>
      </w:r>
    </w:p>
    <w:p w14:paraId="3C25AFCB"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1:</w:t>
      </w:r>
      <w:r>
        <w:rPr>
          <w:rFonts w:ascii="Calibri" w:eastAsia="Calibri" w:hAnsi="Calibri" w:cs="Calibri"/>
          <w:color w:val="002060"/>
          <w:sz w:val="20"/>
          <w:szCs w:val="20"/>
        </w:rPr>
        <w:t xml:space="preserve"> El </w:t>
      </w:r>
      <w:proofErr w:type="gramStart"/>
      <w:r>
        <w:rPr>
          <w:rFonts w:ascii="Calibri" w:eastAsia="Calibri" w:hAnsi="Calibri" w:cs="Calibri"/>
          <w:color w:val="002060"/>
          <w:sz w:val="20"/>
          <w:szCs w:val="20"/>
        </w:rPr>
        <w:t>día lunes</w:t>
      </w:r>
      <w:proofErr w:type="gramEnd"/>
      <w:r>
        <w:rPr>
          <w:rFonts w:ascii="Calibri" w:eastAsia="Calibri" w:hAnsi="Calibri" w:cs="Calibri"/>
          <w:color w:val="002060"/>
          <w:sz w:val="20"/>
          <w:szCs w:val="20"/>
        </w:rPr>
        <w:t xml:space="preserve"> está cerrado el Museo del Oro y el día martes está cerrado el Museo Botero.</w:t>
      </w:r>
    </w:p>
    <w:p w14:paraId="0CD5E002"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2:</w:t>
      </w:r>
      <w:r>
        <w:t xml:space="preserve"> </w:t>
      </w:r>
      <w:r>
        <w:rPr>
          <w:rFonts w:ascii="Calibri" w:eastAsia="Calibri" w:hAnsi="Calibri" w:cs="Calibri"/>
          <w:color w:val="002060"/>
          <w:sz w:val="20"/>
          <w:szCs w:val="20"/>
        </w:rPr>
        <w:t xml:space="preserve">El </w:t>
      </w:r>
      <w:proofErr w:type="gramStart"/>
      <w:r>
        <w:rPr>
          <w:rFonts w:ascii="Calibri" w:eastAsia="Calibri" w:hAnsi="Calibri" w:cs="Calibri"/>
          <w:color w:val="002060"/>
          <w:sz w:val="20"/>
          <w:szCs w:val="20"/>
        </w:rPr>
        <w:t>día domingo</w:t>
      </w:r>
      <w:proofErr w:type="gramEnd"/>
      <w:r>
        <w:rPr>
          <w:rFonts w:ascii="Calibri" w:eastAsia="Calibri" w:hAnsi="Calibri" w:cs="Calibri"/>
          <w:color w:val="002060"/>
          <w:sz w:val="20"/>
          <w:szCs w:val="20"/>
        </w:rPr>
        <w:t xml:space="preserve"> se opera el ascenso al Cerro de Monserrate con </w:t>
      </w:r>
      <w:r>
        <w:rPr>
          <w:rFonts w:ascii="Calibri" w:eastAsia="Calibri" w:hAnsi="Calibri" w:cs="Calibri"/>
          <w:b/>
          <w:bCs/>
          <w:color w:val="002060"/>
          <w:sz w:val="20"/>
          <w:szCs w:val="20"/>
        </w:rPr>
        <w:t>entrada</w:t>
      </w:r>
      <w:r>
        <w:rPr>
          <w:rFonts w:ascii="Calibri" w:eastAsia="Calibri" w:hAnsi="Calibri" w:cs="Calibri"/>
          <w:color w:val="002060"/>
          <w:sz w:val="20"/>
          <w:szCs w:val="20"/>
        </w:rPr>
        <w:t xml:space="preserve"> </w:t>
      </w:r>
      <w:r>
        <w:rPr>
          <w:rFonts w:ascii="Calibri" w:eastAsia="Calibri" w:hAnsi="Calibri" w:cs="Calibri"/>
          <w:b/>
          <w:bCs/>
          <w:color w:val="002060"/>
          <w:sz w:val="20"/>
          <w:szCs w:val="20"/>
        </w:rPr>
        <w:t>VIP</w:t>
      </w:r>
      <w:r>
        <w:rPr>
          <w:rFonts w:ascii="Calibri" w:eastAsia="Calibri" w:hAnsi="Calibri" w:cs="Calibri"/>
          <w:color w:val="002060"/>
          <w:sz w:val="20"/>
          <w:szCs w:val="20"/>
        </w:rPr>
        <w:t xml:space="preserve"> con un adicional de </w:t>
      </w:r>
      <w:r>
        <w:rPr>
          <w:rFonts w:ascii="Calibri" w:eastAsia="Calibri" w:hAnsi="Calibri" w:cs="Calibri"/>
          <w:b/>
          <w:bCs/>
          <w:color w:val="002060"/>
          <w:sz w:val="20"/>
          <w:szCs w:val="20"/>
        </w:rPr>
        <w:t>35 USD</w:t>
      </w:r>
      <w:r>
        <w:rPr>
          <w:rFonts w:ascii="Calibri" w:eastAsia="Calibri" w:hAnsi="Calibri" w:cs="Calibri"/>
          <w:color w:val="002060"/>
          <w:sz w:val="20"/>
          <w:szCs w:val="20"/>
        </w:rPr>
        <w:t>.</w:t>
      </w:r>
    </w:p>
    <w:p w14:paraId="03FF575D"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Llevar protector solar, zapatos cómodos, lentes, gorro de sol y ropa adecuada para clima frio.</w:t>
      </w:r>
    </w:p>
    <w:p w14:paraId="75C74BD2" w14:textId="77777777" w:rsidR="00A654B5" w:rsidRDefault="00A654B5">
      <w:pPr>
        <w:spacing w:after="0"/>
        <w:jc w:val="both"/>
        <w:rPr>
          <w:rFonts w:ascii="Calibri" w:eastAsia="Calibri" w:hAnsi="Calibri" w:cs="Calibri"/>
          <w:color w:val="002060"/>
          <w:sz w:val="20"/>
          <w:szCs w:val="20"/>
        </w:rPr>
      </w:pPr>
    </w:p>
    <w:p w14:paraId="79B4AA9A" w14:textId="77777777" w:rsidR="00A654B5"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4"/>
          <w:szCs w:val="24"/>
        </w:rPr>
        <w:t>Día 3|</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 xml:space="preserve">Bogotá – Medellín </w:t>
      </w:r>
      <w:r>
        <w:rPr>
          <w:rFonts w:ascii="Calibri" w:eastAsia="Calibri" w:hAnsi="Calibri" w:cs="Calibri"/>
          <w:b/>
          <w:bCs/>
          <w:color w:val="002060"/>
          <w:sz w:val="24"/>
          <w:szCs w:val="24"/>
        </w:rPr>
        <w:t>(Visita de ciudad de Medellín)</w:t>
      </w:r>
    </w:p>
    <w:p w14:paraId="2301C4C4" w14:textId="77777777" w:rsidR="00A654B5"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indicada traslado al aeropuerto para tomar vuelo con destino a la Ciudad de Medellín </w:t>
      </w:r>
      <w:r>
        <w:rPr>
          <w:rFonts w:ascii="Calibri" w:eastAsia="Calibri" w:hAnsi="Calibri" w:cs="Calibri"/>
          <w:b/>
          <w:bCs/>
          <w:color w:val="FF0000"/>
          <w:sz w:val="20"/>
          <w:szCs w:val="20"/>
        </w:rPr>
        <w:t>(Vuelo no incluido). Vuelo interno llegando antes de las 10AM.</w:t>
      </w:r>
      <w:r>
        <w:rPr>
          <w:rFonts w:ascii="Calibri" w:eastAsia="Calibri" w:hAnsi="Calibri" w:cs="Calibri"/>
          <w:color w:val="FF0000"/>
          <w:sz w:val="20"/>
          <w:szCs w:val="20"/>
        </w:rPr>
        <w:t xml:space="preserve"> </w:t>
      </w:r>
      <w:r>
        <w:rPr>
          <w:rFonts w:ascii="Calibri" w:eastAsia="Calibri" w:hAnsi="Calibri" w:cs="Calibri"/>
          <w:color w:val="002060"/>
          <w:sz w:val="20"/>
          <w:szCs w:val="20"/>
        </w:rPr>
        <w:t xml:space="preserve">Llegada a Medellín, recepción y traslado al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15E65F8F" w14:textId="77777777" w:rsidR="00A654B5" w:rsidRDefault="00A654B5">
      <w:pPr>
        <w:spacing w:after="0" w:line="240" w:lineRule="auto"/>
        <w:jc w:val="both"/>
        <w:rPr>
          <w:rFonts w:ascii="Calibri" w:eastAsia="Calibri" w:hAnsi="Calibri" w:cs="Calibri"/>
          <w:color w:val="002060"/>
          <w:sz w:val="20"/>
          <w:szCs w:val="20"/>
        </w:rPr>
      </w:pPr>
    </w:p>
    <w:p w14:paraId="41ECA7F2" w14:textId="77777777" w:rsidR="00A654B5"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panorámica por la ciudad recorriendo los sitios de mayor interés. Explore el centro histórico de Medellín y escuche a músicos locales y la música tradicional Guasca mientras visita el Parque Berrío. Desde el centro de Medellín camine hasta la famosa Plaza Botero con una exposición del artista colombiano Fernando Botero. Sus esculturas son ahora un emblema de la ciudad. Con el </w:t>
      </w:r>
      <w:proofErr w:type="spellStart"/>
      <w:r>
        <w:rPr>
          <w:rFonts w:ascii="Calibri" w:eastAsia="Calibri" w:hAnsi="Calibri" w:cs="Calibri"/>
          <w:color w:val="002060"/>
          <w:sz w:val="20"/>
          <w:szCs w:val="20"/>
        </w:rPr>
        <w:t>metrocable</w:t>
      </w:r>
      <w:proofErr w:type="spellEnd"/>
      <w:r>
        <w:rPr>
          <w:rFonts w:ascii="Calibri" w:eastAsia="Calibri" w:hAnsi="Calibri" w:cs="Calibri"/>
          <w:color w:val="002060"/>
          <w:sz w:val="20"/>
          <w:szCs w:val="20"/>
        </w:rPr>
        <w:t xml:space="preserve"> suba a la comuna de Santo Domingo, una de las zonas más afectadas por la violencia y paramilitarismo en Medellín. El </w:t>
      </w:r>
      <w:proofErr w:type="spellStart"/>
      <w:r>
        <w:rPr>
          <w:rFonts w:ascii="Calibri" w:eastAsia="Calibri" w:hAnsi="Calibri" w:cs="Calibri"/>
          <w:color w:val="002060"/>
          <w:sz w:val="20"/>
          <w:szCs w:val="20"/>
        </w:rPr>
        <w:t>metrocable</w:t>
      </w:r>
      <w:proofErr w:type="spellEnd"/>
      <w:r>
        <w:rPr>
          <w:rFonts w:ascii="Calibri" w:eastAsia="Calibri" w:hAnsi="Calibri" w:cs="Calibri"/>
          <w:color w:val="002060"/>
          <w:sz w:val="20"/>
          <w:szCs w:val="20"/>
        </w:rPr>
        <w:t xml:space="preserve"> fue construido para que el centro fuera accesible para la gente que vive en la periferia de Medellín. Eso permite a los visitantes un vistazo a las vidas de la población marginada. Disfrutando esta espectacular vista aprende más sobre la transformación de Medellín. Regreso al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2EF3D531" w14:textId="77777777" w:rsidR="00A654B5" w:rsidRDefault="00A654B5">
      <w:pPr>
        <w:spacing w:after="0" w:line="240" w:lineRule="auto"/>
        <w:jc w:val="both"/>
        <w:rPr>
          <w:rFonts w:ascii="Calibri" w:eastAsia="Calibri" w:hAnsi="Calibri" w:cs="Calibri"/>
          <w:b/>
          <w:bCs/>
          <w:color w:val="002060"/>
          <w:sz w:val="20"/>
          <w:szCs w:val="20"/>
        </w:rPr>
      </w:pPr>
    </w:p>
    <w:p w14:paraId="5B469051" w14:textId="77777777" w:rsidR="00A654B5"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Diaria. </w:t>
      </w:r>
      <w:r>
        <w:rPr>
          <w:rFonts w:ascii="Calibri" w:eastAsia="Calibri" w:hAnsi="Calibri" w:cs="Calibri"/>
          <w:b/>
          <w:bCs/>
          <w:color w:val="002060"/>
          <w:sz w:val="20"/>
          <w:szCs w:val="20"/>
        </w:rPr>
        <w:t>Duración</w:t>
      </w:r>
      <w:r>
        <w:rPr>
          <w:rFonts w:ascii="Calibri" w:eastAsia="Calibri" w:hAnsi="Calibri" w:cs="Calibri"/>
          <w:color w:val="002060"/>
          <w:sz w:val="20"/>
          <w:szCs w:val="20"/>
        </w:rPr>
        <w:t xml:space="preserve">: 4 horas aprox. </w:t>
      </w:r>
      <w:r>
        <w:rPr>
          <w:rFonts w:ascii="Calibri" w:eastAsia="Calibri" w:hAnsi="Calibri" w:cs="Calibri"/>
          <w:b/>
          <w:bCs/>
          <w:color w:val="002060"/>
          <w:sz w:val="20"/>
          <w:szCs w:val="20"/>
        </w:rPr>
        <w:t>Salidas</w:t>
      </w:r>
      <w:r>
        <w:rPr>
          <w:rFonts w:ascii="Calibri" w:eastAsia="Calibri" w:hAnsi="Calibri" w:cs="Calibri"/>
          <w:color w:val="002060"/>
          <w:sz w:val="20"/>
          <w:szCs w:val="20"/>
        </w:rPr>
        <w:t xml:space="preserve">: 09:00 o 14:00 horas. </w:t>
      </w:r>
    </w:p>
    <w:p w14:paraId="3D1B5342" w14:textId="77777777" w:rsidR="00A654B5" w:rsidRDefault="00A654B5">
      <w:pPr>
        <w:spacing w:after="0" w:line="240" w:lineRule="auto"/>
        <w:jc w:val="both"/>
        <w:rPr>
          <w:rFonts w:ascii="Calibri" w:eastAsia="Calibri" w:hAnsi="Calibri" w:cs="Calibri"/>
          <w:color w:val="002060"/>
          <w:sz w:val="20"/>
          <w:szCs w:val="20"/>
        </w:rPr>
      </w:pPr>
    </w:p>
    <w:p w14:paraId="5C55F107" w14:textId="77777777" w:rsidR="00A654B5" w:rsidRDefault="00A654B5">
      <w:pPr>
        <w:spacing w:after="0" w:line="240" w:lineRule="auto"/>
        <w:jc w:val="both"/>
        <w:rPr>
          <w:rFonts w:ascii="Calibri" w:eastAsia="Calibri" w:hAnsi="Calibri" w:cs="Calibri"/>
          <w:color w:val="002060"/>
          <w:sz w:val="20"/>
          <w:szCs w:val="20"/>
        </w:rPr>
      </w:pPr>
    </w:p>
    <w:p w14:paraId="680C8284" w14:textId="77777777" w:rsidR="00A654B5"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4"/>
          <w:szCs w:val="24"/>
        </w:rPr>
        <w:lastRenderedPageBreak/>
        <w:t>Día 4|</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 xml:space="preserve">Medellín </w:t>
      </w:r>
      <w:r>
        <w:rPr>
          <w:rFonts w:ascii="Calibri" w:eastAsia="Calibri" w:hAnsi="Calibri" w:cs="Calibri"/>
          <w:b/>
          <w:bCs/>
          <w:color w:val="002060"/>
          <w:sz w:val="24"/>
          <w:szCs w:val="24"/>
        </w:rPr>
        <w:t xml:space="preserve">(Visita Embalse del Peñol y Guatapé) </w:t>
      </w:r>
      <w:r>
        <w:rPr>
          <w:rFonts w:ascii="Calibri" w:eastAsia="Calibri" w:hAnsi="Calibri" w:cs="Calibri"/>
          <w:b/>
          <w:bCs/>
          <w:color w:val="FF0000"/>
          <w:sz w:val="24"/>
          <w:szCs w:val="24"/>
        </w:rPr>
        <w:tab/>
      </w:r>
    </w:p>
    <w:p w14:paraId="42F7EE26"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La Piedra del Peñol es uno de los destinos más espectaculares en los alrededores de Medellín. Se puede subir al monolito que tiene una altura de 200 metros por escaleras (son 740 escalones). Disfruta de paisajes impresionantes y maravillosos con Islas y montañas verdes dentro de un gran lago azul. El pueblo Guatapé es un lugar tranquilo y pequeño con un clima agradable. Es famoso por su iglesia y fachadas coloridas o zócalos en los muros de todas las casas en el pueblo. En esta excursión de un día te llevamos a un viaje pintoresco por la región montañosa del oeste de Antioquia. Disfruta de un almuerzo típico </w:t>
      </w:r>
      <w:proofErr w:type="gramStart"/>
      <w:r>
        <w:rPr>
          <w:rFonts w:ascii="Calibri" w:eastAsia="Calibri" w:hAnsi="Calibri" w:cs="Calibri"/>
          <w:color w:val="002060"/>
          <w:sz w:val="20"/>
          <w:szCs w:val="20"/>
        </w:rPr>
        <w:t>Colombiano</w:t>
      </w:r>
      <w:proofErr w:type="gramEnd"/>
      <w:r>
        <w:rPr>
          <w:rFonts w:ascii="Calibri" w:eastAsia="Calibri" w:hAnsi="Calibri" w:cs="Calibri"/>
          <w:color w:val="002060"/>
          <w:sz w:val="20"/>
          <w:szCs w:val="20"/>
        </w:rPr>
        <w:t xml:space="preserve"> en la orilla del embalse de Guatapé.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3C780CBC" w14:textId="77777777" w:rsidR="00A654B5"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El ascenso a la piedra del Peñol es opcional, no está incluida. </w:t>
      </w:r>
    </w:p>
    <w:p w14:paraId="648D5579" w14:textId="77777777" w:rsidR="00A654B5" w:rsidRDefault="00A654B5">
      <w:pPr>
        <w:spacing w:after="0"/>
        <w:jc w:val="both"/>
        <w:rPr>
          <w:rFonts w:ascii="Calibri" w:eastAsia="Calibri" w:hAnsi="Calibri" w:cs="Calibri"/>
          <w:color w:val="002060"/>
          <w:sz w:val="20"/>
          <w:szCs w:val="20"/>
        </w:rPr>
      </w:pPr>
    </w:p>
    <w:p w14:paraId="1D14E03F"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en servicio privado, traslado en </w:t>
      </w:r>
      <w:proofErr w:type="spellStart"/>
      <w:r>
        <w:rPr>
          <w:rFonts w:ascii="Calibri" w:eastAsia="Calibri" w:hAnsi="Calibri" w:cs="Calibri"/>
          <w:color w:val="002060"/>
          <w:sz w:val="20"/>
          <w:szCs w:val="20"/>
        </w:rPr>
        <w:t>Tuk-Tuk</w:t>
      </w:r>
      <w:proofErr w:type="spellEnd"/>
      <w:r>
        <w:rPr>
          <w:rFonts w:ascii="Calibri" w:eastAsia="Calibri" w:hAnsi="Calibri" w:cs="Calibri"/>
          <w:color w:val="002060"/>
          <w:sz w:val="20"/>
          <w:szCs w:val="20"/>
        </w:rPr>
        <w:t xml:space="preserve">, guía de turismo profesional en el idioma seleccionado, almuerzo típico. </w:t>
      </w:r>
    </w:p>
    <w:p w14:paraId="44EB89D5"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Operación</w:t>
      </w:r>
      <w:r>
        <w:rPr>
          <w:rFonts w:ascii="Calibri" w:eastAsia="Calibri" w:hAnsi="Calibri" w:cs="Calibri"/>
          <w:color w:val="002060"/>
          <w:sz w:val="20"/>
          <w:szCs w:val="20"/>
        </w:rPr>
        <w:t xml:space="preserve">: </w:t>
      </w:r>
      <w:proofErr w:type="gramStart"/>
      <w:r>
        <w:rPr>
          <w:rFonts w:ascii="Calibri" w:eastAsia="Calibri" w:hAnsi="Calibri" w:cs="Calibri"/>
          <w:color w:val="002060"/>
          <w:sz w:val="20"/>
          <w:szCs w:val="20"/>
        </w:rPr>
        <w:t>Lunes</w:t>
      </w:r>
      <w:proofErr w:type="gramEnd"/>
      <w:r>
        <w:rPr>
          <w:rFonts w:ascii="Calibri" w:eastAsia="Calibri" w:hAnsi="Calibri" w:cs="Calibri"/>
          <w:color w:val="002060"/>
          <w:sz w:val="20"/>
          <w:szCs w:val="20"/>
        </w:rPr>
        <w:t xml:space="preserve"> a Domingo 8:00 </w:t>
      </w:r>
      <w:proofErr w:type="spellStart"/>
      <w:r>
        <w:rPr>
          <w:rFonts w:ascii="Calibri" w:eastAsia="Calibri" w:hAnsi="Calibri" w:cs="Calibri"/>
          <w:color w:val="002060"/>
          <w:sz w:val="20"/>
          <w:szCs w:val="20"/>
        </w:rPr>
        <w:t>Hrs</w:t>
      </w:r>
      <w:proofErr w:type="spellEnd"/>
      <w:r>
        <w:rPr>
          <w:rFonts w:ascii="Calibri" w:eastAsia="Calibri" w:hAnsi="Calibri" w:cs="Calibri"/>
          <w:color w:val="002060"/>
          <w:sz w:val="20"/>
          <w:szCs w:val="20"/>
        </w:rPr>
        <w:t xml:space="preserve"> </w:t>
      </w:r>
    </w:p>
    <w:p w14:paraId="1B138C05"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8 Horas aproximadamente</w:t>
      </w:r>
    </w:p>
    <w:p w14:paraId="57EF54E9"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xml:space="preserve"> Boleto de ascenso a la piedra y recorrido en lancha.</w:t>
      </w:r>
    </w:p>
    <w:p w14:paraId="13995839" w14:textId="77777777" w:rsidR="00A654B5" w:rsidRDefault="00A654B5">
      <w:pPr>
        <w:tabs>
          <w:tab w:val="left" w:pos="1170"/>
        </w:tabs>
        <w:spacing w:after="0"/>
        <w:jc w:val="both"/>
        <w:rPr>
          <w:rFonts w:ascii="Calibri" w:eastAsia="Calibri" w:hAnsi="Calibri" w:cs="Calibri"/>
          <w:color w:val="002060"/>
          <w:sz w:val="20"/>
          <w:szCs w:val="20"/>
        </w:rPr>
      </w:pPr>
    </w:p>
    <w:p w14:paraId="7CDA338F" w14:textId="77777777" w:rsidR="00A654B5"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4"/>
          <w:szCs w:val="24"/>
        </w:rPr>
        <w:t>Día 5|</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 xml:space="preserve">Medellín – Cartagena </w:t>
      </w:r>
      <w:r>
        <w:rPr>
          <w:rFonts w:ascii="Calibri" w:eastAsia="Calibri" w:hAnsi="Calibri" w:cs="Calibri"/>
          <w:b/>
          <w:bCs/>
          <w:color w:val="002060"/>
          <w:sz w:val="24"/>
          <w:szCs w:val="24"/>
        </w:rPr>
        <w:t>(Visita de Ciudad de Cartagena)</w:t>
      </w:r>
    </w:p>
    <w:p w14:paraId="59F8DF45" w14:textId="77777777" w:rsidR="00A654B5"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indicada traslado al aeropuerto para tomar vuelo con destino a la Ciudad de Cartagena </w:t>
      </w:r>
      <w:r>
        <w:rPr>
          <w:rFonts w:ascii="Calibri" w:eastAsia="Calibri" w:hAnsi="Calibri" w:cs="Calibri"/>
          <w:b/>
          <w:bCs/>
          <w:color w:val="FF0000"/>
          <w:sz w:val="20"/>
          <w:szCs w:val="20"/>
        </w:rPr>
        <w:t>(Vuelo no incluido). Vuelo interno llegando antes de las 10AM.</w:t>
      </w:r>
      <w:r>
        <w:rPr>
          <w:rFonts w:ascii="Calibri" w:eastAsia="Calibri" w:hAnsi="Calibri" w:cs="Calibri"/>
          <w:color w:val="FF0000"/>
          <w:sz w:val="20"/>
          <w:szCs w:val="20"/>
        </w:rPr>
        <w:t xml:space="preserve"> </w:t>
      </w:r>
      <w:r>
        <w:rPr>
          <w:rFonts w:ascii="Calibri" w:eastAsia="Calibri" w:hAnsi="Calibri" w:cs="Calibri"/>
          <w:color w:val="002060"/>
          <w:sz w:val="20"/>
          <w:szCs w:val="20"/>
        </w:rPr>
        <w:t xml:space="preserve"> Llegada, recepción y traslado al hotel elegido.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3B9A50AE" w14:textId="77777777" w:rsidR="00A654B5" w:rsidRDefault="00A654B5">
      <w:pPr>
        <w:tabs>
          <w:tab w:val="left" w:pos="1170"/>
        </w:tabs>
        <w:spacing w:after="0"/>
        <w:jc w:val="both"/>
        <w:rPr>
          <w:rFonts w:ascii="Calibri" w:eastAsia="Calibri" w:hAnsi="Calibri" w:cs="Calibri"/>
          <w:color w:val="002060"/>
          <w:sz w:val="20"/>
          <w:szCs w:val="20"/>
        </w:rPr>
      </w:pPr>
    </w:p>
    <w:p w14:paraId="2A15EB4B" w14:textId="77777777" w:rsidR="00A654B5" w:rsidRDefault="00000000">
      <w:pPr>
        <w:tabs>
          <w:tab w:val="left" w:pos="1170"/>
        </w:tabs>
        <w:spacing w:after="0"/>
        <w:jc w:val="both"/>
        <w:rPr>
          <w:rFonts w:ascii="Calibri" w:eastAsia="Calibri" w:hAnsi="Calibri" w:cs="Calibri"/>
          <w:b/>
          <w:bCs/>
          <w:color w:val="002060"/>
          <w:sz w:val="20"/>
          <w:szCs w:val="20"/>
        </w:rPr>
      </w:pPr>
      <w:r>
        <w:rPr>
          <w:rFonts w:ascii="Calibri" w:eastAsia="Calibri" w:hAnsi="Calibri" w:cs="Calibri"/>
          <w:color w:val="002060"/>
          <w:sz w:val="20"/>
          <w:szCs w:val="20"/>
        </w:rPr>
        <w:t xml:space="preserve">Conoce la historia de Cartagena de Indias en nuestro tour compartido en cómodo vehículo climatizado, en compañía de un guía experto quien explicará la historia de la ciudad de Cartagena y aspectos de la vida cotidiana de la ciudad. Iniciamos bordeando la bahía de Cartagena, una de las más seguras del cono suramericano, seguidamente recorrido panorámico en la emblemática isla de manga, donde apreciaremos arquitectura morisca y republicana hasta llegar al convento de la candelaria sobre el cerro de la popa y apreciar la mejor vista panorámica de la ciudad. Continuaremos con la visita al fuerte San Felipe de Barajas, máxima obra de arquitectura colonial, visita al cuartel de las bóvedas para compras de artesanías </w:t>
      </w:r>
      <w:proofErr w:type="gramStart"/>
      <w:r>
        <w:rPr>
          <w:rFonts w:ascii="Calibri" w:eastAsia="Calibri" w:hAnsi="Calibri" w:cs="Calibri"/>
          <w:color w:val="002060"/>
          <w:sz w:val="20"/>
          <w:szCs w:val="20"/>
        </w:rPr>
        <w:t>y</w:t>
      </w:r>
      <w:proofErr w:type="gramEnd"/>
      <w:r>
        <w:rPr>
          <w:rFonts w:ascii="Calibri" w:eastAsia="Calibri" w:hAnsi="Calibri" w:cs="Calibri"/>
          <w:color w:val="002060"/>
          <w:sz w:val="20"/>
          <w:szCs w:val="20"/>
        </w:rPr>
        <w:t xml:space="preserve"> por último, una caminata en el centro histórico para apreciar plazas, calles y edificaciones coloniales.</w:t>
      </w:r>
      <w:r>
        <w:t xml:space="preserve"> </w:t>
      </w:r>
      <w:r>
        <w:rPr>
          <w:rFonts w:ascii="Calibri" w:eastAsia="Calibri" w:hAnsi="Calibri" w:cs="Calibri"/>
          <w:b/>
          <w:bCs/>
          <w:color w:val="002060"/>
          <w:sz w:val="20"/>
          <w:szCs w:val="20"/>
        </w:rPr>
        <w:t xml:space="preserve">Alojamiento. </w:t>
      </w:r>
    </w:p>
    <w:p w14:paraId="25F06C0C" w14:textId="77777777" w:rsidR="00A654B5" w:rsidRDefault="00A654B5">
      <w:pPr>
        <w:tabs>
          <w:tab w:val="left" w:pos="1170"/>
        </w:tabs>
        <w:spacing w:after="0"/>
        <w:jc w:val="both"/>
        <w:rPr>
          <w:rFonts w:ascii="Calibri" w:eastAsia="Calibri" w:hAnsi="Calibri" w:cs="Calibri"/>
          <w:color w:val="002060"/>
          <w:sz w:val="20"/>
          <w:szCs w:val="20"/>
        </w:rPr>
      </w:pPr>
    </w:p>
    <w:p w14:paraId="136DCCFF"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Diaria. </w:t>
      </w:r>
    </w:p>
    <w:p w14:paraId="765E14CC"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xml:space="preserve">: 3.5 horas aprox. </w:t>
      </w:r>
    </w:p>
    <w:p w14:paraId="1250BEDD" w14:textId="77777777" w:rsidR="00A654B5"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Salidas: </w:t>
      </w:r>
    </w:p>
    <w:p w14:paraId="3EB6D55D"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13:10 Hotel Corales de Indias </w:t>
      </w:r>
    </w:p>
    <w:p w14:paraId="072429A7"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13:15 Zona Norte hasta el hotel Sonesta </w:t>
      </w:r>
    </w:p>
    <w:p w14:paraId="115EAF7B"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13:40 Las Bóvedas #3 </w:t>
      </w:r>
    </w:p>
    <w:p w14:paraId="787EC3EB"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13:45 Teatro Heredia Adolfo Mejía </w:t>
      </w:r>
    </w:p>
    <w:p w14:paraId="322EFE17"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13:50 Hotel Charleston</w:t>
      </w:r>
      <w:r>
        <w:t xml:space="preserve"> </w:t>
      </w:r>
      <w:r>
        <w:rPr>
          <w:rFonts w:ascii="Calibri" w:eastAsia="Calibri" w:hAnsi="Calibri" w:cs="Calibri"/>
          <w:color w:val="002060"/>
          <w:sz w:val="20"/>
          <w:szCs w:val="20"/>
        </w:rPr>
        <w:t xml:space="preserve">Santa Teresa 14:00 </w:t>
      </w:r>
      <w:proofErr w:type="spellStart"/>
      <w:r>
        <w:rPr>
          <w:rFonts w:ascii="Calibri" w:eastAsia="Calibri" w:hAnsi="Calibri" w:cs="Calibri"/>
          <w:color w:val="002060"/>
          <w:sz w:val="20"/>
          <w:szCs w:val="20"/>
        </w:rPr>
        <w:t>Bocagrande</w:t>
      </w:r>
      <w:proofErr w:type="spellEnd"/>
      <w:r>
        <w:rPr>
          <w:rFonts w:ascii="Calibri" w:eastAsia="Calibri" w:hAnsi="Calibri" w:cs="Calibri"/>
          <w:color w:val="002060"/>
          <w:sz w:val="20"/>
          <w:szCs w:val="20"/>
        </w:rPr>
        <w:t xml:space="preserve">, laguito y </w:t>
      </w:r>
      <w:proofErr w:type="spellStart"/>
      <w:r>
        <w:rPr>
          <w:rFonts w:ascii="Calibri" w:eastAsia="Calibri" w:hAnsi="Calibri" w:cs="Calibri"/>
          <w:color w:val="002060"/>
          <w:sz w:val="20"/>
          <w:szCs w:val="20"/>
        </w:rPr>
        <w:t>Castillogrande</w:t>
      </w:r>
      <w:proofErr w:type="spellEnd"/>
      <w:r>
        <w:rPr>
          <w:rFonts w:ascii="Calibri" w:eastAsia="Calibri" w:hAnsi="Calibri" w:cs="Calibri"/>
          <w:color w:val="002060"/>
          <w:sz w:val="20"/>
          <w:szCs w:val="20"/>
        </w:rPr>
        <w:t xml:space="preserve">. </w:t>
      </w:r>
    </w:p>
    <w:p w14:paraId="4FD68B9A"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Grado de dificultad:</w:t>
      </w:r>
      <w:r>
        <w:rPr>
          <w:rFonts w:ascii="Calibri" w:eastAsia="Calibri" w:hAnsi="Calibri" w:cs="Calibri"/>
          <w:color w:val="002060"/>
          <w:sz w:val="20"/>
          <w:szCs w:val="20"/>
        </w:rPr>
        <w:t xml:space="preserve"> Moderado</w:t>
      </w:r>
    </w:p>
    <w:p w14:paraId="74B66537"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en servicio compartido, guía de turismo profesional en el idioma español, entrada al Castillo de San Felipe y Cerro de la Popa. </w:t>
      </w:r>
    </w:p>
    <w:p w14:paraId="1455D9C2" w14:textId="77777777" w:rsidR="00A654B5" w:rsidRDefault="00A654B5">
      <w:pPr>
        <w:spacing w:after="0"/>
        <w:jc w:val="both"/>
        <w:rPr>
          <w:rFonts w:ascii="Calibri" w:eastAsia="Calibri" w:hAnsi="Calibri" w:cs="Calibri"/>
          <w:color w:val="002060"/>
          <w:sz w:val="20"/>
          <w:szCs w:val="20"/>
        </w:rPr>
      </w:pPr>
    </w:p>
    <w:p w14:paraId="3C8F94CF"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1:</w:t>
      </w:r>
      <w:r>
        <w:rPr>
          <w:rFonts w:ascii="Calibri" w:eastAsia="Calibri" w:hAnsi="Calibri" w:cs="Calibri"/>
          <w:color w:val="002060"/>
          <w:sz w:val="20"/>
          <w:szCs w:val="20"/>
        </w:rPr>
        <w:t xml:space="preserve"> Los horarios de salida aplican de acuerdo con la ubicación del hotel donde esté hospedado el pasajero. </w:t>
      </w:r>
    </w:p>
    <w:p w14:paraId="6B4C9EEA"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2</w:t>
      </w:r>
      <w:r>
        <w:rPr>
          <w:rFonts w:ascii="Calibri" w:eastAsia="Calibri" w:hAnsi="Calibri" w:cs="Calibri"/>
          <w:color w:val="002060"/>
          <w:sz w:val="20"/>
          <w:szCs w:val="20"/>
        </w:rPr>
        <w:t xml:space="preserve">: Los pasajeros que se hospedan en el centro histórico deben llegar a los puntos de recogida indicados anteriormente. </w:t>
      </w:r>
    </w:p>
    <w:p w14:paraId="75796F6A"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Llevar protector solar, zapatos cómodos, lentes, gorro de sol y ropa adecuada para clima cálido.</w:t>
      </w:r>
    </w:p>
    <w:p w14:paraId="4EB431D0" w14:textId="77777777" w:rsidR="00A654B5" w:rsidRDefault="00000000">
      <w:pPr>
        <w:spacing w:after="0"/>
        <w:jc w:val="both"/>
      </w:pPr>
      <w:r>
        <w:rPr>
          <w:rFonts w:ascii="Calibri" w:eastAsia="Calibri" w:hAnsi="Calibri" w:cs="Calibri"/>
          <w:b/>
          <w:bCs/>
          <w:color w:val="002060"/>
          <w:sz w:val="20"/>
          <w:szCs w:val="20"/>
        </w:rPr>
        <w:t>Aclaraciones</w:t>
      </w:r>
      <w:r>
        <w:rPr>
          <w:rFonts w:ascii="Calibri" w:eastAsia="Calibri" w:hAnsi="Calibri" w:cs="Calibri"/>
          <w:color w:val="002060"/>
          <w:sz w:val="20"/>
          <w:szCs w:val="20"/>
        </w:rPr>
        <w:t>: El recorrido puede variar por cierres de museos o temas operación cierres en el centro histórico sin previo aviso.</w:t>
      </w:r>
    </w:p>
    <w:p w14:paraId="71E7DF96" w14:textId="77777777" w:rsidR="00A654B5" w:rsidRDefault="00A654B5">
      <w:pPr>
        <w:tabs>
          <w:tab w:val="left" w:pos="1170"/>
        </w:tabs>
        <w:spacing w:after="0"/>
        <w:jc w:val="both"/>
        <w:rPr>
          <w:rFonts w:ascii="Calibri" w:eastAsia="Calibri" w:hAnsi="Calibri" w:cs="Calibri"/>
          <w:color w:val="002060"/>
          <w:sz w:val="20"/>
          <w:szCs w:val="20"/>
        </w:rPr>
      </w:pPr>
    </w:p>
    <w:p w14:paraId="67797454" w14:textId="77777777" w:rsidR="00A654B5" w:rsidRDefault="00A654B5">
      <w:pPr>
        <w:tabs>
          <w:tab w:val="left" w:pos="1170"/>
        </w:tabs>
        <w:spacing w:after="0"/>
        <w:jc w:val="both"/>
        <w:rPr>
          <w:rFonts w:ascii="Calibri" w:eastAsia="Calibri" w:hAnsi="Calibri" w:cs="Calibri"/>
          <w:color w:val="002060"/>
          <w:sz w:val="20"/>
          <w:szCs w:val="20"/>
        </w:rPr>
      </w:pPr>
    </w:p>
    <w:p w14:paraId="397097A7" w14:textId="77777777" w:rsidR="00A654B5" w:rsidRDefault="00A654B5">
      <w:pPr>
        <w:tabs>
          <w:tab w:val="left" w:pos="1170"/>
        </w:tabs>
        <w:spacing w:after="0"/>
        <w:jc w:val="both"/>
        <w:rPr>
          <w:rFonts w:ascii="Calibri" w:eastAsia="Calibri" w:hAnsi="Calibri" w:cs="Calibri"/>
          <w:b/>
          <w:bCs/>
          <w:color w:val="002060"/>
          <w:sz w:val="24"/>
          <w:szCs w:val="24"/>
        </w:rPr>
      </w:pPr>
    </w:p>
    <w:p w14:paraId="2F76B30B" w14:textId="77777777" w:rsidR="00A654B5"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4"/>
          <w:szCs w:val="24"/>
        </w:rPr>
        <w:lastRenderedPageBreak/>
        <w:t>Día 6|</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 xml:space="preserve">Cartagena </w:t>
      </w:r>
      <w:r>
        <w:rPr>
          <w:rFonts w:ascii="Calibri" w:eastAsia="Calibri" w:hAnsi="Calibri" w:cs="Calibri"/>
          <w:b/>
          <w:bCs/>
          <w:color w:val="002060"/>
          <w:sz w:val="24"/>
          <w:szCs w:val="24"/>
        </w:rPr>
        <w:t>(Excursión a San Pedro de Majagua)</w:t>
      </w:r>
      <w:r>
        <w:rPr>
          <w:rFonts w:ascii="Calibri" w:eastAsia="Calibri" w:hAnsi="Calibri" w:cs="Calibri"/>
          <w:color w:val="002060"/>
          <w:sz w:val="20"/>
          <w:szCs w:val="20"/>
        </w:rPr>
        <w:t xml:space="preserve"> </w:t>
      </w:r>
    </w:p>
    <w:p w14:paraId="77BF6A82"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Saldremos en la mañana desde el muelle de la Bodeguita, para embarcar en una lancha rápida en servicio compartido con destino al Parque Natural Nacional de las islas del Rosario, durante la navegación apreciaremos la Bahía de Cartagena y Boca chica, donde se encuentran las fortificaciones de San Fernando y San José (el recorrido en lancha Cartagena – Isla o viceversa es de una hora aproximadamente). </w:t>
      </w:r>
    </w:p>
    <w:p w14:paraId="0566024E"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Tiempo para disfrutar de la playa y de un almuerzo típico incluido. A la hora acordada regreso en lancha a Cartagena de Indias. Alojamiento.</w:t>
      </w:r>
    </w:p>
    <w:p w14:paraId="35730E3A" w14:textId="77777777" w:rsidR="00A654B5" w:rsidRDefault="00A654B5">
      <w:pPr>
        <w:spacing w:after="0"/>
        <w:jc w:val="both"/>
        <w:rPr>
          <w:rFonts w:ascii="Calibri" w:eastAsia="Calibri" w:hAnsi="Calibri" w:cs="Calibri"/>
          <w:color w:val="002060"/>
          <w:sz w:val="20"/>
          <w:szCs w:val="20"/>
        </w:rPr>
      </w:pPr>
    </w:p>
    <w:p w14:paraId="19F5A123"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Diaria.</w:t>
      </w:r>
    </w:p>
    <w:p w14:paraId="7F337BED"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8 horas aprox.</w:t>
      </w:r>
    </w:p>
    <w:p w14:paraId="7526267C"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Salidas</w:t>
      </w:r>
      <w:r>
        <w:rPr>
          <w:rFonts w:ascii="Calibri" w:eastAsia="Calibri" w:hAnsi="Calibri" w:cs="Calibri"/>
          <w:color w:val="002060"/>
          <w:sz w:val="20"/>
          <w:szCs w:val="20"/>
        </w:rPr>
        <w:t>: 08:00 desde el muelle de la bodeguita</w:t>
      </w:r>
    </w:p>
    <w:p w14:paraId="539F58C2"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Importante</w:t>
      </w:r>
      <w:r>
        <w:rPr>
          <w:rFonts w:ascii="Calibri" w:eastAsia="Calibri" w:hAnsi="Calibri" w:cs="Calibri"/>
          <w:color w:val="002060"/>
          <w:sz w:val="20"/>
          <w:szCs w:val="20"/>
        </w:rPr>
        <w:t>: Los pasajeros deben llegar por su cuenta al muelle de la Bodeguita entre 7:30 y 8:00</w:t>
      </w:r>
    </w:p>
    <w:p w14:paraId="231CF21B"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Grado</w:t>
      </w:r>
      <w:r>
        <w:rPr>
          <w:rFonts w:ascii="Calibri" w:eastAsia="Calibri" w:hAnsi="Calibri" w:cs="Calibri"/>
          <w:color w:val="002060"/>
          <w:sz w:val="20"/>
          <w:szCs w:val="20"/>
        </w:rPr>
        <w:t xml:space="preserve"> </w:t>
      </w:r>
      <w:r>
        <w:rPr>
          <w:rFonts w:ascii="Calibri" w:eastAsia="Calibri" w:hAnsi="Calibri" w:cs="Calibri"/>
          <w:b/>
          <w:bCs/>
          <w:color w:val="002060"/>
          <w:sz w:val="20"/>
          <w:szCs w:val="20"/>
        </w:rPr>
        <w:t>de dificultad:</w:t>
      </w:r>
      <w:r>
        <w:rPr>
          <w:rFonts w:ascii="Calibri" w:eastAsia="Calibri" w:hAnsi="Calibri" w:cs="Calibri"/>
          <w:color w:val="002060"/>
          <w:sz w:val="20"/>
          <w:szCs w:val="20"/>
        </w:rPr>
        <w:t xml:space="preserve"> Medio</w:t>
      </w:r>
    </w:p>
    <w:p w14:paraId="2880B14E"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marítimo en lanchas rápidas ida y regreso del muelle en servicio compartido, almuerzo típico menú conformado por un plato fuerte, postre y una bebida no alcohólica, sillas para la playa. </w:t>
      </w:r>
    </w:p>
    <w:p w14:paraId="6C1EB95A"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Traslado hotel – muelle – hotel, Impuesto de muelle y entrada al acuario San Martín de Pajares. Pago directo en el muelle del tour.</w:t>
      </w:r>
      <w:r>
        <w:rPr>
          <w:rFonts w:ascii="Calibri" w:eastAsia="Calibri" w:hAnsi="Calibri" w:cs="Calibri"/>
          <w:color w:val="002060"/>
          <w:sz w:val="20"/>
          <w:szCs w:val="20"/>
        </w:rPr>
        <w:tab/>
      </w:r>
    </w:p>
    <w:p w14:paraId="71B99E7D" w14:textId="77777777" w:rsidR="00A654B5"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xml:space="preserve">: Llevar ropa cómoda para la playa, toallas y bloqueador solar. </w:t>
      </w:r>
    </w:p>
    <w:p w14:paraId="790217B8" w14:textId="77777777" w:rsidR="00A654B5"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No aplica para niños menores de 3 años</w:t>
      </w:r>
      <w:r>
        <w:rPr>
          <w:rFonts w:ascii="Calibri" w:eastAsia="Calibri" w:hAnsi="Calibri" w:cs="Calibri"/>
          <w:color w:val="002060"/>
          <w:sz w:val="20"/>
          <w:szCs w:val="20"/>
        </w:rPr>
        <w:t>.</w:t>
      </w:r>
    </w:p>
    <w:p w14:paraId="6054E6DA" w14:textId="77777777" w:rsidR="00A654B5" w:rsidRDefault="00A654B5">
      <w:pPr>
        <w:spacing w:after="0" w:line="240" w:lineRule="auto"/>
        <w:jc w:val="both"/>
        <w:rPr>
          <w:rFonts w:ascii="Calibri" w:eastAsia="Calibri" w:hAnsi="Calibri" w:cs="Calibri"/>
          <w:color w:val="002060"/>
          <w:sz w:val="20"/>
          <w:szCs w:val="20"/>
        </w:rPr>
      </w:pPr>
    </w:p>
    <w:p w14:paraId="34292086"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4"/>
          <w:szCs w:val="24"/>
        </w:rPr>
        <w:t>Día 7|</w:t>
      </w:r>
      <w:r>
        <w:rPr>
          <w:sz w:val="24"/>
          <w:szCs w:val="24"/>
        </w:rPr>
        <w:t xml:space="preserve"> </w:t>
      </w:r>
      <w:r>
        <w:rPr>
          <w:rFonts w:ascii="Calibri" w:eastAsia="Calibri" w:hAnsi="Calibri" w:cs="Calibri"/>
          <w:b/>
          <w:bCs/>
          <w:color w:val="FF0000"/>
          <w:sz w:val="24"/>
          <w:szCs w:val="24"/>
        </w:rPr>
        <w:t xml:space="preserve">Cartagena </w:t>
      </w:r>
      <w:r>
        <w:rPr>
          <w:rFonts w:ascii="Calibri" w:eastAsia="Calibri" w:hAnsi="Calibri" w:cs="Calibri"/>
          <w:b/>
          <w:bCs/>
          <w:color w:val="002060"/>
          <w:sz w:val="24"/>
          <w:szCs w:val="24"/>
        </w:rPr>
        <w:t>(día libre)</w:t>
      </w:r>
    </w:p>
    <w:p w14:paraId="28D17AAA" w14:textId="77777777" w:rsidR="00A654B5"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Día libre para disfrutar del realismo mágico de la ciudad.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075B9843" w14:textId="77777777" w:rsidR="00A654B5" w:rsidRDefault="00A654B5">
      <w:pPr>
        <w:spacing w:after="0"/>
        <w:jc w:val="both"/>
        <w:rPr>
          <w:rFonts w:ascii="Calibri" w:eastAsia="Calibri" w:hAnsi="Calibri" w:cs="Calibri"/>
          <w:color w:val="002060"/>
          <w:sz w:val="20"/>
          <w:szCs w:val="20"/>
        </w:rPr>
      </w:pPr>
    </w:p>
    <w:p w14:paraId="5FED0746" w14:textId="77777777" w:rsidR="00A654B5"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4"/>
          <w:szCs w:val="24"/>
        </w:rPr>
        <w:t>Día 8|</w:t>
      </w:r>
      <w:r>
        <w:rPr>
          <w:sz w:val="24"/>
          <w:szCs w:val="24"/>
        </w:rPr>
        <w:t xml:space="preserve"> </w:t>
      </w:r>
      <w:r>
        <w:rPr>
          <w:rFonts w:ascii="Calibri" w:eastAsia="Calibri" w:hAnsi="Calibri" w:cs="Calibri"/>
          <w:b/>
          <w:bCs/>
          <w:color w:val="FF0000"/>
          <w:sz w:val="24"/>
          <w:szCs w:val="24"/>
        </w:rPr>
        <w:t>Cartagena – Guadalajara</w:t>
      </w:r>
    </w:p>
    <w:p w14:paraId="233CE677" w14:textId="77777777" w:rsidR="00A654B5"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en el hotel. Asistencia por una asesora de nuestra agencia quien lo acompañará en su traslado al aeropuerto para tomar su vuelo con destino a la ciudad de origen. </w:t>
      </w:r>
      <w:r>
        <w:rPr>
          <w:rFonts w:ascii="Calibri" w:eastAsia="Calibri" w:hAnsi="Calibri" w:cs="Calibri"/>
          <w:b/>
          <w:bCs/>
          <w:color w:val="002060"/>
          <w:sz w:val="20"/>
          <w:szCs w:val="20"/>
        </w:rPr>
        <w:t>Fin de los servicios.</w:t>
      </w:r>
    </w:p>
    <w:p w14:paraId="72623B7E" w14:textId="77777777" w:rsidR="00A654B5" w:rsidRDefault="00A654B5">
      <w:pPr>
        <w:spacing w:after="0" w:line="240" w:lineRule="auto"/>
        <w:jc w:val="both"/>
        <w:rPr>
          <w:rFonts w:ascii="Calibri" w:eastAsia="Calibri" w:hAnsi="Calibri" w:cs="Calibri"/>
          <w:color w:val="002060"/>
          <w:sz w:val="20"/>
          <w:szCs w:val="20"/>
        </w:rPr>
      </w:pPr>
    </w:p>
    <w:p w14:paraId="3D914FED" w14:textId="77777777" w:rsidR="00A654B5" w:rsidRDefault="00A654B5">
      <w:pPr>
        <w:spacing w:after="0" w:line="240" w:lineRule="auto"/>
        <w:jc w:val="both"/>
        <w:rPr>
          <w:rFonts w:ascii="Calibri" w:eastAsia="Calibri" w:hAnsi="Calibri" w:cs="Calibri"/>
          <w:color w:val="002060"/>
          <w:sz w:val="20"/>
          <w:szCs w:val="20"/>
        </w:rPr>
      </w:pPr>
    </w:p>
    <w:p w14:paraId="0AB41A62" w14:textId="77777777" w:rsidR="00A654B5" w:rsidRDefault="00A654B5">
      <w:pPr>
        <w:spacing w:after="0" w:line="240" w:lineRule="auto"/>
        <w:jc w:val="both"/>
        <w:rPr>
          <w:rFonts w:ascii="Calibri" w:eastAsia="Calibri" w:hAnsi="Calibri" w:cs="Calibri"/>
          <w:color w:val="002060"/>
          <w:sz w:val="20"/>
          <w:szCs w:val="20"/>
        </w:rPr>
      </w:pPr>
    </w:p>
    <w:p w14:paraId="3A64C891" w14:textId="77777777" w:rsidR="00A654B5" w:rsidRDefault="00A654B5">
      <w:pPr>
        <w:spacing w:after="0" w:line="240" w:lineRule="auto"/>
        <w:jc w:val="both"/>
        <w:rPr>
          <w:rFonts w:ascii="Calibri" w:eastAsia="Calibri" w:hAnsi="Calibri" w:cs="Calibri"/>
          <w:color w:val="002060"/>
          <w:sz w:val="20"/>
          <w:szCs w:val="20"/>
        </w:rPr>
      </w:pPr>
    </w:p>
    <w:p w14:paraId="476F2789" w14:textId="77777777" w:rsidR="00A654B5" w:rsidRDefault="00A654B5">
      <w:pPr>
        <w:spacing w:after="0" w:line="240" w:lineRule="auto"/>
        <w:jc w:val="both"/>
        <w:rPr>
          <w:rFonts w:ascii="Calibri" w:eastAsia="Calibri" w:hAnsi="Calibri" w:cs="Calibri"/>
          <w:color w:val="002060"/>
          <w:sz w:val="20"/>
          <w:szCs w:val="20"/>
        </w:rPr>
      </w:pPr>
    </w:p>
    <w:p w14:paraId="0E4C89D7" w14:textId="77777777" w:rsidR="00A654B5" w:rsidRDefault="00A654B5">
      <w:pPr>
        <w:spacing w:after="0" w:line="240" w:lineRule="auto"/>
        <w:jc w:val="both"/>
        <w:rPr>
          <w:rFonts w:ascii="Calibri" w:eastAsia="Calibri" w:hAnsi="Calibri" w:cs="Calibri"/>
          <w:color w:val="002060"/>
          <w:sz w:val="20"/>
          <w:szCs w:val="20"/>
        </w:rPr>
      </w:pPr>
    </w:p>
    <w:p w14:paraId="2950B321" w14:textId="77777777" w:rsidR="00A654B5" w:rsidRDefault="00A654B5">
      <w:pPr>
        <w:spacing w:after="0" w:line="240" w:lineRule="auto"/>
        <w:jc w:val="both"/>
        <w:rPr>
          <w:rFonts w:ascii="Calibri" w:eastAsia="Calibri" w:hAnsi="Calibri" w:cs="Calibri"/>
          <w:color w:val="002060"/>
          <w:sz w:val="20"/>
          <w:szCs w:val="20"/>
        </w:rPr>
      </w:pPr>
    </w:p>
    <w:p w14:paraId="17F4D168" w14:textId="77777777" w:rsidR="00A654B5" w:rsidRDefault="00A654B5">
      <w:pPr>
        <w:spacing w:after="0" w:line="240" w:lineRule="auto"/>
        <w:jc w:val="both"/>
        <w:rPr>
          <w:rFonts w:ascii="Calibri" w:eastAsia="Calibri" w:hAnsi="Calibri" w:cs="Calibri"/>
          <w:color w:val="002060"/>
          <w:sz w:val="20"/>
          <w:szCs w:val="20"/>
        </w:rPr>
      </w:pPr>
    </w:p>
    <w:p w14:paraId="26124326" w14:textId="77777777" w:rsidR="00A654B5" w:rsidRDefault="00A654B5">
      <w:pPr>
        <w:spacing w:after="0" w:line="240" w:lineRule="auto"/>
        <w:jc w:val="both"/>
        <w:rPr>
          <w:rFonts w:ascii="Calibri" w:eastAsia="Calibri" w:hAnsi="Calibri" w:cs="Calibri"/>
          <w:color w:val="002060"/>
          <w:sz w:val="20"/>
          <w:szCs w:val="20"/>
        </w:rPr>
      </w:pPr>
    </w:p>
    <w:p w14:paraId="25A6BD68" w14:textId="77777777" w:rsidR="00A654B5" w:rsidRDefault="00A654B5">
      <w:pPr>
        <w:spacing w:after="0" w:line="240" w:lineRule="auto"/>
        <w:jc w:val="both"/>
        <w:rPr>
          <w:rFonts w:ascii="Calibri" w:eastAsia="Calibri" w:hAnsi="Calibri" w:cs="Calibri"/>
          <w:color w:val="002060"/>
          <w:sz w:val="20"/>
          <w:szCs w:val="20"/>
        </w:rPr>
      </w:pPr>
    </w:p>
    <w:p w14:paraId="08BD05E4" w14:textId="77777777" w:rsidR="00A654B5" w:rsidRDefault="00A654B5">
      <w:pPr>
        <w:spacing w:after="0" w:line="240" w:lineRule="auto"/>
        <w:jc w:val="both"/>
        <w:rPr>
          <w:rFonts w:ascii="Calibri" w:eastAsia="Calibri" w:hAnsi="Calibri" w:cs="Calibri"/>
          <w:color w:val="002060"/>
          <w:sz w:val="20"/>
          <w:szCs w:val="20"/>
        </w:rPr>
      </w:pPr>
    </w:p>
    <w:p w14:paraId="5697BDC4" w14:textId="77777777" w:rsidR="00A654B5" w:rsidRDefault="00A654B5">
      <w:pPr>
        <w:spacing w:after="0" w:line="240" w:lineRule="auto"/>
        <w:jc w:val="both"/>
        <w:rPr>
          <w:rFonts w:ascii="Calibri" w:eastAsia="Calibri" w:hAnsi="Calibri" w:cs="Calibri"/>
          <w:color w:val="002060"/>
          <w:sz w:val="20"/>
          <w:szCs w:val="20"/>
        </w:rPr>
      </w:pPr>
    </w:p>
    <w:p w14:paraId="1657DC0D" w14:textId="77777777" w:rsidR="00A654B5" w:rsidRDefault="00A654B5">
      <w:pPr>
        <w:spacing w:after="0" w:line="240" w:lineRule="auto"/>
        <w:jc w:val="both"/>
        <w:rPr>
          <w:rFonts w:ascii="Calibri" w:eastAsia="Calibri" w:hAnsi="Calibri" w:cs="Calibri"/>
          <w:color w:val="002060"/>
          <w:sz w:val="20"/>
          <w:szCs w:val="20"/>
        </w:rPr>
      </w:pPr>
    </w:p>
    <w:p w14:paraId="43A19C04" w14:textId="77777777" w:rsidR="00A654B5" w:rsidRDefault="00A654B5">
      <w:pPr>
        <w:spacing w:after="0" w:line="240" w:lineRule="auto"/>
        <w:jc w:val="both"/>
        <w:rPr>
          <w:rFonts w:ascii="Calibri" w:eastAsia="Calibri" w:hAnsi="Calibri" w:cs="Calibri"/>
          <w:color w:val="002060"/>
          <w:sz w:val="20"/>
          <w:szCs w:val="20"/>
        </w:rPr>
      </w:pPr>
    </w:p>
    <w:p w14:paraId="29EB0F42" w14:textId="77777777" w:rsidR="00A654B5" w:rsidRDefault="00A654B5">
      <w:pPr>
        <w:spacing w:after="0" w:line="240" w:lineRule="auto"/>
        <w:jc w:val="both"/>
        <w:rPr>
          <w:rFonts w:ascii="Calibri" w:eastAsia="Calibri" w:hAnsi="Calibri" w:cs="Calibri"/>
          <w:color w:val="002060"/>
          <w:sz w:val="20"/>
          <w:szCs w:val="20"/>
        </w:rPr>
      </w:pPr>
    </w:p>
    <w:p w14:paraId="39B52D98" w14:textId="77777777" w:rsidR="00A654B5" w:rsidRDefault="00A654B5">
      <w:pPr>
        <w:spacing w:after="0" w:line="240" w:lineRule="auto"/>
        <w:jc w:val="both"/>
        <w:rPr>
          <w:rFonts w:ascii="Calibri" w:eastAsia="Calibri" w:hAnsi="Calibri" w:cs="Calibri"/>
          <w:color w:val="002060"/>
          <w:sz w:val="20"/>
          <w:szCs w:val="20"/>
        </w:rPr>
      </w:pPr>
    </w:p>
    <w:p w14:paraId="76A2F928" w14:textId="77777777" w:rsidR="00A654B5" w:rsidRDefault="00A654B5">
      <w:pPr>
        <w:spacing w:after="0" w:line="240" w:lineRule="auto"/>
        <w:jc w:val="both"/>
        <w:rPr>
          <w:rFonts w:ascii="Calibri" w:eastAsia="Calibri" w:hAnsi="Calibri" w:cs="Calibri"/>
          <w:color w:val="002060"/>
          <w:sz w:val="20"/>
          <w:szCs w:val="20"/>
        </w:rPr>
      </w:pPr>
    </w:p>
    <w:p w14:paraId="653D64AC" w14:textId="77777777" w:rsidR="00A654B5" w:rsidRDefault="00A654B5">
      <w:pPr>
        <w:spacing w:after="0" w:line="240" w:lineRule="auto"/>
        <w:jc w:val="both"/>
        <w:rPr>
          <w:rFonts w:ascii="Calibri" w:eastAsia="Calibri" w:hAnsi="Calibri" w:cs="Calibri"/>
          <w:color w:val="002060"/>
          <w:sz w:val="20"/>
          <w:szCs w:val="20"/>
        </w:rPr>
      </w:pPr>
    </w:p>
    <w:p w14:paraId="7F4BFF1C" w14:textId="77777777" w:rsidR="00A654B5" w:rsidRDefault="00A654B5">
      <w:pPr>
        <w:spacing w:after="0" w:line="240" w:lineRule="auto"/>
        <w:jc w:val="both"/>
        <w:rPr>
          <w:rFonts w:ascii="Calibri" w:eastAsia="Calibri" w:hAnsi="Calibri" w:cs="Calibri"/>
          <w:color w:val="002060"/>
          <w:sz w:val="20"/>
          <w:szCs w:val="20"/>
        </w:rPr>
      </w:pPr>
    </w:p>
    <w:p w14:paraId="2186D334" w14:textId="77777777" w:rsidR="00A654B5" w:rsidRDefault="00A654B5">
      <w:pPr>
        <w:spacing w:after="0" w:line="240" w:lineRule="auto"/>
        <w:jc w:val="both"/>
        <w:rPr>
          <w:rFonts w:ascii="Calibri" w:eastAsia="Calibri" w:hAnsi="Calibri" w:cs="Calibri"/>
          <w:color w:val="002060"/>
          <w:sz w:val="20"/>
          <w:szCs w:val="20"/>
        </w:rPr>
      </w:pPr>
    </w:p>
    <w:p w14:paraId="4C613972" w14:textId="77777777" w:rsidR="00A654B5" w:rsidRDefault="00A654B5">
      <w:pPr>
        <w:spacing w:after="0" w:line="240" w:lineRule="auto"/>
        <w:jc w:val="both"/>
        <w:rPr>
          <w:rFonts w:ascii="Calibri" w:eastAsia="Calibri" w:hAnsi="Calibri" w:cs="Calibri"/>
          <w:color w:val="002060"/>
          <w:sz w:val="20"/>
          <w:szCs w:val="20"/>
        </w:rPr>
      </w:pPr>
    </w:p>
    <w:p w14:paraId="48E5B629" w14:textId="77777777" w:rsidR="00A654B5" w:rsidRDefault="00A654B5">
      <w:pPr>
        <w:spacing w:after="0" w:line="240" w:lineRule="auto"/>
        <w:jc w:val="both"/>
        <w:rPr>
          <w:rFonts w:ascii="Calibri" w:eastAsia="Calibri" w:hAnsi="Calibri" w:cs="Calibri"/>
          <w:color w:val="002060"/>
          <w:sz w:val="20"/>
          <w:szCs w:val="20"/>
        </w:rPr>
      </w:pPr>
    </w:p>
    <w:p w14:paraId="2F8A2461" w14:textId="77777777" w:rsidR="00A654B5"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lastRenderedPageBreak/>
        <w:t>INCLUYE:</w:t>
      </w:r>
    </w:p>
    <w:p w14:paraId="61A25CC7" w14:textId="77777777" w:rsidR="00A654B5" w:rsidRDefault="00000000">
      <w:pPr>
        <w:numPr>
          <w:ilvl w:val="0"/>
          <w:numId w:val="1"/>
        </w:numP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Traslados aeropuerto – hotel – aeropuerto entre todas las ciudades en servicio compartido.</w:t>
      </w:r>
    </w:p>
    <w:p w14:paraId="2CCE1955" w14:textId="77777777" w:rsidR="00A654B5"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2 noches en Bogotá, 2 noches en Medellín y 3 noches en Cartagena con desayunos.</w:t>
      </w:r>
    </w:p>
    <w:p w14:paraId="79AE9FF3" w14:textId="77777777" w:rsidR="00A654B5"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Visita de la ciudad con Monserrate y almuerzo en servicio privado con guía en español.</w:t>
      </w:r>
    </w:p>
    <w:p w14:paraId="3B3B37D2" w14:textId="77777777" w:rsidR="00A654B5"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Visita panorámica de Medellín por la ciudad en servicio privado con guía en español.</w:t>
      </w:r>
    </w:p>
    <w:p w14:paraId="69D94795" w14:textId="77777777" w:rsidR="00A654B5"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al Embalse del Peñol y Guatapé con traslado en </w:t>
      </w:r>
      <w:proofErr w:type="spellStart"/>
      <w:r>
        <w:rPr>
          <w:rFonts w:ascii="Calibri" w:eastAsia="Calibri" w:hAnsi="Calibri" w:cs="Calibri"/>
          <w:color w:val="002060"/>
          <w:sz w:val="20"/>
          <w:szCs w:val="20"/>
        </w:rPr>
        <w:t>Tuk</w:t>
      </w:r>
      <w:proofErr w:type="spellEnd"/>
      <w:r>
        <w:rPr>
          <w:rFonts w:ascii="Calibri" w:eastAsia="Calibri" w:hAnsi="Calibri" w:cs="Calibri"/>
          <w:color w:val="002060"/>
          <w:sz w:val="20"/>
          <w:szCs w:val="20"/>
        </w:rPr>
        <w:t xml:space="preserve"> – </w:t>
      </w:r>
      <w:proofErr w:type="spellStart"/>
      <w:r>
        <w:rPr>
          <w:rFonts w:ascii="Calibri" w:eastAsia="Calibri" w:hAnsi="Calibri" w:cs="Calibri"/>
          <w:color w:val="002060"/>
          <w:sz w:val="20"/>
          <w:szCs w:val="20"/>
        </w:rPr>
        <w:t>Tuk</w:t>
      </w:r>
      <w:proofErr w:type="spellEnd"/>
      <w:r>
        <w:rPr>
          <w:rFonts w:ascii="Calibri" w:eastAsia="Calibri" w:hAnsi="Calibri" w:cs="Calibri"/>
          <w:color w:val="002060"/>
          <w:sz w:val="20"/>
          <w:szCs w:val="20"/>
        </w:rPr>
        <w:t xml:space="preserve"> con almuerzo sin ascenso a la piedra del Peñol</w:t>
      </w:r>
    </w:p>
    <w:p w14:paraId="4F9C063B" w14:textId="77777777" w:rsidR="00A654B5"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Visita panorámica por la ciudad de Cartagena en servicio compartido con guía en español. (Salida desde la 13:30).</w:t>
      </w:r>
    </w:p>
    <w:p w14:paraId="2FA7DCE0" w14:textId="77777777" w:rsidR="00A654B5"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a San Pedro de Majagua Islas del Rosario en compartido con almuerzo.</w:t>
      </w:r>
    </w:p>
    <w:p w14:paraId="55D1563D" w14:textId="77777777" w:rsidR="00A654B5" w:rsidRDefault="00000000">
      <w:pPr>
        <w:numPr>
          <w:ilvl w:val="0"/>
          <w:numId w:val="1"/>
        </w:numPr>
        <w:spacing w:after="280" w:line="240" w:lineRule="auto"/>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5AE64C55" w14:textId="77777777" w:rsidR="00A654B5"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500B417A" w14:textId="77777777" w:rsidR="00A654B5"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Vuelos internos e internacionales.</w:t>
      </w:r>
    </w:p>
    <w:p w14:paraId="5ADBD509" w14:textId="77777777" w:rsidR="00A654B5"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Gastos personales. </w:t>
      </w:r>
    </w:p>
    <w:p w14:paraId="3E88B3CE" w14:textId="77777777" w:rsidR="00A654B5"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Seguro hotelero (no obligatorio)</w:t>
      </w:r>
    </w:p>
    <w:p w14:paraId="1D66B124" w14:textId="77777777" w:rsidR="00A654B5"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Propinas.</w:t>
      </w:r>
    </w:p>
    <w:p w14:paraId="07A67A9D" w14:textId="77777777" w:rsidR="00A654B5"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 hotel en Cartagena – Muelle de Cartagena – Hotel en Cartagena.</w:t>
      </w:r>
    </w:p>
    <w:p w14:paraId="18BA85EC" w14:textId="77777777" w:rsidR="00A654B5"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Impuesto de zarpe a las Islas de Rosario (USD 12 por persona aproximadamente).</w:t>
      </w:r>
    </w:p>
    <w:p w14:paraId="46B05AA4" w14:textId="77777777" w:rsidR="00A654B5" w:rsidRDefault="00A654B5">
      <w:pPr>
        <w:pBdr>
          <w:top w:val="nil"/>
          <w:left w:val="nil"/>
          <w:bottom w:val="nil"/>
          <w:right w:val="nil"/>
          <w:between w:val="nil"/>
        </w:pBdr>
        <w:spacing w:after="0" w:line="240" w:lineRule="auto"/>
        <w:ind w:left="360"/>
        <w:rPr>
          <w:rFonts w:ascii="Calibri" w:eastAsia="Calibri" w:hAnsi="Calibri" w:cs="Calibri"/>
          <w:color w:val="002060"/>
        </w:rPr>
      </w:pPr>
    </w:p>
    <w:p w14:paraId="76923059" w14:textId="77777777" w:rsidR="00A654B5" w:rsidRDefault="00000000">
      <w:pPr>
        <w:pBdr>
          <w:top w:val="nil"/>
          <w:left w:val="nil"/>
          <w:bottom w:val="nil"/>
          <w:right w:val="nil"/>
          <w:between w:val="nil"/>
        </w:pBdr>
        <w:spacing w:after="0"/>
        <w:jc w:val="both"/>
        <w:rPr>
          <w:rFonts w:ascii="Calibri" w:eastAsia="Calibri" w:hAnsi="Calibri" w:cs="Calibri"/>
          <w:b/>
          <w:bCs/>
          <w:color w:val="0070C0"/>
          <w:sz w:val="28"/>
          <w:szCs w:val="28"/>
        </w:rPr>
      </w:pPr>
      <w:r>
        <w:rPr>
          <w:rFonts w:ascii="Calibri" w:eastAsia="Calibri" w:hAnsi="Calibri" w:cs="Calibri"/>
          <w:b/>
          <w:bCs/>
          <w:color w:val="0070C0"/>
          <w:sz w:val="28"/>
          <w:szCs w:val="28"/>
        </w:rPr>
        <w:t>NOTA IMPORTANTE:</w:t>
      </w:r>
    </w:p>
    <w:p w14:paraId="6155C050" w14:textId="77777777" w:rsidR="00A654B5"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Las tarifas no aplican en temporada alta: Semana santa (29 marzo al 5 abril), semana de receso (5 al 11 octubre), ferias y eventos dentro de las ciudades. Ferias y eventos dentro de las ciudades. Preguntar a su asesor. (Solo aplica las fechas establecidas). </w:t>
      </w:r>
    </w:p>
    <w:p w14:paraId="31BFB22D" w14:textId="77777777" w:rsidR="00A654B5"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Precios y hoteles sujetos a cambio sin previo aviso y a disponibilidad en el momento de reservar. </w:t>
      </w:r>
    </w:p>
    <w:p w14:paraId="22233E84" w14:textId="77777777" w:rsidR="00A654B5"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Opera mínimo 2 pasajeros.</w:t>
      </w:r>
    </w:p>
    <w:p w14:paraId="3D222372" w14:textId="77777777" w:rsidR="00A654B5"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Niños de 2 a 9 años acompañados con sus padres. </w:t>
      </w:r>
    </w:p>
    <w:p w14:paraId="61B6AFEB" w14:textId="77777777" w:rsidR="00A654B5"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Tenga en cuenta que debe sumar incremento del 10% en el precio para las siguientes fechas: 20 julio al 20 agosto, 10 al 31 diciembre 2026.</w:t>
      </w:r>
    </w:p>
    <w:p w14:paraId="3887AC9A" w14:textId="77777777" w:rsidR="00A654B5" w:rsidRDefault="00A654B5">
      <w:pPr>
        <w:pBdr>
          <w:top w:val="nil"/>
          <w:left w:val="nil"/>
          <w:bottom w:val="nil"/>
          <w:right w:val="nil"/>
          <w:between w:val="nil"/>
        </w:pBdr>
        <w:spacing w:after="0" w:line="240" w:lineRule="auto"/>
        <w:ind w:left="360"/>
        <w:rPr>
          <w:rFonts w:ascii="Calibri" w:eastAsia="Calibri" w:hAnsi="Calibri" w:cs="Calibri"/>
          <w:color w:val="002060"/>
        </w:rPr>
      </w:pPr>
    </w:p>
    <w:p w14:paraId="47F56ECE" w14:textId="77777777" w:rsidR="00A654B5" w:rsidRDefault="00A654B5">
      <w:pPr>
        <w:pBdr>
          <w:top w:val="nil"/>
          <w:left w:val="nil"/>
          <w:bottom w:val="nil"/>
          <w:right w:val="nil"/>
          <w:between w:val="nil"/>
        </w:pBdr>
        <w:spacing w:after="0" w:line="240" w:lineRule="auto"/>
        <w:ind w:left="360"/>
        <w:rPr>
          <w:rFonts w:ascii="Calibri" w:eastAsia="Calibri" w:hAnsi="Calibri" w:cs="Calibri"/>
          <w:color w:val="002060"/>
        </w:rPr>
      </w:pPr>
    </w:p>
    <w:tbl>
      <w:tblPr>
        <w:tblStyle w:val="a2"/>
        <w:tblW w:w="7309" w:type="dxa"/>
        <w:jc w:val="center"/>
        <w:tblInd w:w="0" w:type="dxa"/>
        <w:tblLayout w:type="fixed"/>
        <w:tblLook w:val="0400" w:firstRow="0" w:lastRow="0" w:firstColumn="0" w:lastColumn="0" w:noHBand="0" w:noVBand="1"/>
      </w:tblPr>
      <w:tblGrid>
        <w:gridCol w:w="1731"/>
        <w:gridCol w:w="4946"/>
        <w:gridCol w:w="632"/>
      </w:tblGrid>
      <w:tr w:rsidR="00A654B5" w14:paraId="3B02B75E" w14:textId="77777777">
        <w:trPr>
          <w:trHeight w:val="312"/>
          <w:jc w:val="center"/>
        </w:trPr>
        <w:tc>
          <w:tcPr>
            <w:tcW w:w="7309" w:type="dxa"/>
            <w:gridSpan w:val="3"/>
            <w:tcBorders>
              <w:top w:val="single" w:sz="4" w:space="0" w:color="548DD4"/>
              <w:left w:val="single" w:sz="4" w:space="0" w:color="548DD4"/>
              <w:bottom w:val="single" w:sz="6" w:space="0" w:color="0563C1"/>
              <w:right w:val="single" w:sz="4" w:space="0" w:color="548DD4"/>
            </w:tcBorders>
            <w:shd w:val="clear" w:color="auto" w:fill="002060"/>
            <w:tcMar>
              <w:top w:w="0" w:type="dxa"/>
              <w:left w:w="45" w:type="dxa"/>
              <w:bottom w:w="0" w:type="dxa"/>
              <w:right w:w="45" w:type="dxa"/>
            </w:tcMar>
            <w:vAlign w:val="center"/>
          </w:tcPr>
          <w:p w14:paraId="2DA8AD07" w14:textId="77777777" w:rsidR="00A654B5" w:rsidRDefault="00000000">
            <w:pPr>
              <w:spacing w:after="0" w:line="240" w:lineRule="auto"/>
              <w:jc w:val="center"/>
              <w:rPr>
                <w:rFonts w:ascii="Calibri" w:eastAsia="Calibri" w:hAnsi="Calibri" w:cs="Calibri"/>
                <w:b/>
                <w:bCs/>
                <w:color w:val="FFFFFF"/>
                <w:sz w:val="24"/>
                <w:szCs w:val="24"/>
              </w:rPr>
            </w:pPr>
            <w:r>
              <w:rPr>
                <w:rFonts w:ascii="Calibri" w:eastAsia="Calibri" w:hAnsi="Calibri" w:cs="Calibri"/>
                <w:b/>
                <w:bCs/>
                <w:color w:val="FFFFFF"/>
                <w:sz w:val="24"/>
                <w:szCs w:val="24"/>
              </w:rPr>
              <w:t>LISTA DE HOTELES (Previstos o similares)</w:t>
            </w:r>
          </w:p>
        </w:tc>
      </w:tr>
      <w:tr w:rsidR="00991794" w14:paraId="13DDF787" w14:textId="77777777" w:rsidTr="0025280D">
        <w:trPr>
          <w:trHeight w:val="312"/>
          <w:jc w:val="center"/>
        </w:trPr>
        <w:tc>
          <w:tcPr>
            <w:tcW w:w="1731" w:type="dxa"/>
            <w:tcBorders>
              <w:left w:val="single" w:sz="4" w:space="0" w:color="548DD4"/>
              <w:bottom w:val="single" w:sz="6" w:space="0" w:color="8EAADB"/>
            </w:tcBorders>
            <w:shd w:val="clear" w:color="auto" w:fill="0070C0"/>
            <w:tcMar>
              <w:top w:w="0" w:type="dxa"/>
              <w:left w:w="45" w:type="dxa"/>
              <w:bottom w:w="0" w:type="dxa"/>
              <w:right w:w="45" w:type="dxa"/>
            </w:tcMar>
            <w:vAlign w:val="center"/>
          </w:tcPr>
          <w:p w14:paraId="7241521C" w14:textId="77777777" w:rsidR="00991794" w:rsidRDefault="00991794">
            <w:pPr>
              <w:spacing w:after="0" w:line="240" w:lineRule="auto"/>
              <w:jc w:val="center"/>
              <w:rPr>
                <w:rFonts w:ascii="Calibri" w:eastAsia="Calibri" w:hAnsi="Calibri" w:cs="Calibri"/>
                <w:b/>
                <w:bCs/>
                <w:color w:val="FFFFFF"/>
                <w:sz w:val="24"/>
                <w:szCs w:val="24"/>
              </w:rPr>
            </w:pPr>
            <w:r>
              <w:rPr>
                <w:rFonts w:ascii="Calibri" w:eastAsia="Calibri" w:hAnsi="Calibri" w:cs="Calibri"/>
                <w:b/>
                <w:bCs/>
                <w:color w:val="FFFFFF"/>
                <w:sz w:val="24"/>
                <w:szCs w:val="24"/>
              </w:rPr>
              <w:t>CIUDAD</w:t>
            </w:r>
          </w:p>
        </w:tc>
        <w:tc>
          <w:tcPr>
            <w:tcW w:w="4946" w:type="dxa"/>
            <w:tcBorders>
              <w:bottom w:val="single" w:sz="6" w:space="0" w:color="8EAADB"/>
            </w:tcBorders>
            <w:shd w:val="clear" w:color="auto" w:fill="0070C0"/>
            <w:tcMar>
              <w:top w:w="0" w:type="dxa"/>
              <w:left w:w="45" w:type="dxa"/>
              <w:bottom w:w="0" w:type="dxa"/>
              <w:right w:w="45" w:type="dxa"/>
            </w:tcMar>
            <w:vAlign w:val="center"/>
          </w:tcPr>
          <w:p w14:paraId="17A002F9" w14:textId="27A03A74" w:rsidR="00991794" w:rsidRDefault="00991794">
            <w:pPr>
              <w:spacing w:after="0" w:line="240" w:lineRule="auto"/>
              <w:jc w:val="center"/>
              <w:rPr>
                <w:rFonts w:ascii="Calibri" w:eastAsia="Calibri" w:hAnsi="Calibri" w:cs="Calibri"/>
                <w:b/>
                <w:bCs/>
                <w:color w:val="FFFFFF"/>
                <w:sz w:val="24"/>
                <w:szCs w:val="24"/>
              </w:rPr>
            </w:pPr>
            <w:r>
              <w:rPr>
                <w:rFonts w:ascii="Calibri" w:eastAsia="Calibri" w:hAnsi="Calibri" w:cs="Calibri"/>
                <w:b/>
                <w:bCs/>
                <w:color w:val="FFFFFF"/>
                <w:sz w:val="24"/>
                <w:szCs w:val="24"/>
              </w:rPr>
              <w:t>HOTEL</w:t>
            </w:r>
          </w:p>
        </w:tc>
        <w:tc>
          <w:tcPr>
            <w:tcW w:w="632" w:type="dxa"/>
            <w:tcBorders>
              <w:bottom w:val="single" w:sz="6" w:space="0" w:color="8EAADB"/>
              <w:right w:val="single" w:sz="4" w:space="0" w:color="548DD4"/>
            </w:tcBorders>
            <w:shd w:val="clear" w:color="auto" w:fill="0070C0"/>
            <w:tcMar>
              <w:top w:w="0" w:type="dxa"/>
              <w:left w:w="45" w:type="dxa"/>
              <w:bottom w:w="0" w:type="dxa"/>
              <w:right w:w="45" w:type="dxa"/>
            </w:tcMar>
            <w:vAlign w:val="center"/>
          </w:tcPr>
          <w:p w14:paraId="709EB6F6" w14:textId="77777777" w:rsidR="00991794" w:rsidRDefault="00991794">
            <w:pPr>
              <w:spacing w:after="0" w:line="240" w:lineRule="auto"/>
              <w:jc w:val="center"/>
              <w:rPr>
                <w:rFonts w:ascii="Calibri" w:eastAsia="Calibri" w:hAnsi="Calibri" w:cs="Calibri"/>
                <w:b/>
                <w:bCs/>
                <w:color w:val="FFFFFF"/>
                <w:sz w:val="24"/>
                <w:szCs w:val="24"/>
              </w:rPr>
            </w:pPr>
            <w:r>
              <w:rPr>
                <w:rFonts w:ascii="Calibri" w:eastAsia="Calibri" w:hAnsi="Calibri" w:cs="Calibri"/>
                <w:b/>
                <w:bCs/>
                <w:color w:val="FFFFFF"/>
                <w:sz w:val="24"/>
                <w:szCs w:val="24"/>
              </w:rPr>
              <w:t>CAT</w:t>
            </w:r>
          </w:p>
        </w:tc>
      </w:tr>
      <w:tr w:rsidR="00991794" w14:paraId="16E7CD98" w14:textId="77777777" w:rsidTr="001C64D7">
        <w:trPr>
          <w:trHeight w:val="312"/>
          <w:jc w:val="center"/>
        </w:trPr>
        <w:tc>
          <w:tcPr>
            <w:tcW w:w="1731" w:type="dxa"/>
            <w:vMerge w:val="restart"/>
            <w:tcBorders>
              <w:left w:val="single" w:sz="4" w:space="0" w:color="548DD4"/>
            </w:tcBorders>
            <w:shd w:val="clear" w:color="auto" w:fill="FFFFFF"/>
            <w:tcMar>
              <w:top w:w="0" w:type="dxa"/>
              <w:left w:w="45" w:type="dxa"/>
              <w:bottom w:w="0" w:type="dxa"/>
              <w:right w:w="45" w:type="dxa"/>
            </w:tcMar>
            <w:vAlign w:val="center"/>
          </w:tcPr>
          <w:p w14:paraId="456DA8C5" w14:textId="77777777" w:rsidR="00991794" w:rsidRDefault="00991794">
            <w:pPr>
              <w:spacing w:after="0" w:line="240" w:lineRule="auto"/>
              <w:jc w:val="center"/>
              <w:rPr>
                <w:rFonts w:ascii="Calibri" w:eastAsia="Calibri" w:hAnsi="Calibri" w:cs="Calibri"/>
                <w:b/>
                <w:bCs/>
                <w:color w:val="002060"/>
                <w:sz w:val="24"/>
                <w:szCs w:val="24"/>
              </w:rPr>
            </w:pPr>
            <w:r>
              <w:rPr>
                <w:rFonts w:ascii="Calibri" w:eastAsia="Calibri" w:hAnsi="Calibri" w:cs="Calibri"/>
                <w:b/>
                <w:bCs/>
                <w:color w:val="002060"/>
                <w:sz w:val="24"/>
                <w:szCs w:val="24"/>
              </w:rPr>
              <w:t>BOGOTÁ</w:t>
            </w:r>
          </w:p>
        </w:tc>
        <w:tc>
          <w:tcPr>
            <w:tcW w:w="4946" w:type="dxa"/>
            <w:shd w:val="clear" w:color="auto" w:fill="FFFFFF"/>
            <w:tcMar>
              <w:top w:w="0" w:type="dxa"/>
              <w:left w:w="45" w:type="dxa"/>
              <w:bottom w:w="0" w:type="dxa"/>
              <w:right w:w="45" w:type="dxa"/>
            </w:tcMar>
            <w:vAlign w:val="center"/>
          </w:tcPr>
          <w:p w14:paraId="1390B465" w14:textId="4EFD1D5E" w:rsidR="00991794" w:rsidRDefault="00991794">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ANDES PLAZA</w:t>
            </w:r>
          </w:p>
        </w:tc>
        <w:tc>
          <w:tcPr>
            <w:tcW w:w="632" w:type="dxa"/>
            <w:tcBorders>
              <w:right w:val="single" w:sz="4" w:space="0" w:color="548DD4"/>
            </w:tcBorders>
            <w:shd w:val="clear" w:color="auto" w:fill="FFFFFF"/>
            <w:tcMar>
              <w:top w:w="0" w:type="dxa"/>
              <w:left w:w="45" w:type="dxa"/>
              <w:bottom w:w="0" w:type="dxa"/>
              <w:right w:w="45" w:type="dxa"/>
            </w:tcMar>
            <w:vAlign w:val="center"/>
          </w:tcPr>
          <w:p w14:paraId="3165512C" w14:textId="77777777" w:rsidR="00991794" w:rsidRDefault="00991794">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T</w:t>
            </w:r>
          </w:p>
        </w:tc>
      </w:tr>
      <w:tr w:rsidR="00991794" w14:paraId="543215DD" w14:textId="77777777" w:rsidTr="00D3416E">
        <w:trPr>
          <w:trHeight w:val="312"/>
          <w:jc w:val="center"/>
        </w:trPr>
        <w:tc>
          <w:tcPr>
            <w:tcW w:w="1731" w:type="dxa"/>
            <w:vMerge/>
            <w:tcBorders>
              <w:left w:val="single" w:sz="4" w:space="0" w:color="548DD4"/>
            </w:tcBorders>
            <w:shd w:val="clear" w:color="auto" w:fill="FFFFFF"/>
            <w:tcMar>
              <w:top w:w="0" w:type="dxa"/>
              <w:left w:w="45" w:type="dxa"/>
              <w:bottom w:w="0" w:type="dxa"/>
              <w:right w:w="45" w:type="dxa"/>
            </w:tcMar>
            <w:vAlign w:val="center"/>
          </w:tcPr>
          <w:p w14:paraId="55C6F411" w14:textId="77777777" w:rsidR="00991794" w:rsidRDefault="00991794">
            <w:pPr>
              <w:widowControl w:val="0"/>
              <w:pBdr>
                <w:top w:val="nil"/>
                <w:left w:val="nil"/>
                <w:bottom w:val="nil"/>
                <w:right w:val="nil"/>
                <w:between w:val="nil"/>
              </w:pBdr>
              <w:spacing w:after="0" w:line="276" w:lineRule="auto"/>
              <w:rPr>
                <w:rFonts w:ascii="Calibri" w:eastAsia="Calibri" w:hAnsi="Calibri" w:cs="Calibri"/>
                <w:color w:val="002060"/>
                <w:sz w:val="24"/>
                <w:szCs w:val="24"/>
              </w:rPr>
            </w:pPr>
          </w:p>
        </w:tc>
        <w:tc>
          <w:tcPr>
            <w:tcW w:w="4946" w:type="dxa"/>
            <w:shd w:val="clear" w:color="auto" w:fill="FFFFFF"/>
            <w:tcMar>
              <w:top w:w="0" w:type="dxa"/>
              <w:left w:w="45" w:type="dxa"/>
              <w:bottom w:w="0" w:type="dxa"/>
              <w:right w:w="45" w:type="dxa"/>
            </w:tcMar>
            <w:vAlign w:val="center"/>
          </w:tcPr>
          <w:p w14:paraId="04225F17" w14:textId="6515495D" w:rsidR="00991794" w:rsidRDefault="00991794">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BEST WESTERN</w:t>
            </w:r>
          </w:p>
        </w:tc>
        <w:tc>
          <w:tcPr>
            <w:tcW w:w="632" w:type="dxa"/>
            <w:tcBorders>
              <w:right w:val="single" w:sz="4" w:space="0" w:color="548DD4"/>
            </w:tcBorders>
            <w:shd w:val="clear" w:color="auto" w:fill="FFFFFF"/>
            <w:tcMar>
              <w:top w:w="0" w:type="dxa"/>
              <w:left w:w="45" w:type="dxa"/>
              <w:bottom w:w="0" w:type="dxa"/>
              <w:right w:w="45" w:type="dxa"/>
            </w:tcMar>
            <w:vAlign w:val="center"/>
          </w:tcPr>
          <w:p w14:paraId="35A69F17" w14:textId="77777777" w:rsidR="00991794" w:rsidRDefault="00991794">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P</w:t>
            </w:r>
          </w:p>
        </w:tc>
      </w:tr>
      <w:tr w:rsidR="00991794" w14:paraId="446600F8" w14:textId="77777777" w:rsidTr="00D95CC1">
        <w:trPr>
          <w:trHeight w:val="312"/>
          <w:jc w:val="center"/>
        </w:trPr>
        <w:tc>
          <w:tcPr>
            <w:tcW w:w="1731" w:type="dxa"/>
            <w:vMerge/>
            <w:tcBorders>
              <w:left w:val="single" w:sz="4" w:space="0" w:color="548DD4"/>
            </w:tcBorders>
            <w:shd w:val="clear" w:color="auto" w:fill="FFFFFF"/>
            <w:tcMar>
              <w:top w:w="0" w:type="dxa"/>
              <w:left w:w="45" w:type="dxa"/>
              <w:bottom w:w="0" w:type="dxa"/>
              <w:right w:w="45" w:type="dxa"/>
            </w:tcMar>
            <w:vAlign w:val="center"/>
          </w:tcPr>
          <w:p w14:paraId="207D9754" w14:textId="77777777" w:rsidR="00991794" w:rsidRDefault="00991794">
            <w:pPr>
              <w:widowControl w:val="0"/>
              <w:pBdr>
                <w:top w:val="nil"/>
                <w:left w:val="nil"/>
                <w:bottom w:val="nil"/>
                <w:right w:val="nil"/>
                <w:between w:val="nil"/>
              </w:pBdr>
              <w:spacing w:after="0" w:line="276" w:lineRule="auto"/>
              <w:rPr>
                <w:rFonts w:ascii="Calibri" w:eastAsia="Calibri" w:hAnsi="Calibri" w:cs="Calibri"/>
                <w:color w:val="002060"/>
                <w:sz w:val="24"/>
                <w:szCs w:val="24"/>
              </w:rPr>
            </w:pPr>
          </w:p>
        </w:tc>
        <w:tc>
          <w:tcPr>
            <w:tcW w:w="4946" w:type="dxa"/>
            <w:tcBorders>
              <w:bottom w:val="single" w:sz="6" w:space="0" w:color="0563C1"/>
            </w:tcBorders>
            <w:shd w:val="clear" w:color="auto" w:fill="FFFFFF"/>
            <w:tcMar>
              <w:top w:w="0" w:type="dxa"/>
              <w:left w:w="45" w:type="dxa"/>
              <w:bottom w:w="0" w:type="dxa"/>
              <w:right w:w="45" w:type="dxa"/>
            </w:tcMar>
            <w:vAlign w:val="center"/>
          </w:tcPr>
          <w:p w14:paraId="1AC479A0" w14:textId="305769DA" w:rsidR="00991794" w:rsidRDefault="00991794">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EL DORADO</w:t>
            </w:r>
          </w:p>
        </w:tc>
        <w:tc>
          <w:tcPr>
            <w:tcW w:w="632" w:type="dxa"/>
            <w:tcBorders>
              <w:bottom w:val="single" w:sz="6" w:space="0" w:color="0563C1"/>
              <w:right w:val="single" w:sz="4" w:space="0" w:color="548DD4"/>
            </w:tcBorders>
            <w:shd w:val="clear" w:color="auto" w:fill="FFFFFF"/>
            <w:tcMar>
              <w:top w:w="0" w:type="dxa"/>
              <w:left w:w="45" w:type="dxa"/>
              <w:bottom w:w="0" w:type="dxa"/>
              <w:right w:w="45" w:type="dxa"/>
            </w:tcMar>
            <w:vAlign w:val="center"/>
          </w:tcPr>
          <w:p w14:paraId="7E7AB45B" w14:textId="77777777" w:rsidR="00991794" w:rsidRDefault="00991794">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S</w:t>
            </w:r>
          </w:p>
        </w:tc>
      </w:tr>
      <w:tr w:rsidR="00991794" w14:paraId="54C2C542" w14:textId="77777777" w:rsidTr="0006122D">
        <w:trPr>
          <w:trHeight w:val="312"/>
          <w:jc w:val="center"/>
        </w:trPr>
        <w:tc>
          <w:tcPr>
            <w:tcW w:w="1731" w:type="dxa"/>
            <w:vMerge w:val="restart"/>
            <w:tcBorders>
              <w:top w:val="single" w:sz="6" w:space="0" w:color="548DD4"/>
              <w:left w:val="single" w:sz="4" w:space="0" w:color="548DD4"/>
            </w:tcBorders>
            <w:shd w:val="clear" w:color="auto" w:fill="FFFFFF"/>
            <w:tcMar>
              <w:top w:w="0" w:type="dxa"/>
              <w:left w:w="45" w:type="dxa"/>
              <w:bottom w:w="0" w:type="dxa"/>
              <w:right w:w="45" w:type="dxa"/>
            </w:tcMar>
            <w:vAlign w:val="center"/>
          </w:tcPr>
          <w:p w14:paraId="183FF1F4" w14:textId="77777777" w:rsidR="00991794" w:rsidRDefault="00991794">
            <w:pPr>
              <w:spacing w:after="0" w:line="240" w:lineRule="auto"/>
              <w:jc w:val="center"/>
              <w:rPr>
                <w:rFonts w:ascii="Calibri" w:eastAsia="Calibri" w:hAnsi="Calibri" w:cs="Calibri"/>
                <w:b/>
                <w:bCs/>
                <w:color w:val="002060"/>
                <w:sz w:val="24"/>
                <w:szCs w:val="24"/>
              </w:rPr>
            </w:pPr>
            <w:r>
              <w:rPr>
                <w:rFonts w:ascii="Calibri" w:eastAsia="Calibri" w:hAnsi="Calibri" w:cs="Calibri"/>
                <w:b/>
                <w:bCs/>
                <w:color w:val="002060"/>
                <w:sz w:val="24"/>
                <w:szCs w:val="24"/>
              </w:rPr>
              <w:t>MEDELLÍN</w:t>
            </w:r>
          </w:p>
        </w:tc>
        <w:tc>
          <w:tcPr>
            <w:tcW w:w="4946" w:type="dxa"/>
            <w:shd w:val="clear" w:color="auto" w:fill="FFFFFF"/>
            <w:tcMar>
              <w:top w:w="0" w:type="dxa"/>
              <w:left w:w="45" w:type="dxa"/>
              <w:bottom w:w="0" w:type="dxa"/>
              <w:right w:w="45" w:type="dxa"/>
            </w:tcMar>
            <w:vAlign w:val="center"/>
          </w:tcPr>
          <w:p w14:paraId="5B4CD0C4" w14:textId="024EB922" w:rsidR="00991794" w:rsidRDefault="00991794">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CAFE BY LARS</w:t>
            </w:r>
          </w:p>
        </w:tc>
        <w:tc>
          <w:tcPr>
            <w:tcW w:w="632" w:type="dxa"/>
            <w:tcBorders>
              <w:right w:val="single" w:sz="4" w:space="0" w:color="548DD4"/>
            </w:tcBorders>
            <w:shd w:val="clear" w:color="auto" w:fill="FFFFFF"/>
            <w:tcMar>
              <w:top w:w="0" w:type="dxa"/>
              <w:left w:w="45" w:type="dxa"/>
              <w:bottom w:w="0" w:type="dxa"/>
              <w:right w:w="45" w:type="dxa"/>
            </w:tcMar>
            <w:vAlign w:val="center"/>
          </w:tcPr>
          <w:p w14:paraId="2CF1D69B" w14:textId="77777777" w:rsidR="00991794" w:rsidRDefault="00991794">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T</w:t>
            </w:r>
          </w:p>
        </w:tc>
      </w:tr>
      <w:tr w:rsidR="00991794" w14:paraId="3F2B765A" w14:textId="77777777" w:rsidTr="00E95314">
        <w:trPr>
          <w:trHeight w:val="312"/>
          <w:jc w:val="center"/>
        </w:trPr>
        <w:tc>
          <w:tcPr>
            <w:tcW w:w="1731" w:type="dxa"/>
            <w:vMerge/>
            <w:tcBorders>
              <w:top w:val="single" w:sz="6" w:space="0" w:color="548DD4"/>
              <w:left w:val="single" w:sz="4" w:space="0" w:color="548DD4"/>
            </w:tcBorders>
            <w:shd w:val="clear" w:color="auto" w:fill="FFFFFF"/>
            <w:tcMar>
              <w:top w:w="0" w:type="dxa"/>
              <w:left w:w="45" w:type="dxa"/>
              <w:bottom w:w="0" w:type="dxa"/>
              <w:right w:w="45" w:type="dxa"/>
            </w:tcMar>
            <w:vAlign w:val="center"/>
          </w:tcPr>
          <w:p w14:paraId="4F1663B8" w14:textId="77777777" w:rsidR="00991794" w:rsidRDefault="00991794">
            <w:pPr>
              <w:widowControl w:val="0"/>
              <w:pBdr>
                <w:top w:val="nil"/>
                <w:left w:val="nil"/>
                <w:bottom w:val="nil"/>
                <w:right w:val="nil"/>
                <w:between w:val="nil"/>
              </w:pBdr>
              <w:spacing w:after="0" w:line="276" w:lineRule="auto"/>
              <w:rPr>
                <w:rFonts w:ascii="Calibri" w:eastAsia="Calibri" w:hAnsi="Calibri" w:cs="Calibri"/>
                <w:color w:val="002060"/>
                <w:sz w:val="24"/>
                <w:szCs w:val="24"/>
              </w:rPr>
            </w:pPr>
          </w:p>
        </w:tc>
        <w:tc>
          <w:tcPr>
            <w:tcW w:w="4946" w:type="dxa"/>
            <w:shd w:val="clear" w:color="auto" w:fill="FFFFFF"/>
            <w:tcMar>
              <w:top w:w="0" w:type="dxa"/>
              <w:left w:w="45" w:type="dxa"/>
              <w:bottom w:w="0" w:type="dxa"/>
              <w:right w:w="45" w:type="dxa"/>
            </w:tcMar>
            <w:vAlign w:val="center"/>
          </w:tcPr>
          <w:p w14:paraId="78352377" w14:textId="781042D3" w:rsidR="00991794" w:rsidRDefault="00991794">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POBLADO ALEJANDRIA</w:t>
            </w:r>
          </w:p>
        </w:tc>
        <w:tc>
          <w:tcPr>
            <w:tcW w:w="632" w:type="dxa"/>
            <w:tcBorders>
              <w:right w:val="single" w:sz="4" w:space="0" w:color="548DD4"/>
            </w:tcBorders>
            <w:shd w:val="clear" w:color="auto" w:fill="FFFFFF"/>
            <w:tcMar>
              <w:top w:w="0" w:type="dxa"/>
              <w:left w:w="45" w:type="dxa"/>
              <w:bottom w:w="0" w:type="dxa"/>
              <w:right w:w="45" w:type="dxa"/>
            </w:tcMar>
            <w:vAlign w:val="center"/>
          </w:tcPr>
          <w:p w14:paraId="299E7641" w14:textId="77777777" w:rsidR="00991794" w:rsidRDefault="00991794">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P</w:t>
            </w:r>
          </w:p>
        </w:tc>
      </w:tr>
      <w:tr w:rsidR="00991794" w14:paraId="72354088" w14:textId="77777777" w:rsidTr="00781F31">
        <w:trPr>
          <w:trHeight w:val="312"/>
          <w:jc w:val="center"/>
        </w:trPr>
        <w:tc>
          <w:tcPr>
            <w:tcW w:w="1731" w:type="dxa"/>
            <w:vMerge/>
            <w:tcBorders>
              <w:top w:val="single" w:sz="6" w:space="0" w:color="548DD4"/>
              <w:left w:val="single" w:sz="4" w:space="0" w:color="548DD4"/>
            </w:tcBorders>
            <w:shd w:val="clear" w:color="auto" w:fill="FFFFFF"/>
            <w:tcMar>
              <w:top w:w="0" w:type="dxa"/>
              <w:left w:w="45" w:type="dxa"/>
              <w:bottom w:w="0" w:type="dxa"/>
              <w:right w:w="45" w:type="dxa"/>
            </w:tcMar>
            <w:vAlign w:val="center"/>
          </w:tcPr>
          <w:p w14:paraId="01683344" w14:textId="77777777" w:rsidR="00991794" w:rsidRDefault="00991794">
            <w:pPr>
              <w:widowControl w:val="0"/>
              <w:pBdr>
                <w:top w:val="nil"/>
                <w:left w:val="nil"/>
                <w:bottom w:val="nil"/>
                <w:right w:val="nil"/>
                <w:between w:val="nil"/>
              </w:pBdr>
              <w:spacing w:after="0" w:line="276" w:lineRule="auto"/>
              <w:rPr>
                <w:rFonts w:ascii="Calibri" w:eastAsia="Calibri" w:hAnsi="Calibri" w:cs="Calibri"/>
                <w:color w:val="002060"/>
                <w:sz w:val="24"/>
                <w:szCs w:val="24"/>
              </w:rPr>
            </w:pPr>
          </w:p>
        </w:tc>
        <w:tc>
          <w:tcPr>
            <w:tcW w:w="4946" w:type="dxa"/>
            <w:tcBorders>
              <w:bottom w:val="single" w:sz="6" w:space="0" w:color="0563C1"/>
            </w:tcBorders>
            <w:shd w:val="clear" w:color="auto" w:fill="FFFFFF"/>
            <w:tcMar>
              <w:top w:w="0" w:type="dxa"/>
              <w:left w:w="45" w:type="dxa"/>
              <w:bottom w:w="0" w:type="dxa"/>
              <w:right w:w="45" w:type="dxa"/>
            </w:tcMar>
            <w:vAlign w:val="center"/>
          </w:tcPr>
          <w:p w14:paraId="6BF8E94C" w14:textId="6312D4E0" w:rsidR="00991794" w:rsidRDefault="00991794">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DIEZ</w:t>
            </w:r>
          </w:p>
        </w:tc>
        <w:tc>
          <w:tcPr>
            <w:tcW w:w="632" w:type="dxa"/>
            <w:tcBorders>
              <w:bottom w:val="single" w:sz="6" w:space="0" w:color="0563C1"/>
              <w:right w:val="single" w:sz="4" w:space="0" w:color="548DD4"/>
            </w:tcBorders>
            <w:shd w:val="clear" w:color="auto" w:fill="FFFFFF"/>
            <w:tcMar>
              <w:top w:w="0" w:type="dxa"/>
              <w:left w:w="45" w:type="dxa"/>
              <w:bottom w:w="0" w:type="dxa"/>
              <w:right w:w="45" w:type="dxa"/>
            </w:tcMar>
            <w:vAlign w:val="center"/>
          </w:tcPr>
          <w:p w14:paraId="471B0255" w14:textId="77777777" w:rsidR="00991794" w:rsidRDefault="00991794">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S</w:t>
            </w:r>
          </w:p>
        </w:tc>
      </w:tr>
      <w:tr w:rsidR="00991794" w14:paraId="33A565DB" w14:textId="77777777" w:rsidTr="008D0B98">
        <w:trPr>
          <w:trHeight w:val="312"/>
          <w:jc w:val="center"/>
        </w:trPr>
        <w:tc>
          <w:tcPr>
            <w:tcW w:w="1731" w:type="dxa"/>
            <w:vMerge w:val="restart"/>
            <w:tcBorders>
              <w:top w:val="single" w:sz="6" w:space="0" w:color="548DD4"/>
              <w:left w:val="single" w:sz="4" w:space="0" w:color="548DD4"/>
            </w:tcBorders>
            <w:shd w:val="clear" w:color="auto" w:fill="FFFFFF"/>
            <w:tcMar>
              <w:top w:w="0" w:type="dxa"/>
              <w:left w:w="45" w:type="dxa"/>
              <w:bottom w:w="0" w:type="dxa"/>
              <w:right w:w="45" w:type="dxa"/>
            </w:tcMar>
            <w:vAlign w:val="center"/>
          </w:tcPr>
          <w:p w14:paraId="7FF99072" w14:textId="77777777" w:rsidR="00991794" w:rsidRDefault="00991794">
            <w:pPr>
              <w:spacing w:after="0" w:line="240" w:lineRule="auto"/>
              <w:jc w:val="center"/>
              <w:rPr>
                <w:rFonts w:ascii="Calibri" w:eastAsia="Calibri" w:hAnsi="Calibri" w:cs="Calibri"/>
                <w:b/>
                <w:bCs/>
                <w:color w:val="002060"/>
                <w:sz w:val="24"/>
                <w:szCs w:val="24"/>
              </w:rPr>
            </w:pPr>
            <w:r>
              <w:rPr>
                <w:rFonts w:ascii="Calibri" w:eastAsia="Calibri" w:hAnsi="Calibri" w:cs="Calibri"/>
                <w:b/>
                <w:bCs/>
                <w:color w:val="002060"/>
                <w:sz w:val="24"/>
                <w:szCs w:val="24"/>
              </w:rPr>
              <w:t>CARTAGENA</w:t>
            </w:r>
          </w:p>
        </w:tc>
        <w:tc>
          <w:tcPr>
            <w:tcW w:w="4946" w:type="dxa"/>
            <w:shd w:val="clear" w:color="auto" w:fill="FFFFFF"/>
            <w:tcMar>
              <w:top w:w="0" w:type="dxa"/>
              <w:left w:w="45" w:type="dxa"/>
              <w:bottom w:w="0" w:type="dxa"/>
              <w:right w:w="45" w:type="dxa"/>
            </w:tcMar>
            <w:vAlign w:val="center"/>
          </w:tcPr>
          <w:p w14:paraId="1791A337" w14:textId="6F50C518" w:rsidR="00991794" w:rsidRDefault="00991794">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CARTAGENA PLAZA</w:t>
            </w:r>
          </w:p>
        </w:tc>
        <w:tc>
          <w:tcPr>
            <w:tcW w:w="632" w:type="dxa"/>
            <w:tcBorders>
              <w:right w:val="single" w:sz="4" w:space="0" w:color="548DD4"/>
            </w:tcBorders>
            <w:shd w:val="clear" w:color="auto" w:fill="FFFFFF"/>
            <w:tcMar>
              <w:top w:w="0" w:type="dxa"/>
              <w:left w:w="45" w:type="dxa"/>
              <w:bottom w:w="0" w:type="dxa"/>
              <w:right w:w="45" w:type="dxa"/>
            </w:tcMar>
            <w:vAlign w:val="center"/>
          </w:tcPr>
          <w:p w14:paraId="492F38DE" w14:textId="77777777" w:rsidR="00991794" w:rsidRDefault="00991794">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T</w:t>
            </w:r>
          </w:p>
        </w:tc>
      </w:tr>
      <w:tr w:rsidR="00991794" w14:paraId="1C1CD764" w14:textId="77777777" w:rsidTr="00530A8C">
        <w:trPr>
          <w:trHeight w:val="312"/>
          <w:jc w:val="center"/>
        </w:trPr>
        <w:tc>
          <w:tcPr>
            <w:tcW w:w="1731" w:type="dxa"/>
            <w:vMerge/>
            <w:tcBorders>
              <w:top w:val="single" w:sz="6" w:space="0" w:color="548DD4"/>
              <w:left w:val="single" w:sz="4" w:space="0" w:color="548DD4"/>
            </w:tcBorders>
            <w:shd w:val="clear" w:color="auto" w:fill="FFFFFF"/>
            <w:tcMar>
              <w:top w:w="0" w:type="dxa"/>
              <w:left w:w="45" w:type="dxa"/>
              <w:bottom w:w="0" w:type="dxa"/>
              <w:right w:w="45" w:type="dxa"/>
            </w:tcMar>
            <w:vAlign w:val="center"/>
          </w:tcPr>
          <w:p w14:paraId="6B4147CA" w14:textId="77777777" w:rsidR="00991794" w:rsidRDefault="00991794">
            <w:pPr>
              <w:widowControl w:val="0"/>
              <w:pBdr>
                <w:top w:val="nil"/>
                <w:left w:val="nil"/>
                <w:bottom w:val="nil"/>
                <w:right w:val="nil"/>
                <w:between w:val="nil"/>
              </w:pBdr>
              <w:spacing w:after="0" w:line="276" w:lineRule="auto"/>
              <w:rPr>
                <w:rFonts w:ascii="Calibri" w:eastAsia="Calibri" w:hAnsi="Calibri" w:cs="Calibri"/>
                <w:color w:val="002060"/>
                <w:sz w:val="24"/>
                <w:szCs w:val="24"/>
              </w:rPr>
            </w:pPr>
          </w:p>
        </w:tc>
        <w:tc>
          <w:tcPr>
            <w:tcW w:w="4946" w:type="dxa"/>
            <w:shd w:val="clear" w:color="auto" w:fill="FFFFFF"/>
            <w:tcMar>
              <w:top w:w="0" w:type="dxa"/>
              <w:left w:w="45" w:type="dxa"/>
              <w:bottom w:w="0" w:type="dxa"/>
              <w:right w:w="45" w:type="dxa"/>
            </w:tcMar>
            <w:vAlign w:val="center"/>
          </w:tcPr>
          <w:p w14:paraId="45D3A71A" w14:textId="47561DF7" w:rsidR="00991794" w:rsidRDefault="00991794">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GHL CORALES DE INDIAS</w:t>
            </w:r>
          </w:p>
        </w:tc>
        <w:tc>
          <w:tcPr>
            <w:tcW w:w="632" w:type="dxa"/>
            <w:tcBorders>
              <w:right w:val="single" w:sz="4" w:space="0" w:color="548DD4"/>
            </w:tcBorders>
            <w:shd w:val="clear" w:color="auto" w:fill="FFFFFF"/>
            <w:tcMar>
              <w:top w:w="0" w:type="dxa"/>
              <w:left w:w="45" w:type="dxa"/>
              <w:bottom w:w="0" w:type="dxa"/>
              <w:right w:w="45" w:type="dxa"/>
            </w:tcMar>
            <w:vAlign w:val="center"/>
          </w:tcPr>
          <w:p w14:paraId="63BE71B3" w14:textId="77777777" w:rsidR="00991794" w:rsidRDefault="00991794">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P</w:t>
            </w:r>
          </w:p>
        </w:tc>
      </w:tr>
      <w:tr w:rsidR="00991794" w14:paraId="1CBA08AB" w14:textId="77777777" w:rsidTr="004D64F1">
        <w:trPr>
          <w:trHeight w:val="312"/>
          <w:jc w:val="center"/>
        </w:trPr>
        <w:tc>
          <w:tcPr>
            <w:tcW w:w="1731" w:type="dxa"/>
            <w:vMerge/>
            <w:tcBorders>
              <w:top w:val="single" w:sz="6" w:space="0" w:color="548DD4"/>
              <w:left w:val="single" w:sz="4" w:space="0" w:color="548DD4"/>
              <w:bottom w:val="single" w:sz="6" w:space="0" w:color="0563C1"/>
            </w:tcBorders>
            <w:shd w:val="clear" w:color="auto" w:fill="FFFFFF"/>
            <w:tcMar>
              <w:top w:w="0" w:type="dxa"/>
              <w:left w:w="45" w:type="dxa"/>
              <w:bottom w:w="0" w:type="dxa"/>
              <w:right w:w="45" w:type="dxa"/>
            </w:tcMar>
            <w:vAlign w:val="center"/>
          </w:tcPr>
          <w:p w14:paraId="197FD85E" w14:textId="77777777" w:rsidR="00991794" w:rsidRDefault="00991794">
            <w:pPr>
              <w:widowControl w:val="0"/>
              <w:pBdr>
                <w:top w:val="nil"/>
                <w:left w:val="nil"/>
                <w:bottom w:val="nil"/>
                <w:right w:val="nil"/>
                <w:between w:val="nil"/>
              </w:pBdr>
              <w:spacing w:after="0" w:line="276" w:lineRule="auto"/>
              <w:rPr>
                <w:rFonts w:ascii="Calibri" w:eastAsia="Calibri" w:hAnsi="Calibri" w:cs="Calibri"/>
                <w:color w:val="002060"/>
                <w:sz w:val="24"/>
                <w:szCs w:val="24"/>
              </w:rPr>
            </w:pPr>
          </w:p>
        </w:tc>
        <w:tc>
          <w:tcPr>
            <w:tcW w:w="4946" w:type="dxa"/>
            <w:tcBorders>
              <w:bottom w:val="single" w:sz="4" w:space="0" w:color="548DD4"/>
            </w:tcBorders>
            <w:shd w:val="clear" w:color="auto" w:fill="FFFFFF"/>
            <w:tcMar>
              <w:top w:w="0" w:type="dxa"/>
              <w:left w:w="45" w:type="dxa"/>
              <w:bottom w:w="0" w:type="dxa"/>
              <w:right w:w="45" w:type="dxa"/>
            </w:tcMar>
            <w:vAlign w:val="center"/>
          </w:tcPr>
          <w:p w14:paraId="015FBCD5" w14:textId="372501AD" w:rsidR="00991794" w:rsidRDefault="00991794">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CAPILLA DEL MAR</w:t>
            </w:r>
          </w:p>
        </w:tc>
        <w:tc>
          <w:tcPr>
            <w:tcW w:w="632" w:type="dxa"/>
            <w:tcBorders>
              <w:bottom w:val="single" w:sz="4" w:space="0" w:color="548DD4"/>
              <w:right w:val="single" w:sz="4" w:space="0" w:color="548DD4"/>
            </w:tcBorders>
            <w:shd w:val="clear" w:color="auto" w:fill="FFFFFF"/>
            <w:tcMar>
              <w:top w:w="0" w:type="dxa"/>
              <w:left w:w="45" w:type="dxa"/>
              <w:bottom w:w="0" w:type="dxa"/>
              <w:right w:w="45" w:type="dxa"/>
            </w:tcMar>
            <w:vAlign w:val="center"/>
          </w:tcPr>
          <w:p w14:paraId="50DBD653" w14:textId="77777777" w:rsidR="00991794" w:rsidRDefault="00991794">
            <w:pPr>
              <w:spacing w:after="0" w:line="240" w:lineRule="auto"/>
              <w:jc w:val="center"/>
              <w:rPr>
                <w:rFonts w:ascii="Calibri" w:eastAsia="Calibri" w:hAnsi="Calibri" w:cs="Calibri"/>
                <w:color w:val="002060"/>
                <w:sz w:val="24"/>
                <w:szCs w:val="24"/>
              </w:rPr>
            </w:pPr>
            <w:r>
              <w:rPr>
                <w:rFonts w:ascii="Calibri" w:eastAsia="Calibri" w:hAnsi="Calibri" w:cs="Calibri"/>
                <w:color w:val="002060"/>
                <w:sz w:val="24"/>
                <w:szCs w:val="24"/>
              </w:rPr>
              <w:t>S</w:t>
            </w:r>
          </w:p>
        </w:tc>
      </w:tr>
    </w:tbl>
    <w:p w14:paraId="27EB573F" w14:textId="77777777" w:rsidR="00A654B5" w:rsidRDefault="00A654B5">
      <w:pPr>
        <w:pBdr>
          <w:top w:val="nil"/>
          <w:left w:val="nil"/>
          <w:bottom w:val="nil"/>
          <w:right w:val="nil"/>
          <w:between w:val="nil"/>
        </w:pBdr>
        <w:spacing w:after="0" w:line="240" w:lineRule="auto"/>
        <w:ind w:left="360"/>
        <w:rPr>
          <w:rFonts w:ascii="Calibri" w:eastAsia="Calibri" w:hAnsi="Calibri" w:cs="Calibri"/>
          <w:color w:val="002060"/>
          <w:sz w:val="28"/>
          <w:szCs w:val="28"/>
        </w:rPr>
      </w:pPr>
    </w:p>
    <w:p w14:paraId="0A7EDE89" w14:textId="77777777" w:rsidR="00A654B5" w:rsidRDefault="00A654B5">
      <w:pPr>
        <w:pBdr>
          <w:top w:val="nil"/>
          <w:left w:val="nil"/>
          <w:bottom w:val="nil"/>
          <w:right w:val="nil"/>
          <w:between w:val="nil"/>
        </w:pBdr>
        <w:spacing w:after="0" w:line="240" w:lineRule="auto"/>
        <w:ind w:left="360"/>
        <w:rPr>
          <w:rFonts w:ascii="Calibri" w:eastAsia="Calibri" w:hAnsi="Calibri" w:cs="Calibri"/>
          <w:color w:val="002060"/>
        </w:rPr>
      </w:pPr>
    </w:p>
    <w:p w14:paraId="402BEEA8" w14:textId="77777777" w:rsidR="00A654B5" w:rsidRDefault="00A654B5">
      <w:pPr>
        <w:pBdr>
          <w:top w:val="nil"/>
          <w:left w:val="nil"/>
          <w:bottom w:val="nil"/>
          <w:right w:val="nil"/>
          <w:between w:val="nil"/>
        </w:pBdr>
        <w:spacing w:after="0" w:line="240" w:lineRule="auto"/>
        <w:ind w:left="360"/>
        <w:rPr>
          <w:rFonts w:ascii="Calibri" w:eastAsia="Calibri" w:hAnsi="Calibri" w:cs="Calibri"/>
          <w:color w:val="002060"/>
        </w:rPr>
      </w:pPr>
    </w:p>
    <w:p w14:paraId="706F8868" w14:textId="77777777" w:rsidR="00A654B5" w:rsidRDefault="00A654B5">
      <w:pPr>
        <w:pBdr>
          <w:top w:val="nil"/>
          <w:left w:val="nil"/>
          <w:bottom w:val="nil"/>
          <w:right w:val="nil"/>
          <w:between w:val="nil"/>
        </w:pBdr>
        <w:spacing w:after="0" w:line="240" w:lineRule="auto"/>
        <w:rPr>
          <w:rFonts w:ascii="Calibri" w:eastAsia="Calibri" w:hAnsi="Calibri" w:cs="Calibri"/>
          <w:color w:val="002060"/>
        </w:rPr>
      </w:pPr>
    </w:p>
    <w:tbl>
      <w:tblPr>
        <w:tblStyle w:val="a3"/>
        <w:tblW w:w="6614" w:type="dxa"/>
        <w:jc w:val="center"/>
        <w:tblInd w:w="0" w:type="dxa"/>
        <w:tblLayout w:type="fixed"/>
        <w:tblLook w:val="0400" w:firstRow="0" w:lastRow="0" w:firstColumn="0" w:lastColumn="0" w:noHBand="0" w:noVBand="1"/>
      </w:tblPr>
      <w:tblGrid>
        <w:gridCol w:w="3535"/>
        <w:gridCol w:w="758"/>
        <w:gridCol w:w="759"/>
        <w:gridCol w:w="759"/>
        <w:gridCol w:w="803"/>
      </w:tblGrid>
      <w:tr w:rsidR="00A654B5" w14:paraId="484AEE20" w14:textId="77777777">
        <w:trPr>
          <w:trHeight w:val="263"/>
          <w:jc w:val="center"/>
        </w:trPr>
        <w:tc>
          <w:tcPr>
            <w:tcW w:w="6614" w:type="dxa"/>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tcPr>
          <w:p w14:paraId="01D0F4C6" w14:textId="77777777" w:rsidR="00A654B5"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PRECIO POR PERSONA EN USD</w:t>
            </w:r>
          </w:p>
        </w:tc>
      </w:tr>
      <w:tr w:rsidR="00A654B5" w14:paraId="3ACFF7D1" w14:textId="77777777">
        <w:trPr>
          <w:trHeight w:val="263"/>
          <w:jc w:val="center"/>
        </w:trPr>
        <w:tc>
          <w:tcPr>
            <w:tcW w:w="3535" w:type="dxa"/>
            <w:tcBorders>
              <w:left w:val="single" w:sz="6" w:space="0" w:color="0563C1"/>
            </w:tcBorders>
            <w:shd w:val="clear" w:color="auto" w:fill="0070C0"/>
            <w:tcMar>
              <w:top w:w="0" w:type="dxa"/>
              <w:left w:w="45" w:type="dxa"/>
              <w:bottom w:w="0" w:type="dxa"/>
              <w:right w:w="45" w:type="dxa"/>
            </w:tcMar>
            <w:vAlign w:val="center"/>
          </w:tcPr>
          <w:p w14:paraId="7D9E232E" w14:textId="77777777" w:rsidR="00A654B5"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TURISTA </w:t>
            </w:r>
          </w:p>
        </w:tc>
        <w:tc>
          <w:tcPr>
            <w:tcW w:w="758" w:type="dxa"/>
            <w:shd w:val="clear" w:color="auto" w:fill="0070C0"/>
            <w:tcMar>
              <w:top w:w="0" w:type="dxa"/>
              <w:left w:w="45" w:type="dxa"/>
              <w:bottom w:w="0" w:type="dxa"/>
              <w:right w:w="45" w:type="dxa"/>
            </w:tcMar>
            <w:vAlign w:val="center"/>
          </w:tcPr>
          <w:p w14:paraId="36B89F96" w14:textId="77777777" w:rsidR="00A654B5"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759" w:type="dxa"/>
            <w:shd w:val="clear" w:color="auto" w:fill="0070C0"/>
            <w:tcMar>
              <w:top w:w="0" w:type="dxa"/>
              <w:left w:w="45" w:type="dxa"/>
              <w:bottom w:w="0" w:type="dxa"/>
              <w:right w:w="45" w:type="dxa"/>
            </w:tcMar>
            <w:vAlign w:val="center"/>
          </w:tcPr>
          <w:p w14:paraId="63CF0B57" w14:textId="77777777" w:rsidR="00A654B5"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759" w:type="dxa"/>
            <w:shd w:val="clear" w:color="auto" w:fill="0070C0"/>
            <w:tcMar>
              <w:top w:w="0" w:type="dxa"/>
              <w:left w:w="45" w:type="dxa"/>
              <w:bottom w:w="0" w:type="dxa"/>
              <w:right w:w="45" w:type="dxa"/>
            </w:tcMar>
            <w:vAlign w:val="center"/>
          </w:tcPr>
          <w:p w14:paraId="18F2FE3F" w14:textId="77777777" w:rsidR="00A654B5"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803" w:type="dxa"/>
            <w:tcBorders>
              <w:right w:val="single" w:sz="6" w:space="0" w:color="0563C1"/>
            </w:tcBorders>
            <w:shd w:val="clear" w:color="auto" w:fill="0070C0"/>
            <w:tcMar>
              <w:top w:w="0" w:type="dxa"/>
              <w:left w:w="45" w:type="dxa"/>
              <w:bottom w:w="0" w:type="dxa"/>
              <w:right w:w="45" w:type="dxa"/>
            </w:tcMar>
            <w:vAlign w:val="center"/>
          </w:tcPr>
          <w:p w14:paraId="3D10711B" w14:textId="77777777" w:rsidR="00A654B5"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B41CD7" w14:paraId="641E651D" w14:textId="77777777">
        <w:trPr>
          <w:trHeight w:val="263"/>
          <w:jc w:val="center"/>
        </w:trPr>
        <w:tc>
          <w:tcPr>
            <w:tcW w:w="3535" w:type="dxa"/>
            <w:tcBorders>
              <w:left w:val="single" w:sz="6" w:space="0" w:color="0563C1"/>
            </w:tcBorders>
            <w:shd w:val="clear" w:color="auto" w:fill="FFFFFF"/>
            <w:tcMar>
              <w:top w:w="0" w:type="dxa"/>
              <w:left w:w="45" w:type="dxa"/>
              <w:bottom w:w="0" w:type="dxa"/>
              <w:right w:w="45" w:type="dxa"/>
            </w:tcMar>
            <w:vAlign w:val="center"/>
          </w:tcPr>
          <w:p w14:paraId="5762F30D" w14:textId="77777777" w:rsidR="00B41CD7" w:rsidRDefault="00B41CD7" w:rsidP="00B41CD7">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758" w:type="dxa"/>
            <w:shd w:val="clear" w:color="auto" w:fill="FFFFFF"/>
            <w:tcMar>
              <w:top w:w="0" w:type="dxa"/>
              <w:left w:w="45" w:type="dxa"/>
              <w:bottom w:w="0" w:type="dxa"/>
              <w:right w:w="45" w:type="dxa"/>
            </w:tcMar>
            <w:vAlign w:val="center"/>
          </w:tcPr>
          <w:p w14:paraId="0A1329AB" w14:textId="7B540C46" w:rsidR="00B41CD7" w:rsidRPr="00B41CD7" w:rsidRDefault="00B41CD7" w:rsidP="00B41CD7">
            <w:pPr>
              <w:spacing w:after="0" w:line="240" w:lineRule="auto"/>
              <w:jc w:val="center"/>
              <w:rPr>
                <w:rFonts w:ascii="Calibri" w:eastAsia="Calibri" w:hAnsi="Calibri" w:cs="Calibri"/>
                <w:color w:val="002060"/>
                <w:sz w:val="20"/>
                <w:szCs w:val="20"/>
              </w:rPr>
            </w:pPr>
            <w:r w:rsidRPr="00B41CD7">
              <w:rPr>
                <w:rFonts w:ascii="Calibri" w:hAnsi="Calibri" w:cs="Calibri"/>
                <w:color w:val="002060"/>
                <w:sz w:val="20"/>
                <w:szCs w:val="20"/>
              </w:rPr>
              <w:t>1570</w:t>
            </w:r>
          </w:p>
        </w:tc>
        <w:tc>
          <w:tcPr>
            <w:tcW w:w="759" w:type="dxa"/>
            <w:shd w:val="clear" w:color="auto" w:fill="FFFFFF"/>
            <w:tcMar>
              <w:top w:w="0" w:type="dxa"/>
              <w:left w:w="45" w:type="dxa"/>
              <w:bottom w:w="0" w:type="dxa"/>
              <w:right w:w="45" w:type="dxa"/>
            </w:tcMar>
            <w:vAlign w:val="center"/>
          </w:tcPr>
          <w:p w14:paraId="1C3246D6" w14:textId="446B5527" w:rsidR="00B41CD7" w:rsidRPr="00B41CD7" w:rsidRDefault="00B41CD7" w:rsidP="00B41CD7">
            <w:pPr>
              <w:spacing w:after="0" w:line="240" w:lineRule="auto"/>
              <w:jc w:val="center"/>
              <w:rPr>
                <w:rFonts w:ascii="Calibri" w:eastAsia="Calibri" w:hAnsi="Calibri" w:cs="Calibri"/>
                <w:color w:val="002060"/>
                <w:sz w:val="20"/>
                <w:szCs w:val="20"/>
              </w:rPr>
            </w:pPr>
            <w:r w:rsidRPr="00B41CD7">
              <w:rPr>
                <w:rFonts w:ascii="Calibri" w:hAnsi="Calibri" w:cs="Calibri"/>
                <w:color w:val="002060"/>
                <w:sz w:val="20"/>
                <w:szCs w:val="20"/>
              </w:rPr>
              <w:t>1440</w:t>
            </w:r>
          </w:p>
        </w:tc>
        <w:tc>
          <w:tcPr>
            <w:tcW w:w="759" w:type="dxa"/>
            <w:shd w:val="clear" w:color="auto" w:fill="FFFFFF"/>
            <w:tcMar>
              <w:top w:w="0" w:type="dxa"/>
              <w:left w:w="45" w:type="dxa"/>
              <w:bottom w:w="0" w:type="dxa"/>
              <w:right w:w="45" w:type="dxa"/>
            </w:tcMar>
            <w:vAlign w:val="center"/>
          </w:tcPr>
          <w:p w14:paraId="4FD43EAE" w14:textId="1A2A8FCE" w:rsidR="00B41CD7" w:rsidRPr="00B41CD7" w:rsidRDefault="00B41CD7" w:rsidP="00B41CD7">
            <w:pPr>
              <w:spacing w:after="0" w:line="240" w:lineRule="auto"/>
              <w:jc w:val="center"/>
              <w:rPr>
                <w:rFonts w:ascii="Calibri" w:eastAsia="Calibri" w:hAnsi="Calibri" w:cs="Calibri"/>
                <w:color w:val="002060"/>
                <w:sz w:val="20"/>
                <w:szCs w:val="20"/>
              </w:rPr>
            </w:pPr>
            <w:r w:rsidRPr="00B41CD7">
              <w:rPr>
                <w:rFonts w:ascii="Calibri" w:hAnsi="Calibri" w:cs="Calibri"/>
                <w:color w:val="002060"/>
                <w:sz w:val="20"/>
                <w:szCs w:val="20"/>
              </w:rPr>
              <w:t>1900</w:t>
            </w:r>
          </w:p>
        </w:tc>
        <w:tc>
          <w:tcPr>
            <w:tcW w:w="803" w:type="dxa"/>
            <w:tcBorders>
              <w:right w:val="single" w:sz="6" w:space="0" w:color="0563C1"/>
            </w:tcBorders>
            <w:shd w:val="clear" w:color="auto" w:fill="FFFFFF"/>
            <w:tcMar>
              <w:top w:w="0" w:type="dxa"/>
              <w:left w:w="45" w:type="dxa"/>
              <w:bottom w:w="0" w:type="dxa"/>
              <w:right w:w="45" w:type="dxa"/>
            </w:tcMar>
            <w:vAlign w:val="center"/>
          </w:tcPr>
          <w:p w14:paraId="1C75893B" w14:textId="19DDFC81" w:rsidR="00B41CD7" w:rsidRPr="00B41CD7" w:rsidRDefault="00B41CD7" w:rsidP="00B41CD7">
            <w:pPr>
              <w:spacing w:after="0" w:line="240" w:lineRule="auto"/>
              <w:jc w:val="center"/>
              <w:rPr>
                <w:rFonts w:ascii="Calibri" w:eastAsia="Calibri" w:hAnsi="Calibri" w:cs="Calibri"/>
                <w:color w:val="002060"/>
                <w:sz w:val="20"/>
                <w:szCs w:val="20"/>
              </w:rPr>
            </w:pPr>
            <w:r w:rsidRPr="00B41CD7">
              <w:rPr>
                <w:rFonts w:ascii="Calibri" w:hAnsi="Calibri" w:cs="Calibri"/>
                <w:color w:val="002060"/>
                <w:sz w:val="20"/>
                <w:szCs w:val="20"/>
              </w:rPr>
              <w:t>1240</w:t>
            </w:r>
          </w:p>
        </w:tc>
      </w:tr>
      <w:tr w:rsidR="00B41CD7" w14:paraId="53B391B6" w14:textId="77777777">
        <w:trPr>
          <w:trHeight w:val="271"/>
          <w:jc w:val="center"/>
        </w:trPr>
        <w:tc>
          <w:tcPr>
            <w:tcW w:w="3535"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7D19EAB7" w14:textId="77777777" w:rsidR="00B41CD7" w:rsidRDefault="00B41CD7" w:rsidP="00B41CD7">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758" w:type="dxa"/>
            <w:tcBorders>
              <w:bottom w:val="single" w:sz="6" w:space="0" w:color="0563C1"/>
            </w:tcBorders>
            <w:shd w:val="clear" w:color="auto" w:fill="FFFFFF"/>
            <w:tcMar>
              <w:top w:w="0" w:type="dxa"/>
              <w:left w:w="45" w:type="dxa"/>
              <w:bottom w:w="0" w:type="dxa"/>
              <w:right w:w="45" w:type="dxa"/>
            </w:tcMar>
            <w:vAlign w:val="center"/>
          </w:tcPr>
          <w:p w14:paraId="664E5EDF" w14:textId="6F040B1A" w:rsidR="00B41CD7" w:rsidRPr="00B41CD7" w:rsidRDefault="00B41CD7" w:rsidP="00B41CD7">
            <w:pPr>
              <w:spacing w:after="0" w:line="240" w:lineRule="auto"/>
              <w:jc w:val="center"/>
              <w:rPr>
                <w:rFonts w:ascii="Calibri" w:eastAsia="Calibri" w:hAnsi="Calibri" w:cs="Calibri"/>
                <w:b/>
                <w:bCs/>
                <w:color w:val="002060"/>
                <w:sz w:val="20"/>
                <w:szCs w:val="20"/>
              </w:rPr>
            </w:pPr>
            <w:r w:rsidRPr="00B41CD7">
              <w:rPr>
                <w:rFonts w:ascii="Calibri" w:hAnsi="Calibri" w:cs="Calibri"/>
                <w:b/>
                <w:bCs/>
                <w:color w:val="002060"/>
                <w:sz w:val="20"/>
                <w:szCs w:val="20"/>
              </w:rPr>
              <w:t>1990</w:t>
            </w:r>
          </w:p>
        </w:tc>
        <w:tc>
          <w:tcPr>
            <w:tcW w:w="759" w:type="dxa"/>
            <w:tcBorders>
              <w:bottom w:val="single" w:sz="6" w:space="0" w:color="0563C1"/>
            </w:tcBorders>
            <w:shd w:val="clear" w:color="auto" w:fill="FFFFFF"/>
            <w:tcMar>
              <w:top w:w="0" w:type="dxa"/>
              <w:left w:w="45" w:type="dxa"/>
              <w:bottom w:w="0" w:type="dxa"/>
              <w:right w:w="45" w:type="dxa"/>
            </w:tcMar>
            <w:vAlign w:val="center"/>
          </w:tcPr>
          <w:p w14:paraId="679A7C88" w14:textId="492BB8BF" w:rsidR="00B41CD7" w:rsidRPr="00B41CD7" w:rsidRDefault="00B41CD7" w:rsidP="00B41CD7">
            <w:pPr>
              <w:spacing w:after="0" w:line="240" w:lineRule="auto"/>
              <w:jc w:val="center"/>
              <w:rPr>
                <w:rFonts w:ascii="Calibri" w:eastAsia="Calibri" w:hAnsi="Calibri" w:cs="Calibri"/>
                <w:b/>
                <w:bCs/>
                <w:color w:val="002060"/>
                <w:sz w:val="20"/>
                <w:szCs w:val="20"/>
              </w:rPr>
            </w:pPr>
            <w:r w:rsidRPr="00B41CD7">
              <w:rPr>
                <w:rFonts w:ascii="Calibri" w:hAnsi="Calibri" w:cs="Calibri"/>
                <w:b/>
                <w:bCs/>
                <w:color w:val="002060"/>
                <w:sz w:val="20"/>
                <w:szCs w:val="20"/>
              </w:rPr>
              <w:t>1860</w:t>
            </w:r>
          </w:p>
        </w:tc>
        <w:tc>
          <w:tcPr>
            <w:tcW w:w="759" w:type="dxa"/>
            <w:tcBorders>
              <w:bottom w:val="single" w:sz="6" w:space="0" w:color="0563C1"/>
            </w:tcBorders>
            <w:shd w:val="clear" w:color="auto" w:fill="FFFFFF"/>
            <w:tcMar>
              <w:top w:w="0" w:type="dxa"/>
              <w:left w:w="45" w:type="dxa"/>
              <w:bottom w:w="0" w:type="dxa"/>
              <w:right w:w="45" w:type="dxa"/>
            </w:tcMar>
            <w:vAlign w:val="center"/>
          </w:tcPr>
          <w:p w14:paraId="2CA86059" w14:textId="24E2FD40" w:rsidR="00B41CD7" w:rsidRPr="00B41CD7" w:rsidRDefault="00B41CD7" w:rsidP="00B41CD7">
            <w:pPr>
              <w:spacing w:after="0" w:line="240" w:lineRule="auto"/>
              <w:jc w:val="center"/>
              <w:rPr>
                <w:rFonts w:ascii="Calibri" w:eastAsia="Calibri" w:hAnsi="Calibri" w:cs="Calibri"/>
                <w:b/>
                <w:bCs/>
                <w:color w:val="002060"/>
                <w:sz w:val="20"/>
                <w:szCs w:val="20"/>
              </w:rPr>
            </w:pPr>
            <w:r w:rsidRPr="00B41CD7">
              <w:rPr>
                <w:rFonts w:ascii="Calibri" w:hAnsi="Calibri" w:cs="Calibri"/>
                <w:b/>
                <w:bCs/>
                <w:color w:val="002060"/>
                <w:sz w:val="20"/>
                <w:szCs w:val="20"/>
              </w:rPr>
              <w:t>2320</w:t>
            </w:r>
          </w:p>
        </w:tc>
        <w:tc>
          <w:tcPr>
            <w:tcW w:w="803" w:type="dxa"/>
            <w:tcBorders>
              <w:bottom w:val="single" w:sz="6" w:space="0" w:color="0563C1"/>
              <w:right w:val="single" w:sz="6" w:space="0" w:color="0563C1"/>
            </w:tcBorders>
            <w:shd w:val="clear" w:color="auto" w:fill="FFFFFF"/>
            <w:tcMar>
              <w:top w:w="0" w:type="dxa"/>
              <w:left w:w="45" w:type="dxa"/>
              <w:bottom w:w="0" w:type="dxa"/>
              <w:right w:w="45" w:type="dxa"/>
            </w:tcMar>
            <w:vAlign w:val="center"/>
          </w:tcPr>
          <w:p w14:paraId="5285023C" w14:textId="12D9EEBB" w:rsidR="00B41CD7" w:rsidRPr="00B41CD7" w:rsidRDefault="00B41CD7" w:rsidP="00B41CD7">
            <w:pPr>
              <w:spacing w:after="0" w:line="240" w:lineRule="auto"/>
              <w:jc w:val="center"/>
              <w:rPr>
                <w:rFonts w:ascii="Calibri" w:eastAsia="Calibri" w:hAnsi="Calibri" w:cs="Calibri"/>
                <w:b/>
                <w:bCs/>
                <w:color w:val="002060"/>
                <w:sz w:val="20"/>
                <w:szCs w:val="20"/>
              </w:rPr>
            </w:pPr>
            <w:r w:rsidRPr="00B41CD7">
              <w:rPr>
                <w:rFonts w:ascii="Calibri" w:hAnsi="Calibri" w:cs="Calibri"/>
                <w:b/>
                <w:bCs/>
                <w:color w:val="002060"/>
                <w:sz w:val="20"/>
                <w:szCs w:val="20"/>
              </w:rPr>
              <w:t>1660</w:t>
            </w:r>
          </w:p>
        </w:tc>
      </w:tr>
      <w:tr w:rsidR="00A654B5" w14:paraId="47747151" w14:textId="77777777">
        <w:trPr>
          <w:trHeight w:val="271"/>
          <w:jc w:val="center"/>
        </w:trPr>
        <w:tc>
          <w:tcPr>
            <w:tcW w:w="3535" w:type="dxa"/>
            <w:tcBorders>
              <w:top w:val="single" w:sz="6" w:space="0" w:color="0563C1"/>
              <w:bottom w:val="single" w:sz="6" w:space="0" w:color="0563C1"/>
            </w:tcBorders>
            <w:tcMar>
              <w:top w:w="0" w:type="dxa"/>
              <w:left w:w="45" w:type="dxa"/>
              <w:bottom w:w="0" w:type="dxa"/>
              <w:right w:w="45" w:type="dxa"/>
            </w:tcMar>
            <w:vAlign w:val="bottom"/>
          </w:tcPr>
          <w:p w14:paraId="2AE9CBC2" w14:textId="77777777" w:rsidR="00A654B5" w:rsidRDefault="00A654B5">
            <w:pPr>
              <w:spacing w:after="0" w:line="240" w:lineRule="auto"/>
              <w:jc w:val="center"/>
              <w:rPr>
                <w:rFonts w:ascii="Calibri" w:eastAsia="Calibri" w:hAnsi="Calibri" w:cs="Calibri"/>
                <w:sz w:val="20"/>
                <w:szCs w:val="20"/>
              </w:rPr>
            </w:pPr>
          </w:p>
        </w:tc>
        <w:tc>
          <w:tcPr>
            <w:tcW w:w="758" w:type="dxa"/>
            <w:tcBorders>
              <w:top w:val="single" w:sz="6" w:space="0" w:color="0563C1"/>
              <w:bottom w:val="single" w:sz="6" w:space="0" w:color="0563C1"/>
            </w:tcBorders>
            <w:tcMar>
              <w:top w:w="0" w:type="dxa"/>
              <w:left w:w="45" w:type="dxa"/>
              <w:bottom w:w="0" w:type="dxa"/>
              <w:right w:w="45" w:type="dxa"/>
            </w:tcMar>
            <w:vAlign w:val="bottom"/>
          </w:tcPr>
          <w:p w14:paraId="663AA6BE" w14:textId="77777777" w:rsidR="00A654B5" w:rsidRDefault="00A654B5">
            <w:pPr>
              <w:spacing w:after="0" w:line="240" w:lineRule="auto"/>
              <w:rPr>
                <w:rFonts w:ascii="Times New Roman" w:eastAsia="Times New Roman" w:hAnsi="Times New Roman" w:cs="Times New Roman"/>
                <w:sz w:val="20"/>
                <w:szCs w:val="20"/>
              </w:rPr>
            </w:pPr>
          </w:p>
        </w:tc>
        <w:tc>
          <w:tcPr>
            <w:tcW w:w="759" w:type="dxa"/>
            <w:tcBorders>
              <w:top w:val="single" w:sz="6" w:space="0" w:color="0563C1"/>
              <w:bottom w:val="single" w:sz="6" w:space="0" w:color="0563C1"/>
            </w:tcBorders>
            <w:tcMar>
              <w:top w:w="0" w:type="dxa"/>
              <w:left w:w="45" w:type="dxa"/>
              <w:bottom w:w="0" w:type="dxa"/>
              <w:right w:w="45" w:type="dxa"/>
            </w:tcMar>
            <w:vAlign w:val="bottom"/>
          </w:tcPr>
          <w:p w14:paraId="731BBBFC" w14:textId="77777777" w:rsidR="00A654B5" w:rsidRDefault="00A654B5">
            <w:pPr>
              <w:spacing w:after="0" w:line="240" w:lineRule="auto"/>
              <w:rPr>
                <w:rFonts w:ascii="Times New Roman" w:eastAsia="Times New Roman" w:hAnsi="Times New Roman" w:cs="Times New Roman"/>
                <w:sz w:val="20"/>
                <w:szCs w:val="20"/>
              </w:rPr>
            </w:pPr>
          </w:p>
        </w:tc>
        <w:tc>
          <w:tcPr>
            <w:tcW w:w="759" w:type="dxa"/>
            <w:tcBorders>
              <w:top w:val="single" w:sz="6" w:space="0" w:color="0563C1"/>
              <w:bottom w:val="single" w:sz="6" w:space="0" w:color="0563C1"/>
            </w:tcBorders>
            <w:tcMar>
              <w:top w:w="0" w:type="dxa"/>
              <w:left w:w="45" w:type="dxa"/>
              <w:bottom w:w="0" w:type="dxa"/>
              <w:right w:w="45" w:type="dxa"/>
            </w:tcMar>
            <w:vAlign w:val="bottom"/>
          </w:tcPr>
          <w:p w14:paraId="0A07A125" w14:textId="77777777" w:rsidR="00A654B5" w:rsidRDefault="00A654B5">
            <w:pPr>
              <w:spacing w:after="0" w:line="240" w:lineRule="auto"/>
              <w:rPr>
                <w:rFonts w:ascii="Times New Roman" w:eastAsia="Times New Roman" w:hAnsi="Times New Roman" w:cs="Times New Roman"/>
                <w:sz w:val="20"/>
                <w:szCs w:val="20"/>
              </w:rPr>
            </w:pPr>
          </w:p>
        </w:tc>
        <w:tc>
          <w:tcPr>
            <w:tcW w:w="803" w:type="dxa"/>
            <w:tcBorders>
              <w:top w:val="single" w:sz="6" w:space="0" w:color="0563C1"/>
              <w:bottom w:val="single" w:sz="6" w:space="0" w:color="0563C1"/>
            </w:tcBorders>
            <w:tcMar>
              <w:top w:w="0" w:type="dxa"/>
              <w:left w:w="45" w:type="dxa"/>
              <w:bottom w:w="0" w:type="dxa"/>
              <w:right w:w="45" w:type="dxa"/>
            </w:tcMar>
            <w:vAlign w:val="bottom"/>
          </w:tcPr>
          <w:p w14:paraId="61BDBFD0" w14:textId="77777777" w:rsidR="00A654B5" w:rsidRDefault="00A654B5">
            <w:pPr>
              <w:spacing w:after="0" w:line="240" w:lineRule="auto"/>
              <w:rPr>
                <w:rFonts w:ascii="Times New Roman" w:eastAsia="Times New Roman" w:hAnsi="Times New Roman" w:cs="Times New Roman"/>
                <w:sz w:val="20"/>
                <w:szCs w:val="20"/>
              </w:rPr>
            </w:pPr>
          </w:p>
        </w:tc>
      </w:tr>
      <w:tr w:rsidR="00A654B5" w14:paraId="432D3CAF" w14:textId="77777777">
        <w:trPr>
          <w:trHeight w:val="271"/>
          <w:jc w:val="center"/>
        </w:trPr>
        <w:tc>
          <w:tcPr>
            <w:tcW w:w="3535" w:type="dxa"/>
            <w:tcBorders>
              <w:left w:val="single" w:sz="6" w:space="0" w:color="0563C1"/>
            </w:tcBorders>
            <w:shd w:val="clear" w:color="auto" w:fill="0070C0"/>
            <w:tcMar>
              <w:top w:w="0" w:type="dxa"/>
              <w:left w:w="45" w:type="dxa"/>
              <w:bottom w:w="0" w:type="dxa"/>
              <w:right w:w="45" w:type="dxa"/>
            </w:tcMar>
            <w:vAlign w:val="center"/>
          </w:tcPr>
          <w:p w14:paraId="592C19B3" w14:textId="77777777" w:rsidR="00A654B5"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PRIMERA </w:t>
            </w:r>
          </w:p>
        </w:tc>
        <w:tc>
          <w:tcPr>
            <w:tcW w:w="758" w:type="dxa"/>
            <w:shd w:val="clear" w:color="auto" w:fill="0070C0"/>
            <w:tcMar>
              <w:top w:w="0" w:type="dxa"/>
              <w:left w:w="45" w:type="dxa"/>
              <w:bottom w:w="0" w:type="dxa"/>
              <w:right w:w="45" w:type="dxa"/>
            </w:tcMar>
            <w:vAlign w:val="center"/>
          </w:tcPr>
          <w:p w14:paraId="0BE2C9BD" w14:textId="77777777" w:rsidR="00A654B5"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759" w:type="dxa"/>
            <w:shd w:val="clear" w:color="auto" w:fill="0070C0"/>
            <w:tcMar>
              <w:top w:w="0" w:type="dxa"/>
              <w:left w:w="45" w:type="dxa"/>
              <w:bottom w:w="0" w:type="dxa"/>
              <w:right w:w="45" w:type="dxa"/>
            </w:tcMar>
            <w:vAlign w:val="center"/>
          </w:tcPr>
          <w:p w14:paraId="166205BE" w14:textId="77777777" w:rsidR="00A654B5"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759" w:type="dxa"/>
            <w:shd w:val="clear" w:color="auto" w:fill="0070C0"/>
            <w:tcMar>
              <w:top w:w="0" w:type="dxa"/>
              <w:left w:w="45" w:type="dxa"/>
              <w:bottom w:w="0" w:type="dxa"/>
              <w:right w:w="45" w:type="dxa"/>
            </w:tcMar>
            <w:vAlign w:val="center"/>
          </w:tcPr>
          <w:p w14:paraId="498318B3" w14:textId="77777777" w:rsidR="00A654B5"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803" w:type="dxa"/>
            <w:tcBorders>
              <w:right w:val="single" w:sz="6" w:space="0" w:color="0563C1"/>
            </w:tcBorders>
            <w:shd w:val="clear" w:color="auto" w:fill="0070C0"/>
            <w:tcMar>
              <w:top w:w="0" w:type="dxa"/>
              <w:left w:w="45" w:type="dxa"/>
              <w:bottom w:w="0" w:type="dxa"/>
              <w:right w:w="45" w:type="dxa"/>
            </w:tcMar>
            <w:vAlign w:val="center"/>
          </w:tcPr>
          <w:p w14:paraId="45575A3A" w14:textId="77777777" w:rsidR="00A654B5"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B41CD7" w14:paraId="5C8A0A89" w14:textId="77777777">
        <w:trPr>
          <w:trHeight w:val="271"/>
          <w:jc w:val="center"/>
        </w:trPr>
        <w:tc>
          <w:tcPr>
            <w:tcW w:w="3535" w:type="dxa"/>
            <w:tcBorders>
              <w:left w:val="single" w:sz="6" w:space="0" w:color="0563C1"/>
            </w:tcBorders>
            <w:shd w:val="clear" w:color="auto" w:fill="FFFFFF"/>
            <w:tcMar>
              <w:top w:w="0" w:type="dxa"/>
              <w:left w:w="45" w:type="dxa"/>
              <w:bottom w:w="0" w:type="dxa"/>
              <w:right w:w="45" w:type="dxa"/>
            </w:tcMar>
            <w:vAlign w:val="center"/>
          </w:tcPr>
          <w:p w14:paraId="397DE8B4" w14:textId="77777777" w:rsidR="00B41CD7" w:rsidRDefault="00B41CD7" w:rsidP="00B41CD7">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758" w:type="dxa"/>
            <w:shd w:val="clear" w:color="auto" w:fill="FFFFFF"/>
            <w:tcMar>
              <w:top w:w="0" w:type="dxa"/>
              <w:left w:w="45" w:type="dxa"/>
              <w:bottom w:w="0" w:type="dxa"/>
              <w:right w:w="45" w:type="dxa"/>
            </w:tcMar>
            <w:vAlign w:val="center"/>
          </w:tcPr>
          <w:p w14:paraId="2E552725" w14:textId="2207DF46" w:rsidR="00B41CD7" w:rsidRPr="00B41CD7" w:rsidRDefault="00B41CD7" w:rsidP="00B41CD7">
            <w:pPr>
              <w:spacing w:after="0" w:line="240" w:lineRule="auto"/>
              <w:jc w:val="center"/>
              <w:rPr>
                <w:rFonts w:ascii="Calibri" w:eastAsia="Calibri" w:hAnsi="Calibri" w:cs="Calibri"/>
                <w:color w:val="002060"/>
                <w:sz w:val="20"/>
                <w:szCs w:val="20"/>
              </w:rPr>
            </w:pPr>
            <w:r w:rsidRPr="00B41CD7">
              <w:rPr>
                <w:rFonts w:ascii="Calibri" w:hAnsi="Calibri" w:cs="Calibri"/>
                <w:color w:val="002060"/>
                <w:sz w:val="20"/>
                <w:szCs w:val="20"/>
              </w:rPr>
              <w:t>1760</w:t>
            </w:r>
          </w:p>
        </w:tc>
        <w:tc>
          <w:tcPr>
            <w:tcW w:w="759" w:type="dxa"/>
            <w:shd w:val="clear" w:color="auto" w:fill="FFFFFF"/>
            <w:tcMar>
              <w:top w:w="0" w:type="dxa"/>
              <w:left w:w="45" w:type="dxa"/>
              <w:bottom w:w="0" w:type="dxa"/>
              <w:right w:w="45" w:type="dxa"/>
            </w:tcMar>
            <w:vAlign w:val="center"/>
          </w:tcPr>
          <w:p w14:paraId="13CB838C" w14:textId="4F5E9C7E" w:rsidR="00B41CD7" w:rsidRPr="00B41CD7" w:rsidRDefault="00B41CD7" w:rsidP="00B41CD7">
            <w:pPr>
              <w:spacing w:after="0" w:line="240" w:lineRule="auto"/>
              <w:jc w:val="center"/>
              <w:rPr>
                <w:rFonts w:ascii="Calibri" w:eastAsia="Calibri" w:hAnsi="Calibri" w:cs="Calibri"/>
                <w:color w:val="002060"/>
                <w:sz w:val="20"/>
                <w:szCs w:val="20"/>
              </w:rPr>
            </w:pPr>
            <w:r w:rsidRPr="00B41CD7">
              <w:rPr>
                <w:rFonts w:ascii="Calibri" w:hAnsi="Calibri" w:cs="Calibri"/>
                <w:color w:val="002060"/>
                <w:sz w:val="20"/>
                <w:szCs w:val="20"/>
              </w:rPr>
              <w:t>1590</w:t>
            </w:r>
          </w:p>
        </w:tc>
        <w:tc>
          <w:tcPr>
            <w:tcW w:w="759" w:type="dxa"/>
            <w:shd w:val="clear" w:color="auto" w:fill="FFFFFF"/>
            <w:tcMar>
              <w:top w:w="0" w:type="dxa"/>
              <w:left w:w="45" w:type="dxa"/>
              <w:bottom w:w="0" w:type="dxa"/>
              <w:right w:w="45" w:type="dxa"/>
            </w:tcMar>
            <w:vAlign w:val="center"/>
          </w:tcPr>
          <w:p w14:paraId="018241D1" w14:textId="3A072207" w:rsidR="00B41CD7" w:rsidRPr="00B41CD7" w:rsidRDefault="00B41CD7" w:rsidP="00B41CD7">
            <w:pPr>
              <w:spacing w:after="0" w:line="240" w:lineRule="auto"/>
              <w:jc w:val="center"/>
              <w:rPr>
                <w:rFonts w:ascii="Calibri" w:eastAsia="Calibri" w:hAnsi="Calibri" w:cs="Calibri"/>
                <w:color w:val="002060"/>
                <w:sz w:val="20"/>
                <w:szCs w:val="20"/>
              </w:rPr>
            </w:pPr>
            <w:r w:rsidRPr="00B41CD7">
              <w:rPr>
                <w:rFonts w:ascii="Calibri" w:hAnsi="Calibri" w:cs="Calibri"/>
                <w:color w:val="002060"/>
                <w:sz w:val="20"/>
                <w:szCs w:val="20"/>
              </w:rPr>
              <w:t>2320</w:t>
            </w:r>
          </w:p>
        </w:tc>
        <w:tc>
          <w:tcPr>
            <w:tcW w:w="803" w:type="dxa"/>
            <w:tcBorders>
              <w:right w:val="single" w:sz="6" w:space="0" w:color="0563C1"/>
            </w:tcBorders>
            <w:shd w:val="clear" w:color="auto" w:fill="FFFFFF"/>
            <w:tcMar>
              <w:top w:w="0" w:type="dxa"/>
              <w:left w:w="45" w:type="dxa"/>
              <w:bottom w:w="0" w:type="dxa"/>
              <w:right w:w="45" w:type="dxa"/>
            </w:tcMar>
            <w:vAlign w:val="center"/>
          </w:tcPr>
          <w:p w14:paraId="7D23ABFD" w14:textId="2EA9DC2D" w:rsidR="00B41CD7" w:rsidRPr="00B41CD7" w:rsidRDefault="00B41CD7" w:rsidP="00B41CD7">
            <w:pPr>
              <w:spacing w:after="0" w:line="240" w:lineRule="auto"/>
              <w:jc w:val="center"/>
              <w:rPr>
                <w:rFonts w:ascii="Calibri" w:eastAsia="Calibri" w:hAnsi="Calibri" w:cs="Calibri"/>
                <w:color w:val="002060"/>
                <w:sz w:val="20"/>
                <w:szCs w:val="20"/>
              </w:rPr>
            </w:pPr>
            <w:r w:rsidRPr="00B41CD7">
              <w:rPr>
                <w:rFonts w:ascii="Calibri" w:hAnsi="Calibri" w:cs="Calibri"/>
                <w:color w:val="002060"/>
                <w:sz w:val="20"/>
                <w:szCs w:val="20"/>
              </w:rPr>
              <w:t>1240</w:t>
            </w:r>
          </w:p>
        </w:tc>
      </w:tr>
      <w:tr w:rsidR="00B41CD7" w14:paraId="531E485D" w14:textId="77777777">
        <w:trPr>
          <w:trHeight w:val="271"/>
          <w:jc w:val="center"/>
        </w:trPr>
        <w:tc>
          <w:tcPr>
            <w:tcW w:w="3535"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36C3184A" w14:textId="77777777" w:rsidR="00B41CD7" w:rsidRDefault="00B41CD7" w:rsidP="00B41CD7">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758" w:type="dxa"/>
            <w:tcBorders>
              <w:bottom w:val="single" w:sz="6" w:space="0" w:color="0563C1"/>
            </w:tcBorders>
            <w:shd w:val="clear" w:color="auto" w:fill="FFFFFF"/>
            <w:tcMar>
              <w:top w:w="0" w:type="dxa"/>
              <w:left w:w="45" w:type="dxa"/>
              <w:bottom w:w="0" w:type="dxa"/>
              <w:right w:w="45" w:type="dxa"/>
            </w:tcMar>
            <w:vAlign w:val="center"/>
          </w:tcPr>
          <w:p w14:paraId="7587A5A6" w14:textId="04B4E358" w:rsidR="00B41CD7" w:rsidRPr="00B41CD7" w:rsidRDefault="00B41CD7" w:rsidP="00B41CD7">
            <w:pPr>
              <w:spacing w:after="0" w:line="240" w:lineRule="auto"/>
              <w:jc w:val="center"/>
              <w:rPr>
                <w:rFonts w:ascii="Calibri" w:eastAsia="Calibri" w:hAnsi="Calibri" w:cs="Calibri"/>
                <w:b/>
                <w:bCs/>
                <w:color w:val="002060"/>
                <w:sz w:val="20"/>
                <w:szCs w:val="20"/>
              </w:rPr>
            </w:pPr>
            <w:r w:rsidRPr="00B41CD7">
              <w:rPr>
                <w:rFonts w:ascii="Calibri" w:hAnsi="Calibri" w:cs="Calibri"/>
                <w:b/>
                <w:bCs/>
                <w:color w:val="002060"/>
                <w:sz w:val="20"/>
                <w:szCs w:val="20"/>
              </w:rPr>
              <w:t>2180</w:t>
            </w:r>
          </w:p>
        </w:tc>
        <w:tc>
          <w:tcPr>
            <w:tcW w:w="759" w:type="dxa"/>
            <w:tcBorders>
              <w:bottom w:val="single" w:sz="6" w:space="0" w:color="0563C1"/>
            </w:tcBorders>
            <w:shd w:val="clear" w:color="auto" w:fill="FFFFFF"/>
            <w:tcMar>
              <w:top w:w="0" w:type="dxa"/>
              <w:left w:w="45" w:type="dxa"/>
              <w:bottom w:w="0" w:type="dxa"/>
              <w:right w:w="45" w:type="dxa"/>
            </w:tcMar>
            <w:vAlign w:val="center"/>
          </w:tcPr>
          <w:p w14:paraId="6FEAB82E" w14:textId="64422B31" w:rsidR="00B41CD7" w:rsidRPr="00B41CD7" w:rsidRDefault="00B41CD7" w:rsidP="00B41CD7">
            <w:pPr>
              <w:spacing w:after="0" w:line="240" w:lineRule="auto"/>
              <w:jc w:val="center"/>
              <w:rPr>
                <w:rFonts w:ascii="Calibri" w:eastAsia="Calibri" w:hAnsi="Calibri" w:cs="Calibri"/>
                <w:b/>
                <w:bCs/>
                <w:color w:val="002060"/>
                <w:sz w:val="20"/>
                <w:szCs w:val="20"/>
              </w:rPr>
            </w:pPr>
            <w:r w:rsidRPr="00B41CD7">
              <w:rPr>
                <w:rFonts w:ascii="Calibri" w:hAnsi="Calibri" w:cs="Calibri"/>
                <w:b/>
                <w:bCs/>
                <w:color w:val="002060"/>
                <w:sz w:val="20"/>
                <w:szCs w:val="20"/>
              </w:rPr>
              <w:t>2010</w:t>
            </w:r>
          </w:p>
        </w:tc>
        <w:tc>
          <w:tcPr>
            <w:tcW w:w="759" w:type="dxa"/>
            <w:tcBorders>
              <w:bottom w:val="single" w:sz="6" w:space="0" w:color="0563C1"/>
            </w:tcBorders>
            <w:shd w:val="clear" w:color="auto" w:fill="FFFFFF"/>
            <w:tcMar>
              <w:top w:w="0" w:type="dxa"/>
              <w:left w:w="45" w:type="dxa"/>
              <w:bottom w:w="0" w:type="dxa"/>
              <w:right w:w="45" w:type="dxa"/>
            </w:tcMar>
            <w:vAlign w:val="center"/>
          </w:tcPr>
          <w:p w14:paraId="1AA8A5B0" w14:textId="179C3371" w:rsidR="00B41CD7" w:rsidRPr="00B41CD7" w:rsidRDefault="00B41CD7" w:rsidP="00B41CD7">
            <w:pPr>
              <w:spacing w:after="0" w:line="240" w:lineRule="auto"/>
              <w:jc w:val="center"/>
              <w:rPr>
                <w:rFonts w:ascii="Calibri" w:eastAsia="Calibri" w:hAnsi="Calibri" w:cs="Calibri"/>
                <w:b/>
                <w:bCs/>
                <w:color w:val="002060"/>
                <w:sz w:val="20"/>
                <w:szCs w:val="20"/>
              </w:rPr>
            </w:pPr>
            <w:r w:rsidRPr="00B41CD7">
              <w:rPr>
                <w:rFonts w:ascii="Calibri" w:hAnsi="Calibri" w:cs="Calibri"/>
                <w:b/>
                <w:bCs/>
                <w:color w:val="002060"/>
                <w:sz w:val="20"/>
                <w:szCs w:val="20"/>
              </w:rPr>
              <w:t>2740</w:t>
            </w:r>
          </w:p>
        </w:tc>
        <w:tc>
          <w:tcPr>
            <w:tcW w:w="803" w:type="dxa"/>
            <w:tcBorders>
              <w:bottom w:val="single" w:sz="6" w:space="0" w:color="0563C1"/>
              <w:right w:val="single" w:sz="6" w:space="0" w:color="0563C1"/>
            </w:tcBorders>
            <w:shd w:val="clear" w:color="auto" w:fill="FFFFFF"/>
            <w:tcMar>
              <w:top w:w="0" w:type="dxa"/>
              <w:left w:w="45" w:type="dxa"/>
              <w:bottom w:w="0" w:type="dxa"/>
              <w:right w:w="45" w:type="dxa"/>
            </w:tcMar>
            <w:vAlign w:val="center"/>
          </w:tcPr>
          <w:p w14:paraId="52E916D8" w14:textId="4604D1A4" w:rsidR="00B41CD7" w:rsidRPr="00B41CD7" w:rsidRDefault="00B41CD7" w:rsidP="00B41CD7">
            <w:pPr>
              <w:spacing w:after="0" w:line="240" w:lineRule="auto"/>
              <w:jc w:val="center"/>
              <w:rPr>
                <w:rFonts w:ascii="Calibri" w:eastAsia="Calibri" w:hAnsi="Calibri" w:cs="Calibri"/>
                <w:b/>
                <w:bCs/>
                <w:color w:val="002060"/>
                <w:sz w:val="20"/>
                <w:szCs w:val="20"/>
              </w:rPr>
            </w:pPr>
            <w:r w:rsidRPr="00B41CD7">
              <w:rPr>
                <w:rFonts w:ascii="Calibri" w:hAnsi="Calibri" w:cs="Calibri"/>
                <w:b/>
                <w:bCs/>
                <w:color w:val="002060"/>
                <w:sz w:val="20"/>
                <w:szCs w:val="20"/>
              </w:rPr>
              <w:t>1660</w:t>
            </w:r>
          </w:p>
        </w:tc>
      </w:tr>
      <w:tr w:rsidR="00A654B5" w14:paraId="5F7A6B2F" w14:textId="77777777">
        <w:trPr>
          <w:trHeight w:val="271"/>
          <w:jc w:val="center"/>
        </w:trPr>
        <w:tc>
          <w:tcPr>
            <w:tcW w:w="3535" w:type="dxa"/>
            <w:tcBorders>
              <w:top w:val="single" w:sz="6" w:space="0" w:color="0563C1"/>
              <w:bottom w:val="single" w:sz="6" w:space="0" w:color="0563C1"/>
            </w:tcBorders>
            <w:tcMar>
              <w:top w:w="0" w:type="dxa"/>
              <w:left w:w="45" w:type="dxa"/>
              <w:bottom w:w="0" w:type="dxa"/>
              <w:right w:w="45" w:type="dxa"/>
            </w:tcMar>
            <w:vAlign w:val="bottom"/>
          </w:tcPr>
          <w:p w14:paraId="4BCB0734" w14:textId="77777777" w:rsidR="00A654B5" w:rsidRDefault="00A654B5">
            <w:pPr>
              <w:spacing w:after="0" w:line="240" w:lineRule="auto"/>
              <w:jc w:val="center"/>
              <w:rPr>
                <w:rFonts w:ascii="Calibri" w:eastAsia="Calibri" w:hAnsi="Calibri" w:cs="Calibri"/>
                <w:sz w:val="20"/>
                <w:szCs w:val="20"/>
              </w:rPr>
            </w:pPr>
          </w:p>
        </w:tc>
        <w:tc>
          <w:tcPr>
            <w:tcW w:w="758" w:type="dxa"/>
            <w:tcBorders>
              <w:top w:val="single" w:sz="6" w:space="0" w:color="0563C1"/>
              <w:bottom w:val="single" w:sz="6" w:space="0" w:color="0563C1"/>
            </w:tcBorders>
            <w:tcMar>
              <w:top w:w="0" w:type="dxa"/>
              <w:left w:w="45" w:type="dxa"/>
              <w:bottom w:w="0" w:type="dxa"/>
              <w:right w:w="45" w:type="dxa"/>
            </w:tcMar>
            <w:vAlign w:val="bottom"/>
          </w:tcPr>
          <w:p w14:paraId="46E0338D" w14:textId="77777777" w:rsidR="00A654B5" w:rsidRDefault="00A654B5">
            <w:pPr>
              <w:spacing w:after="0" w:line="240" w:lineRule="auto"/>
              <w:rPr>
                <w:rFonts w:ascii="Times New Roman" w:eastAsia="Times New Roman" w:hAnsi="Times New Roman" w:cs="Times New Roman"/>
                <w:sz w:val="20"/>
                <w:szCs w:val="20"/>
              </w:rPr>
            </w:pPr>
          </w:p>
        </w:tc>
        <w:tc>
          <w:tcPr>
            <w:tcW w:w="759" w:type="dxa"/>
            <w:tcBorders>
              <w:top w:val="single" w:sz="6" w:space="0" w:color="0563C1"/>
              <w:bottom w:val="single" w:sz="6" w:space="0" w:color="0563C1"/>
            </w:tcBorders>
            <w:tcMar>
              <w:top w:w="0" w:type="dxa"/>
              <w:left w:w="45" w:type="dxa"/>
              <w:bottom w:w="0" w:type="dxa"/>
              <w:right w:w="45" w:type="dxa"/>
            </w:tcMar>
            <w:vAlign w:val="bottom"/>
          </w:tcPr>
          <w:p w14:paraId="22268403" w14:textId="77777777" w:rsidR="00A654B5" w:rsidRDefault="00A654B5">
            <w:pPr>
              <w:spacing w:after="0" w:line="240" w:lineRule="auto"/>
              <w:rPr>
                <w:rFonts w:ascii="Times New Roman" w:eastAsia="Times New Roman" w:hAnsi="Times New Roman" w:cs="Times New Roman"/>
                <w:sz w:val="20"/>
                <w:szCs w:val="20"/>
              </w:rPr>
            </w:pPr>
          </w:p>
        </w:tc>
        <w:tc>
          <w:tcPr>
            <w:tcW w:w="759" w:type="dxa"/>
            <w:tcBorders>
              <w:top w:val="single" w:sz="6" w:space="0" w:color="0563C1"/>
              <w:bottom w:val="single" w:sz="6" w:space="0" w:color="0563C1"/>
            </w:tcBorders>
            <w:tcMar>
              <w:top w:w="0" w:type="dxa"/>
              <w:left w:w="45" w:type="dxa"/>
              <w:bottom w:w="0" w:type="dxa"/>
              <w:right w:w="45" w:type="dxa"/>
            </w:tcMar>
            <w:vAlign w:val="bottom"/>
          </w:tcPr>
          <w:p w14:paraId="3AA32E1F" w14:textId="77777777" w:rsidR="00A654B5" w:rsidRDefault="00A654B5">
            <w:pPr>
              <w:spacing w:after="0" w:line="240" w:lineRule="auto"/>
              <w:rPr>
                <w:rFonts w:ascii="Times New Roman" w:eastAsia="Times New Roman" w:hAnsi="Times New Roman" w:cs="Times New Roman"/>
                <w:sz w:val="20"/>
                <w:szCs w:val="20"/>
              </w:rPr>
            </w:pPr>
          </w:p>
        </w:tc>
        <w:tc>
          <w:tcPr>
            <w:tcW w:w="803" w:type="dxa"/>
            <w:tcBorders>
              <w:top w:val="single" w:sz="6" w:space="0" w:color="0563C1"/>
              <w:bottom w:val="single" w:sz="6" w:space="0" w:color="0563C1"/>
            </w:tcBorders>
            <w:tcMar>
              <w:top w:w="0" w:type="dxa"/>
              <w:left w:w="45" w:type="dxa"/>
              <w:bottom w:w="0" w:type="dxa"/>
              <w:right w:w="45" w:type="dxa"/>
            </w:tcMar>
            <w:vAlign w:val="bottom"/>
          </w:tcPr>
          <w:p w14:paraId="212D3C99" w14:textId="77777777" w:rsidR="00A654B5" w:rsidRDefault="00A654B5">
            <w:pPr>
              <w:spacing w:after="0" w:line="240" w:lineRule="auto"/>
              <w:rPr>
                <w:rFonts w:ascii="Times New Roman" w:eastAsia="Times New Roman" w:hAnsi="Times New Roman" w:cs="Times New Roman"/>
                <w:sz w:val="20"/>
                <w:szCs w:val="20"/>
              </w:rPr>
            </w:pPr>
          </w:p>
        </w:tc>
      </w:tr>
      <w:tr w:rsidR="00A654B5" w14:paraId="0F281ADA" w14:textId="77777777">
        <w:trPr>
          <w:trHeight w:val="255"/>
          <w:jc w:val="center"/>
        </w:trPr>
        <w:tc>
          <w:tcPr>
            <w:tcW w:w="3535" w:type="dxa"/>
            <w:tcBorders>
              <w:left w:val="single" w:sz="6" w:space="0" w:color="0563C1"/>
            </w:tcBorders>
            <w:shd w:val="clear" w:color="auto" w:fill="0070C0"/>
            <w:tcMar>
              <w:top w:w="0" w:type="dxa"/>
              <w:left w:w="45" w:type="dxa"/>
              <w:bottom w:w="0" w:type="dxa"/>
              <w:right w:w="45" w:type="dxa"/>
            </w:tcMar>
            <w:vAlign w:val="center"/>
          </w:tcPr>
          <w:p w14:paraId="766ECD5A" w14:textId="77777777" w:rsidR="00A654B5"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SUPERIOR</w:t>
            </w:r>
          </w:p>
        </w:tc>
        <w:tc>
          <w:tcPr>
            <w:tcW w:w="758" w:type="dxa"/>
            <w:shd w:val="clear" w:color="auto" w:fill="0070C0"/>
            <w:tcMar>
              <w:top w:w="0" w:type="dxa"/>
              <w:left w:w="45" w:type="dxa"/>
              <w:bottom w:w="0" w:type="dxa"/>
              <w:right w:w="45" w:type="dxa"/>
            </w:tcMar>
            <w:vAlign w:val="center"/>
          </w:tcPr>
          <w:p w14:paraId="13C8E963" w14:textId="77777777" w:rsidR="00A654B5"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759" w:type="dxa"/>
            <w:shd w:val="clear" w:color="auto" w:fill="0070C0"/>
            <w:tcMar>
              <w:top w:w="0" w:type="dxa"/>
              <w:left w:w="45" w:type="dxa"/>
              <w:bottom w:w="0" w:type="dxa"/>
              <w:right w:w="45" w:type="dxa"/>
            </w:tcMar>
            <w:vAlign w:val="center"/>
          </w:tcPr>
          <w:p w14:paraId="1DAE3FD4" w14:textId="77777777" w:rsidR="00A654B5"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759" w:type="dxa"/>
            <w:shd w:val="clear" w:color="auto" w:fill="0070C0"/>
            <w:tcMar>
              <w:top w:w="0" w:type="dxa"/>
              <w:left w:w="45" w:type="dxa"/>
              <w:bottom w:w="0" w:type="dxa"/>
              <w:right w:w="45" w:type="dxa"/>
            </w:tcMar>
            <w:vAlign w:val="center"/>
          </w:tcPr>
          <w:p w14:paraId="40D358B8" w14:textId="77777777" w:rsidR="00A654B5"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803" w:type="dxa"/>
            <w:tcBorders>
              <w:right w:val="single" w:sz="6" w:space="0" w:color="0563C1"/>
            </w:tcBorders>
            <w:shd w:val="clear" w:color="auto" w:fill="0070C0"/>
            <w:tcMar>
              <w:top w:w="0" w:type="dxa"/>
              <w:left w:w="45" w:type="dxa"/>
              <w:bottom w:w="0" w:type="dxa"/>
              <w:right w:w="45" w:type="dxa"/>
            </w:tcMar>
            <w:vAlign w:val="center"/>
          </w:tcPr>
          <w:p w14:paraId="06FF673C" w14:textId="77777777" w:rsidR="00A654B5"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B41CD7" w14:paraId="138A6826" w14:textId="77777777">
        <w:trPr>
          <w:trHeight w:val="271"/>
          <w:jc w:val="center"/>
        </w:trPr>
        <w:tc>
          <w:tcPr>
            <w:tcW w:w="3535" w:type="dxa"/>
            <w:tcBorders>
              <w:left w:val="single" w:sz="6" w:space="0" w:color="0563C1"/>
            </w:tcBorders>
            <w:shd w:val="clear" w:color="auto" w:fill="FFFFFF"/>
            <w:tcMar>
              <w:top w:w="0" w:type="dxa"/>
              <w:left w:w="45" w:type="dxa"/>
              <w:bottom w:w="0" w:type="dxa"/>
              <w:right w:w="45" w:type="dxa"/>
            </w:tcMar>
            <w:vAlign w:val="center"/>
          </w:tcPr>
          <w:p w14:paraId="109ADD90" w14:textId="77777777" w:rsidR="00B41CD7" w:rsidRDefault="00B41CD7" w:rsidP="00B41CD7">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758" w:type="dxa"/>
            <w:shd w:val="clear" w:color="auto" w:fill="FFFFFF"/>
            <w:tcMar>
              <w:top w:w="0" w:type="dxa"/>
              <w:left w:w="45" w:type="dxa"/>
              <w:bottom w:w="0" w:type="dxa"/>
              <w:right w:w="45" w:type="dxa"/>
            </w:tcMar>
            <w:vAlign w:val="center"/>
          </w:tcPr>
          <w:p w14:paraId="203291EA" w14:textId="5917F022" w:rsidR="00B41CD7" w:rsidRPr="00B41CD7" w:rsidRDefault="00B41CD7" w:rsidP="00B41CD7">
            <w:pPr>
              <w:spacing w:after="0" w:line="240" w:lineRule="auto"/>
              <w:jc w:val="center"/>
              <w:rPr>
                <w:rFonts w:ascii="Calibri" w:eastAsia="Calibri" w:hAnsi="Calibri" w:cs="Calibri"/>
                <w:color w:val="002060"/>
                <w:sz w:val="20"/>
                <w:szCs w:val="20"/>
              </w:rPr>
            </w:pPr>
            <w:r w:rsidRPr="00B41CD7">
              <w:rPr>
                <w:rFonts w:ascii="Calibri" w:hAnsi="Calibri" w:cs="Calibri"/>
                <w:color w:val="002060"/>
                <w:sz w:val="20"/>
                <w:szCs w:val="20"/>
              </w:rPr>
              <w:t>1860</w:t>
            </w:r>
          </w:p>
        </w:tc>
        <w:tc>
          <w:tcPr>
            <w:tcW w:w="759" w:type="dxa"/>
            <w:shd w:val="clear" w:color="auto" w:fill="FFFFFF"/>
            <w:tcMar>
              <w:top w:w="0" w:type="dxa"/>
              <w:left w:w="45" w:type="dxa"/>
              <w:bottom w:w="0" w:type="dxa"/>
              <w:right w:w="45" w:type="dxa"/>
            </w:tcMar>
            <w:vAlign w:val="center"/>
          </w:tcPr>
          <w:p w14:paraId="4F14851D" w14:textId="4AE7FED1" w:rsidR="00B41CD7" w:rsidRPr="00B41CD7" w:rsidRDefault="00B41CD7" w:rsidP="00B41CD7">
            <w:pPr>
              <w:spacing w:after="0" w:line="240" w:lineRule="auto"/>
              <w:jc w:val="center"/>
              <w:rPr>
                <w:rFonts w:ascii="Calibri" w:eastAsia="Calibri" w:hAnsi="Calibri" w:cs="Calibri"/>
                <w:color w:val="002060"/>
                <w:sz w:val="20"/>
                <w:szCs w:val="20"/>
              </w:rPr>
            </w:pPr>
            <w:r w:rsidRPr="00B41CD7">
              <w:rPr>
                <w:rFonts w:ascii="Calibri" w:hAnsi="Calibri" w:cs="Calibri"/>
                <w:color w:val="002060"/>
                <w:sz w:val="20"/>
                <w:szCs w:val="20"/>
              </w:rPr>
              <w:t>1650</w:t>
            </w:r>
          </w:p>
        </w:tc>
        <w:tc>
          <w:tcPr>
            <w:tcW w:w="759" w:type="dxa"/>
            <w:shd w:val="clear" w:color="auto" w:fill="FFFFFF"/>
            <w:tcMar>
              <w:top w:w="0" w:type="dxa"/>
              <w:left w:w="45" w:type="dxa"/>
              <w:bottom w:w="0" w:type="dxa"/>
              <w:right w:w="45" w:type="dxa"/>
            </w:tcMar>
            <w:vAlign w:val="center"/>
          </w:tcPr>
          <w:p w14:paraId="614391D5" w14:textId="21F675DC" w:rsidR="00B41CD7" w:rsidRPr="00B41CD7" w:rsidRDefault="00B41CD7" w:rsidP="00B41CD7">
            <w:pPr>
              <w:spacing w:after="0" w:line="240" w:lineRule="auto"/>
              <w:jc w:val="center"/>
              <w:rPr>
                <w:rFonts w:ascii="Calibri" w:eastAsia="Calibri" w:hAnsi="Calibri" w:cs="Calibri"/>
                <w:color w:val="002060"/>
                <w:sz w:val="20"/>
                <w:szCs w:val="20"/>
              </w:rPr>
            </w:pPr>
            <w:r w:rsidRPr="00B41CD7">
              <w:rPr>
                <w:rFonts w:ascii="Calibri" w:hAnsi="Calibri" w:cs="Calibri"/>
                <w:color w:val="002060"/>
                <w:sz w:val="20"/>
                <w:szCs w:val="20"/>
              </w:rPr>
              <w:t>2530</w:t>
            </w:r>
          </w:p>
        </w:tc>
        <w:tc>
          <w:tcPr>
            <w:tcW w:w="803" w:type="dxa"/>
            <w:tcBorders>
              <w:right w:val="single" w:sz="6" w:space="0" w:color="0563C1"/>
            </w:tcBorders>
            <w:shd w:val="clear" w:color="auto" w:fill="FFFFFF"/>
            <w:tcMar>
              <w:top w:w="0" w:type="dxa"/>
              <w:left w:w="45" w:type="dxa"/>
              <w:bottom w:w="0" w:type="dxa"/>
              <w:right w:w="45" w:type="dxa"/>
            </w:tcMar>
            <w:vAlign w:val="center"/>
          </w:tcPr>
          <w:p w14:paraId="783E9295" w14:textId="2DDB0100" w:rsidR="00B41CD7" w:rsidRPr="00B41CD7" w:rsidRDefault="00B41CD7" w:rsidP="00B41CD7">
            <w:pPr>
              <w:spacing w:after="0" w:line="240" w:lineRule="auto"/>
              <w:jc w:val="center"/>
              <w:rPr>
                <w:rFonts w:ascii="Calibri" w:eastAsia="Calibri" w:hAnsi="Calibri" w:cs="Calibri"/>
                <w:color w:val="002060"/>
                <w:sz w:val="20"/>
                <w:szCs w:val="20"/>
              </w:rPr>
            </w:pPr>
            <w:r w:rsidRPr="00B41CD7">
              <w:rPr>
                <w:rFonts w:ascii="Calibri" w:hAnsi="Calibri" w:cs="Calibri"/>
                <w:color w:val="002060"/>
                <w:sz w:val="20"/>
                <w:szCs w:val="20"/>
              </w:rPr>
              <w:t>1240</w:t>
            </w:r>
          </w:p>
        </w:tc>
      </w:tr>
      <w:tr w:rsidR="00B41CD7" w14:paraId="4B8F2898" w14:textId="77777777">
        <w:trPr>
          <w:trHeight w:val="285"/>
          <w:jc w:val="center"/>
        </w:trPr>
        <w:tc>
          <w:tcPr>
            <w:tcW w:w="3535"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3FCA43C2" w14:textId="77777777" w:rsidR="00B41CD7" w:rsidRDefault="00B41CD7" w:rsidP="00B41CD7">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758" w:type="dxa"/>
            <w:tcBorders>
              <w:bottom w:val="single" w:sz="6" w:space="0" w:color="0563C1"/>
            </w:tcBorders>
            <w:shd w:val="clear" w:color="auto" w:fill="FFFFFF"/>
            <w:tcMar>
              <w:top w:w="0" w:type="dxa"/>
              <w:left w:w="45" w:type="dxa"/>
              <w:bottom w:w="0" w:type="dxa"/>
              <w:right w:w="45" w:type="dxa"/>
            </w:tcMar>
            <w:vAlign w:val="center"/>
          </w:tcPr>
          <w:p w14:paraId="4D964E08" w14:textId="46686BA8" w:rsidR="00B41CD7" w:rsidRPr="00B41CD7" w:rsidRDefault="00B41CD7" w:rsidP="00B41CD7">
            <w:pPr>
              <w:spacing w:after="0" w:line="240" w:lineRule="auto"/>
              <w:jc w:val="center"/>
              <w:rPr>
                <w:rFonts w:ascii="Calibri" w:eastAsia="Calibri" w:hAnsi="Calibri" w:cs="Calibri"/>
                <w:b/>
                <w:bCs/>
                <w:color w:val="002060"/>
                <w:sz w:val="20"/>
                <w:szCs w:val="20"/>
              </w:rPr>
            </w:pPr>
            <w:r w:rsidRPr="00B41CD7">
              <w:rPr>
                <w:rFonts w:ascii="Calibri" w:hAnsi="Calibri" w:cs="Calibri"/>
                <w:b/>
                <w:bCs/>
                <w:color w:val="002060"/>
                <w:sz w:val="20"/>
                <w:szCs w:val="20"/>
              </w:rPr>
              <w:t>2280</w:t>
            </w:r>
          </w:p>
        </w:tc>
        <w:tc>
          <w:tcPr>
            <w:tcW w:w="759" w:type="dxa"/>
            <w:tcBorders>
              <w:bottom w:val="single" w:sz="6" w:space="0" w:color="0563C1"/>
            </w:tcBorders>
            <w:shd w:val="clear" w:color="auto" w:fill="FFFFFF"/>
            <w:tcMar>
              <w:top w:w="0" w:type="dxa"/>
              <w:left w:w="45" w:type="dxa"/>
              <w:bottom w:w="0" w:type="dxa"/>
              <w:right w:w="45" w:type="dxa"/>
            </w:tcMar>
            <w:vAlign w:val="center"/>
          </w:tcPr>
          <w:p w14:paraId="1A3C599B" w14:textId="5213DFB7" w:rsidR="00B41CD7" w:rsidRPr="00B41CD7" w:rsidRDefault="00B41CD7" w:rsidP="00B41CD7">
            <w:pPr>
              <w:spacing w:after="0" w:line="240" w:lineRule="auto"/>
              <w:jc w:val="center"/>
              <w:rPr>
                <w:rFonts w:ascii="Calibri" w:eastAsia="Calibri" w:hAnsi="Calibri" w:cs="Calibri"/>
                <w:b/>
                <w:bCs/>
                <w:color w:val="002060"/>
                <w:sz w:val="20"/>
                <w:szCs w:val="20"/>
              </w:rPr>
            </w:pPr>
            <w:r w:rsidRPr="00B41CD7">
              <w:rPr>
                <w:rFonts w:ascii="Calibri" w:hAnsi="Calibri" w:cs="Calibri"/>
                <w:b/>
                <w:bCs/>
                <w:color w:val="002060"/>
                <w:sz w:val="20"/>
                <w:szCs w:val="20"/>
              </w:rPr>
              <w:t>2070</w:t>
            </w:r>
          </w:p>
        </w:tc>
        <w:tc>
          <w:tcPr>
            <w:tcW w:w="759" w:type="dxa"/>
            <w:tcBorders>
              <w:bottom w:val="single" w:sz="6" w:space="0" w:color="0563C1"/>
            </w:tcBorders>
            <w:shd w:val="clear" w:color="auto" w:fill="FFFFFF"/>
            <w:tcMar>
              <w:top w:w="0" w:type="dxa"/>
              <w:left w:w="45" w:type="dxa"/>
              <w:bottom w:w="0" w:type="dxa"/>
              <w:right w:w="45" w:type="dxa"/>
            </w:tcMar>
            <w:vAlign w:val="center"/>
          </w:tcPr>
          <w:p w14:paraId="18465AD7" w14:textId="7394C6DA" w:rsidR="00B41CD7" w:rsidRPr="00B41CD7" w:rsidRDefault="00B41CD7" w:rsidP="00B41CD7">
            <w:pPr>
              <w:spacing w:after="0" w:line="240" w:lineRule="auto"/>
              <w:jc w:val="center"/>
              <w:rPr>
                <w:rFonts w:ascii="Calibri" w:eastAsia="Calibri" w:hAnsi="Calibri" w:cs="Calibri"/>
                <w:b/>
                <w:bCs/>
                <w:color w:val="002060"/>
                <w:sz w:val="20"/>
                <w:szCs w:val="20"/>
              </w:rPr>
            </w:pPr>
            <w:r w:rsidRPr="00B41CD7">
              <w:rPr>
                <w:rFonts w:ascii="Calibri" w:hAnsi="Calibri" w:cs="Calibri"/>
                <w:b/>
                <w:bCs/>
                <w:color w:val="002060"/>
                <w:sz w:val="20"/>
                <w:szCs w:val="20"/>
              </w:rPr>
              <w:t>2950</w:t>
            </w:r>
          </w:p>
        </w:tc>
        <w:tc>
          <w:tcPr>
            <w:tcW w:w="803" w:type="dxa"/>
            <w:tcBorders>
              <w:bottom w:val="single" w:sz="6" w:space="0" w:color="0563C1"/>
              <w:right w:val="single" w:sz="6" w:space="0" w:color="0563C1"/>
            </w:tcBorders>
            <w:shd w:val="clear" w:color="auto" w:fill="FFFFFF"/>
            <w:tcMar>
              <w:top w:w="0" w:type="dxa"/>
              <w:left w:w="45" w:type="dxa"/>
              <w:bottom w:w="0" w:type="dxa"/>
              <w:right w:w="45" w:type="dxa"/>
            </w:tcMar>
            <w:vAlign w:val="center"/>
          </w:tcPr>
          <w:p w14:paraId="5E17A12D" w14:textId="1074C26D" w:rsidR="00B41CD7" w:rsidRPr="00B41CD7" w:rsidRDefault="00B41CD7" w:rsidP="00B41CD7">
            <w:pPr>
              <w:spacing w:after="0" w:line="240" w:lineRule="auto"/>
              <w:jc w:val="center"/>
              <w:rPr>
                <w:rFonts w:ascii="Calibri" w:eastAsia="Calibri" w:hAnsi="Calibri" w:cs="Calibri"/>
                <w:b/>
                <w:bCs/>
                <w:color w:val="002060"/>
                <w:sz w:val="20"/>
                <w:szCs w:val="20"/>
              </w:rPr>
            </w:pPr>
            <w:r w:rsidRPr="00B41CD7">
              <w:rPr>
                <w:rFonts w:ascii="Calibri" w:hAnsi="Calibri" w:cs="Calibri"/>
                <w:b/>
                <w:bCs/>
                <w:color w:val="002060"/>
                <w:sz w:val="20"/>
                <w:szCs w:val="20"/>
              </w:rPr>
              <w:t>1660</w:t>
            </w:r>
          </w:p>
        </w:tc>
      </w:tr>
    </w:tbl>
    <w:p w14:paraId="4E15229D" w14:textId="77777777" w:rsidR="00A654B5" w:rsidRDefault="00A654B5">
      <w:pPr>
        <w:pBdr>
          <w:top w:val="nil"/>
          <w:left w:val="nil"/>
          <w:bottom w:val="nil"/>
          <w:right w:val="nil"/>
          <w:between w:val="nil"/>
        </w:pBdr>
        <w:spacing w:after="0" w:line="240" w:lineRule="auto"/>
        <w:ind w:left="360"/>
        <w:rPr>
          <w:rFonts w:ascii="Calibri" w:eastAsia="Calibri" w:hAnsi="Calibri" w:cs="Calibri"/>
          <w:color w:val="002060"/>
        </w:rPr>
      </w:pPr>
    </w:p>
    <w:p w14:paraId="1BDDC13F" w14:textId="77777777" w:rsidR="00A654B5" w:rsidRDefault="00A654B5">
      <w:pPr>
        <w:pBdr>
          <w:top w:val="nil"/>
          <w:left w:val="nil"/>
          <w:bottom w:val="nil"/>
          <w:right w:val="nil"/>
          <w:between w:val="nil"/>
        </w:pBdr>
        <w:spacing w:after="0" w:line="240" w:lineRule="auto"/>
        <w:ind w:left="360"/>
        <w:rPr>
          <w:rFonts w:ascii="Calibri" w:eastAsia="Calibri" w:hAnsi="Calibri" w:cs="Calibri"/>
          <w:color w:val="002060"/>
        </w:rPr>
      </w:pPr>
    </w:p>
    <w:tbl>
      <w:tblPr>
        <w:tblStyle w:val="a4"/>
        <w:tblW w:w="8263" w:type="dxa"/>
        <w:jc w:val="center"/>
        <w:tblInd w:w="0" w:type="dxa"/>
        <w:tblBorders>
          <w:top w:val="single" w:sz="4" w:space="0" w:color="548DD4"/>
          <w:left w:val="single" w:sz="4" w:space="0" w:color="548DD4"/>
          <w:bottom w:val="single" w:sz="4" w:space="0" w:color="548DD4"/>
          <w:right w:val="single" w:sz="4" w:space="0" w:color="548DD4"/>
        </w:tblBorders>
        <w:tblLayout w:type="fixed"/>
        <w:tblLook w:val="0400" w:firstRow="0" w:lastRow="0" w:firstColumn="0" w:lastColumn="0" w:noHBand="0" w:noVBand="1"/>
      </w:tblPr>
      <w:tblGrid>
        <w:gridCol w:w="8263"/>
      </w:tblGrid>
      <w:tr w:rsidR="00A654B5" w14:paraId="5464CF74" w14:textId="77777777">
        <w:trPr>
          <w:trHeight w:val="300"/>
          <w:jc w:val="center"/>
        </w:trPr>
        <w:tc>
          <w:tcPr>
            <w:tcW w:w="8263" w:type="dxa"/>
            <w:shd w:val="clear" w:color="auto" w:fill="FFFFFF"/>
            <w:tcMar>
              <w:top w:w="0" w:type="dxa"/>
              <w:left w:w="45" w:type="dxa"/>
              <w:bottom w:w="0" w:type="dxa"/>
              <w:right w:w="45" w:type="dxa"/>
            </w:tcMar>
            <w:vAlign w:val="center"/>
          </w:tcPr>
          <w:p w14:paraId="254B4A0E" w14:textId="77777777" w:rsidR="00A654B5"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RUTA AÉREA PROPUESTA GDL/PTY/BOG/MDE/CTG/PTY/GDL</w:t>
            </w:r>
          </w:p>
        </w:tc>
      </w:tr>
      <w:tr w:rsidR="00A654B5" w14:paraId="6D12AD6D" w14:textId="77777777">
        <w:trPr>
          <w:trHeight w:val="349"/>
          <w:jc w:val="center"/>
        </w:trPr>
        <w:tc>
          <w:tcPr>
            <w:tcW w:w="8263" w:type="dxa"/>
            <w:shd w:val="clear" w:color="auto" w:fill="002060"/>
            <w:tcMar>
              <w:top w:w="0" w:type="dxa"/>
              <w:left w:w="45" w:type="dxa"/>
              <w:bottom w:w="0" w:type="dxa"/>
              <w:right w:w="45" w:type="dxa"/>
            </w:tcMar>
            <w:vAlign w:val="center"/>
          </w:tcPr>
          <w:p w14:paraId="3A778336" w14:textId="77777777" w:rsidR="00A654B5" w:rsidRDefault="00A654B5">
            <w:pPr>
              <w:spacing w:after="0" w:line="240" w:lineRule="auto"/>
              <w:rPr>
                <w:rFonts w:ascii="Calibri" w:eastAsia="Calibri" w:hAnsi="Calibri" w:cs="Calibri"/>
                <w:b/>
                <w:bCs/>
                <w:color w:val="FFFFFF"/>
                <w:sz w:val="6"/>
                <w:szCs w:val="6"/>
              </w:rPr>
            </w:pPr>
          </w:p>
          <w:p w14:paraId="15F181F1" w14:textId="33920FF2" w:rsidR="00A654B5" w:rsidRDefault="00000000">
            <w:pPr>
              <w:spacing w:after="0" w:line="240" w:lineRule="auto"/>
              <w:rPr>
                <w:rFonts w:ascii="Calibri" w:eastAsia="Calibri" w:hAnsi="Calibri" w:cs="Calibri"/>
                <w:b/>
                <w:bCs/>
                <w:color w:val="FFFFFF"/>
                <w:sz w:val="10"/>
                <w:szCs w:val="10"/>
              </w:rPr>
            </w:pPr>
            <w:r>
              <w:rPr>
                <w:rFonts w:ascii="Calibri" w:eastAsia="Calibri" w:hAnsi="Calibri" w:cs="Calibri"/>
                <w:b/>
                <w:bCs/>
                <w:color w:val="FFFFFF"/>
                <w:sz w:val="20"/>
                <w:szCs w:val="20"/>
              </w:rPr>
              <w:t xml:space="preserve">IMPUESTOS (SUJETOS A CONFIRMACIÓN): </w:t>
            </w:r>
            <w:r w:rsidR="00B41CD7">
              <w:rPr>
                <w:rFonts w:ascii="Calibri" w:eastAsia="Calibri" w:hAnsi="Calibri" w:cs="Calibri"/>
                <w:b/>
                <w:bCs/>
                <w:color w:val="FFFFFF"/>
                <w:sz w:val="20"/>
                <w:szCs w:val="20"/>
              </w:rPr>
              <w:t>41</w:t>
            </w:r>
            <w:r>
              <w:rPr>
                <w:rFonts w:ascii="Calibri" w:eastAsia="Calibri" w:hAnsi="Calibri" w:cs="Calibri"/>
                <w:b/>
                <w:bCs/>
                <w:color w:val="FFFFFF"/>
                <w:sz w:val="20"/>
                <w:szCs w:val="20"/>
              </w:rPr>
              <w:t>0 USD</w:t>
            </w:r>
          </w:p>
        </w:tc>
      </w:tr>
      <w:tr w:rsidR="00A654B5" w14:paraId="4C000C65" w14:textId="77777777">
        <w:trPr>
          <w:jc w:val="center"/>
        </w:trPr>
        <w:tc>
          <w:tcPr>
            <w:tcW w:w="8263" w:type="dxa"/>
            <w:shd w:val="clear" w:color="auto" w:fill="002060"/>
            <w:tcMar>
              <w:top w:w="0" w:type="dxa"/>
              <w:left w:w="45" w:type="dxa"/>
              <w:bottom w:w="0" w:type="dxa"/>
              <w:right w:w="45" w:type="dxa"/>
            </w:tcMar>
            <w:vAlign w:val="center"/>
          </w:tcPr>
          <w:p w14:paraId="00941541" w14:textId="4B212180" w:rsidR="00A654B5" w:rsidRDefault="00000000">
            <w:pPr>
              <w:spacing w:after="0" w:line="240" w:lineRule="auto"/>
              <w:rPr>
                <w:rFonts w:ascii="Calibri" w:eastAsia="Calibri" w:hAnsi="Calibri" w:cs="Calibri"/>
                <w:b/>
                <w:bCs/>
                <w:color w:val="FFFFFF"/>
                <w:sz w:val="10"/>
                <w:szCs w:val="10"/>
              </w:rPr>
            </w:pPr>
            <w:r>
              <w:rPr>
                <w:rFonts w:ascii="Calibri" w:eastAsia="Calibri" w:hAnsi="Calibri" w:cs="Calibri"/>
                <w:b/>
                <w:bCs/>
                <w:color w:val="FFFFFF"/>
                <w:sz w:val="20"/>
                <w:szCs w:val="20"/>
              </w:rPr>
              <w:t>SUPLEMENTO PASAJERO VIAJANDO SOLO: 7</w:t>
            </w:r>
            <w:r w:rsidR="00B41CD7">
              <w:rPr>
                <w:rFonts w:ascii="Calibri" w:eastAsia="Calibri" w:hAnsi="Calibri" w:cs="Calibri"/>
                <w:b/>
                <w:bCs/>
                <w:color w:val="FFFFFF"/>
                <w:sz w:val="20"/>
                <w:szCs w:val="20"/>
              </w:rPr>
              <w:t>6</w:t>
            </w:r>
            <w:r>
              <w:rPr>
                <w:rFonts w:ascii="Calibri" w:eastAsia="Calibri" w:hAnsi="Calibri" w:cs="Calibri"/>
                <w:b/>
                <w:bCs/>
                <w:color w:val="FFFFFF"/>
                <w:sz w:val="20"/>
                <w:szCs w:val="20"/>
              </w:rPr>
              <w:t>0 USD</w:t>
            </w:r>
          </w:p>
        </w:tc>
      </w:tr>
      <w:tr w:rsidR="00A654B5" w14:paraId="6397AA6E" w14:textId="77777777">
        <w:trPr>
          <w:trHeight w:val="300"/>
          <w:jc w:val="center"/>
        </w:trPr>
        <w:tc>
          <w:tcPr>
            <w:tcW w:w="8263" w:type="dxa"/>
            <w:shd w:val="clear" w:color="auto" w:fill="FFFFFF"/>
            <w:tcMar>
              <w:top w:w="0" w:type="dxa"/>
              <w:left w:w="45" w:type="dxa"/>
              <w:bottom w:w="0" w:type="dxa"/>
              <w:right w:w="45" w:type="dxa"/>
            </w:tcMar>
            <w:vAlign w:val="bottom"/>
          </w:tcPr>
          <w:p w14:paraId="38E857DC" w14:textId="77777777" w:rsidR="00A654B5" w:rsidRDefault="00A654B5">
            <w:pPr>
              <w:spacing w:after="0" w:line="240" w:lineRule="auto"/>
              <w:rPr>
                <w:rFonts w:ascii="Calibri" w:eastAsia="Calibri" w:hAnsi="Calibri" w:cs="Calibri"/>
                <w:b/>
                <w:bCs/>
                <w:color w:val="002060"/>
                <w:sz w:val="10"/>
                <w:szCs w:val="10"/>
              </w:rPr>
            </w:pPr>
          </w:p>
          <w:p w14:paraId="447F57B5" w14:textId="77777777" w:rsidR="00A654B5"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0"/>
                <w:szCs w:val="20"/>
              </w:rPr>
              <w:t xml:space="preserve">SE CONSIDERA MENOR DE 2 A 9 AÑOS, </w:t>
            </w:r>
            <w:r>
              <w:rPr>
                <w:rFonts w:ascii="Calibri" w:eastAsia="Calibri" w:hAnsi="Calibri" w:cs="Calibri"/>
                <w:color w:val="002060"/>
                <w:sz w:val="20"/>
                <w:szCs w:val="20"/>
              </w:rPr>
              <w:t>COMPARTIENDO HABITACIÓN DOBLE CON 2 ADULTOS, MÁXIMO 2 NIÑOS POR HABITACIÓN. ESTA POLÍTICA ESTÁ SUJETA A CAMBIOS</w:t>
            </w:r>
          </w:p>
          <w:p w14:paraId="64548ADA" w14:textId="77777777" w:rsidR="00A654B5" w:rsidRDefault="00A654B5">
            <w:pPr>
              <w:spacing w:after="0" w:line="240" w:lineRule="auto"/>
              <w:rPr>
                <w:rFonts w:ascii="Calibri" w:eastAsia="Calibri" w:hAnsi="Calibri" w:cs="Calibri"/>
                <w:b/>
                <w:bCs/>
                <w:color w:val="002060"/>
                <w:sz w:val="10"/>
                <w:szCs w:val="10"/>
              </w:rPr>
            </w:pPr>
          </w:p>
          <w:p w14:paraId="1A5FADB5" w14:textId="77777777" w:rsidR="00A654B5" w:rsidRDefault="00A654B5">
            <w:pPr>
              <w:spacing w:after="0" w:line="240" w:lineRule="auto"/>
              <w:rPr>
                <w:rFonts w:ascii="Calibri" w:eastAsia="Calibri" w:hAnsi="Calibri" w:cs="Calibri"/>
                <w:b/>
                <w:bCs/>
                <w:color w:val="002060"/>
                <w:sz w:val="10"/>
                <w:szCs w:val="10"/>
              </w:rPr>
            </w:pPr>
          </w:p>
        </w:tc>
      </w:tr>
      <w:tr w:rsidR="00A654B5" w14:paraId="302B2BE3" w14:textId="77777777">
        <w:trPr>
          <w:trHeight w:val="300"/>
          <w:jc w:val="center"/>
        </w:trPr>
        <w:tc>
          <w:tcPr>
            <w:tcW w:w="8263" w:type="dxa"/>
            <w:shd w:val="clear" w:color="auto" w:fill="FFFFFF"/>
            <w:tcMar>
              <w:top w:w="0" w:type="dxa"/>
              <w:left w:w="45" w:type="dxa"/>
              <w:bottom w:w="0" w:type="dxa"/>
              <w:right w:w="45" w:type="dxa"/>
            </w:tcMar>
            <w:vAlign w:val="bottom"/>
          </w:tcPr>
          <w:p w14:paraId="4C722835" w14:textId="77777777" w:rsidR="00A654B5"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EL PRECIO TERRESTRE CON AÉREO ES ORIENTATIVO, PUEDE SURGIR CAMBIOS DEPENDIENDO LA TEMPORADA</w:t>
            </w:r>
          </w:p>
          <w:p w14:paraId="527D68D2" w14:textId="77777777" w:rsidR="00A654B5" w:rsidRDefault="00A654B5">
            <w:pPr>
              <w:spacing w:after="0" w:line="240" w:lineRule="auto"/>
              <w:jc w:val="center"/>
              <w:rPr>
                <w:rFonts w:ascii="Calibri" w:eastAsia="Calibri" w:hAnsi="Calibri" w:cs="Calibri"/>
                <w:b/>
                <w:bCs/>
                <w:color w:val="002060"/>
                <w:sz w:val="10"/>
                <w:szCs w:val="10"/>
              </w:rPr>
            </w:pPr>
          </w:p>
        </w:tc>
      </w:tr>
      <w:tr w:rsidR="00A654B5" w14:paraId="5A8F6418" w14:textId="77777777">
        <w:trPr>
          <w:trHeight w:val="530"/>
          <w:jc w:val="center"/>
        </w:trPr>
        <w:tc>
          <w:tcPr>
            <w:tcW w:w="8263" w:type="dxa"/>
            <w:shd w:val="clear" w:color="auto" w:fill="FFFFFF"/>
            <w:tcMar>
              <w:top w:w="0" w:type="dxa"/>
              <w:left w:w="45" w:type="dxa"/>
              <w:bottom w:w="0" w:type="dxa"/>
              <w:right w:w="45" w:type="dxa"/>
            </w:tcMar>
            <w:vAlign w:val="center"/>
          </w:tcPr>
          <w:p w14:paraId="033F7704" w14:textId="77777777" w:rsidR="00A654B5"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NAVIDAD, SEMANA SANTA, DIAS FERIADOS. SUPLEMENTO DESDE EL INTERIOR DEL PAÍS, CONSULTAR TARIFA</w:t>
            </w:r>
            <w:r>
              <w:rPr>
                <w:rFonts w:ascii="Calibri" w:eastAsia="Calibri" w:hAnsi="Calibri" w:cs="Calibri"/>
                <w:b/>
                <w:bCs/>
                <w:color w:val="002060"/>
                <w:sz w:val="20"/>
                <w:szCs w:val="20"/>
              </w:rPr>
              <w:t xml:space="preserve"> </w:t>
            </w:r>
          </w:p>
          <w:p w14:paraId="34C575DF" w14:textId="77777777" w:rsidR="00A654B5"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VIGENCIA AL 10 DICIEMBRE 2026.</w:t>
            </w:r>
          </w:p>
          <w:p w14:paraId="1647C64E" w14:textId="77777777" w:rsidR="00A654B5" w:rsidRDefault="00A654B5">
            <w:pPr>
              <w:spacing w:after="0" w:line="240" w:lineRule="auto"/>
              <w:jc w:val="center"/>
              <w:rPr>
                <w:rFonts w:ascii="Calibri" w:eastAsia="Calibri" w:hAnsi="Calibri" w:cs="Calibri"/>
                <w:b/>
                <w:bCs/>
                <w:color w:val="002060"/>
                <w:sz w:val="20"/>
                <w:szCs w:val="20"/>
              </w:rPr>
            </w:pPr>
          </w:p>
        </w:tc>
      </w:tr>
    </w:tbl>
    <w:p w14:paraId="49FFCAAE" w14:textId="77777777" w:rsidR="00A654B5" w:rsidRDefault="00A654B5">
      <w:pPr>
        <w:pBdr>
          <w:top w:val="nil"/>
          <w:left w:val="nil"/>
          <w:bottom w:val="nil"/>
          <w:right w:val="nil"/>
          <w:between w:val="nil"/>
        </w:pBdr>
        <w:spacing w:after="0" w:line="240" w:lineRule="auto"/>
        <w:ind w:left="360"/>
        <w:rPr>
          <w:rFonts w:ascii="Calibri" w:eastAsia="Calibri" w:hAnsi="Calibri" w:cs="Calibri"/>
          <w:color w:val="002060"/>
        </w:rPr>
      </w:pPr>
    </w:p>
    <w:sectPr w:rsidR="00A654B5">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46DCDE" w14:textId="77777777" w:rsidR="00DE3A42" w:rsidRDefault="00DE3A42">
      <w:pPr>
        <w:spacing w:after="0" w:line="240" w:lineRule="auto"/>
      </w:pPr>
      <w:r>
        <w:separator/>
      </w:r>
    </w:p>
  </w:endnote>
  <w:endnote w:type="continuationSeparator" w:id="0">
    <w:p w14:paraId="3BD6AC71" w14:textId="77777777" w:rsidR="00DE3A42" w:rsidRDefault="00DE3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C75C3013-0C94-4195-9266-8269AFFE7E55}"/>
  </w:font>
  <w:font w:name="Cambria">
    <w:panose1 w:val="02040503050406030204"/>
    <w:charset w:val="00"/>
    <w:family w:val="roman"/>
    <w:pitch w:val="variable"/>
    <w:sig w:usb0="E00006FF" w:usb1="420024FF" w:usb2="02000000" w:usb3="00000000" w:csb0="0000019F" w:csb1="00000000"/>
    <w:embedRegular r:id="rId2" w:fontKey="{763EC7AD-8BE7-42E4-A1AD-B0FA33E8D44B}"/>
    <w:embedBold r:id="rId3" w:fontKey="{052EA95B-5FBE-44A8-92E6-F3F96A52CB32}"/>
  </w:font>
  <w:font w:name="Calibri">
    <w:panose1 w:val="020F0502020204030204"/>
    <w:charset w:val="00"/>
    <w:family w:val="swiss"/>
    <w:pitch w:val="variable"/>
    <w:sig w:usb0="E4002EFF" w:usb1="C200247B" w:usb2="00000009" w:usb3="00000000" w:csb0="000001FF" w:csb1="00000000"/>
    <w:embedRegular r:id="rId4" w:fontKey="{E112DC55-6391-4028-868C-F4372D5C4E93}"/>
    <w:embedBold r:id="rId5" w:fontKey="{B764B4FE-F315-4F62-B8A0-04C25AD45C74}"/>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D80BAE16-71AF-40BA-9050-F1EA44B09BF9}"/>
  </w:font>
  <w:font w:name="Eras Medium ITC">
    <w:panose1 w:val="020B0602030504020804"/>
    <w:charset w:val="00"/>
    <w:family w:val="swiss"/>
    <w:pitch w:val="variable"/>
    <w:sig w:usb0="00000003" w:usb1="00000000" w:usb2="00000000" w:usb3="00000000" w:csb0="00000001" w:csb1="00000000"/>
    <w:embedRegular r:id="rId7" w:fontKey="{BE281ECC-D826-4C86-B4EF-284F6E570D86}"/>
  </w:font>
  <w:font w:name="Lucida Sans Unicode">
    <w:panose1 w:val="020B0602030504020204"/>
    <w:charset w:val="00"/>
    <w:family w:val="swiss"/>
    <w:pitch w:val="variable"/>
    <w:sig w:usb0="80000AFF" w:usb1="0000396B" w:usb2="00000000" w:usb3="00000000" w:csb0="000000BF" w:csb1="00000000"/>
    <w:embedRegular r:id="rId8" w:fontKey="{5CD79117-DB5F-4359-BED3-20022D54C2FF}"/>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5F99BCD4-730B-4D71-95AA-993AD7DC34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5C0F9" w14:textId="77777777" w:rsidR="00A654B5" w:rsidRDefault="00A654B5">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CD5FA" w14:textId="77777777" w:rsidR="00A654B5"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020AE0AD" wp14:editId="7659FC6D">
          <wp:simplePos x="0" y="0"/>
          <wp:positionH relativeFrom="column">
            <wp:posOffset>-720088</wp:posOffset>
          </wp:positionH>
          <wp:positionV relativeFrom="paragraph">
            <wp:posOffset>-1120138</wp:posOffset>
          </wp:positionV>
          <wp:extent cx="7852410" cy="2105025"/>
          <wp:effectExtent l="0" t="0" r="0" b="0"/>
          <wp:wrapNone/>
          <wp:docPr id="14245544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EA91E" w14:textId="77777777" w:rsidR="00A654B5" w:rsidRDefault="00A654B5">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48B92" w14:textId="77777777" w:rsidR="00DE3A42" w:rsidRDefault="00DE3A42">
      <w:pPr>
        <w:spacing w:after="0" w:line="240" w:lineRule="auto"/>
      </w:pPr>
      <w:r>
        <w:separator/>
      </w:r>
    </w:p>
  </w:footnote>
  <w:footnote w:type="continuationSeparator" w:id="0">
    <w:p w14:paraId="36922DCD" w14:textId="77777777" w:rsidR="00DE3A42" w:rsidRDefault="00DE3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597D5" w14:textId="77777777" w:rsidR="00A654B5" w:rsidRDefault="00A654B5">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DB10F" w14:textId="77777777" w:rsidR="00A654B5"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r>
      <w:rPr>
        <w:noProof/>
      </w:rPr>
      <w:drawing>
        <wp:anchor distT="0" distB="0" distL="0" distR="0" simplePos="0" relativeHeight="251658240" behindDoc="1" locked="0" layoutInCell="1" hidden="0" allowOverlap="1" wp14:anchorId="57338E20" wp14:editId="6FE037DD">
          <wp:simplePos x="0" y="0"/>
          <wp:positionH relativeFrom="column">
            <wp:posOffset>-748663</wp:posOffset>
          </wp:positionH>
          <wp:positionV relativeFrom="paragraph">
            <wp:posOffset>-459102</wp:posOffset>
          </wp:positionV>
          <wp:extent cx="8711807" cy="1485941"/>
          <wp:effectExtent l="0" t="0" r="0" b="0"/>
          <wp:wrapNone/>
          <wp:docPr id="14245544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711807" cy="1485941"/>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14:anchorId="07CC1C1D" wp14:editId="3C5F3DB5">
              <wp:simplePos x="0" y="0"/>
              <wp:positionH relativeFrom="column">
                <wp:posOffset>-196212</wp:posOffset>
              </wp:positionH>
              <wp:positionV relativeFrom="paragraph">
                <wp:posOffset>-230501</wp:posOffset>
              </wp:positionV>
              <wp:extent cx="3781425" cy="1233170"/>
              <wp:effectExtent l="0" t="0" r="0" b="0"/>
              <wp:wrapNone/>
              <wp:docPr id="1424554422" name="Rectángulo 1424554422"/>
              <wp:cNvGraphicFramePr/>
              <a:graphic xmlns:a="http://schemas.openxmlformats.org/drawingml/2006/main">
                <a:graphicData uri="http://schemas.microsoft.com/office/word/2010/wordprocessingShape">
                  <wps:wsp>
                    <wps:cNvSpPr/>
                    <wps:spPr>
                      <a:xfrm>
                        <a:off x="3464813" y="3172940"/>
                        <a:ext cx="3762375" cy="1214120"/>
                      </a:xfrm>
                      <a:prstGeom prst="rect">
                        <a:avLst/>
                      </a:prstGeom>
                      <a:noFill/>
                      <a:ln>
                        <a:noFill/>
                      </a:ln>
                    </wps:spPr>
                    <wps:txbx>
                      <w:txbxContent>
                        <w:p w14:paraId="7535C88C" w14:textId="77777777" w:rsidR="00A654B5" w:rsidRDefault="00000000">
                          <w:pPr>
                            <w:spacing w:after="0" w:line="240" w:lineRule="auto"/>
                            <w:textDirection w:val="btLr"/>
                          </w:pPr>
                          <w:r>
                            <w:rPr>
                              <w:rFonts w:ascii="Calibri" w:eastAsia="Calibri" w:hAnsi="Calibri" w:cs="Calibri"/>
                              <w:b/>
                              <w:color w:val="FFFFFF"/>
                              <w:sz w:val="48"/>
                            </w:rPr>
                            <w:t>CORAZÓN COLOMBIANO I</w:t>
                          </w:r>
                        </w:p>
                        <w:p w14:paraId="2B5BA9CF" w14:textId="77777777" w:rsidR="00A654B5" w:rsidRDefault="00000000">
                          <w:pPr>
                            <w:spacing w:after="0" w:line="240" w:lineRule="auto"/>
                            <w:textDirection w:val="btLr"/>
                          </w:pPr>
                          <w:r>
                            <w:rPr>
                              <w:rFonts w:ascii="Calibri" w:eastAsia="Calibri" w:hAnsi="Calibri" w:cs="Calibri"/>
                              <w:b/>
                              <w:color w:val="FFFFFF"/>
                              <w:sz w:val="48"/>
                            </w:rPr>
                            <w:t xml:space="preserve">desde Guadalajara </w:t>
                          </w:r>
                        </w:p>
                        <w:p w14:paraId="768E22EB" w14:textId="77777777" w:rsidR="00A654B5" w:rsidRDefault="00000000">
                          <w:pPr>
                            <w:spacing w:after="0" w:line="240" w:lineRule="auto"/>
                            <w:textDirection w:val="btLr"/>
                          </w:pPr>
                          <w:r>
                            <w:rPr>
                              <w:rFonts w:ascii="Calibri" w:eastAsia="Calibri" w:hAnsi="Calibri" w:cs="Calibri"/>
                              <w:b/>
                              <w:color w:val="FFFFFF"/>
                              <w:sz w:val="32"/>
                            </w:rPr>
                            <w:t>373- C2026</w:t>
                          </w:r>
                          <w:r>
                            <w:rPr>
                              <w:rFonts w:ascii="Calibri" w:eastAsia="Calibri" w:hAnsi="Calibri" w:cs="Calibri"/>
                              <w:b/>
                              <w:color w:val="002060"/>
                              <w:sz w:val="32"/>
                            </w:rPr>
                            <w:t xml:space="preserve">                                                                 </w:t>
                          </w:r>
                        </w:p>
                        <w:p w14:paraId="45DE7E77" w14:textId="77777777" w:rsidR="00A654B5" w:rsidRDefault="00A654B5">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-196212</wp:posOffset>
              </wp:positionH>
              <wp:positionV relativeFrom="paragraph">
                <wp:posOffset>-230501</wp:posOffset>
              </wp:positionV>
              <wp:extent cx="3781425" cy="1233170"/>
              <wp:effectExtent b="0" l="0" r="0" t="0"/>
              <wp:wrapNone/>
              <wp:docPr id="1424554422"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3781425" cy="123317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2CCF12EF" wp14:editId="1F162DEC">
          <wp:simplePos x="0" y="0"/>
          <wp:positionH relativeFrom="column">
            <wp:posOffset>5124450</wp:posOffset>
          </wp:positionH>
          <wp:positionV relativeFrom="paragraph">
            <wp:posOffset>-228599</wp:posOffset>
          </wp:positionV>
          <wp:extent cx="1678940" cy="448945"/>
          <wp:effectExtent l="0" t="0" r="0" b="0"/>
          <wp:wrapNone/>
          <wp:docPr id="14245544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1678940" cy="448945"/>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30EC7B12" wp14:editId="7B3A2E30">
          <wp:simplePos x="0" y="0"/>
          <wp:positionH relativeFrom="column">
            <wp:posOffset>3933825</wp:posOffset>
          </wp:positionH>
          <wp:positionV relativeFrom="paragraph">
            <wp:posOffset>200025</wp:posOffset>
          </wp:positionV>
          <wp:extent cx="1352550" cy="690245"/>
          <wp:effectExtent l="0" t="0" r="0" b="0"/>
          <wp:wrapNone/>
          <wp:docPr id="14245544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t="13869" b="9445"/>
                  <a:stretch>
                    <a:fillRect/>
                  </a:stretch>
                </pic:blipFill>
                <pic:spPr>
                  <a:xfrm>
                    <a:off x="0" y="0"/>
                    <a:ext cx="1352550" cy="690245"/>
                  </a:xfrm>
                  <a:prstGeom prst="rect">
                    <a:avLst/>
                  </a:prstGeom>
                  <a:ln/>
                </pic:spPr>
              </pic:pic>
            </a:graphicData>
          </a:graphic>
        </wp:anchor>
      </w:drawing>
    </w:r>
  </w:p>
  <w:p w14:paraId="397E7DD1" w14:textId="77777777" w:rsidR="00A654B5"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p>
  <w:p w14:paraId="44AD8DF2" w14:textId="77777777" w:rsidR="00A654B5" w:rsidRDefault="00000000">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512B60A5" w14:textId="77777777" w:rsidR="00A654B5" w:rsidRDefault="00A654B5">
    <w:pPr>
      <w:pBdr>
        <w:top w:val="nil"/>
        <w:left w:val="nil"/>
        <w:bottom w:val="nil"/>
        <w:right w:val="nil"/>
        <w:between w:val="nil"/>
      </w:pBdr>
      <w:tabs>
        <w:tab w:val="left" w:pos="8838"/>
      </w:tabs>
      <w:spacing w:after="0" w:line="240" w:lineRule="auto"/>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3657C" w14:textId="77777777" w:rsidR="00A654B5" w:rsidRDefault="00A654B5">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A242E4"/>
    <w:multiLevelType w:val="multilevel"/>
    <w:tmpl w:val="E9CCB8A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53F567A"/>
    <w:multiLevelType w:val="multilevel"/>
    <w:tmpl w:val="8A56AB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BC8248F"/>
    <w:multiLevelType w:val="multilevel"/>
    <w:tmpl w:val="6CA20B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27484896">
    <w:abstractNumId w:val="1"/>
  </w:num>
  <w:num w:numId="2" w16cid:durableId="402728095">
    <w:abstractNumId w:val="0"/>
  </w:num>
  <w:num w:numId="3" w16cid:durableId="20782387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4B5"/>
    <w:rsid w:val="005F39ED"/>
    <w:rsid w:val="00763F6F"/>
    <w:rsid w:val="00991794"/>
    <w:rsid w:val="00A654B5"/>
    <w:rsid w:val="00B41CD7"/>
    <w:rsid w:val="00DE3A42"/>
    <w:rsid w:val="00E351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4C59D"/>
  <w15:docId w15:val="{4C52E999-F247-4953-B8CE-BCAC7385D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semiHidden/>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rPr>
  </w:style>
  <w:style w:type="character" w:customStyle="1" w:styleId="PrrafodelistaCar">
    <w:name w:val="Párrafo de lista Car"/>
    <w:basedOn w:val="Fuentedeprrafopredeter"/>
    <w:link w:val="Prrafodelista"/>
    <w:uiPriority w:val="34"/>
    <w:rsid w:val="0075417F"/>
    <w:rPr>
      <w:rFonts w:eastAsia="Times New Roman" w:cs="Times New Roman"/>
      <w:lang w:val="es-MX" w:bidi="en-US"/>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SIJ0E95uvfwF1ZdjjU7eJI08ow==">CgMxLjA4AHIhMUVqTmVHSkxENjQxN3NCQUJHbjBreVdKN3RYd05NNnRL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1665</Words>
  <Characters>9158</Characters>
  <Application>Microsoft Office Word</Application>
  <DocSecurity>0</DocSecurity>
  <Lines>76</Lines>
  <Paragraphs>21</Paragraphs>
  <ScaleCrop>false</ScaleCrop>
  <Company/>
  <LinksUpToDate>false</LinksUpToDate>
  <CharactersWithSpaces>10802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Usuario</cp:lastModifiedBy>
  <cp:revision>3</cp:revision>
  <dcterms:created xsi:type="dcterms:W3CDTF">2025-09-12T21:06:00Z</dcterms:created>
  <dcterms:modified xsi:type="dcterms:W3CDTF">2026-07-23T00:42:00Z</dcterms:modified>
</cp:coreProperties>
</file>