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DBE40" w14:textId="77777777" w:rsidR="00A22CA2"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EL CALAFATE E IGUAZÚ</w:t>
      </w:r>
    </w:p>
    <w:p w14:paraId="1EEAC137" w14:textId="77777777" w:rsidR="00A22CA2" w:rsidRDefault="00A22CA2">
      <w:pPr>
        <w:pBdr>
          <w:top w:val="nil"/>
          <w:left w:val="nil"/>
          <w:bottom w:val="nil"/>
          <w:right w:val="nil"/>
          <w:between w:val="nil"/>
        </w:pBdr>
        <w:spacing w:after="0" w:line="240" w:lineRule="auto"/>
        <w:jc w:val="center"/>
        <w:rPr>
          <w:rFonts w:ascii="Calibri" w:eastAsia="Calibri" w:hAnsi="Calibri" w:cs="Calibri"/>
          <w:color w:val="002060"/>
          <w:sz w:val="24"/>
          <w:szCs w:val="24"/>
        </w:rPr>
      </w:pPr>
    </w:p>
    <w:p w14:paraId="2F032B88" w14:textId="66F1B8F9" w:rsidR="00A22CA2" w:rsidRDefault="00000000">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sidR="00C145C3">
        <w:rPr>
          <w:rFonts w:ascii="Calibri" w:eastAsia="Calibri" w:hAnsi="Calibri" w:cs="Calibri"/>
          <w:b/>
          <w:color w:val="002060"/>
          <w:sz w:val="24"/>
          <w:szCs w:val="24"/>
        </w:rPr>
        <w:t xml:space="preserve">11 </w:t>
      </w:r>
      <w:r>
        <w:rPr>
          <w:rFonts w:ascii="Calibri" w:eastAsia="Calibri" w:hAnsi="Calibri" w:cs="Calibri"/>
          <w:b/>
          <w:color w:val="002060"/>
          <w:sz w:val="24"/>
          <w:szCs w:val="24"/>
        </w:rPr>
        <w:t>días</w:t>
      </w:r>
    </w:p>
    <w:p w14:paraId="27A9BE00" w14:textId="77777777" w:rsidR="00A22CA2"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Llegadas: diarias, hasta agosto 2026</w:t>
      </w:r>
    </w:p>
    <w:p w14:paraId="35EAC551" w14:textId="02A72753" w:rsidR="00A22CA2"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C145C3">
        <w:rPr>
          <w:rFonts w:ascii="Calibri" w:eastAsia="Calibri" w:hAnsi="Calibri" w:cs="Calibri"/>
          <w:b/>
          <w:color w:val="002060"/>
          <w:sz w:val="24"/>
          <w:szCs w:val="24"/>
        </w:rPr>
        <w:t>1</w:t>
      </w:r>
      <w:r>
        <w:rPr>
          <w:rFonts w:ascii="Calibri" w:eastAsia="Calibri" w:hAnsi="Calibri" w:cs="Calibri"/>
          <w:b/>
          <w:color w:val="002060"/>
          <w:sz w:val="24"/>
          <w:szCs w:val="24"/>
        </w:rPr>
        <w:t xml:space="preserve"> pasajeros</w:t>
      </w:r>
    </w:p>
    <w:p w14:paraId="498A9A63" w14:textId="77777777" w:rsidR="00A22CA2" w:rsidRDefault="00A22CA2">
      <w:pPr>
        <w:spacing w:after="0" w:line="240" w:lineRule="auto"/>
        <w:jc w:val="both"/>
        <w:rPr>
          <w:rFonts w:ascii="Calibri" w:eastAsia="Calibri" w:hAnsi="Calibri" w:cs="Calibri"/>
          <w:color w:val="002060"/>
          <w:sz w:val="20"/>
          <w:szCs w:val="20"/>
        </w:rPr>
      </w:pPr>
    </w:p>
    <w:p w14:paraId="6551AB05" w14:textId="46FADBD3" w:rsidR="00A22CA2" w:rsidRDefault="00000000">
      <w:pPr>
        <w:pStyle w:val="Ttulo2"/>
        <w:spacing w:before="0" w:after="0" w:line="240" w:lineRule="auto"/>
        <w:jc w:val="both"/>
        <w:rPr>
          <w:smallCaps/>
          <w:sz w:val="24"/>
          <w:szCs w:val="24"/>
        </w:rPr>
      </w:pPr>
      <w:r>
        <w:rPr>
          <w:color w:val="002060"/>
          <w:sz w:val="24"/>
          <w:szCs w:val="24"/>
        </w:rPr>
        <w:t>DÍA 1|</w:t>
      </w:r>
      <w:r>
        <w:rPr>
          <w:sz w:val="24"/>
          <w:szCs w:val="24"/>
        </w:rPr>
        <w:t xml:space="preserve"> </w:t>
      </w:r>
      <w:r w:rsidR="00360EA8">
        <w:rPr>
          <w:sz w:val="24"/>
          <w:szCs w:val="24"/>
        </w:rPr>
        <w:t>México</w:t>
      </w:r>
      <w:r>
        <w:rPr>
          <w:sz w:val="24"/>
          <w:szCs w:val="24"/>
        </w:rPr>
        <w:t xml:space="preserve"> – Buenos Aires </w:t>
      </w:r>
    </w:p>
    <w:p w14:paraId="091ABD9B" w14:textId="77777777" w:rsidR="00A22CA2"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61E88E2A" w14:textId="77777777" w:rsidR="00A22CA2" w:rsidRDefault="00A22CA2">
      <w:pPr>
        <w:pBdr>
          <w:top w:val="nil"/>
          <w:left w:val="nil"/>
          <w:bottom w:val="nil"/>
          <w:right w:val="nil"/>
          <w:between w:val="nil"/>
        </w:pBdr>
        <w:spacing w:after="0"/>
        <w:jc w:val="both"/>
        <w:rPr>
          <w:rFonts w:ascii="Calibri" w:eastAsia="Calibri" w:hAnsi="Calibri" w:cs="Calibri"/>
          <w:b/>
          <w:smallCaps/>
          <w:color w:val="FF0000"/>
          <w:sz w:val="28"/>
          <w:szCs w:val="28"/>
        </w:rPr>
      </w:pPr>
    </w:p>
    <w:p w14:paraId="06220C95" w14:textId="20D009AB" w:rsidR="00C145C3" w:rsidRDefault="00000000" w:rsidP="00C145C3">
      <w:pPr>
        <w:pStyle w:val="Ttulo2"/>
        <w:spacing w:before="0" w:after="0" w:line="240" w:lineRule="auto"/>
        <w:jc w:val="both"/>
        <w:rPr>
          <w:b w:val="0"/>
          <w:color w:val="002060"/>
          <w:sz w:val="24"/>
          <w:szCs w:val="24"/>
        </w:rPr>
      </w:pPr>
      <w:r>
        <w:rPr>
          <w:color w:val="002060"/>
          <w:sz w:val="24"/>
          <w:szCs w:val="24"/>
        </w:rPr>
        <w:t xml:space="preserve">DÍA 2| </w:t>
      </w:r>
      <w:r w:rsidR="00C145C3">
        <w:rPr>
          <w:sz w:val="24"/>
          <w:szCs w:val="24"/>
        </w:rPr>
        <w:t xml:space="preserve">Buenos Aires - </w:t>
      </w:r>
      <w:r w:rsidR="00C145C3" w:rsidRPr="006C5156">
        <w:rPr>
          <w:sz w:val="24"/>
          <w:szCs w:val="24"/>
        </w:rPr>
        <w:t>Visita de ciudad</w:t>
      </w:r>
    </w:p>
    <w:p w14:paraId="63496374"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color w:val="002060"/>
          <w:sz w:val="20"/>
          <w:szCs w:val="20"/>
        </w:rPr>
        <w:t>Puerto Madero</w:t>
      </w:r>
      <w:r>
        <w:rPr>
          <w:rFonts w:ascii="Calibri" w:eastAsia="Calibri" w:hAnsi="Calibri" w:cs="Calibri"/>
          <w:color w:val="002060"/>
          <w:sz w:val="20"/>
          <w:szCs w:val="20"/>
        </w:rPr>
        <w:t>.</w:t>
      </w:r>
    </w:p>
    <w:p w14:paraId="1179433E"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color w:val="002060"/>
          <w:sz w:val="20"/>
          <w:szCs w:val="20"/>
        </w:rPr>
        <w:t>Reserva Ecológica</w:t>
      </w:r>
      <w:r>
        <w:rPr>
          <w:rFonts w:ascii="Calibri" w:eastAsia="Calibri" w:hAnsi="Calibri" w:cs="Calibri"/>
          <w:color w:val="002060"/>
          <w:sz w:val="20"/>
          <w:szCs w:val="20"/>
        </w:rPr>
        <w:t xml:space="preserve"> en Puerto Madero. </w:t>
      </w:r>
      <w:r w:rsidRPr="006C5156">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74155CCA"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295A538" w14:textId="77777777" w:rsidR="00C145C3" w:rsidRPr="006C5156" w:rsidRDefault="00C145C3" w:rsidP="00C145C3">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p>
    <w:p w14:paraId="71F04EA6" w14:textId="77777777" w:rsidR="00C145C3" w:rsidRPr="006C5156"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Cena Show de Tango con traslados.</w:t>
      </w:r>
    </w:p>
    <w:p w14:paraId="6E27C01C" w14:textId="2B063981" w:rsidR="00A22CA2" w:rsidRDefault="00A22CA2" w:rsidP="00C145C3">
      <w:pPr>
        <w:pStyle w:val="Ttulo2"/>
        <w:spacing w:before="0" w:after="0" w:line="240" w:lineRule="auto"/>
        <w:jc w:val="both"/>
        <w:rPr>
          <w:sz w:val="24"/>
          <w:szCs w:val="24"/>
        </w:rPr>
      </w:pPr>
    </w:p>
    <w:p w14:paraId="0601E4BE" w14:textId="0ADB729C" w:rsidR="00A22CA2"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7943D641"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Traslado 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Pr="006C5156">
        <w:rPr>
          <w:rFonts w:ascii="Calibri" w:eastAsia="Calibri" w:hAnsi="Calibri" w:cs="Calibri"/>
          <w:color w:val="002060"/>
          <w:sz w:val="20"/>
          <w:szCs w:val="20"/>
        </w:rPr>
        <w:t>con destino</w:t>
      </w:r>
      <w:r>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4CE05205" w14:textId="77777777" w:rsidR="00A22CA2" w:rsidRDefault="00A22CA2">
      <w:pPr>
        <w:spacing w:after="0"/>
        <w:jc w:val="both"/>
      </w:pPr>
    </w:p>
    <w:p w14:paraId="62D3A1C7" w14:textId="77777777" w:rsidR="00C145C3" w:rsidRPr="006C5156" w:rsidRDefault="00000000" w:rsidP="00C145C3">
      <w:pPr>
        <w:pStyle w:val="Ttulo3"/>
        <w:spacing w:before="0" w:after="0" w:line="240" w:lineRule="auto"/>
        <w:jc w:val="both"/>
        <w:rPr>
          <w:color w:val="FF0000"/>
          <w:sz w:val="24"/>
          <w:szCs w:val="24"/>
        </w:rPr>
      </w:pPr>
      <w:r>
        <w:rPr>
          <w:sz w:val="24"/>
          <w:szCs w:val="24"/>
        </w:rPr>
        <w:t xml:space="preserve">DÍA 4| </w:t>
      </w:r>
      <w:r w:rsidR="00C145C3">
        <w:rPr>
          <w:color w:val="FF0000"/>
          <w:sz w:val="24"/>
          <w:szCs w:val="24"/>
        </w:rPr>
        <w:t xml:space="preserve">Ushuaia – Excursión a </w:t>
      </w:r>
      <w:r w:rsidR="00C145C3" w:rsidRPr="006C5156">
        <w:rPr>
          <w:color w:val="FF0000"/>
          <w:sz w:val="24"/>
          <w:szCs w:val="24"/>
        </w:rPr>
        <w:t>Parque Nacional Tierra de Fuego con Tren del Fin del Mundo</w:t>
      </w:r>
    </w:p>
    <w:p w14:paraId="6BF22EC0"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panorámicamente el </w:t>
      </w:r>
      <w:r>
        <w:rPr>
          <w:rFonts w:ascii="Calibri" w:eastAsia="Calibri" w:hAnsi="Calibri" w:cs="Calibri"/>
          <w:b/>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color w:val="002060"/>
          <w:sz w:val="20"/>
          <w:szCs w:val="20"/>
        </w:rPr>
        <w:t>Bridges, Willie y Les Eclaireurs</w:t>
      </w:r>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color w:val="002060"/>
          <w:sz w:val="20"/>
          <w:szCs w:val="20"/>
        </w:rPr>
        <w:t>Tren del Fin del Mundo</w:t>
      </w:r>
      <w:r>
        <w:rPr>
          <w:rFonts w:ascii="Calibri" w:eastAsia="Calibri" w:hAnsi="Calibri" w:cs="Calibri"/>
          <w:b/>
          <w:i/>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color w:val="002060"/>
          <w:sz w:val="20"/>
          <w:szCs w:val="20"/>
        </w:rPr>
        <w:t>río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44F86553"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853F873"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color w:val="002060"/>
          <w:sz w:val="20"/>
          <w:szCs w:val="20"/>
        </w:rPr>
        <w:t>Lago Roca</w:t>
      </w:r>
      <w:r>
        <w:rPr>
          <w:rFonts w:ascii="Calibri" w:eastAsia="Calibri" w:hAnsi="Calibri" w:cs="Calibri"/>
          <w:color w:val="002060"/>
          <w:sz w:val="20"/>
          <w:szCs w:val="20"/>
        </w:rPr>
        <w:t xml:space="preserve">, lago de origen glaciario que limita con Chile y donde nos será posible avistar ejemplares de aves autóctonas. Posteriormente haremos una parada en el </w:t>
      </w:r>
      <w:r>
        <w:rPr>
          <w:rFonts w:ascii="Calibri" w:eastAsia="Calibri" w:hAnsi="Calibri" w:cs="Calibri"/>
          <w:b/>
          <w:color w:val="002060"/>
          <w:sz w:val="20"/>
          <w:szCs w:val="20"/>
        </w:rPr>
        <w:t>Centro de Visitantes Alakush</w:t>
      </w:r>
      <w:r>
        <w:rPr>
          <w:rFonts w:ascii="Calibri" w:eastAsia="Calibri" w:hAnsi="Calibri" w:cs="Calibri"/>
          <w:color w:val="002060"/>
          <w:sz w:val="20"/>
          <w:szCs w:val="20"/>
        </w:rPr>
        <w:t xml:space="preserve"> en donde tendremos un breve tiempo libre para visitar su pequeño museo o comprar recuerdos. </w:t>
      </w:r>
    </w:p>
    <w:p w14:paraId="186EF858"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3A1405"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color w:val="002060"/>
          <w:sz w:val="20"/>
          <w:szCs w:val="20"/>
        </w:rPr>
        <w:t>Bahía Lapataia</w:t>
      </w:r>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14:paraId="4EDE178E" w14:textId="77777777" w:rsidR="00C145C3" w:rsidRDefault="00C145C3" w:rsidP="00C145C3">
      <w:pPr>
        <w:pStyle w:val="Ttulo3"/>
        <w:spacing w:before="0" w:after="0" w:line="240" w:lineRule="auto"/>
        <w:jc w:val="both"/>
        <w:rPr>
          <w:sz w:val="24"/>
          <w:szCs w:val="24"/>
        </w:rPr>
      </w:pPr>
    </w:p>
    <w:p w14:paraId="12EF7CD8" w14:textId="77777777" w:rsidR="00C145C3" w:rsidRDefault="00C145C3" w:rsidP="00C145C3">
      <w:pPr>
        <w:pStyle w:val="Ttulo3"/>
        <w:spacing w:before="0" w:after="0" w:line="240" w:lineRule="auto"/>
        <w:jc w:val="both"/>
        <w:rPr>
          <w:sz w:val="24"/>
          <w:szCs w:val="24"/>
        </w:rPr>
      </w:pPr>
    </w:p>
    <w:p w14:paraId="713434D2" w14:textId="393A76E2" w:rsidR="00A22CA2" w:rsidRDefault="00000000" w:rsidP="00C145C3">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5B4EA2B9" w14:textId="77777777" w:rsidR="00C145C3" w:rsidRDefault="00C145C3" w:rsidP="00C145C3">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Traslado al aeropuerto para tomar el vuelo </w:t>
      </w:r>
      <w:r w:rsidRPr="006C5156">
        <w:rPr>
          <w:rFonts w:ascii="Calibri" w:eastAsia="Calibri" w:hAnsi="Calibri" w:cs="Calibri"/>
          <w:b/>
          <w:color w:val="FF0000"/>
          <w:sz w:val="20"/>
          <w:szCs w:val="20"/>
        </w:rPr>
        <w:t>(</w:t>
      </w:r>
      <w:r>
        <w:rPr>
          <w:rFonts w:ascii="Calibri" w:eastAsia="Calibri" w:hAnsi="Calibri" w:cs="Calibri"/>
          <w:b/>
          <w:color w:val="FF0000"/>
          <w:sz w:val="20"/>
          <w:szCs w:val="20"/>
        </w:rPr>
        <w:t>N</w:t>
      </w:r>
      <w:r w:rsidRPr="006C5156">
        <w:rPr>
          <w:rFonts w:ascii="Calibri" w:eastAsia="Calibri" w:hAnsi="Calibri" w:cs="Calibri"/>
          <w:b/>
          <w:color w:val="FF0000"/>
          <w:sz w:val="20"/>
          <w:szCs w:val="20"/>
        </w:rPr>
        <w:t>o incluido)</w:t>
      </w:r>
      <w:r w:rsidRPr="006C5156">
        <w:rPr>
          <w:rFonts w:ascii="Calibri" w:eastAsia="Calibri" w:hAnsi="Calibri" w:cs="Calibri"/>
          <w:color w:val="FF0000"/>
          <w:sz w:val="20"/>
          <w:szCs w:val="20"/>
        </w:rPr>
        <w:t xml:space="preserve"> </w:t>
      </w:r>
      <w:r w:rsidRPr="006C5156">
        <w:rPr>
          <w:rFonts w:ascii="Calibri" w:eastAsia="Calibri" w:hAnsi="Calibri" w:cs="Calibri"/>
          <w:color w:val="002060"/>
          <w:sz w:val="20"/>
          <w:szCs w:val="20"/>
        </w:rPr>
        <w:t>con destino</w:t>
      </w:r>
      <w:r>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4C08047D" w14:textId="77777777" w:rsidR="00A22CA2" w:rsidRDefault="00A22CA2">
      <w:pPr>
        <w:tabs>
          <w:tab w:val="left" w:pos="1418"/>
        </w:tabs>
        <w:spacing w:after="0" w:line="240" w:lineRule="auto"/>
        <w:ind w:right="-142"/>
        <w:jc w:val="both"/>
        <w:rPr>
          <w:rFonts w:ascii="Calibri" w:eastAsia="Calibri" w:hAnsi="Calibri" w:cs="Calibri"/>
          <w:b/>
          <w:color w:val="0070C0"/>
        </w:rPr>
      </w:pPr>
    </w:p>
    <w:p w14:paraId="3EFC8244" w14:textId="77777777" w:rsidR="00C145C3" w:rsidRPr="006C5156" w:rsidRDefault="00000000" w:rsidP="00C145C3">
      <w:pPr>
        <w:pStyle w:val="Ttulo3"/>
        <w:spacing w:before="0" w:after="0" w:line="240" w:lineRule="auto"/>
        <w:jc w:val="both"/>
        <w:rPr>
          <w:color w:val="FF0000"/>
          <w:sz w:val="24"/>
          <w:szCs w:val="24"/>
        </w:rPr>
      </w:pPr>
      <w:r>
        <w:rPr>
          <w:sz w:val="24"/>
          <w:szCs w:val="24"/>
        </w:rPr>
        <w:t xml:space="preserve">DÍA 6| </w:t>
      </w:r>
      <w:r w:rsidR="00C145C3">
        <w:rPr>
          <w:color w:val="FF0000"/>
          <w:sz w:val="24"/>
          <w:szCs w:val="24"/>
        </w:rPr>
        <w:t xml:space="preserve">El Calafate – Excursión </w:t>
      </w:r>
      <w:r w:rsidR="00C145C3" w:rsidRPr="006C5156">
        <w:rPr>
          <w:color w:val="FF0000"/>
          <w:sz w:val="24"/>
          <w:szCs w:val="24"/>
        </w:rPr>
        <w:t>Glaciar Perito Moreno</w:t>
      </w:r>
    </w:p>
    <w:p w14:paraId="781E5267"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nothofagus (lengas, ñires, coihues de magallanes). El trayecto culmina en las pasarelas, las cuáles pueden recorrer libremente. Las mismas tienen una extensión de 4 km y sus escalinatas descienden hasta aproximarse a unos 300 m del frente del glaciar. </w:t>
      </w:r>
      <w:r>
        <w:rPr>
          <w:rFonts w:ascii="Calibri" w:eastAsia="Calibri" w:hAnsi="Calibri" w:cs="Calibri"/>
          <w:b/>
          <w:color w:val="002060"/>
          <w:sz w:val="20"/>
          <w:szCs w:val="20"/>
        </w:rPr>
        <w:t>Alojamiento.</w:t>
      </w:r>
    </w:p>
    <w:p w14:paraId="09B93C82" w14:textId="3E4C223E" w:rsidR="00A22CA2" w:rsidRDefault="00A22CA2" w:rsidP="00C145C3">
      <w:pPr>
        <w:pStyle w:val="Ttulo3"/>
        <w:spacing w:before="0" w:after="0" w:line="240" w:lineRule="auto"/>
        <w:jc w:val="both"/>
        <w:rPr>
          <w:b w:val="0"/>
          <w:color w:val="0070C0"/>
        </w:rPr>
      </w:pPr>
    </w:p>
    <w:p w14:paraId="6BD06889" w14:textId="77777777" w:rsidR="00C145C3" w:rsidRDefault="00000000" w:rsidP="00C145C3">
      <w:pPr>
        <w:pStyle w:val="Ttulo3"/>
        <w:spacing w:before="0" w:after="0" w:line="240" w:lineRule="auto"/>
        <w:jc w:val="both"/>
        <w:rPr>
          <w:sz w:val="24"/>
          <w:szCs w:val="24"/>
        </w:rPr>
      </w:pPr>
      <w:r>
        <w:rPr>
          <w:sz w:val="24"/>
          <w:szCs w:val="24"/>
        </w:rPr>
        <w:t xml:space="preserve">DÍA 7| </w:t>
      </w:r>
      <w:r w:rsidR="00C145C3">
        <w:rPr>
          <w:color w:val="FF0000"/>
          <w:sz w:val="24"/>
          <w:szCs w:val="24"/>
        </w:rPr>
        <w:t xml:space="preserve">El Calafate </w:t>
      </w:r>
      <w:r w:rsidR="00C145C3" w:rsidRPr="006C5156">
        <w:rPr>
          <w:color w:val="FF0000"/>
          <w:sz w:val="24"/>
          <w:szCs w:val="24"/>
        </w:rPr>
        <w:t>– Día libre</w:t>
      </w:r>
      <w:r w:rsidR="00C145C3">
        <w:rPr>
          <w:b w:val="0"/>
          <w:sz w:val="24"/>
          <w:szCs w:val="24"/>
        </w:rPr>
        <w:t xml:space="preserve"> </w:t>
      </w:r>
    </w:p>
    <w:p w14:paraId="35475298"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color w:val="002060"/>
          <w:sz w:val="20"/>
          <w:szCs w:val="20"/>
        </w:rPr>
        <w:t>Alojamiento.</w:t>
      </w:r>
    </w:p>
    <w:p w14:paraId="0C3870C1"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b/>
          <w:color w:val="002060"/>
          <w:sz w:val="20"/>
          <w:szCs w:val="20"/>
        </w:rPr>
      </w:pPr>
    </w:p>
    <w:p w14:paraId="6C4A664A" w14:textId="77777777" w:rsidR="00C145C3" w:rsidRPr="00F14CE1" w:rsidRDefault="00C145C3" w:rsidP="00C145C3">
      <w:pPr>
        <w:pBdr>
          <w:top w:val="nil"/>
          <w:left w:val="nil"/>
          <w:bottom w:val="nil"/>
          <w:right w:val="nil"/>
          <w:between w:val="nil"/>
        </w:pBdr>
        <w:spacing w:after="0" w:line="240" w:lineRule="auto"/>
        <w:jc w:val="both"/>
        <w:rPr>
          <w:rFonts w:ascii="Calibri" w:eastAsia="Calibri" w:hAnsi="Calibri" w:cs="Calibri"/>
          <w:b/>
          <w:bCs/>
          <w:color w:val="002060"/>
        </w:rPr>
      </w:pPr>
      <w:r w:rsidRPr="00F14CE1">
        <w:rPr>
          <w:rFonts w:ascii="Calibri" w:eastAsia="Calibri" w:hAnsi="Calibri" w:cs="Calibri"/>
          <w:b/>
          <w:bCs/>
          <w:color w:val="002060"/>
        </w:rPr>
        <w:t>*** Travel Shop Pack***</w:t>
      </w:r>
    </w:p>
    <w:p w14:paraId="7D431E57" w14:textId="77777777" w:rsidR="00C145C3" w:rsidRPr="00F14CE1"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F14CE1">
        <w:rPr>
          <w:rFonts w:ascii="Calibri" w:eastAsia="Calibri" w:hAnsi="Calibri" w:cs="Calibri"/>
          <w:color w:val="002060"/>
          <w:sz w:val="20"/>
          <w:szCs w:val="20"/>
        </w:rPr>
        <w:t xml:space="preserve">Nativo </w:t>
      </w:r>
      <w:proofErr w:type="spellStart"/>
      <w:r w:rsidRPr="00F14CE1">
        <w:rPr>
          <w:rFonts w:ascii="Calibri" w:eastAsia="Calibri" w:hAnsi="Calibri" w:cs="Calibri"/>
          <w:color w:val="002060"/>
          <w:sz w:val="20"/>
          <w:szCs w:val="20"/>
        </w:rPr>
        <w:t>Experience</w:t>
      </w:r>
      <w:r>
        <w:rPr>
          <w:rFonts w:ascii="Calibri" w:eastAsia="Calibri" w:hAnsi="Calibri" w:cs="Calibri"/>
          <w:color w:val="002060"/>
          <w:sz w:val="20"/>
          <w:szCs w:val="20"/>
        </w:rPr>
        <w:t>s</w:t>
      </w:r>
      <w:proofErr w:type="spellEnd"/>
      <w:r>
        <w:rPr>
          <w:rFonts w:ascii="Calibri" w:eastAsia="Calibri" w:hAnsi="Calibri" w:cs="Calibri"/>
          <w:color w:val="002060"/>
          <w:sz w:val="20"/>
          <w:szCs w:val="20"/>
        </w:rPr>
        <w:t>.</w:t>
      </w:r>
    </w:p>
    <w:p w14:paraId="24A2D495" w14:textId="12EFDA62" w:rsidR="00A22CA2" w:rsidRDefault="00A22CA2" w:rsidP="00C145C3">
      <w:pPr>
        <w:pStyle w:val="Ttulo3"/>
        <w:spacing w:before="0" w:after="0" w:line="240" w:lineRule="auto"/>
        <w:jc w:val="both"/>
        <w:rPr>
          <w:b w:val="0"/>
          <w:color w:val="0070C0"/>
        </w:rPr>
      </w:pPr>
    </w:p>
    <w:p w14:paraId="15C22B14" w14:textId="77777777" w:rsidR="00A22CA2" w:rsidRDefault="00000000">
      <w:pPr>
        <w:pStyle w:val="Ttulo3"/>
        <w:spacing w:before="0" w:after="0" w:line="240" w:lineRule="auto"/>
        <w:jc w:val="both"/>
        <w:rPr>
          <w:sz w:val="24"/>
          <w:szCs w:val="24"/>
        </w:rPr>
      </w:pPr>
      <w:r>
        <w:rPr>
          <w:sz w:val="24"/>
          <w:szCs w:val="24"/>
        </w:rPr>
        <w:t xml:space="preserve">DÍA 8| </w:t>
      </w:r>
      <w:r>
        <w:rPr>
          <w:color w:val="FF0000"/>
          <w:sz w:val="24"/>
          <w:szCs w:val="24"/>
        </w:rPr>
        <w:t>El Calafate – Iguazú</w:t>
      </w:r>
    </w:p>
    <w:p w14:paraId="54FB54AA" w14:textId="58115A4E" w:rsidR="00A22CA2" w:rsidRDefault="00000000">
      <w:pPr>
        <w:tabs>
          <w:tab w:val="left" w:pos="1418"/>
        </w:tabs>
        <w:spacing w:after="0" w:line="240" w:lineRule="auto"/>
        <w:ind w:right="-142"/>
        <w:jc w:val="both"/>
        <w:rPr>
          <w:rFonts w:ascii="Calibri" w:eastAsia="Calibri" w:hAnsi="Calibri" w:cs="Calibri"/>
          <w:b/>
          <w:color w:val="0070C0"/>
        </w:rPr>
      </w:pPr>
      <w:r>
        <w:rPr>
          <w:rFonts w:ascii="Calibri" w:eastAsia="Calibri" w:hAnsi="Calibri" w:cs="Calibri"/>
          <w:b/>
          <w:color w:val="002060"/>
          <w:sz w:val="20"/>
          <w:szCs w:val="20"/>
        </w:rPr>
        <w:t xml:space="preserve">Desayuno. </w:t>
      </w:r>
      <w:r w:rsidR="00C145C3">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al Aeropuerto para tomar el vuelo </w:t>
      </w:r>
      <w:r w:rsidR="00C145C3" w:rsidRPr="00F14CE1">
        <w:rPr>
          <w:rFonts w:ascii="Calibri" w:eastAsia="Calibri" w:hAnsi="Calibri" w:cs="Calibri"/>
          <w:b/>
          <w:color w:val="FF0000"/>
          <w:sz w:val="20"/>
          <w:szCs w:val="20"/>
        </w:rPr>
        <w:t xml:space="preserve">(No incluido) </w:t>
      </w:r>
      <w:r w:rsidR="00C145C3" w:rsidRPr="00C145C3">
        <w:rPr>
          <w:rFonts w:ascii="Calibri" w:eastAsia="Calibri" w:hAnsi="Calibri" w:cs="Calibri"/>
          <w:color w:val="002060"/>
          <w:sz w:val="20"/>
          <w:szCs w:val="20"/>
        </w:rPr>
        <w:t>con destino</w:t>
      </w:r>
      <w:r w:rsidR="00C145C3">
        <w:rPr>
          <w:rFonts w:ascii="Calibri" w:eastAsia="Calibri" w:hAnsi="Calibri" w:cs="Calibri"/>
          <w:color w:val="943734"/>
          <w:sz w:val="20"/>
          <w:szCs w:val="20"/>
        </w:rPr>
        <w:t xml:space="preserve"> </w:t>
      </w:r>
      <w:r>
        <w:rPr>
          <w:rFonts w:ascii="Calibri" w:eastAsia="Calibri" w:hAnsi="Calibri" w:cs="Calibri"/>
          <w:color w:val="002060"/>
          <w:sz w:val="20"/>
          <w:szCs w:val="20"/>
        </w:rPr>
        <w:t>a Iguazú. Recepción en el aeropuerto y traslado al hotel seleccionado.</w:t>
      </w:r>
      <w:r>
        <w:rPr>
          <w:rFonts w:ascii="Calibri" w:eastAsia="Calibri" w:hAnsi="Calibri" w:cs="Calibri"/>
          <w:b/>
          <w:color w:val="002060"/>
          <w:sz w:val="20"/>
          <w:szCs w:val="20"/>
        </w:rPr>
        <w:t xml:space="preserve"> Alojamiento.</w:t>
      </w:r>
    </w:p>
    <w:p w14:paraId="48EBD2A7" w14:textId="77777777" w:rsidR="00A22CA2" w:rsidRDefault="00A22CA2">
      <w:pPr>
        <w:tabs>
          <w:tab w:val="left" w:pos="1418"/>
        </w:tabs>
        <w:spacing w:after="0" w:line="240" w:lineRule="auto"/>
        <w:ind w:right="-142"/>
        <w:jc w:val="both"/>
        <w:rPr>
          <w:rFonts w:ascii="Calibri" w:eastAsia="Calibri" w:hAnsi="Calibri" w:cs="Calibri"/>
          <w:b/>
          <w:color w:val="0070C0"/>
        </w:rPr>
      </w:pPr>
    </w:p>
    <w:p w14:paraId="19FD22CB" w14:textId="1703E562" w:rsidR="00A22CA2" w:rsidRDefault="00000000">
      <w:pPr>
        <w:pStyle w:val="Ttulo3"/>
        <w:spacing w:before="0" w:after="0" w:line="240" w:lineRule="auto"/>
        <w:jc w:val="both"/>
        <w:rPr>
          <w:sz w:val="24"/>
          <w:szCs w:val="24"/>
        </w:rPr>
      </w:pPr>
      <w:r>
        <w:rPr>
          <w:sz w:val="24"/>
          <w:szCs w:val="24"/>
        </w:rPr>
        <w:t xml:space="preserve">DÍA 9| </w:t>
      </w:r>
      <w:r>
        <w:rPr>
          <w:color w:val="FF0000"/>
          <w:sz w:val="24"/>
          <w:szCs w:val="24"/>
        </w:rPr>
        <w:t>Iguazú</w:t>
      </w:r>
      <w:r w:rsidR="00C145C3">
        <w:rPr>
          <w:color w:val="FF0000"/>
          <w:sz w:val="24"/>
          <w:szCs w:val="24"/>
        </w:rPr>
        <w:t xml:space="preserve"> – Excursión a las cataratas argentinas </w:t>
      </w:r>
      <w:r w:rsidR="00C145C3">
        <w:rPr>
          <w:color w:val="FF0000"/>
          <w:sz w:val="24"/>
          <w:szCs w:val="24"/>
        </w:rPr>
        <w:tab/>
      </w:r>
    </w:p>
    <w:p w14:paraId="1F2C7C39" w14:textId="6E5601C5" w:rsidR="00A22CA2"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convenida, saldremos para tomar la excursión a Cataratas Argentinas. Parte de la excursión por el </w:t>
      </w:r>
      <w:r>
        <w:rPr>
          <w:rFonts w:ascii="Calibri" w:eastAsia="Calibri" w:hAnsi="Calibri" w:cs="Calibri"/>
          <w:b/>
          <w:color w:val="002060"/>
          <w:sz w:val="20"/>
          <w:szCs w:val="20"/>
        </w:rPr>
        <w:t>Parque Nacional de Iguazú</w:t>
      </w:r>
      <w:r>
        <w:rPr>
          <w:rFonts w:ascii="Calibri" w:eastAsia="Calibri" w:hAnsi="Calibri" w:cs="Calibri"/>
          <w:color w:val="002060"/>
          <w:sz w:val="20"/>
          <w:szCs w:val="20"/>
        </w:rPr>
        <w:t xml:space="preserve"> se realiza con el tren Ecológico de la Selva. Con éste, se viaja entre los distintos circuitos tradicionales que se recorren a pie: Paseo Superior, Paseo Inferior y La Garganta del Diablo. </w:t>
      </w:r>
      <w:r>
        <w:rPr>
          <w:rFonts w:ascii="Calibri" w:eastAsia="Calibri" w:hAnsi="Calibri" w:cs="Calibri"/>
          <w:b/>
          <w:color w:val="002060"/>
          <w:sz w:val="20"/>
          <w:szCs w:val="20"/>
        </w:rPr>
        <w:t>Paseo Inferior:</w:t>
      </w:r>
      <w:r>
        <w:rPr>
          <w:rFonts w:ascii="Calibri" w:eastAsia="Calibri" w:hAnsi="Calibri" w:cs="Calibri"/>
          <w:color w:val="002060"/>
          <w:sz w:val="20"/>
          <w:szCs w:val="20"/>
        </w:rPr>
        <w:t xml:space="preserve"> está compuesto por un conjunto de pasarelas estratégicamente diseñadas que permiten las más diversas vistas de las Cataratas y un encuentro íntimo con las cascadas y encantadores rincones de la selva. </w:t>
      </w:r>
      <w:r>
        <w:rPr>
          <w:rFonts w:ascii="Calibri" w:eastAsia="Calibri" w:hAnsi="Calibri" w:cs="Calibri"/>
          <w:b/>
          <w:color w:val="002060"/>
          <w:sz w:val="20"/>
          <w:szCs w:val="20"/>
        </w:rPr>
        <w:t>Paseo Superior:</w:t>
      </w:r>
      <w:r>
        <w:rPr>
          <w:rFonts w:ascii="Calibri" w:eastAsia="Calibri" w:hAnsi="Calibri" w:cs="Calibri"/>
          <w:color w:val="002060"/>
          <w:sz w:val="20"/>
          <w:szCs w:val="20"/>
        </w:rPr>
        <w:t xml:space="preserve"> este circuito permite el acceso a las vistas panorámicas de las Cataratas desde el Río Iguazú Superior. </w:t>
      </w:r>
      <w:r w:rsidR="00C145C3" w:rsidRPr="00C145C3">
        <w:rPr>
          <w:rFonts w:ascii="Calibri" w:eastAsia="Calibri" w:hAnsi="Calibri" w:cs="Calibri"/>
          <w:b/>
          <w:bCs/>
          <w:color w:val="002060"/>
          <w:sz w:val="20"/>
          <w:szCs w:val="20"/>
        </w:rPr>
        <w:t>Alojamiento</w:t>
      </w:r>
    </w:p>
    <w:p w14:paraId="08A64C36" w14:textId="77777777" w:rsidR="00A22CA2" w:rsidRDefault="00A22CA2">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4418D7A4" w14:textId="7DDEBD45" w:rsidR="00044B37" w:rsidRPr="00C145C3" w:rsidRDefault="00C145C3">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C145C3">
        <w:rPr>
          <w:rFonts w:ascii="Calibri" w:eastAsia="Calibri" w:hAnsi="Calibri" w:cs="Calibri"/>
          <w:b/>
          <w:bCs/>
          <w:color w:val="002060"/>
          <w:sz w:val="20"/>
          <w:szCs w:val="20"/>
        </w:rPr>
        <w:t>***Travel Shop Pack***</w:t>
      </w:r>
    </w:p>
    <w:p w14:paraId="6EC65B40" w14:textId="3EAE412A" w:rsidR="00A22CA2" w:rsidRPr="00C145C3"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C145C3">
        <w:rPr>
          <w:rFonts w:ascii="Calibri" w:eastAsia="Calibri" w:hAnsi="Calibri" w:cs="Calibri"/>
          <w:color w:val="002060"/>
          <w:sz w:val="20"/>
          <w:szCs w:val="20"/>
        </w:rPr>
        <w:t xml:space="preserve">La Gran Aventura. </w:t>
      </w:r>
    </w:p>
    <w:p w14:paraId="4AA7A9D3" w14:textId="77777777" w:rsidR="00A22CA2" w:rsidRDefault="00A22CA2">
      <w:pPr>
        <w:tabs>
          <w:tab w:val="left" w:pos="1418"/>
        </w:tabs>
        <w:spacing w:after="0" w:line="240" w:lineRule="auto"/>
        <w:ind w:right="-142"/>
        <w:jc w:val="both"/>
        <w:rPr>
          <w:rFonts w:ascii="Calibri" w:eastAsia="Calibri" w:hAnsi="Calibri" w:cs="Calibri"/>
          <w:b/>
          <w:color w:val="0070C0"/>
        </w:rPr>
      </w:pPr>
    </w:p>
    <w:p w14:paraId="1D2ADBFF" w14:textId="68CB7BA8" w:rsidR="00A22CA2" w:rsidRDefault="00000000">
      <w:pPr>
        <w:pStyle w:val="Ttulo3"/>
        <w:spacing w:before="0" w:after="0" w:line="240" w:lineRule="auto"/>
        <w:jc w:val="both"/>
        <w:rPr>
          <w:sz w:val="24"/>
          <w:szCs w:val="24"/>
        </w:rPr>
      </w:pPr>
      <w:r>
        <w:rPr>
          <w:sz w:val="24"/>
          <w:szCs w:val="24"/>
        </w:rPr>
        <w:t xml:space="preserve">DÍA 10| </w:t>
      </w:r>
      <w:r>
        <w:rPr>
          <w:color w:val="FF0000"/>
          <w:sz w:val="24"/>
          <w:szCs w:val="24"/>
        </w:rPr>
        <w:t xml:space="preserve">Iguazú – </w:t>
      </w:r>
      <w:r w:rsidR="00360EA8">
        <w:rPr>
          <w:color w:val="FF0000"/>
          <w:sz w:val="24"/>
          <w:szCs w:val="24"/>
        </w:rPr>
        <w:t xml:space="preserve">Excursión a las cataratas brasileñas - </w:t>
      </w:r>
      <w:r>
        <w:rPr>
          <w:color w:val="FF0000"/>
          <w:sz w:val="24"/>
          <w:szCs w:val="24"/>
        </w:rPr>
        <w:t xml:space="preserve">Buenos Aires </w:t>
      </w:r>
    </w:p>
    <w:p w14:paraId="10467F09" w14:textId="77777777" w:rsidR="00A22CA2"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A la hora convenida salida en la mañana para tomar la excursión de </w:t>
      </w:r>
      <w:r>
        <w:rPr>
          <w:rFonts w:ascii="Calibri" w:eastAsia="Calibri" w:hAnsi="Calibri" w:cs="Calibri"/>
          <w:b/>
          <w:color w:val="002060"/>
          <w:sz w:val="20"/>
          <w:szCs w:val="20"/>
        </w:rPr>
        <w:t>Cataratas Brasileñas</w:t>
      </w:r>
      <w:r>
        <w:rPr>
          <w:rFonts w:ascii="Calibri" w:eastAsia="Calibri" w:hAnsi="Calibri" w:cs="Calibri"/>
          <w:color w:val="002060"/>
          <w:sz w:val="20"/>
          <w:szCs w:val="20"/>
        </w:rPr>
        <w:t xml:space="preserve">. Al comienzo visitaremos la tradicional pasarela con las maravillosas vistas. La extensión de las pasarelas es de 1200 </w:t>
      </w:r>
      <w:proofErr w:type="spellStart"/>
      <w:r>
        <w:rPr>
          <w:rFonts w:ascii="Calibri" w:eastAsia="Calibri" w:hAnsi="Calibri" w:cs="Calibri"/>
          <w:color w:val="002060"/>
          <w:sz w:val="20"/>
          <w:szCs w:val="20"/>
        </w:rPr>
        <w:t>mts</w:t>
      </w:r>
      <w:proofErr w:type="spellEnd"/>
      <w:r>
        <w:rPr>
          <w:rFonts w:ascii="Calibri" w:eastAsia="Calibri" w:hAnsi="Calibri" w:cs="Calibri"/>
          <w:color w:val="002060"/>
          <w:sz w:val="20"/>
          <w:szCs w:val="20"/>
        </w:rPr>
        <w:t xml:space="preserve"> desde donde se obtiene una espectacular panorámica de los 275 saltos que componen las </w:t>
      </w:r>
      <w:r>
        <w:rPr>
          <w:rFonts w:ascii="Calibri" w:eastAsia="Calibri" w:hAnsi="Calibri" w:cs="Calibri"/>
          <w:b/>
          <w:color w:val="002060"/>
          <w:sz w:val="20"/>
          <w:szCs w:val="20"/>
        </w:rPr>
        <w:t>Cataratas del Iguazú</w:t>
      </w:r>
      <w:r>
        <w:rPr>
          <w:rFonts w:ascii="Calibri" w:eastAsia="Calibri" w:hAnsi="Calibri" w:cs="Calibri"/>
          <w:color w:val="002060"/>
          <w:sz w:val="20"/>
          <w:szCs w:val="20"/>
        </w:rPr>
        <w:t xml:space="preserve"> de los cuales del lado brasileño son cuatro: </w:t>
      </w:r>
      <w:r>
        <w:rPr>
          <w:rFonts w:ascii="Calibri" w:eastAsia="Calibri" w:hAnsi="Calibri" w:cs="Calibri"/>
          <w:b/>
          <w:color w:val="002060"/>
          <w:sz w:val="20"/>
          <w:szCs w:val="20"/>
        </w:rPr>
        <w:t>Floriano, Deodoro, Benjamín Constant y Salto Unión o Garganta del Diablo</w:t>
      </w:r>
      <w:r>
        <w:rPr>
          <w:rFonts w:ascii="Calibri" w:eastAsia="Calibri" w:hAnsi="Calibri" w:cs="Calibri"/>
          <w:color w:val="002060"/>
          <w:sz w:val="20"/>
          <w:szCs w:val="20"/>
        </w:rPr>
        <w:t xml:space="preserve">. </w:t>
      </w:r>
    </w:p>
    <w:p w14:paraId="67493195" w14:textId="77777777" w:rsidR="00360EA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recorrido se tiene acceso al elevador panorámico que permite llegar al bus que los dejará de nuevo en el portal de acceso. </w:t>
      </w:r>
    </w:p>
    <w:p w14:paraId="7B8434FD" w14:textId="7F970D82" w:rsidR="00A22CA2" w:rsidRDefault="00000000">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color w:val="002060"/>
          <w:sz w:val="20"/>
          <w:szCs w:val="20"/>
        </w:rPr>
        <w:t xml:space="preserve">Salida al aeropuerto para tomar el </w:t>
      </w:r>
      <w:r w:rsidRPr="00360EA8">
        <w:rPr>
          <w:rFonts w:ascii="Calibri" w:eastAsia="Calibri" w:hAnsi="Calibri" w:cs="Calibri"/>
          <w:color w:val="002060"/>
          <w:sz w:val="20"/>
          <w:szCs w:val="20"/>
        </w:rPr>
        <w:t>vuelo</w:t>
      </w:r>
      <w:r w:rsidRPr="00360EA8">
        <w:rPr>
          <w:rFonts w:ascii="Calibri" w:eastAsia="Calibri" w:hAnsi="Calibri" w:cs="Calibri"/>
          <w:b/>
          <w:color w:val="FF0000"/>
          <w:sz w:val="20"/>
          <w:szCs w:val="20"/>
        </w:rPr>
        <w:t xml:space="preserve"> </w:t>
      </w:r>
      <w:r w:rsidR="00360EA8" w:rsidRPr="00F14CE1">
        <w:rPr>
          <w:rFonts w:ascii="Calibri" w:eastAsia="Calibri" w:hAnsi="Calibri" w:cs="Calibri"/>
          <w:b/>
          <w:color w:val="FF0000"/>
          <w:sz w:val="20"/>
          <w:szCs w:val="20"/>
        </w:rPr>
        <w:t xml:space="preserve">(No incluido) </w:t>
      </w:r>
      <w:r w:rsidR="00360EA8" w:rsidRPr="00360EA8">
        <w:rPr>
          <w:rFonts w:ascii="Calibri" w:eastAsia="Calibri" w:hAnsi="Calibri" w:cs="Calibri"/>
          <w:color w:val="002060"/>
          <w:sz w:val="20"/>
          <w:szCs w:val="20"/>
        </w:rPr>
        <w:t>con destino</w:t>
      </w:r>
      <w:r w:rsidR="00360EA8">
        <w:rPr>
          <w:rFonts w:ascii="Calibri" w:eastAsia="Calibri" w:hAnsi="Calibri" w:cs="Calibri"/>
          <w:b/>
          <w:color w:val="943734"/>
        </w:rPr>
        <w:t xml:space="preserve"> </w:t>
      </w:r>
      <w:r>
        <w:rPr>
          <w:rFonts w:ascii="Calibri" w:eastAsia="Calibri" w:hAnsi="Calibri" w:cs="Calibri"/>
          <w:color w:val="002060"/>
          <w:sz w:val="20"/>
          <w:szCs w:val="20"/>
        </w:rPr>
        <w:t>a Buenos Aires. Recepción en el aeropuerto y traslado al hotel seleccionado</w:t>
      </w:r>
      <w:r>
        <w:rPr>
          <w:rFonts w:ascii="Calibri" w:eastAsia="Calibri" w:hAnsi="Calibri" w:cs="Calibri"/>
          <w:b/>
          <w:color w:val="002060"/>
          <w:sz w:val="20"/>
          <w:szCs w:val="20"/>
        </w:rPr>
        <w:t xml:space="preserve">. Alojamiento. </w:t>
      </w:r>
    </w:p>
    <w:p w14:paraId="19F1BB02" w14:textId="0575CA87" w:rsidR="00A22CA2" w:rsidRPr="00360EA8" w:rsidRDefault="00360EA8">
      <w:pPr>
        <w:pBdr>
          <w:top w:val="nil"/>
          <w:left w:val="nil"/>
          <w:bottom w:val="nil"/>
          <w:right w:val="nil"/>
          <w:between w:val="nil"/>
        </w:pBdr>
        <w:spacing w:after="0" w:line="240" w:lineRule="auto"/>
        <w:jc w:val="both"/>
        <w:rPr>
          <w:rFonts w:ascii="Calibri" w:eastAsia="Calibri" w:hAnsi="Calibri" w:cs="Calibri"/>
          <w:b/>
          <w:i/>
          <w:color w:val="C0504D"/>
          <w:sz w:val="20"/>
          <w:szCs w:val="20"/>
          <w:u w:val="single"/>
        </w:rPr>
      </w:pPr>
      <w:r w:rsidRPr="00360EA8">
        <w:rPr>
          <w:rFonts w:ascii="Calibri" w:eastAsia="Calibri" w:hAnsi="Calibri" w:cs="Calibri"/>
          <w:b/>
          <w:i/>
          <w:color w:val="FF0000"/>
          <w:sz w:val="20"/>
          <w:szCs w:val="20"/>
          <w:u w:val="single"/>
        </w:rPr>
        <w:t>*</w:t>
      </w:r>
      <w:r>
        <w:rPr>
          <w:rFonts w:ascii="Calibri" w:eastAsia="Calibri" w:hAnsi="Calibri" w:cs="Calibri"/>
          <w:b/>
          <w:i/>
          <w:color w:val="FF0000"/>
          <w:sz w:val="20"/>
          <w:szCs w:val="20"/>
          <w:u w:val="single"/>
        </w:rPr>
        <w:t>**</w:t>
      </w:r>
      <w:r w:rsidRPr="00360EA8">
        <w:rPr>
          <w:rFonts w:ascii="Calibri" w:eastAsia="Calibri" w:hAnsi="Calibri" w:cs="Calibri"/>
          <w:b/>
          <w:i/>
          <w:color w:val="FF0000"/>
          <w:sz w:val="20"/>
          <w:szCs w:val="20"/>
          <w:u w:val="single"/>
        </w:rPr>
        <w:t xml:space="preserve">NOTA: PARA REALIZAR LA VISITA A LAS CATARATAS LADO BRASILEÑO EL VUELO TIENE QUE SALIR DESPUÉS DE LAS 18:00 HRS. </w:t>
      </w:r>
    </w:p>
    <w:p w14:paraId="69A0012F" w14:textId="77777777" w:rsidR="00A22CA2" w:rsidRDefault="00A22CA2">
      <w:pPr>
        <w:tabs>
          <w:tab w:val="left" w:pos="1418"/>
        </w:tabs>
        <w:spacing w:after="0" w:line="240" w:lineRule="auto"/>
        <w:ind w:right="-142"/>
        <w:jc w:val="both"/>
        <w:rPr>
          <w:rFonts w:ascii="Calibri" w:eastAsia="Calibri" w:hAnsi="Calibri" w:cs="Calibri"/>
          <w:b/>
          <w:color w:val="0070C0"/>
        </w:rPr>
      </w:pPr>
    </w:p>
    <w:p w14:paraId="3A5A5086" w14:textId="71E4017C" w:rsidR="00A22CA2" w:rsidRDefault="00000000">
      <w:pPr>
        <w:pStyle w:val="Ttulo3"/>
        <w:spacing w:before="0" w:after="0" w:line="240" w:lineRule="auto"/>
        <w:jc w:val="both"/>
        <w:rPr>
          <w:sz w:val="24"/>
          <w:szCs w:val="24"/>
        </w:rPr>
      </w:pPr>
      <w:r>
        <w:rPr>
          <w:sz w:val="24"/>
          <w:szCs w:val="24"/>
        </w:rPr>
        <w:lastRenderedPageBreak/>
        <w:t xml:space="preserve">DÍA 11| </w:t>
      </w:r>
      <w:r>
        <w:rPr>
          <w:color w:val="FF0000"/>
          <w:sz w:val="24"/>
          <w:szCs w:val="24"/>
        </w:rPr>
        <w:t xml:space="preserve">Buenos Aires - </w:t>
      </w:r>
      <w:r w:rsidR="00360EA8">
        <w:rPr>
          <w:color w:val="FF0000"/>
          <w:sz w:val="24"/>
          <w:szCs w:val="24"/>
        </w:rPr>
        <w:t>México</w:t>
      </w:r>
    </w:p>
    <w:p w14:paraId="35D00676" w14:textId="77777777" w:rsidR="00A22CA2"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0894B849" w14:textId="77777777" w:rsidR="00A22CA2" w:rsidRDefault="00A22CA2">
      <w:pPr>
        <w:spacing w:after="0" w:line="240" w:lineRule="auto"/>
        <w:jc w:val="both"/>
        <w:rPr>
          <w:rFonts w:ascii="Calibri" w:eastAsia="Calibri" w:hAnsi="Calibri" w:cs="Calibri"/>
          <w:b/>
          <w:color w:val="002060"/>
          <w:sz w:val="28"/>
          <w:szCs w:val="28"/>
        </w:rPr>
      </w:pPr>
    </w:p>
    <w:p w14:paraId="4C6E6CB6" w14:textId="77777777" w:rsidR="00A22CA2"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434D51B1"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3 en Calafate y 2 en Iguazú con desayuno.</w:t>
      </w:r>
    </w:p>
    <w:p w14:paraId="0843C966"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2B91F638" w14:textId="083644A6"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99F839C" w14:textId="2D776A45"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1788B32B" w14:textId="07D4C766"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Excursión a Glaciar Perito Moreno en compartido. </w:t>
      </w:r>
    </w:p>
    <w:p w14:paraId="724E34A3" w14:textId="4A27BE95"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Cataratas Argentinas en compartido.</w:t>
      </w:r>
    </w:p>
    <w:p w14:paraId="3D463E03" w14:textId="0366C39F"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Cataratas Brasileñas en compartido.</w:t>
      </w:r>
    </w:p>
    <w:p w14:paraId="4AC5C90A"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Tierra del Fuego e Iguazú </w:t>
      </w:r>
    </w:p>
    <w:p w14:paraId="20BE5735"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4124462C" w14:textId="77777777" w:rsidR="00A22CA2" w:rsidRDefault="00A22CA2">
      <w:pPr>
        <w:spacing w:after="0" w:line="240" w:lineRule="auto"/>
        <w:jc w:val="both"/>
        <w:rPr>
          <w:rFonts w:ascii="Calibri" w:eastAsia="Calibri" w:hAnsi="Calibri" w:cs="Calibri"/>
          <w:b/>
          <w:color w:val="002060"/>
          <w:sz w:val="28"/>
          <w:szCs w:val="28"/>
        </w:rPr>
      </w:pPr>
    </w:p>
    <w:p w14:paraId="27A4EF7C" w14:textId="77777777" w:rsidR="00A22CA2"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7D84384B"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547083B1"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7B78ED3F"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693282D2"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51D192B9" w14:textId="77777777" w:rsidR="00A22CA2" w:rsidRDefault="00A22CA2">
      <w:pPr>
        <w:pBdr>
          <w:top w:val="nil"/>
          <w:left w:val="nil"/>
          <w:bottom w:val="nil"/>
          <w:right w:val="nil"/>
          <w:between w:val="nil"/>
        </w:pBdr>
        <w:spacing w:after="0"/>
        <w:jc w:val="both"/>
        <w:rPr>
          <w:rFonts w:ascii="Calibri" w:eastAsia="Calibri" w:hAnsi="Calibri" w:cs="Calibri"/>
          <w:color w:val="002060"/>
          <w:sz w:val="20"/>
          <w:szCs w:val="20"/>
        </w:rPr>
      </w:pPr>
    </w:p>
    <w:tbl>
      <w:tblPr>
        <w:tblW w:w="4714" w:type="dxa"/>
        <w:jc w:val="center"/>
        <w:tblCellSpacing w:w="0" w:type="dxa"/>
        <w:tblCellMar>
          <w:left w:w="0" w:type="dxa"/>
          <w:right w:w="0" w:type="dxa"/>
        </w:tblCellMar>
        <w:tblLook w:val="04A0" w:firstRow="1" w:lastRow="0" w:firstColumn="1" w:lastColumn="0" w:noHBand="0" w:noVBand="1"/>
      </w:tblPr>
      <w:tblGrid>
        <w:gridCol w:w="1790"/>
        <w:gridCol w:w="2343"/>
        <w:gridCol w:w="581"/>
      </w:tblGrid>
      <w:tr w:rsidR="0079334D" w:rsidRPr="0079334D" w14:paraId="0E167D83" w14:textId="77777777" w:rsidTr="0079334D">
        <w:trPr>
          <w:trHeight w:val="264"/>
          <w:tblCellSpacing w:w="0" w:type="dxa"/>
          <w:jc w:val="center"/>
        </w:trPr>
        <w:tc>
          <w:tcPr>
            <w:tcW w:w="0" w:type="auto"/>
            <w:gridSpan w:val="3"/>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bottom"/>
            <w:hideMark/>
          </w:tcPr>
          <w:p w14:paraId="7C4F6D06"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LISTA DE HOTELES (Previstos o similares)</w:t>
            </w:r>
          </w:p>
        </w:tc>
      </w:tr>
      <w:tr w:rsidR="0079334D" w:rsidRPr="0079334D" w14:paraId="5C1653E3" w14:textId="77777777" w:rsidTr="0079334D">
        <w:trPr>
          <w:trHeight w:val="264"/>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0FD9C7A9"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CIUDAD</w:t>
            </w:r>
          </w:p>
        </w:tc>
        <w:tc>
          <w:tcPr>
            <w:tcW w:w="0" w:type="auto"/>
            <w:shd w:val="clear" w:color="auto" w:fill="0563C1"/>
            <w:tcMar>
              <w:top w:w="0" w:type="dxa"/>
              <w:left w:w="45" w:type="dxa"/>
              <w:bottom w:w="0" w:type="dxa"/>
              <w:right w:w="45" w:type="dxa"/>
            </w:tcMar>
            <w:vAlign w:val="bottom"/>
            <w:hideMark/>
          </w:tcPr>
          <w:p w14:paraId="30CD534C"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HOTEL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5001473A"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CAT</w:t>
            </w:r>
          </w:p>
        </w:tc>
      </w:tr>
      <w:tr w:rsidR="0079334D" w:rsidRPr="0079334D" w14:paraId="21CA79F6" w14:textId="77777777" w:rsidTr="0079334D">
        <w:trPr>
          <w:trHeight w:val="264"/>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F9D00CE"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2534DAC5"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 xml:space="preserve">KER SAN TELMO </w:t>
            </w:r>
          </w:p>
        </w:tc>
        <w:tc>
          <w:tcPr>
            <w:tcW w:w="0" w:type="auto"/>
            <w:tcBorders>
              <w:right w:val="single" w:sz="6" w:space="0" w:color="0563C1"/>
            </w:tcBorders>
            <w:tcMar>
              <w:top w:w="0" w:type="dxa"/>
              <w:left w:w="45" w:type="dxa"/>
              <w:bottom w:w="0" w:type="dxa"/>
              <w:right w:w="45" w:type="dxa"/>
            </w:tcMar>
            <w:vAlign w:val="bottom"/>
            <w:hideMark/>
          </w:tcPr>
          <w:p w14:paraId="77B97BAC"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P</w:t>
            </w:r>
          </w:p>
        </w:tc>
      </w:tr>
      <w:tr w:rsidR="0079334D" w:rsidRPr="0079334D" w14:paraId="33CDE729" w14:textId="77777777" w:rsidTr="0079334D">
        <w:trPr>
          <w:trHeight w:val="264"/>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6FB58B3C" w14:textId="77777777" w:rsidR="0079334D" w:rsidRPr="0079334D" w:rsidRDefault="0079334D" w:rsidP="0079334D">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22AB77D5"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INTERCONTINENTAL</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720E3BF"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S</w:t>
            </w:r>
          </w:p>
        </w:tc>
      </w:tr>
      <w:tr w:rsidR="0079334D" w:rsidRPr="0079334D" w14:paraId="3956F867" w14:textId="77777777" w:rsidTr="0079334D">
        <w:trPr>
          <w:trHeight w:val="264"/>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7D29E263"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USHUAIA</w:t>
            </w:r>
          </w:p>
        </w:tc>
        <w:tc>
          <w:tcPr>
            <w:tcW w:w="0" w:type="auto"/>
            <w:shd w:val="clear" w:color="auto" w:fill="FFFFFF"/>
            <w:tcMar>
              <w:top w:w="0" w:type="dxa"/>
              <w:left w:w="45" w:type="dxa"/>
              <w:bottom w:w="0" w:type="dxa"/>
              <w:right w:w="45" w:type="dxa"/>
            </w:tcMar>
            <w:vAlign w:val="bottom"/>
            <w:hideMark/>
          </w:tcPr>
          <w:p w14:paraId="4ADEEFA4"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LOS ACEBOS</w:t>
            </w:r>
          </w:p>
        </w:tc>
        <w:tc>
          <w:tcPr>
            <w:tcW w:w="0" w:type="auto"/>
            <w:tcBorders>
              <w:right w:val="single" w:sz="6" w:space="0" w:color="0563C1"/>
            </w:tcBorders>
            <w:tcMar>
              <w:top w:w="0" w:type="dxa"/>
              <w:left w:w="45" w:type="dxa"/>
              <w:bottom w:w="0" w:type="dxa"/>
              <w:right w:w="45" w:type="dxa"/>
            </w:tcMar>
            <w:vAlign w:val="bottom"/>
            <w:hideMark/>
          </w:tcPr>
          <w:p w14:paraId="659C5432"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P</w:t>
            </w:r>
          </w:p>
        </w:tc>
      </w:tr>
      <w:tr w:rsidR="0079334D" w:rsidRPr="0079334D" w14:paraId="4B812B5D" w14:textId="77777777" w:rsidTr="0079334D">
        <w:trPr>
          <w:trHeight w:val="264"/>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8845305" w14:textId="77777777" w:rsidR="0079334D" w:rsidRPr="0079334D" w:rsidRDefault="0079334D" w:rsidP="0079334D">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771CB38"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138E0C79"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S</w:t>
            </w:r>
          </w:p>
        </w:tc>
      </w:tr>
      <w:tr w:rsidR="0079334D" w:rsidRPr="0079334D" w14:paraId="742D2E6D" w14:textId="77777777" w:rsidTr="0079334D">
        <w:trPr>
          <w:trHeight w:val="264"/>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35696B79"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 xml:space="preserve">CALAFATE </w:t>
            </w:r>
          </w:p>
        </w:tc>
        <w:tc>
          <w:tcPr>
            <w:tcW w:w="0" w:type="auto"/>
            <w:tcMar>
              <w:top w:w="0" w:type="dxa"/>
              <w:left w:w="45" w:type="dxa"/>
              <w:bottom w:w="0" w:type="dxa"/>
              <w:right w:w="45" w:type="dxa"/>
            </w:tcMar>
            <w:vAlign w:val="bottom"/>
            <w:hideMark/>
          </w:tcPr>
          <w:p w14:paraId="284CCEE2"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ROCHESTER</w:t>
            </w:r>
          </w:p>
        </w:tc>
        <w:tc>
          <w:tcPr>
            <w:tcW w:w="0" w:type="auto"/>
            <w:tcBorders>
              <w:right w:val="single" w:sz="6" w:space="0" w:color="0563C1"/>
            </w:tcBorders>
            <w:tcMar>
              <w:top w:w="0" w:type="dxa"/>
              <w:left w:w="45" w:type="dxa"/>
              <w:bottom w:w="0" w:type="dxa"/>
              <w:right w:w="45" w:type="dxa"/>
            </w:tcMar>
            <w:vAlign w:val="bottom"/>
            <w:hideMark/>
          </w:tcPr>
          <w:p w14:paraId="25A98A59"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P</w:t>
            </w:r>
          </w:p>
        </w:tc>
      </w:tr>
      <w:tr w:rsidR="0079334D" w:rsidRPr="0079334D" w14:paraId="45793780" w14:textId="77777777" w:rsidTr="0079334D">
        <w:trPr>
          <w:trHeight w:val="264"/>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045B1159" w14:textId="77777777" w:rsidR="0079334D" w:rsidRPr="0079334D" w:rsidRDefault="0079334D" w:rsidP="0079334D">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34B53FA6"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857A59D"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S</w:t>
            </w:r>
          </w:p>
        </w:tc>
      </w:tr>
      <w:tr w:rsidR="0079334D" w:rsidRPr="0079334D" w14:paraId="372924B0" w14:textId="77777777" w:rsidTr="0079334D">
        <w:trPr>
          <w:trHeight w:val="264"/>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5652FD92"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IGUAZU</w:t>
            </w:r>
          </w:p>
        </w:tc>
        <w:tc>
          <w:tcPr>
            <w:tcW w:w="0" w:type="auto"/>
            <w:tcMar>
              <w:top w:w="0" w:type="dxa"/>
              <w:left w:w="45" w:type="dxa"/>
              <w:bottom w:w="0" w:type="dxa"/>
              <w:right w:w="45" w:type="dxa"/>
            </w:tcMar>
            <w:vAlign w:val="bottom"/>
            <w:hideMark/>
          </w:tcPr>
          <w:p w14:paraId="48D69C3C"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 xml:space="preserve">02 IGUAZU </w:t>
            </w:r>
          </w:p>
        </w:tc>
        <w:tc>
          <w:tcPr>
            <w:tcW w:w="0" w:type="auto"/>
            <w:tcBorders>
              <w:right w:val="single" w:sz="6" w:space="0" w:color="0563C1"/>
            </w:tcBorders>
            <w:tcMar>
              <w:top w:w="0" w:type="dxa"/>
              <w:left w:w="45" w:type="dxa"/>
              <w:bottom w:w="0" w:type="dxa"/>
              <w:right w:w="45" w:type="dxa"/>
            </w:tcMar>
            <w:vAlign w:val="bottom"/>
            <w:hideMark/>
          </w:tcPr>
          <w:p w14:paraId="6C348D99"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P</w:t>
            </w:r>
          </w:p>
        </w:tc>
      </w:tr>
      <w:tr w:rsidR="0079334D" w:rsidRPr="0079334D" w14:paraId="16DC99AB" w14:textId="77777777" w:rsidTr="0079334D">
        <w:trPr>
          <w:trHeight w:val="264"/>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0714263" w14:textId="77777777" w:rsidR="0079334D" w:rsidRPr="0079334D" w:rsidRDefault="0079334D" w:rsidP="0079334D">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540CB09F"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IGUAZU GRAND</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05E0A9BE"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S</w:t>
            </w:r>
          </w:p>
        </w:tc>
      </w:tr>
    </w:tbl>
    <w:p w14:paraId="24CC8D5B" w14:textId="77777777" w:rsidR="00A22CA2" w:rsidRDefault="00A22CA2">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15702782"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7562" w:type="dxa"/>
        <w:jc w:val="center"/>
        <w:tblCellSpacing w:w="0" w:type="dxa"/>
        <w:tblCellMar>
          <w:left w:w="0" w:type="dxa"/>
          <w:right w:w="0" w:type="dxa"/>
        </w:tblCellMar>
        <w:tblLook w:val="04A0" w:firstRow="1" w:lastRow="0" w:firstColumn="1" w:lastColumn="0" w:noHBand="0" w:noVBand="1"/>
      </w:tblPr>
      <w:tblGrid>
        <w:gridCol w:w="4245"/>
        <w:gridCol w:w="1134"/>
        <w:gridCol w:w="1134"/>
        <w:gridCol w:w="1049"/>
      </w:tblGrid>
      <w:tr w:rsidR="0079334D" w:rsidRPr="0079334D" w14:paraId="36ABC9A4" w14:textId="77777777" w:rsidTr="0079334D">
        <w:trPr>
          <w:trHeight w:val="267"/>
          <w:tblCellSpacing w:w="0" w:type="dxa"/>
          <w:jc w:val="center"/>
        </w:trPr>
        <w:tc>
          <w:tcPr>
            <w:tcW w:w="0" w:type="auto"/>
            <w:gridSpan w:val="4"/>
            <w:tcBorders>
              <w:top w:val="single" w:sz="6" w:space="0" w:color="716BC1"/>
              <w:left w:val="single" w:sz="6" w:space="0" w:color="716BC1"/>
              <w:right w:val="single" w:sz="6" w:space="0" w:color="716BC1"/>
            </w:tcBorders>
            <w:shd w:val="clear" w:color="auto" w:fill="002060"/>
            <w:tcMar>
              <w:top w:w="0" w:type="dxa"/>
              <w:left w:w="45" w:type="dxa"/>
              <w:bottom w:w="0" w:type="dxa"/>
              <w:right w:w="45" w:type="dxa"/>
            </w:tcMar>
            <w:vAlign w:val="bottom"/>
            <w:hideMark/>
          </w:tcPr>
          <w:p w14:paraId="43733B03"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PRECIO POR PERSONA EN USD</w:t>
            </w:r>
          </w:p>
        </w:tc>
      </w:tr>
      <w:tr w:rsidR="0079334D" w:rsidRPr="0079334D" w14:paraId="03398C60" w14:textId="77777777" w:rsidTr="0079334D">
        <w:trPr>
          <w:trHeight w:val="267"/>
          <w:tblCellSpacing w:w="0" w:type="dxa"/>
          <w:jc w:val="center"/>
        </w:trPr>
        <w:tc>
          <w:tcPr>
            <w:tcW w:w="4245" w:type="dxa"/>
            <w:tcBorders>
              <w:left w:val="single" w:sz="6" w:space="0" w:color="716BC1"/>
            </w:tcBorders>
            <w:shd w:val="clear" w:color="auto" w:fill="0563C1"/>
            <w:tcMar>
              <w:top w:w="0" w:type="dxa"/>
              <w:left w:w="45" w:type="dxa"/>
              <w:bottom w:w="0" w:type="dxa"/>
              <w:right w:w="45" w:type="dxa"/>
            </w:tcMar>
            <w:vAlign w:val="bottom"/>
            <w:hideMark/>
          </w:tcPr>
          <w:p w14:paraId="77637377"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PRIMERA</w:t>
            </w:r>
          </w:p>
        </w:tc>
        <w:tc>
          <w:tcPr>
            <w:tcW w:w="1134" w:type="dxa"/>
            <w:shd w:val="clear" w:color="auto" w:fill="0563C1"/>
            <w:tcMar>
              <w:top w:w="0" w:type="dxa"/>
              <w:left w:w="45" w:type="dxa"/>
              <w:bottom w:w="0" w:type="dxa"/>
              <w:right w:w="45" w:type="dxa"/>
            </w:tcMar>
            <w:vAlign w:val="bottom"/>
            <w:hideMark/>
          </w:tcPr>
          <w:p w14:paraId="3D5182BC"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DBL</w:t>
            </w:r>
          </w:p>
        </w:tc>
        <w:tc>
          <w:tcPr>
            <w:tcW w:w="1134" w:type="dxa"/>
            <w:shd w:val="clear" w:color="auto" w:fill="0563C1"/>
            <w:tcMar>
              <w:top w:w="0" w:type="dxa"/>
              <w:left w:w="45" w:type="dxa"/>
              <w:bottom w:w="0" w:type="dxa"/>
              <w:right w:w="45" w:type="dxa"/>
            </w:tcMar>
            <w:vAlign w:val="bottom"/>
            <w:hideMark/>
          </w:tcPr>
          <w:p w14:paraId="7B112C5A"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TPL</w:t>
            </w:r>
          </w:p>
        </w:tc>
        <w:tc>
          <w:tcPr>
            <w:tcW w:w="1049" w:type="dxa"/>
            <w:tcBorders>
              <w:right w:val="single" w:sz="6" w:space="0" w:color="716BC1"/>
            </w:tcBorders>
            <w:shd w:val="clear" w:color="auto" w:fill="0563C1"/>
            <w:tcMar>
              <w:top w:w="0" w:type="dxa"/>
              <w:left w:w="45" w:type="dxa"/>
              <w:bottom w:w="0" w:type="dxa"/>
              <w:right w:w="45" w:type="dxa"/>
            </w:tcMar>
            <w:vAlign w:val="bottom"/>
            <w:hideMark/>
          </w:tcPr>
          <w:p w14:paraId="5CDF7287"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 xml:space="preserve">SGL </w:t>
            </w:r>
          </w:p>
        </w:tc>
      </w:tr>
      <w:tr w:rsidR="0079334D" w:rsidRPr="0079334D" w14:paraId="58BB4BB2" w14:textId="77777777" w:rsidTr="0079334D">
        <w:trPr>
          <w:trHeight w:val="267"/>
          <w:tblCellSpacing w:w="0" w:type="dxa"/>
          <w:jc w:val="center"/>
        </w:trPr>
        <w:tc>
          <w:tcPr>
            <w:tcW w:w="4245" w:type="dxa"/>
            <w:tcBorders>
              <w:left w:val="single" w:sz="6" w:space="0" w:color="716BC1"/>
            </w:tcBorders>
            <w:shd w:val="clear" w:color="auto" w:fill="FFFFFF"/>
            <w:tcMar>
              <w:top w:w="0" w:type="dxa"/>
              <w:left w:w="45" w:type="dxa"/>
              <w:bottom w:w="0" w:type="dxa"/>
              <w:right w:w="45" w:type="dxa"/>
            </w:tcMar>
            <w:vAlign w:val="bottom"/>
            <w:hideMark/>
          </w:tcPr>
          <w:p w14:paraId="51CADE7E"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TERRESTRE</w:t>
            </w:r>
          </w:p>
        </w:tc>
        <w:tc>
          <w:tcPr>
            <w:tcW w:w="1134" w:type="dxa"/>
            <w:shd w:val="clear" w:color="auto" w:fill="FFFFFF"/>
            <w:tcMar>
              <w:top w:w="0" w:type="dxa"/>
              <w:left w:w="45" w:type="dxa"/>
              <w:bottom w:w="0" w:type="dxa"/>
              <w:right w:w="45" w:type="dxa"/>
            </w:tcMar>
            <w:vAlign w:val="bottom"/>
            <w:hideMark/>
          </w:tcPr>
          <w:p w14:paraId="6EC67AA3"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1380</w:t>
            </w:r>
          </w:p>
        </w:tc>
        <w:tc>
          <w:tcPr>
            <w:tcW w:w="1134" w:type="dxa"/>
            <w:shd w:val="clear" w:color="auto" w:fill="FFFFFF"/>
            <w:tcMar>
              <w:top w:w="0" w:type="dxa"/>
              <w:left w:w="45" w:type="dxa"/>
              <w:bottom w:w="0" w:type="dxa"/>
              <w:right w:w="45" w:type="dxa"/>
            </w:tcMar>
            <w:vAlign w:val="bottom"/>
            <w:hideMark/>
          </w:tcPr>
          <w:p w14:paraId="4F5BC184"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1250</w:t>
            </w:r>
          </w:p>
        </w:tc>
        <w:tc>
          <w:tcPr>
            <w:tcW w:w="1049" w:type="dxa"/>
            <w:tcBorders>
              <w:right w:val="single" w:sz="6" w:space="0" w:color="716BC1"/>
            </w:tcBorders>
            <w:shd w:val="clear" w:color="auto" w:fill="FFFFFF"/>
            <w:tcMar>
              <w:top w:w="0" w:type="dxa"/>
              <w:left w:w="45" w:type="dxa"/>
              <w:bottom w:w="0" w:type="dxa"/>
              <w:right w:w="45" w:type="dxa"/>
            </w:tcMar>
            <w:vAlign w:val="bottom"/>
            <w:hideMark/>
          </w:tcPr>
          <w:p w14:paraId="0E1BBA00"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2190</w:t>
            </w:r>
          </w:p>
        </w:tc>
      </w:tr>
      <w:tr w:rsidR="0079334D" w:rsidRPr="0079334D" w14:paraId="35D49056" w14:textId="77777777" w:rsidTr="0079334D">
        <w:trPr>
          <w:trHeight w:val="267"/>
          <w:tblCellSpacing w:w="0" w:type="dxa"/>
          <w:jc w:val="center"/>
        </w:trPr>
        <w:tc>
          <w:tcPr>
            <w:tcW w:w="4245" w:type="dxa"/>
            <w:tcBorders>
              <w:left w:val="single" w:sz="6" w:space="0" w:color="716BC1"/>
            </w:tcBorders>
            <w:shd w:val="clear" w:color="auto" w:fill="FFFFFF"/>
            <w:tcMar>
              <w:top w:w="0" w:type="dxa"/>
              <w:left w:w="45" w:type="dxa"/>
              <w:bottom w:w="0" w:type="dxa"/>
              <w:right w:w="45" w:type="dxa"/>
            </w:tcMar>
            <w:vAlign w:val="bottom"/>
            <w:hideMark/>
          </w:tcPr>
          <w:p w14:paraId="2453C043" w14:textId="77777777" w:rsidR="0079334D" w:rsidRPr="0079334D" w:rsidRDefault="0079334D" w:rsidP="0079334D">
            <w:pPr>
              <w:spacing w:after="0" w:line="240" w:lineRule="auto"/>
              <w:jc w:val="right"/>
              <w:rPr>
                <w:rFonts w:ascii="Calibri" w:eastAsia="Times New Roman" w:hAnsi="Calibri" w:cs="Calibri"/>
                <w:b/>
                <w:bCs/>
                <w:sz w:val="20"/>
                <w:szCs w:val="20"/>
              </w:rPr>
            </w:pPr>
            <w:r w:rsidRPr="0079334D">
              <w:rPr>
                <w:rFonts w:ascii="Calibri" w:eastAsia="Times New Roman" w:hAnsi="Calibri" w:cs="Calibri"/>
                <w:b/>
                <w:bCs/>
                <w:sz w:val="20"/>
                <w:szCs w:val="20"/>
              </w:rPr>
              <w:t>TERRESTRE Y AÉREO</w:t>
            </w:r>
          </w:p>
        </w:tc>
        <w:tc>
          <w:tcPr>
            <w:tcW w:w="1134" w:type="dxa"/>
            <w:shd w:val="clear" w:color="auto" w:fill="FFFFFF"/>
            <w:tcMar>
              <w:top w:w="0" w:type="dxa"/>
              <w:left w:w="45" w:type="dxa"/>
              <w:bottom w:w="0" w:type="dxa"/>
              <w:right w:w="45" w:type="dxa"/>
            </w:tcMar>
            <w:vAlign w:val="bottom"/>
            <w:hideMark/>
          </w:tcPr>
          <w:p w14:paraId="3C038097" w14:textId="77777777" w:rsidR="0079334D" w:rsidRPr="0079334D" w:rsidRDefault="0079334D" w:rsidP="0079334D">
            <w:pPr>
              <w:spacing w:after="0" w:line="240" w:lineRule="auto"/>
              <w:jc w:val="center"/>
              <w:rPr>
                <w:rFonts w:ascii="Calibri" w:eastAsia="Times New Roman" w:hAnsi="Calibri" w:cs="Calibri"/>
                <w:b/>
                <w:bCs/>
                <w:sz w:val="20"/>
                <w:szCs w:val="20"/>
              </w:rPr>
            </w:pPr>
            <w:r w:rsidRPr="0079334D">
              <w:rPr>
                <w:rFonts w:ascii="Calibri" w:eastAsia="Times New Roman" w:hAnsi="Calibri" w:cs="Calibri"/>
                <w:b/>
                <w:bCs/>
                <w:sz w:val="20"/>
                <w:szCs w:val="20"/>
              </w:rPr>
              <w:t>2650</w:t>
            </w:r>
          </w:p>
        </w:tc>
        <w:tc>
          <w:tcPr>
            <w:tcW w:w="1134" w:type="dxa"/>
            <w:shd w:val="clear" w:color="auto" w:fill="FFFFFF"/>
            <w:tcMar>
              <w:top w:w="0" w:type="dxa"/>
              <w:left w:w="45" w:type="dxa"/>
              <w:bottom w:w="0" w:type="dxa"/>
              <w:right w:w="45" w:type="dxa"/>
            </w:tcMar>
            <w:vAlign w:val="bottom"/>
            <w:hideMark/>
          </w:tcPr>
          <w:p w14:paraId="6D68E7CF" w14:textId="77777777" w:rsidR="0079334D" w:rsidRPr="0079334D" w:rsidRDefault="0079334D" w:rsidP="0079334D">
            <w:pPr>
              <w:spacing w:after="0" w:line="240" w:lineRule="auto"/>
              <w:jc w:val="center"/>
              <w:rPr>
                <w:rFonts w:ascii="Calibri" w:eastAsia="Times New Roman" w:hAnsi="Calibri" w:cs="Calibri"/>
                <w:b/>
                <w:bCs/>
                <w:sz w:val="20"/>
                <w:szCs w:val="20"/>
              </w:rPr>
            </w:pPr>
            <w:r w:rsidRPr="0079334D">
              <w:rPr>
                <w:rFonts w:ascii="Calibri" w:eastAsia="Times New Roman" w:hAnsi="Calibri" w:cs="Calibri"/>
                <w:b/>
                <w:bCs/>
                <w:sz w:val="20"/>
                <w:szCs w:val="20"/>
              </w:rPr>
              <w:t>2520</w:t>
            </w:r>
          </w:p>
        </w:tc>
        <w:tc>
          <w:tcPr>
            <w:tcW w:w="1049" w:type="dxa"/>
            <w:tcBorders>
              <w:right w:val="single" w:sz="6" w:space="0" w:color="716BC1"/>
            </w:tcBorders>
            <w:shd w:val="clear" w:color="auto" w:fill="FFFFFF"/>
            <w:tcMar>
              <w:top w:w="0" w:type="dxa"/>
              <w:left w:w="45" w:type="dxa"/>
              <w:bottom w:w="0" w:type="dxa"/>
              <w:right w:w="45" w:type="dxa"/>
            </w:tcMar>
            <w:vAlign w:val="bottom"/>
            <w:hideMark/>
          </w:tcPr>
          <w:p w14:paraId="6C91F0EC" w14:textId="77777777" w:rsidR="0079334D" w:rsidRPr="0079334D" w:rsidRDefault="0079334D" w:rsidP="0079334D">
            <w:pPr>
              <w:spacing w:after="0" w:line="240" w:lineRule="auto"/>
              <w:jc w:val="center"/>
              <w:rPr>
                <w:rFonts w:ascii="Calibri" w:eastAsia="Times New Roman" w:hAnsi="Calibri" w:cs="Calibri"/>
                <w:b/>
                <w:bCs/>
                <w:sz w:val="20"/>
                <w:szCs w:val="20"/>
              </w:rPr>
            </w:pPr>
            <w:r w:rsidRPr="0079334D">
              <w:rPr>
                <w:rFonts w:ascii="Calibri" w:eastAsia="Times New Roman" w:hAnsi="Calibri" w:cs="Calibri"/>
                <w:b/>
                <w:bCs/>
                <w:sz w:val="20"/>
                <w:szCs w:val="20"/>
              </w:rPr>
              <w:t>3460</w:t>
            </w:r>
          </w:p>
        </w:tc>
      </w:tr>
      <w:tr w:rsidR="0079334D" w:rsidRPr="0079334D" w14:paraId="47E8D091" w14:textId="77777777" w:rsidTr="0079334D">
        <w:trPr>
          <w:trHeight w:val="267"/>
          <w:tblCellSpacing w:w="0" w:type="dxa"/>
          <w:jc w:val="center"/>
        </w:trPr>
        <w:tc>
          <w:tcPr>
            <w:tcW w:w="4245" w:type="dxa"/>
            <w:tcBorders>
              <w:left w:val="single" w:sz="6" w:space="0" w:color="716BC1"/>
            </w:tcBorders>
            <w:shd w:val="clear" w:color="auto" w:fill="FFFFFF"/>
            <w:tcMar>
              <w:top w:w="0" w:type="dxa"/>
              <w:left w:w="45" w:type="dxa"/>
              <w:bottom w:w="0" w:type="dxa"/>
              <w:right w:w="45" w:type="dxa"/>
            </w:tcMar>
            <w:vAlign w:val="bottom"/>
            <w:hideMark/>
          </w:tcPr>
          <w:p w14:paraId="36B1FDCC"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SUPL. 01 JUL - 12 SEP / 21 - 30 SEP 2025</w:t>
            </w:r>
          </w:p>
        </w:tc>
        <w:tc>
          <w:tcPr>
            <w:tcW w:w="1134" w:type="dxa"/>
            <w:shd w:val="clear" w:color="auto" w:fill="FFFFFF"/>
            <w:tcMar>
              <w:top w:w="0" w:type="dxa"/>
              <w:left w:w="45" w:type="dxa"/>
              <w:bottom w:w="0" w:type="dxa"/>
              <w:right w:w="45" w:type="dxa"/>
            </w:tcMar>
            <w:vAlign w:val="bottom"/>
            <w:hideMark/>
          </w:tcPr>
          <w:p w14:paraId="65624AAE"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155</w:t>
            </w:r>
          </w:p>
        </w:tc>
        <w:tc>
          <w:tcPr>
            <w:tcW w:w="1134" w:type="dxa"/>
            <w:shd w:val="clear" w:color="auto" w:fill="FFFFFF"/>
            <w:tcMar>
              <w:top w:w="0" w:type="dxa"/>
              <w:left w:w="45" w:type="dxa"/>
              <w:bottom w:w="0" w:type="dxa"/>
              <w:right w:w="45" w:type="dxa"/>
            </w:tcMar>
            <w:vAlign w:val="bottom"/>
            <w:hideMark/>
          </w:tcPr>
          <w:p w14:paraId="06D7F1AC"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145</w:t>
            </w:r>
          </w:p>
        </w:tc>
        <w:tc>
          <w:tcPr>
            <w:tcW w:w="1049" w:type="dxa"/>
            <w:tcBorders>
              <w:right w:val="single" w:sz="6" w:space="0" w:color="716BC1"/>
            </w:tcBorders>
            <w:shd w:val="clear" w:color="auto" w:fill="FFFFFF"/>
            <w:tcMar>
              <w:top w:w="0" w:type="dxa"/>
              <w:left w:w="45" w:type="dxa"/>
              <w:bottom w:w="0" w:type="dxa"/>
              <w:right w:w="45" w:type="dxa"/>
            </w:tcMar>
            <w:vAlign w:val="bottom"/>
            <w:hideMark/>
          </w:tcPr>
          <w:p w14:paraId="255EFBA6"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280</w:t>
            </w:r>
          </w:p>
        </w:tc>
      </w:tr>
      <w:tr w:rsidR="0079334D" w:rsidRPr="0079334D" w14:paraId="14533EF3" w14:textId="77777777" w:rsidTr="0079334D">
        <w:trPr>
          <w:trHeight w:val="267"/>
          <w:tblCellSpacing w:w="0" w:type="dxa"/>
          <w:jc w:val="center"/>
        </w:trPr>
        <w:tc>
          <w:tcPr>
            <w:tcW w:w="4245" w:type="dxa"/>
            <w:tcBorders>
              <w:left w:val="single" w:sz="6" w:space="0" w:color="716BC1"/>
            </w:tcBorders>
            <w:shd w:val="clear" w:color="auto" w:fill="FFFFFF"/>
            <w:tcMar>
              <w:top w:w="0" w:type="dxa"/>
              <w:left w:w="45" w:type="dxa"/>
              <w:bottom w:w="0" w:type="dxa"/>
              <w:right w:w="45" w:type="dxa"/>
            </w:tcMar>
            <w:vAlign w:val="bottom"/>
            <w:hideMark/>
          </w:tcPr>
          <w:p w14:paraId="49962C88"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SUPL. 01 OCT - 26 DIC 2025</w:t>
            </w:r>
          </w:p>
        </w:tc>
        <w:tc>
          <w:tcPr>
            <w:tcW w:w="1134" w:type="dxa"/>
            <w:shd w:val="clear" w:color="auto" w:fill="FFFFFF"/>
            <w:tcMar>
              <w:top w:w="0" w:type="dxa"/>
              <w:left w:w="45" w:type="dxa"/>
              <w:bottom w:w="0" w:type="dxa"/>
              <w:right w:w="45" w:type="dxa"/>
            </w:tcMar>
            <w:vAlign w:val="bottom"/>
            <w:hideMark/>
          </w:tcPr>
          <w:p w14:paraId="21373FCA"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220</w:t>
            </w:r>
          </w:p>
        </w:tc>
        <w:tc>
          <w:tcPr>
            <w:tcW w:w="1134" w:type="dxa"/>
            <w:shd w:val="clear" w:color="auto" w:fill="FFFFFF"/>
            <w:tcMar>
              <w:top w:w="0" w:type="dxa"/>
              <w:left w:w="45" w:type="dxa"/>
              <w:bottom w:w="0" w:type="dxa"/>
              <w:right w:w="45" w:type="dxa"/>
            </w:tcMar>
            <w:vAlign w:val="bottom"/>
            <w:hideMark/>
          </w:tcPr>
          <w:p w14:paraId="5F96EED0"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215</w:t>
            </w:r>
          </w:p>
        </w:tc>
        <w:tc>
          <w:tcPr>
            <w:tcW w:w="1049" w:type="dxa"/>
            <w:tcBorders>
              <w:right w:val="single" w:sz="6" w:space="0" w:color="716BC1"/>
            </w:tcBorders>
            <w:shd w:val="clear" w:color="auto" w:fill="FFFFFF"/>
            <w:tcMar>
              <w:top w:w="0" w:type="dxa"/>
              <w:left w:w="45" w:type="dxa"/>
              <w:bottom w:w="0" w:type="dxa"/>
              <w:right w:w="45" w:type="dxa"/>
            </w:tcMar>
            <w:vAlign w:val="bottom"/>
            <w:hideMark/>
          </w:tcPr>
          <w:p w14:paraId="3C5497E0"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395</w:t>
            </w:r>
          </w:p>
        </w:tc>
      </w:tr>
      <w:tr w:rsidR="0079334D" w:rsidRPr="0079334D" w14:paraId="17A9DFF2" w14:textId="77777777" w:rsidTr="0079334D">
        <w:trPr>
          <w:trHeight w:val="147"/>
          <w:tblCellSpacing w:w="0" w:type="dxa"/>
          <w:jc w:val="center"/>
        </w:trPr>
        <w:tc>
          <w:tcPr>
            <w:tcW w:w="4245" w:type="dxa"/>
            <w:tcBorders>
              <w:left w:val="single" w:sz="6" w:space="0" w:color="716BC1"/>
              <w:bottom w:val="single" w:sz="6" w:space="0" w:color="716BC1"/>
            </w:tcBorders>
            <w:shd w:val="clear" w:color="auto" w:fill="FFFFFF"/>
            <w:tcMar>
              <w:top w:w="0" w:type="dxa"/>
              <w:left w:w="45" w:type="dxa"/>
              <w:bottom w:w="0" w:type="dxa"/>
              <w:right w:w="45" w:type="dxa"/>
            </w:tcMar>
            <w:vAlign w:val="bottom"/>
            <w:hideMark/>
          </w:tcPr>
          <w:p w14:paraId="58A2AA32"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 xml:space="preserve">SUPL. 01 ENE - 31 AGO 2026 </w:t>
            </w:r>
          </w:p>
        </w:tc>
        <w:tc>
          <w:tcPr>
            <w:tcW w:w="1134" w:type="dxa"/>
            <w:tcBorders>
              <w:bottom w:val="single" w:sz="6" w:space="0" w:color="716BC1"/>
            </w:tcBorders>
            <w:shd w:val="clear" w:color="auto" w:fill="FFFFFF"/>
            <w:tcMar>
              <w:top w:w="0" w:type="dxa"/>
              <w:left w:w="45" w:type="dxa"/>
              <w:bottom w:w="0" w:type="dxa"/>
              <w:right w:w="45" w:type="dxa"/>
            </w:tcMar>
            <w:vAlign w:val="bottom"/>
            <w:hideMark/>
          </w:tcPr>
          <w:p w14:paraId="736829A9"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145</w:t>
            </w:r>
          </w:p>
        </w:tc>
        <w:tc>
          <w:tcPr>
            <w:tcW w:w="1134" w:type="dxa"/>
            <w:tcBorders>
              <w:bottom w:val="single" w:sz="6" w:space="0" w:color="716BC1"/>
            </w:tcBorders>
            <w:shd w:val="clear" w:color="auto" w:fill="FFFFFF"/>
            <w:tcMar>
              <w:top w:w="0" w:type="dxa"/>
              <w:left w:w="45" w:type="dxa"/>
              <w:bottom w:w="0" w:type="dxa"/>
              <w:right w:w="45" w:type="dxa"/>
            </w:tcMar>
            <w:vAlign w:val="bottom"/>
            <w:hideMark/>
          </w:tcPr>
          <w:p w14:paraId="7E132F01"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130</w:t>
            </w:r>
          </w:p>
        </w:tc>
        <w:tc>
          <w:tcPr>
            <w:tcW w:w="1049" w:type="dxa"/>
            <w:tcBorders>
              <w:bottom w:val="single" w:sz="6" w:space="0" w:color="716BC1"/>
              <w:right w:val="single" w:sz="6" w:space="0" w:color="716BC1"/>
            </w:tcBorders>
            <w:shd w:val="clear" w:color="auto" w:fill="FFFFFF"/>
            <w:tcMar>
              <w:top w:w="0" w:type="dxa"/>
              <w:left w:w="45" w:type="dxa"/>
              <w:bottom w:w="0" w:type="dxa"/>
              <w:right w:w="45" w:type="dxa"/>
            </w:tcMar>
            <w:vAlign w:val="bottom"/>
            <w:hideMark/>
          </w:tcPr>
          <w:p w14:paraId="40FF27E2"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235</w:t>
            </w:r>
          </w:p>
        </w:tc>
      </w:tr>
    </w:tbl>
    <w:p w14:paraId="0CA544E0"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31C58B7C"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3ECF8459"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5D4EEC8"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015703F0"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3D983CEC"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2712DB27"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31BBA9B3"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080BE80D"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2860B59"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11F4E19"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8C91032"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8500" w:type="dxa"/>
        <w:jc w:val="center"/>
        <w:tblCellSpacing w:w="0" w:type="dxa"/>
        <w:tblCellMar>
          <w:left w:w="0" w:type="dxa"/>
          <w:right w:w="0" w:type="dxa"/>
        </w:tblCellMar>
        <w:tblLook w:val="04A0" w:firstRow="1" w:lastRow="0" w:firstColumn="1" w:lastColumn="0" w:noHBand="0" w:noVBand="1"/>
      </w:tblPr>
      <w:tblGrid>
        <w:gridCol w:w="5454"/>
        <w:gridCol w:w="1090"/>
        <w:gridCol w:w="1090"/>
        <w:gridCol w:w="866"/>
      </w:tblGrid>
      <w:tr w:rsidR="0079334D" w:rsidRPr="0079334D" w14:paraId="1FE106A2" w14:textId="77777777" w:rsidTr="0079334D">
        <w:trPr>
          <w:trHeight w:val="336"/>
          <w:tblCellSpacing w:w="0" w:type="dxa"/>
          <w:jc w:val="center"/>
        </w:trPr>
        <w:tc>
          <w:tcPr>
            <w:tcW w:w="5454" w:type="dxa"/>
            <w:tcBorders>
              <w:top w:val="single" w:sz="6" w:space="0" w:color="0563C1"/>
              <w:left w:val="single" w:sz="6" w:space="0" w:color="0563C1"/>
            </w:tcBorders>
            <w:shd w:val="clear" w:color="auto" w:fill="0563C1"/>
            <w:tcMar>
              <w:top w:w="0" w:type="dxa"/>
              <w:left w:w="45" w:type="dxa"/>
              <w:bottom w:w="0" w:type="dxa"/>
              <w:right w:w="45" w:type="dxa"/>
            </w:tcMar>
            <w:vAlign w:val="bottom"/>
            <w:hideMark/>
          </w:tcPr>
          <w:p w14:paraId="71B444CE"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SUPERIOR</w:t>
            </w:r>
          </w:p>
        </w:tc>
        <w:tc>
          <w:tcPr>
            <w:tcW w:w="1090" w:type="dxa"/>
            <w:tcBorders>
              <w:top w:val="single" w:sz="6" w:space="0" w:color="0563C1"/>
            </w:tcBorders>
            <w:shd w:val="clear" w:color="auto" w:fill="0563C1"/>
            <w:tcMar>
              <w:top w:w="0" w:type="dxa"/>
              <w:left w:w="45" w:type="dxa"/>
              <w:bottom w:w="0" w:type="dxa"/>
              <w:right w:w="45" w:type="dxa"/>
            </w:tcMar>
            <w:vAlign w:val="bottom"/>
            <w:hideMark/>
          </w:tcPr>
          <w:p w14:paraId="2BC08447"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DBL</w:t>
            </w:r>
          </w:p>
        </w:tc>
        <w:tc>
          <w:tcPr>
            <w:tcW w:w="1090" w:type="dxa"/>
            <w:tcBorders>
              <w:top w:val="single" w:sz="6" w:space="0" w:color="0563C1"/>
            </w:tcBorders>
            <w:shd w:val="clear" w:color="auto" w:fill="0563C1"/>
            <w:tcMar>
              <w:top w:w="0" w:type="dxa"/>
              <w:left w:w="45" w:type="dxa"/>
              <w:bottom w:w="0" w:type="dxa"/>
              <w:right w:w="45" w:type="dxa"/>
            </w:tcMar>
            <w:vAlign w:val="bottom"/>
            <w:hideMark/>
          </w:tcPr>
          <w:p w14:paraId="139F71EF"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TPL</w:t>
            </w:r>
          </w:p>
        </w:tc>
        <w:tc>
          <w:tcPr>
            <w:tcW w:w="866" w:type="dxa"/>
            <w:tcBorders>
              <w:top w:val="single" w:sz="6" w:space="0" w:color="0563C1"/>
              <w:right w:val="single" w:sz="6" w:space="0" w:color="0563C1"/>
            </w:tcBorders>
            <w:shd w:val="clear" w:color="auto" w:fill="0563C1"/>
            <w:tcMar>
              <w:top w:w="0" w:type="dxa"/>
              <w:left w:w="45" w:type="dxa"/>
              <w:bottom w:w="0" w:type="dxa"/>
              <w:right w:w="45" w:type="dxa"/>
            </w:tcMar>
            <w:vAlign w:val="bottom"/>
            <w:hideMark/>
          </w:tcPr>
          <w:p w14:paraId="66E2A501" w14:textId="77777777" w:rsidR="0079334D" w:rsidRPr="0079334D" w:rsidRDefault="0079334D" w:rsidP="0079334D">
            <w:pPr>
              <w:spacing w:after="0" w:line="240" w:lineRule="auto"/>
              <w:jc w:val="center"/>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 xml:space="preserve">SGL </w:t>
            </w:r>
          </w:p>
        </w:tc>
      </w:tr>
      <w:tr w:rsidR="0079334D" w:rsidRPr="0079334D" w14:paraId="19543164" w14:textId="77777777" w:rsidTr="0079334D">
        <w:trPr>
          <w:trHeight w:val="336"/>
          <w:tblCellSpacing w:w="0" w:type="dxa"/>
          <w:jc w:val="center"/>
        </w:trPr>
        <w:tc>
          <w:tcPr>
            <w:tcW w:w="5454" w:type="dxa"/>
            <w:tcBorders>
              <w:left w:val="single" w:sz="6" w:space="0" w:color="0563C1"/>
            </w:tcBorders>
            <w:shd w:val="clear" w:color="auto" w:fill="FFFFFF"/>
            <w:tcMar>
              <w:top w:w="0" w:type="dxa"/>
              <w:left w:w="45" w:type="dxa"/>
              <w:bottom w:w="0" w:type="dxa"/>
              <w:right w:w="45" w:type="dxa"/>
            </w:tcMar>
            <w:vAlign w:val="bottom"/>
            <w:hideMark/>
          </w:tcPr>
          <w:p w14:paraId="16C84494"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TERRESTRE</w:t>
            </w:r>
          </w:p>
        </w:tc>
        <w:tc>
          <w:tcPr>
            <w:tcW w:w="1090" w:type="dxa"/>
            <w:shd w:val="clear" w:color="auto" w:fill="FFFFFF"/>
            <w:tcMar>
              <w:top w:w="0" w:type="dxa"/>
              <w:left w:w="45" w:type="dxa"/>
              <w:bottom w:w="0" w:type="dxa"/>
              <w:right w:w="45" w:type="dxa"/>
            </w:tcMar>
            <w:vAlign w:val="bottom"/>
            <w:hideMark/>
          </w:tcPr>
          <w:p w14:paraId="1BFB9F6F"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1710</w:t>
            </w:r>
          </w:p>
        </w:tc>
        <w:tc>
          <w:tcPr>
            <w:tcW w:w="1090" w:type="dxa"/>
            <w:shd w:val="clear" w:color="auto" w:fill="FFFFFF"/>
            <w:tcMar>
              <w:top w:w="0" w:type="dxa"/>
              <w:left w:w="45" w:type="dxa"/>
              <w:bottom w:w="0" w:type="dxa"/>
              <w:right w:w="45" w:type="dxa"/>
            </w:tcMar>
            <w:vAlign w:val="bottom"/>
            <w:hideMark/>
          </w:tcPr>
          <w:p w14:paraId="1F202B9C"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1590</w:t>
            </w:r>
          </w:p>
        </w:tc>
        <w:tc>
          <w:tcPr>
            <w:tcW w:w="866" w:type="dxa"/>
            <w:tcBorders>
              <w:right w:val="single" w:sz="6" w:space="0" w:color="0563C1"/>
            </w:tcBorders>
            <w:shd w:val="clear" w:color="auto" w:fill="FFFFFF"/>
            <w:tcMar>
              <w:top w:w="0" w:type="dxa"/>
              <w:left w:w="45" w:type="dxa"/>
              <w:bottom w:w="0" w:type="dxa"/>
              <w:right w:w="45" w:type="dxa"/>
            </w:tcMar>
            <w:vAlign w:val="bottom"/>
            <w:hideMark/>
          </w:tcPr>
          <w:p w14:paraId="3035C1AF"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2850</w:t>
            </w:r>
          </w:p>
        </w:tc>
      </w:tr>
      <w:tr w:rsidR="0079334D" w:rsidRPr="0079334D" w14:paraId="231804EC" w14:textId="77777777" w:rsidTr="0079334D">
        <w:trPr>
          <w:trHeight w:val="336"/>
          <w:tblCellSpacing w:w="0" w:type="dxa"/>
          <w:jc w:val="center"/>
        </w:trPr>
        <w:tc>
          <w:tcPr>
            <w:tcW w:w="5454" w:type="dxa"/>
            <w:tcBorders>
              <w:left w:val="single" w:sz="6" w:space="0" w:color="0563C1"/>
            </w:tcBorders>
            <w:shd w:val="clear" w:color="auto" w:fill="FFFFFF"/>
            <w:tcMar>
              <w:top w:w="0" w:type="dxa"/>
              <w:left w:w="45" w:type="dxa"/>
              <w:bottom w:w="0" w:type="dxa"/>
              <w:right w:w="45" w:type="dxa"/>
            </w:tcMar>
            <w:vAlign w:val="bottom"/>
            <w:hideMark/>
          </w:tcPr>
          <w:p w14:paraId="4DF7827F" w14:textId="77777777" w:rsidR="0079334D" w:rsidRPr="0079334D" w:rsidRDefault="0079334D" w:rsidP="0079334D">
            <w:pPr>
              <w:spacing w:after="0" w:line="240" w:lineRule="auto"/>
              <w:jc w:val="right"/>
              <w:rPr>
                <w:rFonts w:ascii="Calibri" w:eastAsia="Times New Roman" w:hAnsi="Calibri" w:cs="Calibri"/>
                <w:b/>
                <w:bCs/>
                <w:sz w:val="20"/>
                <w:szCs w:val="20"/>
              </w:rPr>
            </w:pPr>
            <w:r w:rsidRPr="0079334D">
              <w:rPr>
                <w:rFonts w:ascii="Calibri" w:eastAsia="Times New Roman" w:hAnsi="Calibri" w:cs="Calibri"/>
                <w:b/>
                <w:bCs/>
                <w:sz w:val="20"/>
                <w:szCs w:val="20"/>
              </w:rPr>
              <w:t>TERRESTRE Y AÉREO</w:t>
            </w:r>
          </w:p>
        </w:tc>
        <w:tc>
          <w:tcPr>
            <w:tcW w:w="1090" w:type="dxa"/>
            <w:shd w:val="clear" w:color="auto" w:fill="FFFFFF"/>
            <w:tcMar>
              <w:top w:w="0" w:type="dxa"/>
              <w:left w:w="45" w:type="dxa"/>
              <w:bottom w:w="0" w:type="dxa"/>
              <w:right w:w="45" w:type="dxa"/>
            </w:tcMar>
            <w:vAlign w:val="bottom"/>
            <w:hideMark/>
          </w:tcPr>
          <w:p w14:paraId="2B5632AE" w14:textId="77777777" w:rsidR="0079334D" w:rsidRPr="0079334D" w:rsidRDefault="0079334D" w:rsidP="0079334D">
            <w:pPr>
              <w:spacing w:after="0" w:line="240" w:lineRule="auto"/>
              <w:jc w:val="center"/>
              <w:rPr>
                <w:rFonts w:ascii="Calibri" w:eastAsia="Times New Roman" w:hAnsi="Calibri" w:cs="Calibri"/>
                <w:b/>
                <w:bCs/>
                <w:sz w:val="20"/>
                <w:szCs w:val="20"/>
              </w:rPr>
            </w:pPr>
            <w:r w:rsidRPr="0079334D">
              <w:rPr>
                <w:rFonts w:ascii="Calibri" w:eastAsia="Times New Roman" w:hAnsi="Calibri" w:cs="Calibri"/>
                <w:b/>
                <w:bCs/>
                <w:sz w:val="20"/>
                <w:szCs w:val="20"/>
              </w:rPr>
              <w:t>2980</w:t>
            </w:r>
          </w:p>
        </w:tc>
        <w:tc>
          <w:tcPr>
            <w:tcW w:w="1090" w:type="dxa"/>
            <w:shd w:val="clear" w:color="auto" w:fill="FFFFFF"/>
            <w:tcMar>
              <w:top w:w="0" w:type="dxa"/>
              <w:left w:w="45" w:type="dxa"/>
              <w:bottom w:w="0" w:type="dxa"/>
              <w:right w:w="45" w:type="dxa"/>
            </w:tcMar>
            <w:vAlign w:val="bottom"/>
            <w:hideMark/>
          </w:tcPr>
          <w:p w14:paraId="24E3104F" w14:textId="77777777" w:rsidR="0079334D" w:rsidRPr="0079334D" w:rsidRDefault="0079334D" w:rsidP="0079334D">
            <w:pPr>
              <w:spacing w:after="0" w:line="240" w:lineRule="auto"/>
              <w:jc w:val="center"/>
              <w:rPr>
                <w:rFonts w:ascii="Calibri" w:eastAsia="Times New Roman" w:hAnsi="Calibri" w:cs="Calibri"/>
                <w:b/>
                <w:bCs/>
                <w:sz w:val="20"/>
                <w:szCs w:val="20"/>
              </w:rPr>
            </w:pPr>
            <w:r w:rsidRPr="0079334D">
              <w:rPr>
                <w:rFonts w:ascii="Calibri" w:eastAsia="Times New Roman" w:hAnsi="Calibri" w:cs="Calibri"/>
                <w:b/>
                <w:bCs/>
                <w:sz w:val="20"/>
                <w:szCs w:val="20"/>
              </w:rPr>
              <w:t>2860</w:t>
            </w:r>
          </w:p>
        </w:tc>
        <w:tc>
          <w:tcPr>
            <w:tcW w:w="866" w:type="dxa"/>
            <w:tcBorders>
              <w:right w:val="single" w:sz="6" w:space="0" w:color="0563C1"/>
            </w:tcBorders>
            <w:shd w:val="clear" w:color="auto" w:fill="FFFFFF"/>
            <w:tcMar>
              <w:top w:w="0" w:type="dxa"/>
              <w:left w:w="45" w:type="dxa"/>
              <w:bottom w:w="0" w:type="dxa"/>
              <w:right w:w="45" w:type="dxa"/>
            </w:tcMar>
            <w:vAlign w:val="bottom"/>
            <w:hideMark/>
          </w:tcPr>
          <w:p w14:paraId="35F56B09" w14:textId="77777777" w:rsidR="0079334D" w:rsidRPr="0079334D" w:rsidRDefault="0079334D" w:rsidP="0079334D">
            <w:pPr>
              <w:spacing w:after="0" w:line="240" w:lineRule="auto"/>
              <w:jc w:val="center"/>
              <w:rPr>
                <w:rFonts w:ascii="Calibri" w:eastAsia="Times New Roman" w:hAnsi="Calibri" w:cs="Calibri"/>
                <w:b/>
                <w:bCs/>
                <w:sz w:val="20"/>
                <w:szCs w:val="20"/>
              </w:rPr>
            </w:pPr>
            <w:r w:rsidRPr="0079334D">
              <w:rPr>
                <w:rFonts w:ascii="Calibri" w:eastAsia="Times New Roman" w:hAnsi="Calibri" w:cs="Calibri"/>
                <w:b/>
                <w:bCs/>
                <w:sz w:val="20"/>
                <w:szCs w:val="20"/>
              </w:rPr>
              <w:t>4120</w:t>
            </w:r>
          </w:p>
        </w:tc>
      </w:tr>
      <w:tr w:rsidR="0079334D" w:rsidRPr="0079334D" w14:paraId="1AF1B349" w14:textId="77777777" w:rsidTr="0079334D">
        <w:trPr>
          <w:trHeight w:val="336"/>
          <w:tblCellSpacing w:w="0" w:type="dxa"/>
          <w:jc w:val="center"/>
        </w:trPr>
        <w:tc>
          <w:tcPr>
            <w:tcW w:w="5454" w:type="dxa"/>
            <w:tcBorders>
              <w:left w:val="single" w:sz="6" w:space="0" w:color="0563C1"/>
            </w:tcBorders>
            <w:tcMar>
              <w:top w:w="0" w:type="dxa"/>
              <w:left w:w="45" w:type="dxa"/>
              <w:bottom w:w="0" w:type="dxa"/>
              <w:right w:w="45" w:type="dxa"/>
            </w:tcMar>
            <w:vAlign w:val="bottom"/>
            <w:hideMark/>
          </w:tcPr>
          <w:p w14:paraId="6B81A49A"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SUPL. 01 -18 JUL / 03 AGO-12 SEP/ 21 - 30 SEP 2025</w:t>
            </w:r>
          </w:p>
        </w:tc>
        <w:tc>
          <w:tcPr>
            <w:tcW w:w="1090" w:type="dxa"/>
            <w:tcMar>
              <w:top w:w="0" w:type="dxa"/>
              <w:left w:w="45" w:type="dxa"/>
              <w:bottom w:w="0" w:type="dxa"/>
              <w:right w:w="45" w:type="dxa"/>
            </w:tcMar>
            <w:vAlign w:val="bottom"/>
            <w:hideMark/>
          </w:tcPr>
          <w:p w14:paraId="6794A419"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345</w:t>
            </w:r>
          </w:p>
        </w:tc>
        <w:tc>
          <w:tcPr>
            <w:tcW w:w="1090" w:type="dxa"/>
            <w:tcMar>
              <w:top w:w="0" w:type="dxa"/>
              <w:left w:w="45" w:type="dxa"/>
              <w:bottom w:w="0" w:type="dxa"/>
              <w:right w:w="45" w:type="dxa"/>
            </w:tcMar>
            <w:vAlign w:val="bottom"/>
            <w:hideMark/>
          </w:tcPr>
          <w:p w14:paraId="4C685289"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310</w:t>
            </w:r>
          </w:p>
        </w:tc>
        <w:tc>
          <w:tcPr>
            <w:tcW w:w="866" w:type="dxa"/>
            <w:tcBorders>
              <w:right w:val="single" w:sz="6" w:space="0" w:color="0563C1"/>
            </w:tcBorders>
            <w:tcMar>
              <w:top w:w="0" w:type="dxa"/>
              <w:left w:w="45" w:type="dxa"/>
              <w:bottom w:w="0" w:type="dxa"/>
              <w:right w:w="45" w:type="dxa"/>
            </w:tcMar>
            <w:vAlign w:val="bottom"/>
            <w:hideMark/>
          </w:tcPr>
          <w:p w14:paraId="59332A7C"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660</w:t>
            </w:r>
          </w:p>
        </w:tc>
      </w:tr>
      <w:tr w:rsidR="0079334D" w:rsidRPr="0079334D" w14:paraId="3715C82A" w14:textId="77777777" w:rsidTr="0079334D">
        <w:trPr>
          <w:trHeight w:val="336"/>
          <w:tblCellSpacing w:w="0" w:type="dxa"/>
          <w:jc w:val="center"/>
        </w:trPr>
        <w:tc>
          <w:tcPr>
            <w:tcW w:w="5454" w:type="dxa"/>
            <w:tcBorders>
              <w:left w:val="single" w:sz="6" w:space="0" w:color="0563C1"/>
            </w:tcBorders>
            <w:tcMar>
              <w:top w:w="0" w:type="dxa"/>
              <w:left w:w="45" w:type="dxa"/>
              <w:bottom w:w="0" w:type="dxa"/>
              <w:right w:w="45" w:type="dxa"/>
            </w:tcMar>
            <w:vAlign w:val="bottom"/>
            <w:hideMark/>
          </w:tcPr>
          <w:p w14:paraId="4577C200"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SUPL. 01 OCT - 26 DIC 2025</w:t>
            </w:r>
          </w:p>
        </w:tc>
        <w:tc>
          <w:tcPr>
            <w:tcW w:w="1090" w:type="dxa"/>
            <w:tcMar>
              <w:top w:w="0" w:type="dxa"/>
              <w:left w:w="45" w:type="dxa"/>
              <w:bottom w:w="0" w:type="dxa"/>
              <w:right w:w="45" w:type="dxa"/>
            </w:tcMar>
            <w:vAlign w:val="bottom"/>
            <w:hideMark/>
          </w:tcPr>
          <w:p w14:paraId="1E5A429C"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685</w:t>
            </w:r>
          </w:p>
        </w:tc>
        <w:tc>
          <w:tcPr>
            <w:tcW w:w="1090" w:type="dxa"/>
            <w:tcMar>
              <w:top w:w="0" w:type="dxa"/>
              <w:left w:w="45" w:type="dxa"/>
              <w:bottom w:w="0" w:type="dxa"/>
              <w:right w:w="45" w:type="dxa"/>
            </w:tcMar>
            <w:vAlign w:val="bottom"/>
            <w:hideMark/>
          </w:tcPr>
          <w:p w14:paraId="07BA0E87"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525</w:t>
            </w:r>
          </w:p>
        </w:tc>
        <w:tc>
          <w:tcPr>
            <w:tcW w:w="866" w:type="dxa"/>
            <w:tcBorders>
              <w:right w:val="single" w:sz="6" w:space="0" w:color="0563C1"/>
            </w:tcBorders>
            <w:tcMar>
              <w:top w:w="0" w:type="dxa"/>
              <w:left w:w="45" w:type="dxa"/>
              <w:bottom w:w="0" w:type="dxa"/>
              <w:right w:w="45" w:type="dxa"/>
            </w:tcMar>
            <w:vAlign w:val="bottom"/>
            <w:hideMark/>
          </w:tcPr>
          <w:p w14:paraId="07CBF8D5"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1320</w:t>
            </w:r>
          </w:p>
        </w:tc>
      </w:tr>
      <w:tr w:rsidR="0079334D" w:rsidRPr="0079334D" w14:paraId="06DF7124" w14:textId="77777777" w:rsidTr="0079334D">
        <w:trPr>
          <w:trHeight w:val="303"/>
          <w:tblCellSpacing w:w="0" w:type="dxa"/>
          <w:jc w:val="center"/>
        </w:trPr>
        <w:tc>
          <w:tcPr>
            <w:tcW w:w="5454" w:type="dxa"/>
            <w:tcBorders>
              <w:left w:val="single" w:sz="6" w:space="0" w:color="0563C1"/>
              <w:bottom w:val="single" w:sz="6" w:space="0" w:color="0563C1"/>
            </w:tcBorders>
            <w:tcMar>
              <w:top w:w="0" w:type="dxa"/>
              <w:left w:w="45" w:type="dxa"/>
              <w:bottom w:w="0" w:type="dxa"/>
              <w:right w:w="45" w:type="dxa"/>
            </w:tcMar>
            <w:vAlign w:val="bottom"/>
            <w:hideMark/>
          </w:tcPr>
          <w:p w14:paraId="59ACC35B" w14:textId="77777777" w:rsidR="0079334D" w:rsidRPr="0079334D" w:rsidRDefault="0079334D" w:rsidP="0079334D">
            <w:pPr>
              <w:spacing w:after="0" w:line="240" w:lineRule="auto"/>
              <w:jc w:val="right"/>
              <w:rPr>
                <w:rFonts w:ascii="Calibri" w:eastAsia="Times New Roman" w:hAnsi="Calibri" w:cs="Calibri"/>
                <w:sz w:val="20"/>
                <w:szCs w:val="20"/>
              </w:rPr>
            </w:pPr>
            <w:r w:rsidRPr="0079334D">
              <w:rPr>
                <w:rFonts w:ascii="Calibri" w:eastAsia="Times New Roman" w:hAnsi="Calibri" w:cs="Calibri"/>
                <w:sz w:val="20"/>
                <w:szCs w:val="20"/>
              </w:rPr>
              <w:t xml:space="preserve">SUPL. 01 ENE - 31 AGO 2026 </w:t>
            </w:r>
          </w:p>
        </w:tc>
        <w:tc>
          <w:tcPr>
            <w:tcW w:w="1090" w:type="dxa"/>
            <w:tcBorders>
              <w:bottom w:val="single" w:sz="6" w:space="0" w:color="0563C1"/>
            </w:tcBorders>
            <w:tcMar>
              <w:top w:w="0" w:type="dxa"/>
              <w:left w:w="45" w:type="dxa"/>
              <w:bottom w:w="0" w:type="dxa"/>
              <w:right w:w="45" w:type="dxa"/>
            </w:tcMar>
            <w:vAlign w:val="bottom"/>
            <w:hideMark/>
          </w:tcPr>
          <w:p w14:paraId="53CF5A91"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780</w:t>
            </w:r>
          </w:p>
        </w:tc>
        <w:tc>
          <w:tcPr>
            <w:tcW w:w="1090" w:type="dxa"/>
            <w:tcBorders>
              <w:bottom w:val="single" w:sz="6" w:space="0" w:color="0563C1"/>
            </w:tcBorders>
            <w:tcMar>
              <w:top w:w="0" w:type="dxa"/>
              <w:left w:w="45" w:type="dxa"/>
              <w:bottom w:w="0" w:type="dxa"/>
              <w:right w:w="45" w:type="dxa"/>
            </w:tcMar>
            <w:vAlign w:val="bottom"/>
            <w:hideMark/>
          </w:tcPr>
          <w:p w14:paraId="54D244B7"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570</w:t>
            </w:r>
          </w:p>
        </w:tc>
        <w:tc>
          <w:tcPr>
            <w:tcW w:w="866" w:type="dxa"/>
            <w:tcBorders>
              <w:bottom w:val="single" w:sz="6" w:space="0" w:color="0563C1"/>
              <w:right w:val="single" w:sz="6" w:space="0" w:color="0563C1"/>
            </w:tcBorders>
            <w:tcMar>
              <w:top w:w="0" w:type="dxa"/>
              <w:left w:w="45" w:type="dxa"/>
              <w:bottom w:w="0" w:type="dxa"/>
              <w:right w:w="45" w:type="dxa"/>
            </w:tcMar>
            <w:vAlign w:val="bottom"/>
            <w:hideMark/>
          </w:tcPr>
          <w:p w14:paraId="21A30ABB" w14:textId="77777777" w:rsidR="0079334D" w:rsidRPr="0079334D" w:rsidRDefault="0079334D" w:rsidP="0079334D">
            <w:pPr>
              <w:spacing w:after="0" w:line="240" w:lineRule="auto"/>
              <w:jc w:val="center"/>
              <w:rPr>
                <w:rFonts w:ascii="Calibri" w:eastAsia="Times New Roman" w:hAnsi="Calibri" w:cs="Calibri"/>
                <w:sz w:val="20"/>
                <w:szCs w:val="20"/>
              </w:rPr>
            </w:pPr>
            <w:r w:rsidRPr="0079334D">
              <w:rPr>
                <w:rFonts w:ascii="Calibri" w:eastAsia="Times New Roman" w:hAnsi="Calibri" w:cs="Calibri"/>
                <w:sz w:val="20"/>
                <w:szCs w:val="20"/>
              </w:rPr>
              <w:t>1480</w:t>
            </w:r>
          </w:p>
        </w:tc>
      </w:tr>
    </w:tbl>
    <w:p w14:paraId="1F50A777"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5AD55F4"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72F8F74A" w14:textId="77777777" w:rsidR="00FC4F3A" w:rsidRDefault="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EFF5243" w14:textId="77777777"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r>
        <w:rPr>
          <w:noProof/>
        </w:rPr>
        <w:drawing>
          <wp:inline distT="0" distB="0" distL="0" distR="0" wp14:anchorId="44E45470" wp14:editId="068832BE">
            <wp:extent cx="1905000" cy="542925"/>
            <wp:effectExtent l="0" t="0" r="0" b="9525"/>
            <wp:docPr id="646258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58063" name=""/>
                    <pic:cNvPicPr/>
                  </pic:nvPicPr>
                  <pic:blipFill>
                    <a:blip r:embed="rId8"/>
                    <a:stretch>
                      <a:fillRect/>
                    </a:stretch>
                  </pic:blipFill>
                  <pic:spPr>
                    <a:xfrm>
                      <a:off x="0" y="0"/>
                      <a:ext cx="1905000" cy="542925"/>
                    </a:xfrm>
                    <a:prstGeom prst="rect">
                      <a:avLst/>
                    </a:prstGeom>
                  </pic:spPr>
                </pic:pic>
              </a:graphicData>
            </a:graphic>
          </wp:inline>
        </w:drawing>
      </w:r>
    </w:p>
    <w:p w14:paraId="24867036" w14:textId="77777777"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p>
    <w:tbl>
      <w:tblPr>
        <w:tblW w:w="4574" w:type="dxa"/>
        <w:jc w:val="center"/>
        <w:tblCellSpacing w:w="0" w:type="dxa"/>
        <w:tblCellMar>
          <w:left w:w="0" w:type="dxa"/>
          <w:right w:w="0" w:type="dxa"/>
        </w:tblCellMar>
        <w:tblLook w:val="04A0" w:firstRow="1" w:lastRow="0" w:firstColumn="1" w:lastColumn="0" w:noHBand="0" w:noVBand="1"/>
      </w:tblPr>
      <w:tblGrid>
        <w:gridCol w:w="4067"/>
        <w:gridCol w:w="507"/>
      </w:tblGrid>
      <w:tr w:rsidR="00FC4F3A" w:rsidRPr="00FC4F3A" w14:paraId="2073DBE3" w14:textId="77777777" w:rsidTr="00FC4F3A">
        <w:trPr>
          <w:trHeight w:val="256"/>
          <w:tblCellSpacing w:w="0" w:type="dxa"/>
          <w:jc w:val="center"/>
        </w:trPr>
        <w:tc>
          <w:tcPr>
            <w:tcW w:w="0" w:type="auto"/>
            <w:gridSpan w:val="2"/>
            <w:tcBorders>
              <w:top w:val="single" w:sz="6" w:space="0" w:color="716BC1"/>
              <w:left w:val="single" w:sz="6" w:space="0" w:color="716BC1"/>
              <w:bottom w:val="single" w:sz="6" w:space="0" w:color="0563C1"/>
              <w:right w:val="single" w:sz="6" w:space="0" w:color="716BC1"/>
            </w:tcBorders>
            <w:shd w:val="clear" w:color="auto" w:fill="002060"/>
            <w:tcMar>
              <w:top w:w="0" w:type="dxa"/>
              <w:left w:w="45" w:type="dxa"/>
              <w:bottom w:w="0" w:type="dxa"/>
              <w:right w:w="45" w:type="dxa"/>
            </w:tcMar>
            <w:vAlign w:val="bottom"/>
            <w:hideMark/>
          </w:tcPr>
          <w:p w14:paraId="0403CA48" w14:textId="77777777" w:rsidR="00FC4F3A" w:rsidRPr="00FC4F3A" w:rsidRDefault="00FC4F3A" w:rsidP="00FC4F3A">
            <w:pPr>
              <w:spacing w:after="0" w:line="240" w:lineRule="auto"/>
              <w:jc w:val="center"/>
              <w:rPr>
                <w:rFonts w:ascii="Calibri" w:eastAsia="Times New Roman" w:hAnsi="Calibri" w:cs="Calibri"/>
                <w:b/>
                <w:bCs/>
                <w:color w:val="FFFFFF"/>
                <w:sz w:val="20"/>
                <w:szCs w:val="20"/>
              </w:rPr>
            </w:pPr>
            <w:r w:rsidRPr="00FC4F3A">
              <w:rPr>
                <w:rFonts w:ascii="Calibri" w:eastAsia="Times New Roman" w:hAnsi="Calibri" w:cs="Calibri"/>
                <w:b/>
                <w:bCs/>
                <w:color w:val="FFFFFF"/>
                <w:sz w:val="20"/>
                <w:szCs w:val="20"/>
              </w:rPr>
              <w:t xml:space="preserve">TRAVEL SHOP PACK </w:t>
            </w:r>
          </w:p>
        </w:tc>
      </w:tr>
      <w:tr w:rsidR="00FC4F3A" w:rsidRPr="00FC4F3A" w14:paraId="44C57FA0" w14:textId="77777777" w:rsidTr="00FC4F3A">
        <w:trPr>
          <w:trHeight w:val="256"/>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7C761FE" w14:textId="77777777" w:rsidR="00FC4F3A" w:rsidRPr="00FC4F3A" w:rsidRDefault="00FC4F3A" w:rsidP="00FC4F3A">
            <w:pPr>
              <w:spacing w:after="0" w:line="240" w:lineRule="auto"/>
              <w:jc w:val="center"/>
              <w:rPr>
                <w:rFonts w:ascii="Calibri" w:eastAsia="Times New Roman" w:hAnsi="Calibri" w:cs="Calibri"/>
                <w:sz w:val="20"/>
                <w:szCs w:val="20"/>
              </w:rPr>
            </w:pPr>
            <w:r w:rsidRPr="00FC4F3A">
              <w:rPr>
                <w:rFonts w:ascii="Calibri" w:eastAsia="Times New Roman" w:hAnsi="Calibri" w:cs="Calibri"/>
                <w:sz w:val="20"/>
                <w:szCs w:val="20"/>
              </w:rPr>
              <w:t>CENA TANGO SHOW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7070E89" w14:textId="77777777" w:rsidR="00FC4F3A" w:rsidRPr="00FC4F3A" w:rsidRDefault="00FC4F3A" w:rsidP="00FC4F3A">
            <w:pPr>
              <w:spacing w:after="0" w:line="240" w:lineRule="auto"/>
              <w:jc w:val="center"/>
              <w:rPr>
                <w:rFonts w:ascii="Calibri" w:eastAsia="Times New Roman" w:hAnsi="Calibri" w:cs="Calibri"/>
                <w:b/>
                <w:bCs/>
                <w:sz w:val="20"/>
                <w:szCs w:val="20"/>
              </w:rPr>
            </w:pPr>
            <w:r w:rsidRPr="00FC4F3A">
              <w:rPr>
                <w:rFonts w:ascii="Calibri" w:eastAsia="Times New Roman" w:hAnsi="Calibri" w:cs="Calibri"/>
                <w:b/>
                <w:bCs/>
                <w:sz w:val="20"/>
                <w:szCs w:val="20"/>
              </w:rPr>
              <w:t>155</w:t>
            </w:r>
          </w:p>
        </w:tc>
      </w:tr>
      <w:tr w:rsidR="00FC4F3A" w:rsidRPr="00FC4F3A" w14:paraId="39F3F758" w14:textId="77777777" w:rsidTr="00FC4F3A">
        <w:trPr>
          <w:trHeight w:val="256"/>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67BDFF81" w14:textId="77777777" w:rsidR="00FC4F3A" w:rsidRPr="00FC4F3A" w:rsidRDefault="00FC4F3A" w:rsidP="00FC4F3A">
            <w:pPr>
              <w:spacing w:after="0" w:line="240" w:lineRule="auto"/>
              <w:jc w:val="center"/>
              <w:rPr>
                <w:rFonts w:ascii="Calibri" w:eastAsia="Times New Roman" w:hAnsi="Calibri" w:cs="Calibri"/>
                <w:color w:val="FFFFFF"/>
                <w:sz w:val="20"/>
                <w:szCs w:val="20"/>
              </w:rPr>
            </w:pPr>
            <w:r w:rsidRPr="00FC4F3A">
              <w:rPr>
                <w:rFonts w:ascii="Calibri" w:eastAsia="Times New Roman" w:hAnsi="Calibri" w:cs="Calibri"/>
                <w:color w:val="FFFFFF"/>
                <w:sz w:val="20"/>
                <w:szCs w:val="20"/>
              </w:rPr>
              <w:t xml:space="preserve">NATIVO EXPERIENCE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7EFFE4A8" w14:textId="77777777" w:rsidR="00FC4F3A" w:rsidRPr="00FC4F3A" w:rsidRDefault="00FC4F3A" w:rsidP="00FC4F3A">
            <w:pPr>
              <w:spacing w:after="0" w:line="240" w:lineRule="auto"/>
              <w:jc w:val="center"/>
              <w:rPr>
                <w:rFonts w:ascii="Calibri" w:eastAsia="Times New Roman" w:hAnsi="Calibri" w:cs="Calibri"/>
                <w:b/>
                <w:bCs/>
                <w:color w:val="FFFFFF"/>
                <w:sz w:val="20"/>
                <w:szCs w:val="20"/>
              </w:rPr>
            </w:pPr>
            <w:r w:rsidRPr="00FC4F3A">
              <w:rPr>
                <w:rFonts w:ascii="Calibri" w:eastAsia="Times New Roman" w:hAnsi="Calibri" w:cs="Calibri"/>
                <w:b/>
                <w:bCs/>
                <w:color w:val="FFFFFF"/>
                <w:sz w:val="20"/>
                <w:szCs w:val="20"/>
              </w:rPr>
              <w:t>215</w:t>
            </w:r>
          </w:p>
        </w:tc>
      </w:tr>
      <w:tr w:rsidR="00FC4F3A" w:rsidRPr="00FC4F3A" w14:paraId="284930E6" w14:textId="77777777" w:rsidTr="00FC4F3A">
        <w:trPr>
          <w:trHeight w:val="256"/>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5F64BD9D" w14:textId="77777777" w:rsidR="00FC4F3A" w:rsidRPr="00FC4F3A" w:rsidRDefault="00FC4F3A" w:rsidP="00FC4F3A">
            <w:pPr>
              <w:spacing w:after="0" w:line="240" w:lineRule="auto"/>
              <w:jc w:val="center"/>
              <w:rPr>
                <w:rFonts w:ascii="Calibri" w:eastAsia="Times New Roman" w:hAnsi="Calibri" w:cs="Calibri"/>
                <w:sz w:val="20"/>
                <w:szCs w:val="20"/>
              </w:rPr>
            </w:pPr>
            <w:r w:rsidRPr="00FC4F3A">
              <w:rPr>
                <w:rFonts w:ascii="Calibri" w:eastAsia="Times New Roman" w:hAnsi="Calibri" w:cs="Calibri"/>
                <w:sz w:val="20"/>
                <w:szCs w:val="20"/>
              </w:rPr>
              <w:t xml:space="preserve">LA GRAN AVENTURA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6CB174A" w14:textId="77777777" w:rsidR="00FC4F3A" w:rsidRPr="00FC4F3A" w:rsidRDefault="00FC4F3A" w:rsidP="00FC4F3A">
            <w:pPr>
              <w:spacing w:after="0" w:line="240" w:lineRule="auto"/>
              <w:jc w:val="center"/>
              <w:rPr>
                <w:rFonts w:ascii="Calibri" w:eastAsia="Times New Roman" w:hAnsi="Calibri" w:cs="Calibri"/>
                <w:b/>
                <w:bCs/>
                <w:sz w:val="20"/>
                <w:szCs w:val="20"/>
              </w:rPr>
            </w:pPr>
            <w:r w:rsidRPr="00FC4F3A">
              <w:rPr>
                <w:rFonts w:ascii="Calibri" w:eastAsia="Times New Roman" w:hAnsi="Calibri" w:cs="Calibri"/>
                <w:b/>
                <w:bCs/>
                <w:sz w:val="20"/>
                <w:szCs w:val="20"/>
              </w:rPr>
              <w:t>110</w:t>
            </w:r>
          </w:p>
        </w:tc>
      </w:tr>
    </w:tbl>
    <w:p w14:paraId="641D9B95" w14:textId="2F39FF2E"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p>
    <w:p w14:paraId="4BBF62FB" w14:textId="77777777" w:rsidR="00FC4F3A" w:rsidRDefault="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349C26C"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8361" w:type="dxa"/>
        <w:jc w:val="center"/>
        <w:tblCellSpacing w:w="0" w:type="dxa"/>
        <w:tblCellMar>
          <w:left w:w="0" w:type="dxa"/>
          <w:right w:w="0" w:type="dxa"/>
        </w:tblCellMar>
        <w:tblLook w:val="04A0" w:firstRow="1" w:lastRow="0" w:firstColumn="1" w:lastColumn="0" w:noHBand="0" w:noVBand="1"/>
      </w:tblPr>
      <w:tblGrid>
        <w:gridCol w:w="8361"/>
      </w:tblGrid>
      <w:tr w:rsidR="0079334D" w:rsidRPr="0079334D" w14:paraId="658600A0" w14:textId="77777777" w:rsidTr="00FC4F3A">
        <w:trPr>
          <w:trHeight w:val="319"/>
          <w:tblCellSpacing w:w="0" w:type="dxa"/>
          <w:jc w:val="center"/>
        </w:trPr>
        <w:tc>
          <w:tcPr>
            <w:tcW w:w="8361" w:type="dxa"/>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05AD5441"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RUTA AEREA PROPUESTA MEX/BUE/USH/FTE/IGR/BUE/MEX</w:t>
            </w:r>
          </w:p>
        </w:tc>
      </w:tr>
      <w:tr w:rsidR="0079334D" w:rsidRPr="0079334D" w14:paraId="1778AA19"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60D2F11C" w14:textId="77777777" w:rsidR="0079334D" w:rsidRPr="0079334D" w:rsidRDefault="0079334D" w:rsidP="0079334D">
            <w:pPr>
              <w:spacing w:after="0" w:line="240" w:lineRule="auto"/>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IMPUESTOS AEREOS (SUJETOS A CONFIRMACIÓN): 1140 USD</w:t>
            </w:r>
          </w:p>
        </w:tc>
      </w:tr>
      <w:tr w:rsidR="0079334D" w:rsidRPr="0079334D" w14:paraId="3B6F364D"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0B223C47"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SUPLEMENTO DESDE EL INTERIOR DEL PAÍS: CONSULTAR</w:t>
            </w:r>
          </w:p>
        </w:tc>
      </w:tr>
      <w:tr w:rsidR="0079334D" w:rsidRPr="0079334D" w14:paraId="20793F48"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3482FEE4"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 xml:space="preserve">TARIFAS SUJETAS A DISPONIBILIDAD Y CAMBIO SIN PREVIO AVISO </w:t>
            </w:r>
          </w:p>
        </w:tc>
      </w:tr>
      <w:tr w:rsidR="0079334D" w:rsidRPr="0079334D" w14:paraId="73F68CC0"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67D6773"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MENOR DE 0 - 2 AÑOS GRATIS, A PARTIR DE LOS 3 AÑOS SE TOMA TARIFA DE ADULTO</w:t>
            </w:r>
          </w:p>
        </w:tc>
      </w:tr>
      <w:tr w:rsidR="0079334D" w:rsidRPr="0079334D" w14:paraId="33C53138" w14:textId="77777777" w:rsidTr="00FC4F3A">
        <w:trPr>
          <w:trHeight w:val="574"/>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5482AA1E"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EL PRECIO TERRESTRE CON AÉREO ES ORIENTATIVO, PUEDE SURGIR CAMBIOS DEPENDIENDO LA TEMPORADA</w:t>
            </w:r>
          </w:p>
        </w:tc>
      </w:tr>
      <w:tr w:rsidR="0079334D" w:rsidRPr="0079334D" w14:paraId="5EDB2B77" w14:textId="77777777" w:rsidTr="00FC4F3A">
        <w:trPr>
          <w:trHeight w:val="319"/>
          <w:tblCellSpacing w:w="0" w:type="dxa"/>
          <w:jc w:val="center"/>
        </w:trPr>
        <w:tc>
          <w:tcPr>
            <w:tcW w:w="836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2EFDEF89" w14:textId="07B1B7E6"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 xml:space="preserve">VIGENCIA A </w:t>
            </w:r>
            <w:r>
              <w:rPr>
                <w:rFonts w:ascii="Calibri" w:eastAsia="Times New Roman" w:hAnsi="Calibri" w:cs="Calibri"/>
                <w:b/>
                <w:bCs/>
                <w:sz w:val="20"/>
                <w:szCs w:val="20"/>
              </w:rPr>
              <w:t>AGOSTO 2026</w:t>
            </w:r>
            <w:r w:rsidRPr="0079334D">
              <w:rPr>
                <w:rFonts w:ascii="Calibri" w:eastAsia="Times New Roman" w:hAnsi="Calibri" w:cs="Calibri"/>
                <w:b/>
                <w:bCs/>
                <w:sz w:val="20"/>
                <w:szCs w:val="20"/>
              </w:rPr>
              <w:t>. (EXCEPTO SEMANA SANTA,NAVIDAD, FIN DE AÑO, PUENTES Y DÍAS FESTIVOS. CONSULTE SUPLEMENTOS)</w:t>
            </w:r>
          </w:p>
        </w:tc>
      </w:tr>
    </w:tbl>
    <w:p w14:paraId="0AE970E0" w14:textId="77777777" w:rsidR="0079334D" w:rsidRDefault="0079334D" w:rsidP="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sectPr w:rsidR="0079334D">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21FC2" w14:textId="77777777" w:rsidR="000C4299" w:rsidRDefault="000C4299">
      <w:pPr>
        <w:spacing w:after="0" w:line="240" w:lineRule="auto"/>
      </w:pPr>
      <w:r>
        <w:separator/>
      </w:r>
    </w:p>
  </w:endnote>
  <w:endnote w:type="continuationSeparator" w:id="0">
    <w:p w14:paraId="612C02EC" w14:textId="77777777" w:rsidR="000C4299" w:rsidRDefault="000C4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F91DFCC-AF9E-4613-B637-9EED7DEC291F}"/>
  </w:font>
  <w:font w:name="Calibri">
    <w:panose1 w:val="020F0502020204030204"/>
    <w:charset w:val="00"/>
    <w:family w:val="swiss"/>
    <w:pitch w:val="variable"/>
    <w:sig w:usb0="E4002EFF" w:usb1="C000247B" w:usb2="00000009" w:usb3="00000000" w:csb0="000001FF" w:csb1="00000000"/>
    <w:embedRegular r:id="rId2" w:fontKey="{6A452E82-8004-47CE-AF99-9AF9796C1444}"/>
    <w:embedBold r:id="rId3" w:fontKey="{D8B40C59-B88D-431A-A726-2CA4E72D545A}"/>
    <w:embedBoldItalic r:id="rId4" w:fontKey="{D8C4E5E6-E771-4571-8244-7AF39D9A40F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5A1C50BB-7766-4210-87C0-E1F75FEBB42E}"/>
    <w:embedBold r:id="rId6" w:fontKey="{DB475466-B694-401F-88FD-7B33CABBE1B8}"/>
  </w:font>
  <w:font w:name="Tahoma">
    <w:panose1 w:val="020B0604030504040204"/>
    <w:charset w:val="00"/>
    <w:family w:val="swiss"/>
    <w:pitch w:val="variable"/>
    <w:sig w:usb0="E1002EFF" w:usb1="C000605B" w:usb2="00000029" w:usb3="00000000" w:csb0="000101FF" w:csb1="00000000"/>
    <w:embedRegular r:id="rId7" w:fontKey="{32F0E69E-932E-4D43-A006-D657BBE7DADD}"/>
  </w:font>
  <w:font w:name="Eras Medium ITC">
    <w:charset w:val="00"/>
    <w:family w:val="swiss"/>
    <w:pitch w:val="variable"/>
    <w:sig w:usb0="00000003" w:usb1="00000000" w:usb2="00000000" w:usb3="00000000" w:csb0="00000001" w:csb1="00000000"/>
    <w:embedRegular r:id="rId8" w:fontKey="{C8409AE7-69A1-40DC-8D13-B00311C706DB}"/>
  </w:font>
  <w:font w:name="Lucida Sans Unicode">
    <w:panose1 w:val="020B0602030504020204"/>
    <w:charset w:val="00"/>
    <w:family w:val="swiss"/>
    <w:pitch w:val="variable"/>
    <w:sig w:usb0="80000AFF" w:usb1="0000396B" w:usb2="00000000" w:usb3="00000000" w:csb0="000000BF" w:csb1="00000000"/>
    <w:embedRegular r:id="rId9" w:fontKey="{BA4119E9-5030-46EA-83D7-75075AA7503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6F567019-7AB7-466D-A735-93756947FCD7}"/>
    <w:embedItalic r:id="rId11" w:fontKey="{9E5B6381-2FF8-4ACD-8E17-4ECDE27CC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CF12"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D1C1" w14:textId="77777777" w:rsidR="00A22CA2"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4D9FED8C" wp14:editId="0B690275">
          <wp:simplePos x="0" y="0"/>
          <wp:positionH relativeFrom="column">
            <wp:posOffset>-720089</wp:posOffset>
          </wp:positionH>
          <wp:positionV relativeFrom="paragraph">
            <wp:posOffset>-1120139</wp:posOffset>
          </wp:positionV>
          <wp:extent cx="7852410" cy="2105025"/>
          <wp:effectExtent l="0" t="0" r="0" b="0"/>
          <wp:wrapNone/>
          <wp:docPr id="817596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9754"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93665" w14:textId="77777777" w:rsidR="000C4299" w:rsidRDefault="000C4299">
      <w:pPr>
        <w:spacing w:after="0" w:line="240" w:lineRule="auto"/>
      </w:pPr>
      <w:r>
        <w:separator/>
      </w:r>
    </w:p>
  </w:footnote>
  <w:footnote w:type="continuationSeparator" w:id="0">
    <w:p w14:paraId="5927F86B" w14:textId="77777777" w:rsidR="000C4299" w:rsidRDefault="000C4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4C80"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D6DA" w14:textId="1AFB9BA5" w:rsidR="00A22CA2" w:rsidRDefault="00360EA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78878D79" wp14:editId="2A5DB6EE">
              <wp:simplePos x="0" y="0"/>
              <wp:positionH relativeFrom="column">
                <wp:posOffset>-291465</wp:posOffset>
              </wp:positionH>
              <wp:positionV relativeFrom="paragraph">
                <wp:posOffset>-116205</wp:posOffset>
              </wp:positionV>
              <wp:extent cx="3390900" cy="8001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390900" cy="800100"/>
                      </a:xfrm>
                      <a:prstGeom prst="rect">
                        <a:avLst/>
                      </a:prstGeom>
                      <a:noFill/>
                      <a:ln>
                        <a:noFill/>
                      </a:ln>
                    </wps:spPr>
                    <wps:txbx>
                      <w:txbxContent>
                        <w:p w14:paraId="568FF9E0" w14:textId="77777777" w:rsidR="00A22CA2" w:rsidRPr="00360EA8" w:rsidRDefault="00000000">
                          <w:pPr>
                            <w:spacing w:after="0" w:line="240" w:lineRule="auto"/>
                            <w:textDirection w:val="btLr"/>
                            <w:rPr>
                              <w:sz w:val="48"/>
                              <w:szCs w:val="48"/>
                            </w:rPr>
                          </w:pPr>
                          <w:r w:rsidRPr="00360EA8">
                            <w:rPr>
                              <w:rFonts w:ascii="Calibri" w:eastAsia="Calibri" w:hAnsi="Calibri" w:cs="Calibri"/>
                              <w:b/>
                              <w:color w:val="FFFFFF"/>
                              <w:sz w:val="48"/>
                              <w:szCs w:val="48"/>
                            </w:rPr>
                            <w:t xml:space="preserve">ARGENTINA ESENCIAL II </w:t>
                          </w:r>
                        </w:p>
                        <w:p w14:paraId="69098043" w14:textId="4522833B" w:rsidR="00A22CA2" w:rsidRPr="00360EA8" w:rsidRDefault="00000000">
                          <w:pPr>
                            <w:spacing w:after="0" w:line="240" w:lineRule="auto"/>
                            <w:textDirection w:val="btLr"/>
                          </w:pPr>
                          <w:r w:rsidRPr="00360EA8">
                            <w:rPr>
                              <w:rFonts w:ascii="Calibri" w:eastAsia="Calibri" w:hAnsi="Calibri" w:cs="Calibri"/>
                              <w:b/>
                              <w:color w:val="FFFFFF"/>
                            </w:rPr>
                            <w:t>3132-</w:t>
                          </w:r>
                          <w:r w:rsidR="00360EA8" w:rsidRPr="00360EA8">
                            <w:rPr>
                              <w:rFonts w:ascii="Calibri" w:eastAsia="Calibri" w:hAnsi="Calibri" w:cs="Calibri"/>
                              <w:b/>
                              <w:color w:val="FFFFFF"/>
                            </w:rPr>
                            <w:t>C</w:t>
                          </w:r>
                          <w:r w:rsidRPr="00360EA8">
                            <w:rPr>
                              <w:rFonts w:ascii="Calibri" w:eastAsia="Calibri" w:hAnsi="Calibri" w:cs="Calibri"/>
                              <w:b/>
                              <w:color w:val="FFFFFF"/>
                            </w:rPr>
                            <w:t>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878D79" id="Rectángulo 817596101" o:spid="_x0000_s1026" style="position:absolute;left:0;text-align:left;margin-left:-22.95pt;margin-top:-9.15pt;width:26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" filled="f" stroked="f">
              <v:textbox inset="2.53958mm,1.2694mm,2.53958mm,1.2694mm">
                <w:txbxContent>
                  <w:p w14:paraId="568FF9E0" w14:textId="77777777" w:rsidR="00A22CA2" w:rsidRPr="00360EA8" w:rsidRDefault="00000000">
                    <w:pPr>
                      <w:spacing w:after="0" w:line="240" w:lineRule="auto"/>
                      <w:textDirection w:val="btLr"/>
                      <w:rPr>
                        <w:sz w:val="48"/>
                        <w:szCs w:val="48"/>
                      </w:rPr>
                    </w:pPr>
                    <w:r w:rsidRPr="00360EA8">
                      <w:rPr>
                        <w:rFonts w:ascii="Calibri" w:eastAsia="Calibri" w:hAnsi="Calibri" w:cs="Calibri"/>
                        <w:b/>
                        <w:color w:val="FFFFFF"/>
                        <w:sz w:val="48"/>
                        <w:szCs w:val="48"/>
                      </w:rPr>
                      <w:t xml:space="preserve">ARGENTINA ESENCIAL II </w:t>
                    </w:r>
                  </w:p>
                  <w:p w14:paraId="69098043" w14:textId="4522833B" w:rsidR="00A22CA2" w:rsidRPr="00360EA8" w:rsidRDefault="00000000">
                    <w:pPr>
                      <w:spacing w:after="0" w:line="240" w:lineRule="auto"/>
                      <w:textDirection w:val="btLr"/>
                    </w:pPr>
                    <w:r w:rsidRPr="00360EA8">
                      <w:rPr>
                        <w:rFonts w:ascii="Calibri" w:eastAsia="Calibri" w:hAnsi="Calibri" w:cs="Calibri"/>
                        <w:b/>
                        <w:color w:val="FFFFFF"/>
                      </w:rPr>
                      <w:t>3132-</w:t>
                    </w:r>
                    <w:r w:rsidR="00360EA8" w:rsidRPr="00360EA8">
                      <w:rPr>
                        <w:rFonts w:ascii="Calibri" w:eastAsia="Calibri" w:hAnsi="Calibri" w:cs="Calibri"/>
                        <w:b/>
                        <w:color w:val="FFFFFF"/>
                      </w:rPr>
                      <w:t>C</w:t>
                    </w:r>
                    <w:r w:rsidRPr="00360EA8">
                      <w:rPr>
                        <w:rFonts w:ascii="Calibri" w:eastAsia="Calibri" w:hAnsi="Calibri" w:cs="Calibri"/>
                        <w:b/>
                        <w:color w:val="FFFFFF"/>
                      </w:rPr>
                      <w:t>2026</w:t>
                    </w:r>
                  </w:p>
                </w:txbxContent>
              </v:textbox>
            </v:rect>
          </w:pict>
        </mc:Fallback>
      </mc:AlternateContent>
    </w:r>
    <w:r>
      <w:rPr>
        <w:noProof/>
      </w:rPr>
      <w:drawing>
        <wp:anchor distT="0" distB="0" distL="0" distR="0" simplePos="0" relativeHeight="251658240" behindDoc="1" locked="0" layoutInCell="1" hidden="0" allowOverlap="1" wp14:anchorId="3F90AE81" wp14:editId="2C836E72">
          <wp:simplePos x="0" y="0"/>
          <wp:positionH relativeFrom="column">
            <wp:posOffset>-751204</wp:posOffset>
          </wp:positionH>
          <wp:positionV relativeFrom="paragraph">
            <wp:posOffset>-460212</wp:posOffset>
          </wp:positionV>
          <wp:extent cx="8714696" cy="1538502"/>
          <wp:effectExtent l="0" t="0" r="0" b="0"/>
          <wp:wrapNone/>
          <wp:docPr id="817596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30CE40" wp14:editId="235776A9">
          <wp:simplePos x="0" y="0"/>
          <wp:positionH relativeFrom="column">
            <wp:posOffset>4942205</wp:posOffset>
          </wp:positionH>
          <wp:positionV relativeFrom="paragraph">
            <wp:posOffset>-144779</wp:posOffset>
          </wp:positionV>
          <wp:extent cx="1766016" cy="501015"/>
          <wp:effectExtent l="0" t="0" r="0" b="0"/>
          <wp:wrapNone/>
          <wp:docPr id="817596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B40194C" wp14:editId="6517658E">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629A3DA3" w14:textId="77777777" w:rsidR="00A22CA2" w:rsidRDefault="00A22CA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523B8B41"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515A0BD0"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0684042E"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4FBB"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01F1C"/>
    <w:multiLevelType w:val="multilevel"/>
    <w:tmpl w:val="FE8267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5027DE"/>
    <w:multiLevelType w:val="multilevel"/>
    <w:tmpl w:val="53461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65061340">
    <w:abstractNumId w:val="0"/>
  </w:num>
  <w:num w:numId="2" w16cid:durableId="187449228">
    <w:abstractNumId w:val="1"/>
  </w:num>
  <w:num w:numId="3" w16cid:durableId="16702072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CA2"/>
    <w:rsid w:val="0003399D"/>
    <w:rsid w:val="00044B37"/>
    <w:rsid w:val="000C4299"/>
    <w:rsid w:val="000F5C14"/>
    <w:rsid w:val="001B0115"/>
    <w:rsid w:val="00360EA8"/>
    <w:rsid w:val="00441A0C"/>
    <w:rsid w:val="0079334D"/>
    <w:rsid w:val="009A0080"/>
    <w:rsid w:val="00A22CA2"/>
    <w:rsid w:val="00C145C3"/>
    <w:rsid w:val="00CC7196"/>
    <w:rsid w:val="00CE62EA"/>
    <w:rsid w:val="00FC4F3A"/>
    <w:rsid w:val="00FE0F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855FD"/>
  <w15:docId w15:val="{22E2EFAE-A555-4967-BD8A-7B3452E9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link w:val="Ttulo2Car"/>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link w:val="Ttulo3Car"/>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customStyle="1" w:styleId="Ttulo2Car">
    <w:name w:val="Título 2 Car"/>
    <w:basedOn w:val="Fuentedeprrafopredeter"/>
    <w:link w:val="Ttulo2"/>
    <w:uiPriority w:val="9"/>
    <w:rsid w:val="00C145C3"/>
    <w:rPr>
      <w:rFonts w:ascii="Calibri" w:eastAsia="Calibri" w:hAnsi="Calibri" w:cs="Calibri"/>
      <w:b/>
      <w:color w:val="FF0000"/>
      <w:sz w:val="28"/>
      <w:szCs w:val="28"/>
    </w:rPr>
  </w:style>
  <w:style w:type="character" w:customStyle="1" w:styleId="Ttulo3Car">
    <w:name w:val="Título 3 Car"/>
    <w:basedOn w:val="Fuentedeprrafopredeter"/>
    <w:link w:val="Ttulo3"/>
    <w:uiPriority w:val="9"/>
    <w:rsid w:val="00C145C3"/>
    <w:rPr>
      <w:rFonts w:ascii="Calibri" w:eastAsia="Calibri" w:hAnsi="Calibri" w:cs="Calibri"/>
      <w:b/>
      <w:color w:val="00206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23537">
      <w:bodyDiv w:val="1"/>
      <w:marLeft w:val="0"/>
      <w:marRight w:val="0"/>
      <w:marTop w:val="0"/>
      <w:marBottom w:val="0"/>
      <w:divBdr>
        <w:top w:val="none" w:sz="0" w:space="0" w:color="auto"/>
        <w:left w:val="none" w:sz="0" w:space="0" w:color="auto"/>
        <w:bottom w:val="none" w:sz="0" w:space="0" w:color="auto"/>
        <w:right w:val="none" w:sz="0" w:space="0" w:color="auto"/>
      </w:divBdr>
    </w:div>
    <w:div w:id="449318335">
      <w:bodyDiv w:val="1"/>
      <w:marLeft w:val="0"/>
      <w:marRight w:val="0"/>
      <w:marTop w:val="0"/>
      <w:marBottom w:val="0"/>
      <w:divBdr>
        <w:top w:val="none" w:sz="0" w:space="0" w:color="auto"/>
        <w:left w:val="none" w:sz="0" w:space="0" w:color="auto"/>
        <w:bottom w:val="none" w:sz="0" w:space="0" w:color="auto"/>
        <w:right w:val="none" w:sz="0" w:space="0" w:color="auto"/>
      </w:divBdr>
    </w:div>
    <w:div w:id="669874997">
      <w:bodyDiv w:val="1"/>
      <w:marLeft w:val="0"/>
      <w:marRight w:val="0"/>
      <w:marTop w:val="0"/>
      <w:marBottom w:val="0"/>
      <w:divBdr>
        <w:top w:val="none" w:sz="0" w:space="0" w:color="auto"/>
        <w:left w:val="none" w:sz="0" w:space="0" w:color="auto"/>
        <w:bottom w:val="none" w:sz="0" w:space="0" w:color="auto"/>
        <w:right w:val="none" w:sz="0" w:space="0" w:color="auto"/>
      </w:divBdr>
    </w:div>
    <w:div w:id="690884368">
      <w:bodyDiv w:val="1"/>
      <w:marLeft w:val="0"/>
      <w:marRight w:val="0"/>
      <w:marTop w:val="0"/>
      <w:marBottom w:val="0"/>
      <w:divBdr>
        <w:top w:val="none" w:sz="0" w:space="0" w:color="auto"/>
        <w:left w:val="none" w:sz="0" w:space="0" w:color="auto"/>
        <w:bottom w:val="none" w:sz="0" w:space="0" w:color="auto"/>
        <w:right w:val="none" w:sz="0" w:space="0" w:color="auto"/>
      </w:divBdr>
    </w:div>
    <w:div w:id="698629958">
      <w:bodyDiv w:val="1"/>
      <w:marLeft w:val="0"/>
      <w:marRight w:val="0"/>
      <w:marTop w:val="0"/>
      <w:marBottom w:val="0"/>
      <w:divBdr>
        <w:top w:val="none" w:sz="0" w:space="0" w:color="auto"/>
        <w:left w:val="none" w:sz="0" w:space="0" w:color="auto"/>
        <w:bottom w:val="none" w:sz="0" w:space="0" w:color="auto"/>
        <w:right w:val="none" w:sz="0" w:space="0" w:color="auto"/>
      </w:divBdr>
    </w:div>
    <w:div w:id="1438678377">
      <w:bodyDiv w:val="1"/>
      <w:marLeft w:val="0"/>
      <w:marRight w:val="0"/>
      <w:marTop w:val="0"/>
      <w:marBottom w:val="0"/>
      <w:divBdr>
        <w:top w:val="none" w:sz="0" w:space="0" w:color="auto"/>
        <w:left w:val="none" w:sz="0" w:space="0" w:color="auto"/>
        <w:bottom w:val="none" w:sz="0" w:space="0" w:color="auto"/>
        <w:right w:val="none" w:sz="0" w:space="0" w:color="auto"/>
      </w:divBdr>
    </w:div>
    <w:div w:id="1708947503">
      <w:bodyDiv w:val="1"/>
      <w:marLeft w:val="0"/>
      <w:marRight w:val="0"/>
      <w:marTop w:val="0"/>
      <w:marBottom w:val="0"/>
      <w:divBdr>
        <w:top w:val="none" w:sz="0" w:space="0" w:color="auto"/>
        <w:left w:val="none" w:sz="0" w:space="0" w:color="auto"/>
        <w:bottom w:val="none" w:sz="0" w:space="0" w:color="auto"/>
        <w:right w:val="none" w:sz="0" w:space="0" w:color="auto"/>
      </w:divBdr>
    </w:div>
    <w:div w:id="1805467488">
      <w:bodyDiv w:val="1"/>
      <w:marLeft w:val="0"/>
      <w:marRight w:val="0"/>
      <w:marTop w:val="0"/>
      <w:marBottom w:val="0"/>
      <w:divBdr>
        <w:top w:val="none" w:sz="0" w:space="0" w:color="auto"/>
        <w:left w:val="none" w:sz="0" w:space="0" w:color="auto"/>
        <w:bottom w:val="none" w:sz="0" w:space="0" w:color="auto"/>
        <w:right w:val="none" w:sz="0" w:space="0" w:color="auto"/>
      </w:divBdr>
    </w:div>
    <w:div w:id="1825470680">
      <w:bodyDiv w:val="1"/>
      <w:marLeft w:val="0"/>
      <w:marRight w:val="0"/>
      <w:marTop w:val="0"/>
      <w:marBottom w:val="0"/>
      <w:divBdr>
        <w:top w:val="none" w:sz="0" w:space="0" w:color="auto"/>
        <w:left w:val="none" w:sz="0" w:space="0" w:color="auto"/>
        <w:bottom w:val="none" w:sz="0" w:space="0" w:color="auto"/>
        <w:right w:val="none" w:sz="0" w:space="0" w:color="auto"/>
      </w:divBdr>
    </w:div>
    <w:div w:id="1944729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sh6dDpoytdnUDCBVEUZgy1RKQ==">CgMxLjA4AHIhMWxEYk5lbE0tdmZzMHkxQ0pOLVhNLU1NNGJsQTB1YUxK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1219</Words>
  <Characters>6707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4</cp:revision>
  <dcterms:created xsi:type="dcterms:W3CDTF">2025-09-11T23:53:00Z</dcterms:created>
  <dcterms:modified xsi:type="dcterms:W3CDTF">2025-09-13T19:58:00Z</dcterms:modified>
</cp:coreProperties>
</file>