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542E" w14:textId="79921BC7" w:rsidR="00F90986" w:rsidRDefault="004F597D" w:rsidP="00231B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</w:pPr>
      <w:r w:rsidRPr="00231BA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FRANKFURT, HEIDELBERG, FRIBURGO, LAGO TITI, LINDAU, KEMPTEN, NEUSCHWANSTEIN, OBERAMMERGAU, ABADÍA DE ETTAL, MÚNICH, ROTHENBURG OB DER TAUBER, FRANKFURT</w:t>
      </w:r>
    </w:p>
    <w:p w14:paraId="56F8691C" w14:textId="77777777" w:rsidR="00231BA1" w:rsidRDefault="00231BA1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</w:p>
    <w:p w14:paraId="75B26CE8" w14:textId="1F3C7FCA" w:rsidR="007F7B70" w:rsidRPr="00B556FA" w:rsidRDefault="00BA37C5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Duración:</w:t>
      </w:r>
      <w:r w:rsidR="00121D3F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293FFC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 w:rsidR="00A109A1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71A0A642" w14:textId="2E4AC5AF" w:rsidR="00CB0CC0" w:rsidRDefault="00B556FA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A670F" w:rsidRPr="00AA670F">
        <w:rPr>
          <w:rFonts w:asciiTheme="minorHAnsi" w:eastAsia="Arial" w:hAnsiTheme="minorHAnsi" w:cstheme="minorHAnsi"/>
          <w:b/>
          <w:color w:val="002060"/>
          <w:sz w:val="24"/>
          <w:szCs w:val="24"/>
        </w:rPr>
        <w:t>fecha única diciembre 27</w:t>
      </w:r>
      <w:r w:rsidR="00AA670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de 2026</w:t>
      </w:r>
    </w:p>
    <w:p w14:paraId="4E1000F6" w14:textId="35D2C371" w:rsidR="00D025BD" w:rsidRDefault="00D025BD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64116DB" w14:textId="77777777" w:rsidR="00D932C2" w:rsidRDefault="00D932C2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7BE730F2" w14:textId="40393181" w:rsidR="00293FFC" w:rsidRPr="00293FFC" w:rsidRDefault="00293FFC" w:rsidP="00AA670F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93FFC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Destacados:</w:t>
      </w:r>
      <w:r w:rsidRPr="00293FFC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Una mezcla de </w:t>
      </w:r>
      <w:r w:rsidR="00AA670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castillos románticos, p</w:t>
      </w:r>
      <w:r w:rsidR="00AA670F" w:rsidRPr="00AA670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aisajes impresionantes en la Selva Negra</w:t>
      </w:r>
      <w:r w:rsidR="00AA670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celebra el fin de año con una c</w:t>
      </w:r>
      <w:r w:rsidR="00AA670F" w:rsidRPr="00AA670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ena </w:t>
      </w:r>
      <w:r w:rsidR="00AA670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especial.</w:t>
      </w:r>
    </w:p>
    <w:p w14:paraId="20533E1D" w14:textId="77777777" w:rsidR="00293FFC" w:rsidRDefault="00293FFC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23FA3FBF" w14:textId="049ADA62" w:rsidR="00293FFC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1|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FRANKFURT </w:t>
      </w:r>
    </w:p>
    <w:p w14:paraId="076D1328" w14:textId="6A99165C" w:rsidR="00293FFC" w:rsidRPr="00293FFC" w:rsidRDefault="00293FFC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93FFC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Llegada al aeropuerto de Frankfurt y traslado al hotel. Resto del día libre a su disposición.</w:t>
      </w:r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Frankfurt, el centro financiero y comercial de Alemania, está marcada por sus fascinantes contrastes entre lo moderno y lo histórico. </w:t>
      </w:r>
      <w:r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</w:t>
      </w:r>
      <w:r w:rsidR="00EF2C57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7F33B30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0C4ED785" w14:textId="40A424AB" w:rsidR="00EF2C57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2|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FRANKFURT - HEIDELBERG - FRIBURGO </w:t>
      </w:r>
    </w:p>
    <w:p w14:paraId="7E849602" w14:textId="2D2474A9" w:rsidR="00293FFC" w:rsidRDefault="00AA670F" w:rsidP="00AA670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Por la mañana traslado a la ciudad de Heidelberg para visitar su famoso castillo. Luego paseo por el centro antiguo. Heidelberg, la ciudad universitaria más antigua de Alemania, es uno de los lugares más visitados debido a su idílica ubicación a las orillas del río Neckar.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A continuación, viaje a Friburgo.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Paseo por la hermosa ciudad con la “torre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más bella de la Cristiandad “.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6A268ED" w14:textId="77777777" w:rsidR="00AA670F" w:rsidRDefault="00AA670F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540C000" w14:textId="0D4445E4" w:rsidR="00AA670F" w:rsidRDefault="00AA670F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3|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FRIBURGO - </w:t>
      </w:r>
      <w:r w:rsidRPr="00AA670F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LAGO TITI - LINDAU 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–</w:t>
      </w:r>
      <w:r w:rsidRPr="00AA670F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KEMPTEN</w:t>
      </w:r>
    </w:p>
    <w:p w14:paraId="3F7BB892" w14:textId="3369E40C" w:rsidR="00293FFC" w:rsidRDefault="00AA670F" w:rsidP="00AA670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Después del desayuno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viaje a la famosa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región de la Selva Negra con sus paisajes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impresionantes. Parada en el Lago Titi.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Continue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el viaje a la pequeña Isla de Lindau ubicada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en el lago Constanza, que ofrece espectaculares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vistas de los Alpes.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Después viaje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</w:t>
      </w:r>
      <w:proofErr w:type="spellStart"/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Kempten</w:t>
      </w:r>
      <w:proofErr w:type="spellEnd"/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75FC9616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FF398F7" w14:textId="34FF07C0" w:rsidR="00EF2C57" w:rsidRPr="00F90986" w:rsidRDefault="00AA670F" w:rsidP="00AA670F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4| </w:t>
      </w:r>
      <w:r w:rsidRPr="00AA670F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KEMPTEN - NEUSCHWANSTEIN -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</w:t>
      </w:r>
      <w:r w:rsidRPr="00AA670F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OBERAMMERGAU - ABADÍA DE ETTAL –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</w:t>
      </w:r>
      <w:r w:rsidRPr="00AA670F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MÚNICH</w:t>
      </w:r>
    </w:p>
    <w:p w14:paraId="08649DF9" w14:textId="55779A89" w:rsidR="00293FFC" w:rsidRDefault="00AA670F" w:rsidP="00AA670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día empieza con una visita al Castillo de </w:t>
      </w:r>
      <w:proofErr w:type="spellStart"/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>Neuschwanstein</w:t>
      </w:r>
      <w:proofErr w:type="spellEnd"/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construido por Luis II, el famoso “Rey </w:t>
      </w:r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>Loco “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A mediodía viaje a </w:t>
      </w:r>
      <w:proofErr w:type="spellStart"/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>Oberammergau</w:t>
      </w:r>
      <w:proofErr w:type="spellEnd"/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pueblo famoso por su representación de la Pasión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cristo 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y por su artesanía.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Después breve parada en la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abadía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benedictina de </w:t>
      </w:r>
      <w:proofErr w:type="spellStart"/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Ettal</w:t>
      </w:r>
      <w:proofErr w:type="spellEnd"/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. Continuación del viaje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a la ciudad de Munich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8DEB2A1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235C434" w14:textId="2FB1D7F0" w:rsidR="00EF2C57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5|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MÚNICH </w:t>
      </w:r>
    </w:p>
    <w:p w14:paraId="170D0046" w14:textId="54A63960" w:rsidR="00293FFC" w:rsidRDefault="00293FFC" w:rsidP="0060444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Después del desayuno</w:t>
      </w:r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visita de los mayores atractivos de la ciudad finalizando en la plaza principal “</w:t>
      </w:r>
      <w:proofErr w:type="spellStart"/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>Marienplatz</w:t>
      </w:r>
      <w:proofErr w:type="spellEnd"/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>” para admirar el famoso carillón del ayuntamiento. Múnich, capital del estado de Baviera, es famosa por su Fiesta de la Cerveza</w:t>
      </w:r>
      <w:r w:rsid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que se celebra en el mes de septiembre. </w:t>
      </w:r>
      <w:r w:rsidR="00604449"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Por la noche cena de Fin de Año en un restaurante en Múnich</w:t>
      </w:r>
      <w:r w:rsidR="00604449"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53254BB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1EB1A220" w14:textId="3B8A0960" w:rsidR="00EF2C57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6|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MÚNICH</w:t>
      </w:r>
    </w:p>
    <w:p w14:paraId="68D0345A" w14:textId="1ABAB98E" w:rsidR="00293FFC" w:rsidRDefault="00604449" w:rsidP="0060444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Desayuno. Mañana libre.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Por la tarde excursión 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los alrededores de Munich para visitar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el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Allianzarena</w:t>
      </w:r>
      <w:proofErr w:type="spellEnd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el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Olympiapark</w:t>
      </w:r>
      <w:proofErr w:type="spellEnd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el palacio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Nymphenburg</w:t>
      </w:r>
      <w:proofErr w:type="spellEnd"/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B047037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3D1B9B1D" w14:textId="65EFC6CE" w:rsidR="00EF2C57" w:rsidRPr="00F90986" w:rsidRDefault="00604449" w:rsidP="0060444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7| </w:t>
      </w:r>
      <w:r w:rsidRPr="0060444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MÚNICH - ROTHENBURG OB DER TAUBER -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</w:t>
      </w:r>
      <w:r w:rsidRPr="0060444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FRANKFURT</w:t>
      </w:r>
    </w:p>
    <w:p w14:paraId="16754002" w14:textId="6E1AA1D2" w:rsidR="00293FFC" w:rsidRPr="00604449" w:rsidRDefault="00604449" w:rsidP="0060444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Después del desayuno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salida hacia Rothenburg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ob</w:t>
      </w:r>
      <w:proofErr w:type="spellEnd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der</w:t>
      </w:r>
      <w:proofErr w:type="spellEnd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Tauber, una de las ciudades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más bellas y antiguas de la “Ruta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Romántica”.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Paseo por la ciudad de ensueño para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los románticos. Continuación del viaje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hacia Frankfurt. </w:t>
      </w: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El tour termina en </w:t>
      </w: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lastRenderedPageBreak/>
        <w:t>el aeropuerto de Frankfurt alrededor de las 19 horas.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Después traslado al hotel </w:t>
      </w:r>
      <w:proofErr w:type="spellStart"/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Mövenpick</w:t>
      </w:r>
      <w:proofErr w:type="spellEnd"/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Frankfurt City para los pasajeros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que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>tengan noches adicionales.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nuestros servicios.</w:t>
      </w:r>
    </w:p>
    <w:p w14:paraId="4AA1055A" w14:textId="77777777" w:rsidR="00604449" w:rsidRDefault="00604449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8"/>
          <w:szCs w:val="28"/>
        </w:rPr>
      </w:pPr>
    </w:p>
    <w:p w14:paraId="13316E2B" w14:textId="0EBED93F" w:rsidR="00975738" w:rsidRDefault="00A455A6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  <w:r w:rsidR="00BB5615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 </w:t>
      </w:r>
    </w:p>
    <w:p w14:paraId="610F6D5A" w14:textId="77777777" w:rsidR="005305E1" w:rsidRDefault="005305E1" w:rsidP="005305E1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B1E2348" w14:textId="43AAA92E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Transporte en coche, minivan o bus durante día 2 a 7</w:t>
      </w:r>
    </w:p>
    <w:p w14:paraId="5E3C56F3" w14:textId="096EEA0B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Guía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habla hispana 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desde el dí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 2 a 7 (chofer-guía para grupo de menos de 8 personas)</w:t>
      </w:r>
    </w:p>
    <w:p w14:paraId="4BE0814B" w14:textId="7F1560CA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Traslado de llegada aeropuerto de Frankfurt - hotel del tour (únicamente el día 1 del tour</w:t>
      </w:r>
      <w:r w:rsidR="00F90986"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porque el itinerario finaliza en e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l</w:t>
      </w:r>
      <w:r w:rsidR="00F90986"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aeropuerto de Frankfurt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</w:p>
    <w:p w14:paraId="7ECCEBFD" w14:textId="141BC796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Alojamiento en hab. doble en los hoteles mencionados o similares.</w:t>
      </w:r>
    </w:p>
    <w:p w14:paraId="16864FA2" w14:textId="2C1F9CE6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Desayuno en todos los hoteles</w:t>
      </w:r>
    </w:p>
    <w:p w14:paraId="39A9C41B" w14:textId="64DC2A92" w:rsidR="00EF2C57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Actividades: Visitas y excursiones según programa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:</w:t>
      </w:r>
    </w:p>
    <w:p w14:paraId="146DD3B1" w14:textId="77777777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Visita al Palacio de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Nymphenburg</w:t>
      </w:r>
      <w:proofErr w:type="spellEnd"/>
    </w:p>
    <w:p w14:paraId="545EECFD" w14:textId="43676223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Paseo por el centro antiguo de Heidelberg</w:t>
      </w:r>
    </w:p>
    <w:p w14:paraId="58B68EE2" w14:textId="3F70A005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Paseo por el centro histórico de Friburgo y su catedral</w:t>
      </w:r>
    </w:p>
    <w:p w14:paraId="6E94604C" w14:textId="16B1A8E9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Paseo por la ciudad medieval de Rothenburg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ob</w:t>
      </w:r>
      <w:proofErr w:type="spellEnd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der</w:t>
      </w:r>
      <w:proofErr w:type="spellEnd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Tauber</w:t>
      </w:r>
    </w:p>
    <w:p w14:paraId="4D3F288A" w14:textId="152C4CCA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Visita guiada por Múnich y su plaza principal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Marienplatz</w:t>
      </w:r>
      <w:proofErr w:type="spellEnd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(carillón)</w:t>
      </w:r>
    </w:p>
    <w:p w14:paraId="0B030363" w14:textId="2A8B7577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 por el pueblo artesanal de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Oberammergau</w:t>
      </w:r>
      <w:proofErr w:type="spellEnd"/>
    </w:p>
    <w:p w14:paraId="0DA5AADC" w14:textId="44F22B2C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 por la Selva Negra y parada en el Lago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Titisee</w:t>
      </w:r>
      <w:proofErr w:type="spellEnd"/>
    </w:p>
    <w:p w14:paraId="27986EC0" w14:textId="50F7EB58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Visita a la Isla de Lindau en el Lago Constanza</w:t>
      </w:r>
    </w:p>
    <w:p w14:paraId="1DDD7167" w14:textId="3DADCE6D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Parada en la Abadía benedictina de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Ettal</w:t>
      </w:r>
      <w:proofErr w:type="spellEnd"/>
    </w:p>
    <w:p w14:paraId="30C86F97" w14:textId="13CD88D7" w:rsidR="00B92343" w:rsidRPr="00B92343" w:rsidRDefault="00B92343" w:rsidP="00B92343">
      <w:pPr>
        <w:pStyle w:val="Prrafodelista"/>
        <w:numPr>
          <w:ilvl w:val="1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Excursión al </w:t>
      </w:r>
      <w:proofErr w:type="spellStart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>Olympiapark</w:t>
      </w:r>
      <w:proofErr w:type="spellEnd"/>
      <w:r w:rsidRP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al Allianz Arena</w:t>
      </w:r>
    </w:p>
    <w:p w14:paraId="60165FF3" w14:textId="49E93685" w:rsidR="00B92343" w:rsidRPr="00F90986" w:rsidRDefault="00B92343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Cena de fin de año</w:t>
      </w:r>
    </w:p>
    <w:p w14:paraId="40D519DF" w14:textId="6ED1CC08" w:rsidR="00EF2C57" w:rsidRPr="00B92343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B9234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Entradas: Entradas a los Castillos de Heidelberg y </w:t>
      </w:r>
      <w:proofErr w:type="spellStart"/>
      <w:r w:rsidRPr="00B9234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Neuschwanstein</w:t>
      </w:r>
      <w:proofErr w:type="spellEnd"/>
    </w:p>
    <w:p w14:paraId="265E80A8" w14:textId="77777777" w:rsidR="00B92343" w:rsidRDefault="00B92343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26C37DC" w14:textId="77FFAB60" w:rsidR="00A455A6" w:rsidRDefault="00A455A6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2060"/>
          <w:sz w:val="28"/>
          <w:szCs w:val="28"/>
        </w:rPr>
        <w:t>NO INCLUYE</w:t>
      </w:r>
    </w:p>
    <w:p w14:paraId="71435DCC" w14:textId="77777777" w:rsidR="00D932C2" w:rsidRPr="003F4C94" w:rsidRDefault="00D932C2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CA7BE13" w14:textId="77777777" w:rsidR="002F7466" w:rsidRP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Alimentos no indicados en el itinerario.</w:t>
      </w:r>
    </w:p>
    <w:p w14:paraId="2A33BFDC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Vuelos internacionales</w:t>
      </w:r>
    </w:p>
    <w:p w14:paraId="1E543669" w14:textId="4CA4551E" w:rsidR="002F7466" w:rsidRPr="00975738" w:rsidRDefault="002F7466" w:rsidP="0097573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Propinas</w:t>
      </w:r>
      <w:r w:rsidR="003F4C9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1FB82BAB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Gastos personales</w:t>
      </w:r>
    </w:p>
    <w:p w14:paraId="20527FDF" w14:textId="6976A217" w:rsidR="002F7466" w:rsidRPr="00DC4401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Seguro de viajero</w:t>
      </w:r>
    </w:p>
    <w:p w14:paraId="22B043D0" w14:textId="4072602F" w:rsidR="00CA7A1B" w:rsidRPr="00CA7A1B" w:rsidRDefault="003F4C94" w:rsidP="00CA7A1B">
      <w:pPr>
        <w:pStyle w:val="Prrafodelista"/>
        <w:numPr>
          <w:ilvl w:val="0"/>
          <w:numId w:val="21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Maleteros </w:t>
      </w:r>
    </w:p>
    <w:p w14:paraId="1738931C" w14:textId="77777777" w:rsidR="00213253" w:rsidRDefault="00213253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4A8EF678" w14:textId="3E7E881D" w:rsidR="00BE42B8" w:rsidRDefault="00A322C8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</w:p>
    <w:p w14:paraId="122F4AA7" w14:textId="77777777" w:rsidR="00700F8E" w:rsidRPr="003F4C94" w:rsidRDefault="00700F8E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922B1D" w14:textId="3CD58EBB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Tarifas por persona en </w:t>
      </w:r>
      <w:r w:rsidR="0007699E">
        <w:rPr>
          <w:rFonts w:asciiTheme="minorHAnsi" w:eastAsia="Arial" w:hAnsiTheme="minorHAnsi" w:cstheme="minorHAnsi"/>
          <w:color w:val="002060"/>
          <w:sz w:val="20"/>
          <w:szCs w:val="20"/>
        </w:rPr>
        <w:t>USD</w:t>
      </w: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, sujetas a disponibilidad al momento de reservar y cotizadas en categoría estándar.</w:t>
      </w:r>
    </w:p>
    <w:p w14:paraId="278CE95A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Es responsabilidad del pasajero contar con la documentación necesaria para su viaje (el pasaporte debe tener una vigencia de + de 6 meses).</w:t>
      </w:r>
    </w:p>
    <w:p w14:paraId="57B6DF7B" w14:textId="66BE39CC" w:rsidR="003F4C94" w:rsidRDefault="003F4C94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>Los hoteles pueden variar, en ese caso se ofrecerá alojamiento de similar categoría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104935C" w14:textId="687784FD" w:rsidR="00BE42B8" w:rsidRPr="00BE42B8" w:rsidRDefault="00BE42B8" w:rsidP="007E0BBC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En caso de que hubiera alguna alteración en la llegada o salida de los vuelos internaciones y los clientes perdieran alguna (S) visitas; Travel Shop no devolverá el importe de las mismas. En caso de querer realizarlas tendrán un costo adicional y están sujetas a confirmación.</w:t>
      </w:r>
    </w:p>
    <w:p w14:paraId="37961427" w14:textId="77777777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Consultar condiciones de cancelación y más información con un asesor de Operadora Travel Shop.</w:t>
      </w:r>
    </w:p>
    <w:p w14:paraId="138FECF2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Tarifas y servicios sujetos a disponibilidad al momento de reservar</w:t>
      </w:r>
    </w:p>
    <w:tbl>
      <w:tblPr>
        <w:tblW w:w="61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4368"/>
        <w:gridCol w:w="517"/>
      </w:tblGrid>
      <w:tr w:rsidR="0063596E" w:rsidRPr="0063596E" w14:paraId="33EB4002" w14:textId="77777777" w:rsidTr="0063596E">
        <w:trPr>
          <w:trHeight w:val="217"/>
          <w:jc w:val="center"/>
        </w:trPr>
        <w:tc>
          <w:tcPr>
            <w:tcW w:w="6160" w:type="dxa"/>
            <w:gridSpan w:val="3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vAlign w:val="center"/>
            <w:hideMark/>
          </w:tcPr>
          <w:p w14:paraId="0F11AB74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HOTELES PREVISTOS O SIMILARES</w:t>
            </w:r>
          </w:p>
        </w:tc>
      </w:tr>
      <w:tr w:rsidR="0063596E" w:rsidRPr="0063596E" w14:paraId="47C5B5C7" w14:textId="77777777" w:rsidTr="0063596E">
        <w:trPr>
          <w:trHeight w:val="236"/>
          <w:jc w:val="center"/>
        </w:trPr>
        <w:tc>
          <w:tcPr>
            <w:tcW w:w="1275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63034F69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CIUDAD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110A6250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HOTEL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566A5181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CAT</w:t>
            </w:r>
          </w:p>
        </w:tc>
      </w:tr>
      <w:tr w:rsidR="0063596E" w:rsidRPr="0063596E" w14:paraId="6D729D0F" w14:textId="77777777" w:rsidTr="0063596E">
        <w:trPr>
          <w:trHeight w:val="217"/>
          <w:jc w:val="center"/>
        </w:trPr>
        <w:tc>
          <w:tcPr>
            <w:tcW w:w="1275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B6D10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FRANKFURT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3A328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HOLIDAY INN FRANKFURT ALTE OPER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5FC6ECAD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  <w:tr w:rsidR="0063596E" w:rsidRPr="0063596E" w14:paraId="351AC60E" w14:textId="77777777" w:rsidTr="0063596E">
        <w:trPr>
          <w:trHeight w:val="225"/>
          <w:jc w:val="center"/>
        </w:trPr>
        <w:tc>
          <w:tcPr>
            <w:tcW w:w="1275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03E16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FRIBURGO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AB2B9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NOVOTEL FREIBURG AM KONZERTHAUS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6F875026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  <w:tr w:rsidR="0063596E" w:rsidRPr="0063596E" w14:paraId="19B53E76" w14:textId="77777777" w:rsidTr="0063596E">
        <w:trPr>
          <w:trHeight w:val="54"/>
          <w:jc w:val="center"/>
        </w:trPr>
        <w:tc>
          <w:tcPr>
            <w:tcW w:w="1275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CD17D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KEMPTEN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D9069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BIGBOX HOTEL KEMPTEN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6749EA7A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</w:t>
            </w:r>
          </w:p>
        </w:tc>
      </w:tr>
      <w:tr w:rsidR="0063596E" w:rsidRPr="0063596E" w14:paraId="06EA9DB1" w14:textId="77777777" w:rsidTr="0063596E">
        <w:trPr>
          <w:trHeight w:val="115"/>
          <w:jc w:val="center"/>
        </w:trPr>
        <w:tc>
          <w:tcPr>
            <w:tcW w:w="1275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5929FD2C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MÚNICH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960834"/>
              <w:right w:val="nil"/>
            </w:tcBorders>
            <w:shd w:val="clear" w:color="000000" w:fill="FFFFFF"/>
            <w:vAlign w:val="center"/>
            <w:hideMark/>
          </w:tcPr>
          <w:p w14:paraId="3AE265B0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HOTEL HOLIDAY INN MUNICH CITY CENTER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1A63EF93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</w:tbl>
    <w:p w14:paraId="5A76B188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1CE81DA1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64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5"/>
        <w:gridCol w:w="672"/>
        <w:gridCol w:w="691"/>
      </w:tblGrid>
      <w:tr w:rsidR="0063596E" w:rsidRPr="0063596E" w14:paraId="2E16BA5C" w14:textId="77777777" w:rsidTr="0063596E">
        <w:trPr>
          <w:trHeight w:val="244"/>
          <w:jc w:val="center"/>
        </w:trPr>
        <w:tc>
          <w:tcPr>
            <w:tcW w:w="6408" w:type="dxa"/>
            <w:gridSpan w:val="3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noWrap/>
            <w:vAlign w:val="center"/>
            <w:hideMark/>
          </w:tcPr>
          <w:p w14:paraId="4DD6375D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</w:p>
        </w:tc>
      </w:tr>
      <w:tr w:rsidR="0063596E" w:rsidRPr="0063596E" w14:paraId="2490637B" w14:textId="77777777" w:rsidTr="0063596E">
        <w:trPr>
          <w:trHeight w:val="265"/>
          <w:jc w:val="center"/>
        </w:trPr>
        <w:tc>
          <w:tcPr>
            <w:tcW w:w="6408" w:type="dxa"/>
            <w:gridSpan w:val="3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noWrap/>
            <w:vAlign w:val="center"/>
            <w:hideMark/>
          </w:tcPr>
          <w:p w14:paraId="38F83184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SERVICIOS TERRESTRES EXCLUSIVAMENTE</w:t>
            </w:r>
          </w:p>
        </w:tc>
      </w:tr>
      <w:tr w:rsidR="0063596E" w:rsidRPr="0063596E" w14:paraId="74D366B5" w14:textId="77777777" w:rsidTr="0063596E">
        <w:trPr>
          <w:trHeight w:val="244"/>
          <w:jc w:val="center"/>
        </w:trPr>
        <w:tc>
          <w:tcPr>
            <w:tcW w:w="5045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524526F2" w14:textId="77777777" w:rsidR="0063596E" w:rsidRPr="0063596E" w:rsidRDefault="0063596E" w:rsidP="0063596E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LUCES DE FIN DE AÑO EN ALEMANIA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41F3F3C5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DBL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46DBAEF2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SGL</w:t>
            </w:r>
          </w:p>
        </w:tc>
      </w:tr>
      <w:tr w:rsidR="0063596E" w:rsidRPr="0063596E" w14:paraId="736C7861" w14:textId="77777777" w:rsidTr="0063596E">
        <w:trPr>
          <w:trHeight w:val="252"/>
          <w:jc w:val="center"/>
        </w:trPr>
        <w:tc>
          <w:tcPr>
            <w:tcW w:w="5045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6D182410" w14:textId="77777777" w:rsidR="0063596E" w:rsidRPr="0063596E" w:rsidRDefault="0063596E" w:rsidP="0063596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522C72D2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1950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0E3DC99E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2400</w:t>
            </w:r>
          </w:p>
        </w:tc>
      </w:tr>
      <w:tr w:rsidR="0063596E" w:rsidRPr="0063596E" w14:paraId="453714D1" w14:textId="77777777" w:rsidTr="0063596E">
        <w:trPr>
          <w:trHeight w:val="244"/>
          <w:jc w:val="center"/>
        </w:trPr>
        <w:tc>
          <w:tcPr>
            <w:tcW w:w="6408" w:type="dxa"/>
            <w:gridSpan w:val="3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FFFFFF"/>
            <w:noWrap/>
            <w:vAlign w:val="bottom"/>
            <w:hideMark/>
          </w:tcPr>
          <w:p w14:paraId="2353141B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</w:tr>
      <w:tr w:rsidR="0063596E" w:rsidRPr="0063596E" w14:paraId="7846D09A" w14:textId="77777777" w:rsidTr="0063596E">
        <w:trPr>
          <w:trHeight w:val="240"/>
          <w:jc w:val="center"/>
        </w:trPr>
        <w:tc>
          <w:tcPr>
            <w:tcW w:w="6408" w:type="dxa"/>
            <w:gridSpan w:val="3"/>
            <w:tcBorders>
              <w:top w:val="nil"/>
              <w:left w:val="single" w:sz="8" w:space="0" w:color="960834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hideMark/>
          </w:tcPr>
          <w:p w14:paraId="6D267AED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VIGENCIA HASTA 27 DICIEMBRE 2027</w:t>
            </w:r>
          </w:p>
        </w:tc>
      </w:tr>
    </w:tbl>
    <w:p w14:paraId="34D55226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59C1DEA5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49FF6576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22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409"/>
      </w:tblGrid>
      <w:tr w:rsidR="0063596E" w:rsidRPr="0063596E" w14:paraId="57990FAD" w14:textId="77777777" w:rsidTr="0063596E">
        <w:trPr>
          <w:trHeight w:val="230"/>
          <w:jc w:val="center"/>
        </w:trPr>
        <w:tc>
          <w:tcPr>
            <w:tcW w:w="2219" w:type="dxa"/>
            <w:gridSpan w:val="2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vAlign w:val="center"/>
            <w:hideMark/>
          </w:tcPr>
          <w:p w14:paraId="190E6082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CALENDARIO DE LLEGADAS 2026 - 2027</w:t>
            </w:r>
          </w:p>
        </w:tc>
      </w:tr>
      <w:tr w:rsidR="0063596E" w:rsidRPr="0063596E" w14:paraId="32BB5CC8" w14:textId="77777777" w:rsidTr="0063596E">
        <w:trPr>
          <w:trHeight w:val="230"/>
          <w:jc w:val="center"/>
        </w:trPr>
        <w:tc>
          <w:tcPr>
            <w:tcW w:w="2219" w:type="dxa"/>
            <w:gridSpan w:val="2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25FB3F62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DOMINGO</w:t>
            </w:r>
          </w:p>
        </w:tc>
      </w:tr>
      <w:tr w:rsidR="0063596E" w:rsidRPr="0063596E" w14:paraId="3C64276E" w14:textId="77777777" w:rsidTr="0063596E">
        <w:trPr>
          <w:trHeight w:val="238"/>
          <w:jc w:val="center"/>
        </w:trPr>
        <w:tc>
          <w:tcPr>
            <w:tcW w:w="1810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58E337C0" w14:textId="77777777" w:rsidR="0063596E" w:rsidRPr="0063596E" w:rsidRDefault="0063596E" w:rsidP="0063596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DICIEMBRE</w:t>
            </w:r>
          </w:p>
        </w:tc>
        <w:tc>
          <w:tcPr>
            <w:tcW w:w="408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1FDEAB73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27</w:t>
            </w:r>
          </w:p>
        </w:tc>
      </w:tr>
    </w:tbl>
    <w:p w14:paraId="5602E3EA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22C18A40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27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548"/>
      </w:tblGrid>
      <w:tr w:rsidR="0063596E" w:rsidRPr="0063596E" w14:paraId="13F515FB" w14:textId="77777777" w:rsidTr="0063596E">
        <w:trPr>
          <w:trHeight w:val="405"/>
          <w:jc w:val="center"/>
        </w:trPr>
        <w:tc>
          <w:tcPr>
            <w:tcW w:w="2766" w:type="dxa"/>
            <w:gridSpan w:val="2"/>
            <w:tcBorders>
              <w:top w:val="single" w:sz="12" w:space="0" w:color="960834"/>
              <w:left w:val="single" w:sz="12" w:space="0" w:color="960834"/>
              <w:bottom w:val="single" w:sz="4" w:space="0" w:color="530D3F"/>
              <w:right w:val="single" w:sz="12" w:space="0" w:color="960834"/>
            </w:tcBorders>
            <w:shd w:val="clear" w:color="000000" w:fill="960834"/>
            <w:vAlign w:val="center"/>
            <w:hideMark/>
          </w:tcPr>
          <w:p w14:paraId="578E94F3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PAX EN USD NOCHES PRE/POST EN FRANKFURT</w:t>
            </w:r>
          </w:p>
        </w:tc>
      </w:tr>
      <w:tr w:rsidR="0063596E" w:rsidRPr="0063596E" w14:paraId="232DC9B3" w14:textId="77777777" w:rsidTr="0063596E">
        <w:trPr>
          <w:trHeight w:val="144"/>
          <w:jc w:val="center"/>
        </w:trPr>
        <w:tc>
          <w:tcPr>
            <w:tcW w:w="1218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3C5900A5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OCUP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D6DCE4"/>
            <w:noWrap/>
            <w:vAlign w:val="center"/>
            <w:hideMark/>
          </w:tcPr>
          <w:p w14:paraId="3D7A9834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PRECIO</w:t>
            </w:r>
          </w:p>
        </w:tc>
      </w:tr>
      <w:tr w:rsidR="0063596E" w:rsidRPr="0063596E" w14:paraId="46EE0FC0" w14:textId="77777777" w:rsidTr="0063596E">
        <w:trPr>
          <w:trHeight w:val="157"/>
          <w:jc w:val="center"/>
        </w:trPr>
        <w:tc>
          <w:tcPr>
            <w:tcW w:w="1218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FA475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DBL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3D74DA78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100</w:t>
            </w:r>
          </w:p>
        </w:tc>
      </w:tr>
      <w:tr w:rsidR="0063596E" w:rsidRPr="0063596E" w14:paraId="7135DF46" w14:textId="77777777" w:rsidTr="0063596E">
        <w:trPr>
          <w:trHeight w:val="144"/>
          <w:jc w:val="center"/>
        </w:trPr>
        <w:tc>
          <w:tcPr>
            <w:tcW w:w="1218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F10A4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SGL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498E3FE4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170</w:t>
            </w:r>
          </w:p>
        </w:tc>
      </w:tr>
      <w:tr w:rsidR="0063596E" w:rsidRPr="0063596E" w14:paraId="2DCC02F9" w14:textId="77777777" w:rsidTr="0063596E">
        <w:trPr>
          <w:trHeight w:val="149"/>
          <w:jc w:val="center"/>
        </w:trPr>
        <w:tc>
          <w:tcPr>
            <w:tcW w:w="1218" w:type="dxa"/>
            <w:tcBorders>
              <w:top w:val="nil"/>
              <w:left w:val="single" w:sz="12" w:space="0" w:color="960834"/>
              <w:bottom w:val="single" w:sz="12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3AC36B47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TPL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12" w:space="0" w:color="960834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75F75D87" w14:textId="77777777" w:rsidR="0063596E" w:rsidRPr="0063596E" w:rsidRDefault="0063596E" w:rsidP="0063596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63596E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80</w:t>
            </w:r>
          </w:p>
        </w:tc>
      </w:tr>
    </w:tbl>
    <w:p w14:paraId="68C25AB9" w14:textId="4E421932" w:rsidR="00F90986" w:rsidRPr="00A0012D" w:rsidRDefault="00F90986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sectPr w:rsidR="00F90986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60EA" w14:textId="77777777" w:rsidR="00CB186F" w:rsidRDefault="00CB186F">
      <w:pPr>
        <w:spacing w:after="0" w:line="240" w:lineRule="auto"/>
      </w:pPr>
      <w:r>
        <w:separator/>
      </w:r>
    </w:p>
  </w:endnote>
  <w:endnote w:type="continuationSeparator" w:id="0">
    <w:p w14:paraId="14AE7948" w14:textId="77777777" w:rsidR="00CB186F" w:rsidRDefault="00CB1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4DB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6681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36770B31" wp14:editId="0FF51C6A">
          <wp:simplePos x="0" y="0"/>
          <wp:positionH relativeFrom="page">
            <wp:align>left</wp:align>
          </wp:positionH>
          <wp:positionV relativeFrom="paragraph">
            <wp:posOffset>-1110615</wp:posOffset>
          </wp:positionV>
          <wp:extent cx="7852410" cy="2095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D0C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8C6A" w14:textId="77777777" w:rsidR="00CB186F" w:rsidRDefault="00CB186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BF8C68C" w14:textId="77777777" w:rsidR="00CB186F" w:rsidRDefault="00CB1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D88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7789" w14:textId="749448A2" w:rsidR="00A0012D" w:rsidRDefault="00E94D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 w:rsidRPr="00E96E61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2CFAEF4C" wp14:editId="5B8EA667">
          <wp:simplePos x="0" y="0"/>
          <wp:positionH relativeFrom="column">
            <wp:posOffset>2962275</wp:posOffset>
          </wp:positionH>
          <wp:positionV relativeFrom="paragraph">
            <wp:posOffset>8890</wp:posOffset>
          </wp:positionV>
          <wp:extent cx="2146300" cy="1041400"/>
          <wp:effectExtent l="0" t="0" r="0" b="0"/>
          <wp:wrapSquare wrapText="bothSides"/>
          <wp:docPr id="35697889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A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4591A04" wp14:editId="74DCA0F1">
              <wp:simplePos x="0" y="0"/>
              <wp:positionH relativeFrom="column">
                <wp:posOffset>-567691</wp:posOffset>
              </wp:positionH>
              <wp:positionV relativeFrom="paragraph">
                <wp:posOffset>-363855</wp:posOffset>
              </wp:positionV>
              <wp:extent cx="5648325" cy="12001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48325" cy="12001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259232A" w14:textId="7C47D23D" w:rsidR="00A0012D" w:rsidRPr="004C62D5" w:rsidRDefault="00274006" w:rsidP="00082D54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6"/>
                              <w:szCs w:val="6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27400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LUCES DE FIN DE AÑO EN ALEMANIA </w:t>
                          </w:r>
                          <w:r w:rsidRPr="0027400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3235 - 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91A04" id="Rectángulo 817596098" o:spid="_x0000_s1026" style="position:absolute;left:0;text-align:left;margin-left:-44.7pt;margin-top:-28.65pt;width:444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259232A" w14:textId="7C47D23D" w:rsidR="00A0012D" w:rsidRPr="004C62D5" w:rsidRDefault="00274006" w:rsidP="00082D54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6"/>
                        <w:szCs w:val="6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274006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LUCES DE FIN DE AÑO EN ALEMANIA </w:t>
                    </w:r>
                    <w:r w:rsidRPr="00274006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3235 - E2026</w:t>
                    </w:r>
                  </w:p>
                </w:txbxContent>
              </v:textbox>
            </v:rect>
          </w:pict>
        </mc:Fallback>
      </mc:AlternateContent>
    </w:r>
    <w:r w:rsidR="0004613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628775A2" wp14:editId="729100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2477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186">
      <w:rPr>
        <w:noProof/>
      </w:rPr>
      <w:drawing>
        <wp:anchor distT="0" distB="0" distL="114300" distR="114300" simplePos="0" relativeHeight="251660288" behindDoc="0" locked="0" layoutInCell="1" hidden="0" allowOverlap="1" wp14:anchorId="2475E596" wp14:editId="59F566D6">
          <wp:simplePos x="0" y="0"/>
          <wp:positionH relativeFrom="column">
            <wp:posOffset>5066030</wp:posOffset>
          </wp:positionH>
          <wp:positionV relativeFrom="paragraph">
            <wp:posOffset>-249555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38AC7" w14:textId="29C48E4F" w:rsidR="0022196F" w:rsidRPr="0022196F" w:rsidRDefault="0022196F" w:rsidP="002219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0BCFBD20" w14:textId="1F3E0F58" w:rsidR="00200186" w:rsidRDefault="00200186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B973D62" w14:textId="77777777" w:rsid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41A9A64" w14:textId="77777777" w:rsidR="00134902" w:rsidRP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371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3A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B84E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ED2EA0"/>
    <w:multiLevelType w:val="hybridMultilevel"/>
    <w:tmpl w:val="D3AA9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C6952"/>
    <w:multiLevelType w:val="hybridMultilevel"/>
    <w:tmpl w:val="5546E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CCD"/>
    <w:multiLevelType w:val="hybridMultilevel"/>
    <w:tmpl w:val="6E701E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B63E5"/>
    <w:multiLevelType w:val="hybridMultilevel"/>
    <w:tmpl w:val="17B62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72B68"/>
    <w:multiLevelType w:val="hybridMultilevel"/>
    <w:tmpl w:val="EC5414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743E7"/>
    <w:multiLevelType w:val="hybridMultilevel"/>
    <w:tmpl w:val="895027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1312025"/>
    <w:multiLevelType w:val="hybridMultilevel"/>
    <w:tmpl w:val="D84426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B28B7"/>
    <w:multiLevelType w:val="hybridMultilevel"/>
    <w:tmpl w:val="52281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B4D5258"/>
    <w:multiLevelType w:val="hybridMultilevel"/>
    <w:tmpl w:val="79183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95157"/>
    <w:multiLevelType w:val="hybridMultilevel"/>
    <w:tmpl w:val="8878E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CCF0D12"/>
    <w:multiLevelType w:val="hybridMultilevel"/>
    <w:tmpl w:val="24122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1786664"/>
    <w:multiLevelType w:val="multilevel"/>
    <w:tmpl w:val="B8E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20F1C"/>
    <w:multiLevelType w:val="hybridMultilevel"/>
    <w:tmpl w:val="CB6C6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B09569D"/>
    <w:multiLevelType w:val="hybridMultilevel"/>
    <w:tmpl w:val="198ED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B535C"/>
    <w:multiLevelType w:val="hybridMultilevel"/>
    <w:tmpl w:val="7F08E3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D5253C2"/>
    <w:multiLevelType w:val="hybridMultilevel"/>
    <w:tmpl w:val="06AC78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0416459"/>
    <w:multiLevelType w:val="hybridMultilevel"/>
    <w:tmpl w:val="D44621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795C11"/>
    <w:multiLevelType w:val="hybridMultilevel"/>
    <w:tmpl w:val="6F9C54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5F232F3"/>
    <w:multiLevelType w:val="hybridMultilevel"/>
    <w:tmpl w:val="C734BE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C0A9F"/>
    <w:multiLevelType w:val="hybridMultilevel"/>
    <w:tmpl w:val="1D56C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5119F1"/>
    <w:multiLevelType w:val="hybridMultilevel"/>
    <w:tmpl w:val="B40A71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E46D0D"/>
    <w:multiLevelType w:val="hybridMultilevel"/>
    <w:tmpl w:val="F20437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3"/>
  </w:num>
  <w:num w:numId="2" w16cid:durableId="358354196">
    <w:abstractNumId w:val="40"/>
  </w:num>
  <w:num w:numId="3" w16cid:durableId="1041170892">
    <w:abstractNumId w:val="23"/>
  </w:num>
  <w:num w:numId="4" w16cid:durableId="1033921887">
    <w:abstractNumId w:val="34"/>
  </w:num>
  <w:num w:numId="5" w16cid:durableId="353725778">
    <w:abstractNumId w:val="24"/>
  </w:num>
  <w:num w:numId="6" w16cid:durableId="1716585056">
    <w:abstractNumId w:val="41"/>
  </w:num>
  <w:num w:numId="7" w16cid:durableId="844133380">
    <w:abstractNumId w:val="17"/>
  </w:num>
  <w:num w:numId="8" w16cid:durableId="1397362128">
    <w:abstractNumId w:val="10"/>
  </w:num>
  <w:num w:numId="9" w16cid:durableId="655494188">
    <w:abstractNumId w:val="16"/>
  </w:num>
  <w:num w:numId="10" w16cid:durableId="1272128669">
    <w:abstractNumId w:val="20"/>
  </w:num>
  <w:num w:numId="11" w16cid:durableId="1973628246">
    <w:abstractNumId w:val="18"/>
  </w:num>
  <w:num w:numId="12" w16cid:durableId="11761755">
    <w:abstractNumId w:val="2"/>
  </w:num>
  <w:num w:numId="13" w16cid:durableId="1819877016">
    <w:abstractNumId w:val="26"/>
  </w:num>
  <w:num w:numId="14" w16cid:durableId="1296522864">
    <w:abstractNumId w:val="37"/>
  </w:num>
  <w:num w:numId="15" w16cid:durableId="1904682630">
    <w:abstractNumId w:val="29"/>
  </w:num>
  <w:num w:numId="16" w16cid:durableId="460078524">
    <w:abstractNumId w:val="25"/>
  </w:num>
  <w:num w:numId="17" w16cid:durableId="1968504851">
    <w:abstractNumId w:val="31"/>
  </w:num>
  <w:num w:numId="18" w16cid:durableId="1167555093">
    <w:abstractNumId w:val="33"/>
  </w:num>
  <w:num w:numId="19" w16cid:durableId="598945982">
    <w:abstractNumId w:val="30"/>
  </w:num>
  <w:num w:numId="20" w16cid:durableId="1140269920">
    <w:abstractNumId w:val="13"/>
  </w:num>
  <w:num w:numId="21" w16cid:durableId="2122257090">
    <w:abstractNumId w:val="21"/>
  </w:num>
  <w:num w:numId="22" w16cid:durableId="888809429">
    <w:abstractNumId w:val="28"/>
  </w:num>
  <w:num w:numId="23" w16cid:durableId="485587264">
    <w:abstractNumId w:val="36"/>
  </w:num>
  <w:num w:numId="24" w16cid:durableId="1849517048">
    <w:abstractNumId w:val="35"/>
  </w:num>
  <w:num w:numId="25" w16cid:durableId="2010865070">
    <w:abstractNumId w:val="6"/>
  </w:num>
  <w:num w:numId="26" w16cid:durableId="1067849433">
    <w:abstractNumId w:val="22"/>
  </w:num>
  <w:num w:numId="27" w16cid:durableId="1170676208">
    <w:abstractNumId w:val="1"/>
  </w:num>
  <w:num w:numId="28" w16cid:durableId="1091699538">
    <w:abstractNumId w:val="0"/>
  </w:num>
  <w:num w:numId="29" w16cid:durableId="1453017889">
    <w:abstractNumId w:val="38"/>
  </w:num>
  <w:num w:numId="30" w16cid:durableId="25179858">
    <w:abstractNumId w:val="32"/>
  </w:num>
  <w:num w:numId="31" w16cid:durableId="923074745">
    <w:abstractNumId w:val="39"/>
  </w:num>
  <w:num w:numId="32" w16cid:durableId="116720605">
    <w:abstractNumId w:val="43"/>
  </w:num>
  <w:num w:numId="33" w16cid:durableId="2069497245">
    <w:abstractNumId w:val="8"/>
  </w:num>
  <w:num w:numId="34" w16cid:durableId="775835334">
    <w:abstractNumId w:val="27"/>
  </w:num>
  <w:num w:numId="35" w16cid:durableId="1096292628">
    <w:abstractNumId w:val="19"/>
  </w:num>
  <w:num w:numId="36" w16cid:durableId="144247004">
    <w:abstractNumId w:val="5"/>
  </w:num>
  <w:num w:numId="37" w16cid:durableId="253785072">
    <w:abstractNumId w:val="11"/>
  </w:num>
  <w:num w:numId="38" w16cid:durableId="1593657973">
    <w:abstractNumId w:val="9"/>
  </w:num>
  <w:num w:numId="39" w16cid:durableId="280498928">
    <w:abstractNumId w:val="14"/>
  </w:num>
  <w:num w:numId="40" w16cid:durableId="209998082">
    <w:abstractNumId w:val="4"/>
  </w:num>
  <w:num w:numId="41" w16cid:durableId="539242049">
    <w:abstractNumId w:val="12"/>
  </w:num>
  <w:num w:numId="42" w16cid:durableId="1577590956">
    <w:abstractNumId w:val="15"/>
  </w:num>
  <w:num w:numId="43" w16cid:durableId="1798798430">
    <w:abstractNumId w:val="42"/>
  </w:num>
  <w:num w:numId="44" w16cid:durableId="1346054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4248"/>
    <w:rsid w:val="00025024"/>
    <w:rsid w:val="0002598A"/>
    <w:rsid w:val="00026C01"/>
    <w:rsid w:val="00045FB8"/>
    <w:rsid w:val="00046134"/>
    <w:rsid w:val="00050012"/>
    <w:rsid w:val="0005314F"/>
    <w:rsid w:val="0007699E"/>
    <w:rsid w:val="00082D54"/>
    <w:rsid w:val="00095707"/>
    <w:rsid w:val="000B21F2"/>
    <w:rsid w:val="000B4B26"/>
    <w:rsid w:val="000D2532"/>
    <w:rsid w:val="000D4B1D"/>
    <w:rsid w:val="000F1A5D"/>
    <w:rsid w:val="00104A34"/>
    <w:rsid w:val="0011377A"/>
    <w:rsid w:val="00116DC0"/>
    <w:rsid w:val="00121872"/>
    <w:rsid w:val="00121D3F"/>
    <w:rsid w:val="00121E54"/>
    <w:rsid w:val="001226A7"/>
    <w:rsid w:val="001308DE"/>
    <w:rsid w:val="00130BCE"/>
    <w:rsid w:val="00134902"/>
    <w:rsid w:val="00137453"/>
    <w:rsid w:val="00143FAE"/>
    <w:rsid w:val="00160B4A"/>
    <w:rsid w:val="00160EB4"/>
    <w:rsid w:val="00162F9E"/>
    <w:rsid w:val="00163109"/>
    <w:rsid w:val="00163ACE"/>
    <w:rsid w:val="00175BA7"/>
    <w:rsid w:val="001760D9"/>
    <w:rsid w:val="0017623E"/>
    <w:rsid w:val="00180E21"/>
    <w:rsid w:val="00181EF5"/>
    <w:rsid w:val="00181F34"/>
    <w:rsid w:val="00184E44"/>
    <w:rsid w:val="001934F5"/>
    <w:rsid w:val="0019595B"/>
    <w:rsid w:val="00197448"/>
    <w:rsid w:val="001B42AD"/>
    <w:rsid w:val="001B45F0"/>
    <w:rsid w:val="001C1770"/>
    <w:rsid w:val="001D11C3"/>
    <w:rsid w:val="001F1AA7"/>
    <w:rsid w:val="001F2442"/>
    <w:rsid w:val="001F25B9"/>
    <w:rsid w:val="001F2E61"/>
    <w:rsid w:val="00200186"/>
    <w:rsid w:val="00203B47"/>
    <w:rsid w:val="00206A52"/>
    <w:rsid w:val="00213253"/>
    <w:rsid w:val="0022196F"/>
    <w:rsid w:val="00231BA1"/>
    <w:rsid w:val="00253EC6"/>
    <w:rsid w:val="00260703"/>
    <w:rsid w:val="00263AC8"/>
    <w:rsid w:val="00274006"/>
    <w:rsid w:val="00274E6D"/>
    <w:rsid w:val="0027508A"/>
    <w:rsid w:val="002802A5"/>
    <w:rsid w:val="0028423B"/>
    <w:rsid w:val="00284D15"/>
    <w:rsid w:val="00293FFC"/>
    <w:rsid w:val="00294029"/>
    <w:rsid w:val="002955EC"/>
    <w:rsid w:val="002A3E36"/>
    <w:rsid w:val="002B20BB"/>
    <w:rsid w:val="002C5752"/>
    <w:rsid w:val="002D0250"/>
    <w:rsid w:val="002D7562"/>
    <w:rsid w:val="002E2148"/>
    <w:rsid w:val="002F0EBB"/>
    <w:rsid w:val="002F7466"/>
    <w:rsid w:val="00310646"/>
    <w:rsid w:val="00314E28"/>
    <w:rsid w:val="00344486"/>
    <w:rsid w:val="003472AF"/>
    <w:rsid w:val="003549A2"/>
    <w:rsid w:val="00355350"/>
    <w:rsid w:val="00356AD4"/>
    <w:rsid w:val="00373C0D"/>
    <w:rsid w:val="003757CD"/>
    <w:rsid w:val="00382BE5"/>
    <w:rsid w:val="003A3A23"/>
    <w:rsid w:val="003A46B5"/>
    <w:rsid w:val="003B4EF0"/>
    <w:rsid w:val="003B759B"/>
    <w:rsid w:val="003C1FB4"/>
    <w:rsid w:val="003D5E36"/>
    <w:rsid w:val="003F4C94"/>
    <w:rsid w:val="004002E5"/>
    <w:rsid w:val="0040260F"/>
    <w:rsid w:val="00406B6E"/>
    <w:rsid w:val="004142B9"/>
    <w:rsid w:val="00415D0D"/>
    <w:rsid w:val="00416D52"/>
    <w:rsid w:val="004217DC"/>
    <w:rsid w:val="00426965"/>
    <w:rsid w:val="004277A3"/>
    <w:rsid w:val="00430DCE"/>
    <w:rsid w:val="00432239"/>
    <w:rsid w:val="0043265E"/>
    <w:rsid w:val="004354F5"/>
    <w:rsid w:val="00441277"/>
    <w:rsid w:val="00443AED"/>
    <w:rsid w:val="004457B9"/>
    <w:rsid w:val="00445E5F"/>
    <w:rsid w:val="00455982"/>
    <w:rsid w:val="00470FEE"/>
    <w:rsid w:val="00471A91"/>
    <w:rsid w:val="004819C9"/>
    <w:rsid w:val="00493763"/>
    <w:rsid w:val="0049578C"/>
    <w:rsid w:val="004A4673"/>
    <w:rsid w:val="004A4DC7"/>
    <w:rsid w:val="004A5231"/>
    <w:rsid w:val="004A5406"/>
    <w:rsid w:val="004B2DFC"/>
    <w:rsid w:val="004B4086"/>
    <w:rsid w:val="004B58B8"/>
    <w:rsid w:val="004C3BCB"/>
    <w:rsid w:val="004C62D5"/>
    <w:rsid w:val="004C6385"/>
    <w:rsid w:val="004D1B7B"/>
    <w:rsid w:val="004F3ADB"/>
    <w:rsid w:val="004F597D"/>
    <w:rsid w:val="00514B5C"/>
    <w:rsid w:val="005305E1"/>
    <w:rsid w:val="005378C5"/>
    <w:rsid w:val="005507FE"/>
    <w:rsid w:val="00554B42"/>
    <w:rsid w:val="005679E5"/>
    <w:rsid w:val="005746E5"/>
    <w:rsid w:val="00581226"/>
    <w:rsid w:val="005A543C"/>
    <w:rsid w:val="005A65C2"/>
    <w:rsid w:val="005B7452"/>
    <w:rsid w:val="005B7BB7"/>
    <w:rsid w:val="005C2EE5"/>
    <w:rsid w:val="005D3466"/>
    <w:rsid w:val="005D4593"/>
    <w:rsid w:val="005D54BC"/>
    <w:rsid w:val="00600CC3"/>
    <w:rsid w:val="00604449"/>
    <w:rsid w:val="006110BD"/>
    <w:rsid w:val="006210F5"/>
    <w:rsid w:val="006212A6"/>
    <w:rsid w:val="0063596E"/>
    <w:rsid w:val="00636DC7"/>
    <w:rsid w:val="00655CC5"/>
    <w:rsid w:val="00673094"/>
    <w:rsid w:val="00683516"/>
    <w:rsid w:val="006835E6"/>
    <w:rsid w:val="0068514F"/>
    <w:rsid w:val="00687ED9"/>
    <w:rsid w:val="00692BA8"/>
    <w:rsid w:val="006A0CBF"/>
    <w:rsid w:val="006C1CB0"/>
    <w:rsid w:val="006C2396"/>
    <w:rsid w:val="006D2552"/>
    <w:rsid w:val="006D29F5"/>
    <w:rsid w:val="006D72E8"/>
    <w:rsid w:val="006E2658"/>
    <w:rsid w:val="006F0C08"/>
    <w:rsid w:val="00700F8E"/>
    <w:rsid w:val="00706CC3"/>
    <w:rsid w:val="00724E17"/>
    <w:rsid w:val="00736ED4"/>
    <w:rsid w:val="007405ED"/>
    <w:rsid w:val="00767F6E"/>
    <w:rsid w:val="00792113"/>
    <w:rsid w:val="00792693"/>
    <w:rsid w:val="007938E9"/>
    <w:rsid w:val="00794B66"/>
    <w:rsid w:val="007A0A41"/>
    <w:rsid w:val="007A1064"/>
    <w:rsid w:val="007A3CDE"/>
    <w:rsid w:val="007C0344"/>
    <w:rsid w:val="007C2D95"/>
    <w:rsid w:val="007D4482"/>
    <w:rsid w:val="007D4A36"/>
    <w:rsid w:val="007E0885"/>
    <w:rsid w:val="007E0BBC"/>
    <w:rsid w:val="007E5FC5"/>
    <w:rsid w:val="007F4628"/>
    <w:rsid w:val="007F7B70"/>
    <w:rsid w:val="008029A1"/>
    <w:rsid w:val="008051BD"/>
    <w:rsid w:val="00820631"/>
    <w:rsid w:val="008212A0"/>
    <w:rsid w:val="0082134A"/>
    <w:rsid w:val="00825C6E"/>
    <w:rsid w:val="0082682D"/>
    <w:rsid w:val="008417D0"/>
    <w:rsid w:val="0084310C"/>
    <w:rsid w:val="00854018"/>
    <w:rsid w:val="0087417E"/>
    <w:rsid w:val="00876C60"/>
    <w:rsid w:val="0088560B"/>
    <w:rsid w:val="008912B8"/>
    <w:rsid w:val="008C242A"/>
    <w:rsid w:val="008C4013"/>
    <w:rsid w:val="008C50F3"/>
    <w:rsid w:val="008C56AB"/>
    <w:rsid w:val="008E5CC0"/>
    <w:rsid w:val="008F157E"/>
    <w:rsid w:val="008F4840"/>
    <w:rsid w:val="0090199B"/>
    <w:rsid w:val="009119BC"/>
    <w:rsid w:val="0091250D"/>
    <w:rsid w:val="0093259B"/>
    <w:rsid w:val="00935C20"/>
    <w:rsid w:val="009363E3"/>
    <w:rsid w:val="00945F42"/>
    <w:rsid w:val="00953766"/>
    <w:rsid w:val="00963B43"/>
    <w:rsid w:val="00975738"/>
    <w:rsid w:val="009767C9"/>
    <w:rsid w:val="00977FCB"/>
    <w:rsid w:val="009817BA"/>
    <w:rsid w:val="00985F89"/>
    <w:rsid w:val="00986E85"/>
    <w:rsid w:val="00993160"/>
    <w:rsid w:val="009A27D1"/>
    <w:rsid w:val="009C1CB2"/>
    <w:rsid w:val="009D4BAD"/>
    <w:rsid w:val="009D557D"/>
    <w:rsid w:val="009E55F7"/>
    <w:rsid w:val="009F1AC6"/>
    <w:rsid w:val="009F2250"/>
    <w:rsid w:val="009F453F"/>
    <w:rsid w:val="009F6A3E"/>
    <w:rsid w:val="00A0012D"/>
    <w:rsid w:val="00A04ACA"/>
    <w:rsid w:val="00A109A1"/>
    <w:rsid w:val="00A1676A"/>
    <w:rsid w:val="00A16C45"/>
    <w:rsid w:val="00A322C8"/>
    <w:rsid w:val="00A32A11"/>
    <w:rsid w:val="00A455A6"/>
    <w:rsid w:val="00A5638E"/>
    <w:rsid w:val="00A602FD"/>
    <w:rsid w:val="00A6714D"/>
    <w:rsid w:val="00A82487"/>
    <w:rsid w:val="00A8489C"/>
    <w:rsid w:val="00A979AE"/>
    <w:rsid w:val="00AA302B"/>
    <w:rsid w:val="00AA670F"/>
    <w:rsid w:val="00AB0E37"/>
    <w:rsid w:val="00AB2C58"/>
    <w:rsid w:val="00AD04E8"/>
    <w:rsid w:val="00AD4585"/>
    <w:rsid w:val="00AF1672"/>
    <w:rsid w:val="00AF6A0F"/>
    <w:rsid w:val="00B100BB"/>
    <w:rsid w:val="00B10610"/>
    <w:rsid w:val="00B11608"/>
    <w:rsid w:val="00B11AFA"/>
    <w:rsid w:val="00B556FA"/>
    <w:rsid w:val="00B66960"/>
    <w:rsid w:val="00B81A49"/>
    <w:rsid w:val="00B840FB"/>
    <w:rsid w:val="00B8522A"/>
    <w:rsid w:val="00B92343"/>
    <w:rsid w:val="00B9683A"/>
    <w:rsid w:val="00BA37C5"/>
    <w:rsid w:val="00BB3D24"/>
    <w:rsid w:val="00BB3EFC"/>
    <w:rsid w:val="00BB43B9"/>
    <w:rsid w:val="00BB5615"/>
    <w:rsid w:val="00BB793D"/>
    <w:rsid w:val="00BC0E18"/>
    <w:rsid w:val="00BC30AB"/>
    <w:rsid w:val="00BD0EA5"/>
    <w:rsid w:val="00BD38E2"/>
    <w:rsid w:val="00BE42B8"/>
    <w:rsid w:val="00BF498E"/>
    <w:rsid w:val="00C1510A"/>
    <w:rsid w:val="00C22C6C"/>
    <w:rsid w:val="00C346F6"/>
    <w:rsid w:val="00C42A0C"/>
    <w:rsid w:val="00C56297"/>
    <w:rsid w:val="00C655D5"/>
    <w:rsid w:val="00C829ED"/>
    <w:rsid w:val="00C8627A"/>
    <w:rsid w:val="00C90CC1"/>
    <w:rsid w:val="00C91AEF"/>
    <w:rsid w:val="00C94E6D"/>
    <w:rsid w:val="00C97FB6"/>
    <w:rsid w:val="00CA7A1B"/>
    <w:rsid w:val="00CB0CC0"/>
    <w:rsid w:val="00CB186F"/>
    <w:rsid w:val="00CB4DCC"/>
    <w:rsid w:val="00CB5F62"/>
    <w:rsid w:val="00CC7504"/>
    <w:rsid w:val="00CD7566"/>
    <w:rsid w:val="00CE0C8F"/>
    <w:rsid w:val="00D025BD"/>
    <w:rsid w:val="00D0452D"/>
    <w:rsid w:val="00D0713B"/>
    <w:rsid w:val="00D14188"/>
    <w:rsid w:val="00D2140A"/>
    <w:rsid w:val="00D67278"/>
    <w:rsid w:val="00D71BE3"/>
    <w:rsid w:val="00D932C2"/>
    <w:rsid w:val="00DA0C05"/>
    <w:rsid w:val="00DC4401"/>
    <w:rsid w:val="00DD2475"/>
    <w:rsid w:val="00E049A3"/>
    <w:rsid w:val="00E30AF6"/>
    <w:rsid w:val="00E42B74"/>
    <w:rsid w:val="00E5517C"/>
    <w:rsid w:val="00E6536A"/>
    <w:rsid w:val="00E701F2"/>
    <w:rsid w:val="00E74CDB"/>
    <w:rsid w:val="00E81F32"/>
    <w:rsid w:val="00E856F2"/>
    <w:rsid w:val="00E86888"/>
    <w:rsid w:val="00E8754A"/>
    <w:rsid w:val="00E9481B"/>
    <w:rsid w:val="00E94D31"/>
    <w:rsid w:val="00E964A3"/>
    <w:rsid w:val="00EB5301"/>
    <w:rsid w:val="00EB6323"/>
    <w:rsid w:val="00EB6D77"/>
    <w:rsid w:val="00ED4F7B"/>
    <w:rsid w:val="00EE0B03"/>
    <w:rsid w:val="00EE2794"/>
    <w:rsid w:val="00EE4F07"/>
    <w:rsid w:val="00EE5A2D"/>
    <w:rsid w:val="00EF2C57"/>
    <w:rsid w:val="00EF6970"/>
    <w:rsid w:val="00EF759D"/>
    <w:rsid w:val="00F01C44"/>
    <w:rsid w:val="00F1109F"/>
    <w:rsid w:val="00F14FD9"/>
    <w:rsid w:val="00F24550"/>
    <w:rsid w:val="00F24E31"/>
    <w:rsid w:val="00F257E1"/>
    <w:rsid w:val="00F341D4"/>
    <w:rsid w:val="00F42C2A"/>
    <w:rsid w:val="00F50554"/>
    <w:rsid w:val="00F641DD"/>
    <w:rsid w:val="00F76EEB"/>
    <w:rsid w:val="00F82F4C"/>
    <w:rsid w:val="00F90986"/>
    <w:rsid w:val="00F939E3"/>
    <w:rsid w:val="00F94159"/>
    <w:rsid w:val="00F958D8"/>
    <w:rsid w:val="00FA122F"/>
    <w:rsid w:val="00FA433F"/>
    <w:rsid w:val="00FA4C08"/>
    <w:rsid w:val="00FA6C98"/>
    <w:rsid w:val="00FB7605"/>
    <w:rsid w:val="00FE2D52"/>
    <w:rsid w:val="00FE4F96"/>
    <w:rsid w:val="00FF1821"/>
    <w:rsid w:val="00FF18C2"/>
    <w:rsid w:val="00FF2B5B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B6A10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832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TFLORES</cp:lastModifiedBy>
  <cp:revision>5</cp:revision>
  <dcterms:created xsi:type="dcterms:W3CDTF">2026-08-13T18:58:00Z</dcterms:created>
  <dcterms:modified xsi:type="dcterms:W3CDTF">2026-08-19T19:18:00Z</dcterms:modified>
</cp:coreProperties>
</file>