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8A36" w14:textId="6C811B11" w:rsidR="002223D2" w:rsidRDefault="0043246E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Tahití - </w:t>
      </w:r>
      <w:proofErr w:type="spellStart"/>
      <w:r w:rsidR="003C134A">
        <w:rPr>
          <w:rFonts w:ascii="Arial" w:hAnsi="Arial" w:cs="Arial"/>
          <w:b/>
          <w:bCs/>
          <w:sz w:val="24"/>
          <w:szCs w:val="24"/>
          <w:lang w:val="es-ES"/>
        </w:rPr>
        <w:t>Tetiaroa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653707">
        <w:rPr>
          <w:rFonts w:ascii="Arial" w:hAnsi="Arial" w:cs="Arial"/>
          <w:b/>
          <w:bCs/>
          <w:sz w:val="24"/>
          <w:szCs w:val="24"/>
          <w:lang w:val="es-ES"/>
        </w:rPr>
        <w:t>- Tahití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092BAC" w:rsidR="00DE076F" w:rsidRPr="003832CA" w:rsidRDefault="0043246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6DD4FA8" wp14:editId="7E5B1335">
            <wp:simplePos x="0" y="0"/>
            <wp:positionH relativeFrom="column">
              <wp:posOffset>4823460</wp:posOffset>
            </wp:positionH>
            <wp:positionV relativeFrom="paragraph">
              <wp:posOffset>13970</wp:posOffset>
            </wp:positionV>
            <wp:extent cx="1419225" cy="57383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7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11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1950ECE0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43246E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D2CAD9C" w14:textId="77777777" w:rsidR="0043246E" w:rsidRPr="001B0724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1B0724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A8CA4DD" w14:textId="060CF924" w:rsidR="006F167B" w:rsidRPr="001B0724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1B0724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1B0724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92C5637" w14:textId="481976D2" w:rsidR="008D7D34" w:rsidRPr="001B0724" w:rsidRDefault="00BF2E73" w:rsidP="008D7D3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DIA 1.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TAHITÍ</w:t>
      </w:r>
      <w:r w:rsidR="007B432F" w:rsidRPr="001B0724">
        <w:rPr>
          <w:rFonts w:ascii="Arial" w:hAnsi="Arial" w:cs="Arial"/>
          <w:b/>
          <w:color w:val="000000" w:themeColor="text1"/>
          <w:sz w:val="20"/>
          <w:lang w:val="es-MX"/>
        </w:rPr>
        <w:t xml:space="preserve"> </w:t>
      </w:r>
      <w:r w:rsidR="00253049" w:rsidRPr="001B0724">
        <w:rPr>
          <w:rFonts w:ascii="Arial" w:hAnsi="Arial" w:cs="Arial"/>
          <w:b/>
          <w:color w:val="000000" w:themeColor="text1"/>
          <w:sz w:val="20"/>
          <w:lang w:val="es-MX"/>
        </w:rPr>
        <w:t>(PAPEETE)</w:t>
      </w:r>
    </w:p>
    <w:p w14:paraId="2AE3E343" w14:textId="4F632412" w:rsidR="003B7F97" w:rsidRPr="001F1580" w:rsidRDefault="008D7D34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color w:val="000000" w:themeColor="text1"/>
          <w:sz w:val="20"/>
          <w:lang w:eastAsia="es-MX"/>
        </w:rPr>
      </w:pPr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A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tu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llegada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al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aeropuerto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internacional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de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Papeete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,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serás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recibido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con un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tradicional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collar de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flores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. </w:t>
      </w:r>
      <w:proofErr w:type="spellStart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Traslado</w:t>
      </w:r>
      <w:proofErr w:type="spellEnd"/>
      <w:r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privado al </w:t>
      </w:r>
      <w:r w:rsidRPr="001F1580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hotel</w:t>
      </w:r>
      <w:r w:rsidR="00294BD2" w:rsidRPr="001F1580">
        <w:rPr>
          <w:rFonts w:ascii="Arial" w:eastAsia="Times New Roman" w:hAnsi="Arial" w:cs="Arial"/>
          <w:bCs/>
          <w:color w:val="000000" w:themeColor="text1"/>
          <w:sz w:val="20"/>
          <w:lang w:eastAsia="es-MX"/>
        </w:rPr>
        <w:t>.</w:t>
      </w:r>
      <w:r w:rsidR="00844784"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 xml:space="preserve"> </w:t>
      </w:r>
      <w:proofErr w:type="spellStart"/>
      <w:r w:rsidR="00844784" w:rsidRPr="001F1580">
        <w:rPr>
          <w:rFonts w:ascii="Arial" w:eastAsia="Times New Roman" w:hAnsi="Arial" w:cs="Arial"/>
          <w:b/>
          <w:color w:val="000000" w:themeColor="text1"/>
          <w:sz w:val="20"/>
          <w:lang w:eastAsia="es-MX"/>
        </w:rPr>
        <w:t>Alojamiento</w:t>
      </w:r>
      <w:proofErr w:type="spellEnd"/>
      <w:r w:rsidR="00844784" w:rsidRPr="001F1580">
        <w:rPr>
          <w:rFonts w:ascii="Arial" w:eastAsia="Times New Roman" w:hAnsi="Arial" w:cs="Arial"/>
          <w:color w:val="000000" w:themeColor="text1"/>
          <w:sz w:val="20"/>
          <w:lang w:eastAsia="es-MX"/>
        </w:rPr>
        <w:t>.</w:t>
      </w:r>
    </w:p>
    <w:p w14:paraId="17AD1D21" w14:textId="03050692" w:rsidR="003B7F97" w:rsidRPr="001F1580" w:rsidRDefault="003B7F97" w:rsidP="003B7F9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color w:val="000000" w:themeColor="text1"/>
          <w:sz w:val="20"/>
          <w:lang w:eastAsia="es-MX"/>
        </w:rPr>
      </w:pPr>
      <w:r w:rsidRPr="001F1580">
        <w:rPr>
          <w:rFonts w:ascii="Arial" w:hAnsi="Arial" w:cs="Arial"/>
          <w:b/>
          <w:color w:val="000000" w:themeColor="text1"/>
          <w:sz w:val="20"/>
          <w:lang w:val="es-MX"/>
        </w:rPr>
        <w:t>Nota: En el tiempo libre,</w:t>
      </w:r>
      <w:r w:rsidRPr="001F1580">
        <w:rPr>
          <w:rFonts w:ascii="Arial" w:hAnsi="Arial" w:cs="Arial"/>
          <w:b/>
          <w:color w:val="000000" w:themeColor="text1"/>
          <w:sz w:val="20"/>
          <w:lang w:val="es-MX" w:eastAsia="es-MX"/>
        </w:rPr>
        <w:t xml:space="preserve"> puedes visitar el mercado de artesanía local, sumergirte en la rica cultura polinesia, organizar una mañana de buceo o un día de safari para descubrir la isla de Tahití. Además, si deseas visitar el centro de la capital, Papeete, puedes tomar el servicio de traslado gratuito del hotel.</w:t>
      </w:r>
    </w:p>
    <w:p w14:paraId="4CEBBF9E" w14:textId="77777777" w:rsidR="003C67B0" w:rsidRPr="001F1580" w:rsidRDefault="003C67B0" w:rsidP="003B7F97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color w:val="000000" w:themeColor="text1"/>
          <w:sz w:val="20"/>
          <w:lang w:val="es-MX"/>
        </w:rPr>
      </w:pPr>
    </w:p>
    <w:p w14:paraId="2DF51A97" w14:textId="77777777" w:rsidR="00B51FCA" w:rsidRPr="001F1580" w:rsidRDefault="00BF2E73" w:rsidP="00B51F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1F1580">
        <w:rPr>
          <w:rFonts w:ascii="Arial" w:hAnsi="Arial" w:cs="Arial"/>
          <w:b/>
          <w:color w:val="000000" w:themeColor="text1"/>
          <w:sz w:val="20"/>
          <w:lang w:val="es-ES"/>
        </w:rPr>
        <w:t xml:space="preserve">DIA 2. </w:t>
      </w:r>
      <w:r w:rsidR="00253049" w:rsidRPr="001F1580">
        <w:rPr>
          <w:rFonts w:ascii="Arial" w:hAnsi="Arial" w:cs="Arial"/>
          <w:b/>
          <w:color w:val="000000" w:themeColor="text1"/>
          <w:sz w:val="20"/>
          <w:lang w:val="es-ES"/>
        </w:rPr>
        <w:t>TAHITÍ</w:t>
      </w:r>
      <w:r w:rsidR="002F4440" w:rsidRPr="001F1580">
        <w:rPr>
          <w:rFonts w:ascii="Arial" w:hAnsi="Arial" w:cs="Arial"/>
          <w:b/>
          <w:color w:val="000000" w:themeColor="text1"/>
          <w:sz w:val="20"/>
          <w:lang w:val="es-ES"/>
        </w:rPr>
        <w:t xml:space="preserve"> (EXPERIENCIA CULINARIA) </w:t>
      </w:r>
    </w:p>
    <w:p w14:paraId="0F16DD84" w14:textId="3F580691" w:rsidR="00706D3E" w:rsidRPr="001F1580" w:rsidRDefault="00706D3E" w:rsidP="002A685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F1580">
        <w:rPr>
          <w:rFonts w:ascii="Arial" w:hAnsi="Arial" w:cs="Arial"/>
          <w:b/>
          <w:sz w:val="20"/>
        </w:rPr>
        <w:t>Desayun</w:t>
      </w:r>
      <w:r w:rsidR="00E10F3A" w:rsidRPr="001F1580">
        <w:rPr>
          <w:rFonts w:ascii="Arial" w:hAnsi="Arial" w:cs="Arial"/>
          <w:b/>
          <w:sz w:val="20"/>
        </w:rPr>
        <w:t>o</w:t>
      </w:r>
      <w:proofErr w:type="spellEnd"/>
      <w:r w:rsidR="00E10F3A" w:rsidRPr="001F1580">
        <w:rPr>
          <w:rFonts w:ascii="Arial" w:hAnsi="Arial" w:cs="Arial"/>
          <w:sz w:val="20"/>
        </w:rPr>
        <w:t xml:space="preserve">. </w:t>
      </w:r>
      <w:r w:rsidRPr="001F1580">
        <w:rPr>
          <w:rFonts w:ascii="Arial" w:hAnsi="Arial" w:cs="Arial"/>
          <w:sz w:val="20"/>
        </w:rPr>
        <w:t xml:space="preserve">Por la </w:t>
      </w:r>
      <w:proofErr w:type="spellStart"/>
      <w:r w:rsidRPr="001F1580">
        <w:rPr>
          <w:rFonts w:ascii="Arial" w:hAnsi="Arial" w:cs="Arial"/>
          <w:sz w:val="20"/>
        </w:rPr>
        <w:t>mañana</w:t>
      </w:r>
      <w:proofErr w:type="spellEnd"/>
      <w:r w:rsidRPr="001F1580">
        <w:rPr>
          <w:rFonts w:ascii="Arial" w:hAnsi="Arial" w:cs="Arial"/>
          <w:sz w:val="20"/>
        </w:rPr>
        <w:t xml:space="preserve">, </w:t>
      </w:r>
      <w:proofErr w:type="spellStart"/>
      <w:r w:rsidRPr="001F1580">
        <w:rPr>
          <w:rFonts w:ascii="Arial" w:hAnsi="Arial" w:cs="Arial"/>
          <w:sz w:val="20"/>
        </w:rPr>
        <w:t>recorrido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gastronómico</w:t>
      </w:r>
      <w:proofErr w:type="spellEnd"/>
      <w:r w:rsidRPr="001F1580">
        <w:rPr>
          <w:rFonts w:ascii="Arial" w:hAnsi="Arial" w:cs="Arial"/>
          <w:sz w:val="20"/>
        </w:rPr>
        <w:t xml:space="preserve">. </w:t>
      </w:r>
      <w:proofErr w:type="spellStart"/>
      <w:r w:rsidRPr="001F1580">
        <w:rPr>
          <w:rFonts w:ascii="Arial" w:hAnsi="Arial" w:cs="Arial"/>
          <w:sz w:val="20"/>
        </w:rPr>
        <w:t>Acompañado</w:t>
      </w:r>
      <w:proofErr w:type="spellEnd"/>
      <w:r w:rsidRPr="001F1580">
        <w:rPr>
          <w:rFonts w:ascii="Arial" w:hAnsi="Arial" w:cs="Arial"/>
          <w:sz w:val="20"/>
        </w:rPr>
        <w:t xml:space="preserve"> por una </w:t>
      </w:r>
      <w:proofErr w:type="spellStart"/>
      <w:r w:rsidRPr="001F1580">
        <w:rPr>
          <w:rFonts w:ascii="Arial" w:hAnsi="Arial" w:cs="Arial"/>
          <w:sz w:val="20"/>
        </w:rPr>
        <w:t>guía</w:t>
      </w:r>
      <w:proofErr w:type="spellEnd"/>
      <w:r w:rsidRPr="001F1580">
        <w:rPr>
          <w:rFonts w:ascii="Arial" w:hAnsi="Arial" w:cs="Arial"/>
          <w:sz w:val="20"/>
        </w:rPr>
        <w:t xml:space="preserve"> local, </w:t>
      </w:r>
      <w:proofErr w:type="spellStart"/>
      <w:r w:rsidRPr="001F1580">
        <w:rPr>
          <w:rFonts w:ascii="Arial" w:hAnsi="Arial" w:cs="Arial"/>
          <w:sz w:val="20"/>
        </w:rPr>
        <w:t>visita</w:t>
      </w:r>
      <w:proofErr w:type="spellEnd"/>
      <w:r w:rsidRPr="001F1580">
        <w:rPr>
          <w:rFonts w:ascii="Arial" w:hAnsi="Arial" w:cs="Arial"/>
          <w:sz w:val="20"/>
        </w:rPr>
        <w:t xml:space="preserve"> el </w:t>
      </w:r>
      <w:proofErr w:type="spellStart"/>
      <w:r w:rsidRPr="001F1580">
        <w:rPr>
          <w:rFonts w:ascii="Arial" w:hAnsi="Arial" w:cs="Arial"/>
          <w:sz w:val="20"/>
        </w:rPr>
        <w:t>mercado</w:t>
      </w:r>
      <w:proofErr w:type="spellEnd"/>
      <w:r w:rsidRPr="001F1580">
        <w:rPr>
          <w:rFonts w:ascii="Arial" w:hAnsi="Arial" w:cs="Arial"/>
          <w:sz w:val="20"/>
        </w:rPr>
        <w:t xml:space="preserve"> municipal y </w:t>
      </w:r>
      <w:proofErr w:type="spellStart"/>
      <w:r w:rsidRPr="001F1580">
        <w:rPr>
          <w:rFonts w:ascii="Arial" w:hAnsi="Arial" w:cs="Arial"/>
          <w:sz w:val="20"/>
        </w:rPr>
        <w:t>saborea</w:t>
      </w:r>
      <w:proofErr w:type="spellEnd"/>
      <w:r w:rsidRPr="001F1580">
        <w:rPr>
          <w:rFonts w:ascii="Arial" w:hAnsi="Arial" w:cs="Arial"/>
          <w:sz w:val="20"/>
        </w:rPr>
        <w:t xml:space="preserve"> entre 10 y 12 </w:t>
      </w:r>
      <w:proofErr w:type="spellStart"/>
      <w:r w:rsidRPr="001F1580">
        <w:rPr>
          <w:rFonts w:ascii="Arial" w:hAnsi="Arial" w:cs="Arial"/>
          <w:sz w:val="20"/>
        </w:rPr>
        <w:t>delicias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tahitianas</w:t>
      </w:r>
      <w:proofErr w:type="spellEnd"/>
      <w:r w:rsidRPr="001F1580">
        <w:rPr>
          <w:rFonts w:ascii="Arial" w:hAnsi="Arial" w:cs="Arial"/>
          <w:sz w:val="20"/>
        </w:rPr>
        <w:t xml:space="preserve">, </w:t>
      </w:r>
      <w:proofErr w:type="spellStart"/>
      <w:r w:rsidRPr="001F1580">
        <w:rPr>
          <w:rFonts w:ascii="Arial" w:hAnsi="Arial" w:cs="Arial"/>
          <w:sz w:val="20"/>
        </w:rPr>
        <w:t>chinas</w:t>
      </w:r>
      <w:proofErr w:type="spellEnd"/>
      <w:r w:rsidRPr="001F1580">
        <w:rPr>
          <w:rFonts w:ascii="Arial" w:hAnsi="Arial" w:cs="Arial"/>
          <w:sz w:val="20"/>
        </w:rPr>
        <w:t xml:space="preserve"> y </w:t>
      </w:r>
      <w:proofErr w:type="spellStart"/>
      <w:r w:rsidRPr="001F1580">
        <w:rPr>
          <w:rFonts w:ascii="Arial" w:hAnsi="Arial" w:cs="Arial"/>
          <w:sz w:val="20"/>
        </w:rPr>
        <w:t>francesas</w:t>
      </w:r>
      <w:proofErr w:type="spellEnd"/>
      <w:r w:rsidRPr="001F1580">
        <w:rPr>
          <w:rFonts w:ascii="Arial" w:hAnsi="Arial" w:cs="Arial"/>
          <w:sz w:val="20"/>
        </w:rPr>
        <w:t xml:space="preserve">, </w:t>
      </w:r>
      <w:proofErr w:type="spellStart"/>
      <w:r w:rsidRPr="001F1580">
        <w:rPr>
          <w:rFonts w:ascii="Arial" w:hAnsi="Arial" w:cs="Arial"/>
          <w:sz w:val="20"/>
        </w:rPr>
        <w:t>mientras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conoces</w:t>
      </w:r>
      <w:proofErr w:type="spellEnd"/>
      <w:r w:rsidRPr="001F1580">
        <w:rPr>
          <w:rFonts w:ascii="Arial" w:hAnsi="Arial" w:cs="Arial"/>
          <w:sz w:val="20"/>
        </w:rPr>
        <w:t xml:space="preserve"> el </w:t>
      </w:r>
      <w:proofErr w:type="spellStart"/>
      <w:r w:rsidRPr="001F1580">
        <w:rPr>
          <w:rFonts w:ascii="Arial" w:hAnsi="Arial" w:cs="Arial"/>
          <w:sz w:val="20"/>
        </w:rPr>
        <w:t>arte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urbano</w:t>
      </w:r>
      <w:proofErr w:type="spellEnd"/>
      <w:r w:rsidRPr="001F1580">
        <w:rPr>
          <w:rFonts w:ascii="Arial" w:hAnsi="Arial" w:cs="Arial"/>
          <w:sz w:val="20"/>
        </w:rPr>
        <w:t xml:space="preserve"> y sitios </w:t>
      </w:r>
      <w:proofErr w:type="spellStart"/>
      <w:r w:rsidRPr="001F1580">
        <w:rPr>
          <w:rFonts w:ascii="Arial" w:hAnsi="Arial" w:cs="Arial"/>
          <w:sz w:val="20"/>
        </w:rPr>
        <w:t>históricos</w:t>
      </w:r>
      <w:proofErr w:type="spellEnd"/>
      <w:r w:rsidRPr="001F1580">
        <w:rPr>
          <w:rFonts w:ascii="Arial" w:hAnsi="Arial" w:cs="Arial"/>
          <w:sz w:val="20"/>
        </w:rPr>
        <w:t xml:space="preserve"> de </w:t>
      </w:r>
      <w:proofErr w:type="spellStart"/>
      <w:r w:rsidRPr="001F1580">
        <w:rPr>
          <w:rFonts w:ascii="Arial" w:hAnsi="Arial" w:cs="Arial"/>
          <w:sz w:val="20"/>
        </w:rPr>
        <w:t>Papeete</w:t>
      </w:r>
      <w:proofErr w:type="spellEnd"/>
      <w:r w:rsidRPr="001F1580">
        <w:rPr>
          <w:rFonts w:ascii="Arial" w:hAnsi="Arial" w:cs="Arial"/>
          <w:sz w:val="20"/>
        </w:rPr>
        <w:t>.</w:t>
      </w:r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Regreso</w:t>
      </w:r>
      <w:proofErr w:type="spellEnd"/>
      <w:r w:rsidRPr="001F1580">
        <w:rPr>
          <w:rFonts w:ascii="Arial" w:hAnsi="Arial" w:cs="Arial"/>
          <w:sz w:val="20"/>
        </w:rPr>
        <w:t xml:space="preserve"> al hotel y </w:t>
      </w:r>
      <w:proofErr w:type="spellStart"/>
      <w:r w:rsidRPr="001F1580">
        <w:rPr>
          <w:rFonts w:ascii="Arial" w:hAnsi="Arial" w:cs="Arial"/>
          <w:sz w:val="20"/>
        </w:rPr>
        <w:t>tarde</w:t>
      </w:r>
      <w:proofErr w:type="spellEnd"/>
      <w:r w:rsidRPr="001F1580">
        <w:rPr>
          <w:rFonts w:ascii="Arial" w:hAnsi="Arial" w:cs="Arial"/>
          <w:sz w:val="20"/>
        </w:rPr>
        <w:t xml:space="preserve"> libre.</w:t>
      </w:r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b/>
          <w:sz w:val="20"/>
        </w:rPr>
        <w:t>Alojamiento</w:t>
      </w:r>
      <w:proofErr w:type="spellEnd"/>
      <w:r w:rsidRPr="001F1580">
        <w:rPr>
          <w:rFonts w:ascii="Arial" w:hAnsi="Arial" w:cs="Arial"/>
          <w:b/>
          <w:sz w:val="20"/>
        </w:rPr>
        <w:t>.</w:t>
      </w:r>
    </w:p>
    <w:p w14:paraId="4DED6DFF" w14:textId="3DC7A299" w:rsidR="002A685B" w:rsidRPr="001F1580" w:rsidRDefault="002A685B" w:rsidP="002A685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F1580">
        <w:rPr>
          <w:rFonts w:ascii="Arial" w:eastAsia="Times New Roman" w:hAnsi="Arial" w:cs="Arial"/>
          <w:b/>
          <w:iCs/>
          <w:sz w:val="20"/>
          <w:lang w:eastAsia="es-MX"/>
        </w:rPr>
        <w:t>Nota</w:t>
      </w:r>
      <w:proofErr w:type="spellEnd"/>
      <w:r w:rsidRPr="001F1580">
        <w:rPr>
          <w:rFonts w:ascii="Arial" w:eastAsia="Times New Roman" w:hAnsi="Arial" w:cs="Arial"/>
          <w:b/>
          <w:iCs/>
          <w:sz w:val="20"/>
          <w:lang w:eastAsia="es-MX"/>
        </w:rPr>
        <w:t xml:space="preserve">: la </w:t>
      </w:r>
      <w:proofErr w:type="spellStart"/>
      <w:r w:rsidRPr="001F1580">
        <w:rPr>
          <w:rFonts w:ascii="Arial" w:eastAsia="Times New Roman" w:hAnsi="Arial" w:cs="Arial"/>
          <w:b/>
          <w:iCs/>
          <w:sz w:val="20"/>
          <w:lang w:eastAsia="es-MX"/>
        </w:rPr>
        <w:t>actividad</w:t>
      </w:r>
      <w:proofErr w:type="spellEnd"/>
      <w:r w:rsidRPr="001F1580">
        <w:rPr>
          <w:rFonts w:ascii="Arial" w:eastAsia="Times New Roman" w:hAnsi="Arial" w:cs="Arial"/>
          <w:b/>
          <w:iCs/>
          <w:sz w:val="20"/>
          <w:lang w:eastAsia="es-MX"/>
        </w:rPr>
        <w:t xml:space="preserve"> </w:t>
      </w:r>
      <w:proofErr w:type="spellStart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>tiene</w:t>
      </w:r>
      <w:proofErr w:type="spellEnd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 xml:space="preserve"> una </w:t>
      </w:r>
      <w:proofErr w:type="spellStart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>duración</w:t>
      </w:r>
      <w:proofErr w:type="spellEnd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 xml:space="preserve"> de 4hrs </w:t>
      </w:r>
      <w:proofErr w:type="spellStart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>aproximadamente</w:t>
      </w:r>
      <w:proofErr w:type="spellEnd"/>
      <w:r w:rsidR="003B2AA7" w:rsidRPr="001F1580">
        <w:rPr>
          <w:rFonts w:ascii="Arial" w:eastAsia="Times New Roman" w:hAnsi="Arial" w:cs="Arial"/>
          <w:b/>
          <w:iCs/>
          <w:sz w:val="20"/>
          <w:lang w:eastAsia="es-MX"/>
        </w:rPr>
        <w:t xml:space="preserve">. </w:t>
      </w:r>
    </w:p>
    <w:p w14:paraId="4CC56D3E" w14:textId="77777777" w:rsidR="007B432F" w:rsidRPr="001F1580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79B4AFE1" w14:textId="4DE6D57E" w:rsidR="000D6E0D" w:rsidRPr="001F1580" w:rsidRDefault="00BF2E73" w:rsidP="009D28A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D0D0D" w:themeColor="text1" w:themeTint="F2"/>
          <w:sz w:val="20"/>
          <w:lang w:val="es-ES"/>
        </w:rPr>
      </w:pPr>
      <w:r w:rsidRPr="001F1580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1F1580">
        <w:rPr>
          <w:rFonts w:ascii="Arial" w:hAnsi="Arial" w:cs="Arial"/>
          <w:b/>
          <w:sz w:val="20"/>
          <w:lang w:val="es-ES"/>
        </w:rPr>
        <w:t>3</w:t>
      </w:r>
      <w:r w:rsidR="0085596E" w:rsidRPr="001F1580">
        <w:rPr>
          <w:rFonts w:ascii="Arial" w:hAnsi="Arial" w:cs="Arial"/>
          <w:b/>
          <w:sz w:val="20"/>
          <w:lang w:val="es-ES"/>
        </w:rPr>
        <w:t xml:space="preserve">. </w:t>
      </w:r>
      <w:r w:rsidR="0085596E" w:rsidRPr="001F1580">
        <w:rPr>
          <w:rFonts w:ascii="Arial" w:hAnsi="Arial" w:cs="Arial"/>
          <w:b/>
          <w:color w:val="0D0D0D" w:themeColor="text1" w:themeTint="F2"/>
          <w:sz w:val="20"/>
          <w:lang w:val="es-ES"/>
        </w:rPr>
        <w:t xml:space="preserve">TAHITÍ – </w:t>
      </w:r>
      <w:r w:rsidR="00424030" w:rsidRPr="001F1580">
        <w:rPr>
          <w:rFonts w:ascii="Arial" w:hAnsi="Arial" w:cs="Arial"/>
          <w:b/>
          <w:color w:val="0D0D0D" w:themeColor="text1" w:themeTint="F2"/>
          <w:sz w:val="20"/>
          <w:lang w:val="es-ES"/>
        </w:rPr>
        <w:t>TETIAROA (</w:t>
      </w:r>
      <w:r w:rsidR="0085596E" w:rsidRPr="001F1580">
        <w:rPr>
          <w:rFonts w:ascii="Arial" w:hAnsi="Arial" w:cs="Arial"/>
          <w:b/>
          <w:color w:val="0D0D0D" w:themeColor="text1" w:themeTint="F2"/>
          <w:sz w:val="20"/>
          <w:lang w:val="es-ES"/>
        </w:rPr>
        <w:t>VUELO INTERNO)</w:t>
      </w:r>
    </w:p>
    <w:p w14:paraId="23A2AA4E" w14:textId="62D870B3" w:rsidR="00E96EAA" w:rsidRPr="001F1580" w:rsidRDefault="00E10F3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D0D0D" w:themeColor="text1" w:themeTint="F2"/>
          <w:sz w:val="20"/>
        </w:rPr>
      </w:pPr>
      <w:proofErr w:type="spellStart"/>
      <w:r w:rsidRPr="001F1580">
        <w:rPr>
          <w:rFonts w:ascii="Arial" w:hAnsi="Arial" w:cs="Arial"/>
          <w:b/>
          <w:color w:val="0D0D0D" w:themeColor="text1" w:themeTint="F2"/>
          <w:sz w:val="20"/>
        </w:rPr>
        <w:t>Desayuno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y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traslado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privado al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aeropuerto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>.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Vuelo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de 15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minutos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hacia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Tetiaroa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r w:rsidR="00424030" w:rsidRPr="001F1580">
        <w:rPr>
          <w:rFonts w:ascii="Arial" w:hAnsi="Arial" w:cs="Arial"/>
          <w:b/>
          <w:color w:val="00B050"/>
          <w:sz w:val="20"/>
        </w:rPr>
        <w:t>(</w:t>
      </w:r>
      <w:proofErr w:type="spellStart"/>
      <w:r w:rsidR="00424030" w:rsidRPr="001F1580">
        <w:rPr>
          <w:rFonts w:ascii="Arial" w:hAnsi="Arial" w:cs="Arial"/>
          <w:b/>
          <w:color w:val="00B050"/>
          <w:sz w:val="20"/>
        </w:rPr>
        <w:t>vuelo</w:t>
      </w:r>
      <w:proofErr w:type="spellEnd"/>
      <w:r w:rsidR="00424030" w:rsidRPr="001F1580">
        <w:rPr>
          <w:rFonts w:ascii="Arial" w:hAnsi="Arial" w:cs="Arial"/>
          <w:b/>
          <w:color w:val="00B050"/>
          <w:sz w:val="20"/>
        </w:rPr>
        <w:t xml:space="preserve"> </w:t>
      </w:r>
      <w:proofErr w:type="spellStart"/>
      <w:r w:rsidR="00424030" w:rsidRPr="001F1580">
        <w:rPr>
          <w:rFonts w:ascii="Arial" w:hAnsi="Arial" w:cs="Arial"/>
          <w:b/>
          <w:color w:val="00B050"/>
          <w:sz w:val="20"/>
        </w:rPr>
        <w:t>incluido</w:t>
      </w:r>
      <w:proofErr w:type="spellEnd"/>
      <w:r w:rsidR="00424030" w:rsidRPr="001F1580">
        <w:rPr>
          <w:rFonts w:ascii="Arial" w:hAnsi="Arial" w:cs="Arial"/>
          <w:b/>
          <w:color w:val="00B050"/>
          <w:sz w:val="20"/>
        </w:rPr>
        <w:t>)</w:t>
      </w:r>
      <w:r w:rsidR="00424030" w:rsidRPr="001F1580">
        <w:rPr>
          <w:rFonts w:ascii="Arial" w:hAnsi="Arial" w:cs="Arial"/>
          <w:color w:val="00B050"/>
          <w:sz w:val="20"/>
        </w:rPr>
        <w:t xml:space="preserve"> 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y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recepción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especial por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parte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del resort </w:t>
      </w:r>
      <w:r w:rsidRPr="001F1580">
        <w:rPr>
          <w:rStyle w:val="nfasis"/>
          <w:rFonts w:ascii="Arial" w:hAnsi="Arial" w:cs="Arial"/>
          <w:i w:val="0"/>
          <w:color w:val="0D0D0D" w:themeColor="text1" w:themeTint="F2"/>
          <w:sz w:val="20"/>
        </w:rPr>
        <w:t>The Brando</w:t>
      </w:r>
      <w:r w:rsidRPr="001F1580">
        <w:rPr>
          <w:rFonts w:ascii="Arial" w:hAnsi="Arial" w:cs="Arial"/>
          <w:color w:val="0D0D0D" w:themeColor="text1" w:themeTint="F2"/>
          <w:sz w:val="20"/>
        </w:rPr>
        <w:t>.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Check-in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en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tu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villa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privada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con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alberca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>.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r w:rsidRPr="001F1580">
        <w:rPr>
          <w:rFonts w:ascii="Arial" w:hAnsi="Arial" w:cs="Arial"/>
          <w:color w:val="0D0D0D" w:themeColor="text1" w:themeTint="F2"/>
          <w:sz w:val="20"/>
        </w:rPr>
        <w:t xml:space="preserve">Tarde libre para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descubrir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este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exclusivo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atolón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color w:val="0D0D0D" w:themeColor="text1" w:themeTint="F2"/>
          <w:sz w:val="20"/>
        </w:rPr>
        <w:t>ecológico</w:t>
      </w:r>
      <w:proofErr w:type="spellEnd"/>
      <w:r w:rsidRPr="001F1580">
        <w:rPr>
          <w:rFonts w:ascii="Arial" w:hAnsi="Arial" w:cs="Arial"/>
          <w:color w:val="0D0D0D" w:themeColor="text1" w:themeTint="F2"/>
          <w:sz w:val="20"/>
        </w:rPr>
        <w:t>.</w:t>
      </w:r>
      <w:r w:rsidR="00F63DE5" w:rsidRPr="001F1580">
        <w:rPr>
          <w:rFonts w:ascii="Arial" w:hAnsi="Arial" w:cs="Arial"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b/>
          <w:color w:val="0D0D0D" w:themeColor="text1" w:themeTint="F2"/>
          <w:sz w:val="20"/>
        </w:rPr>
        <w:t>Alojamiento</w:t>
      </w:r>
      <w:proofErr w:type="spellEnd"/>
      <w:r w:rsidRPr="001F1580">
        <w:rPr>
          <w:rFonts w:ascii="Arial" w:hAnsi="Arial" w:cs="Arial"/>
          <w:b/>
          <w:color w:val="0D0D0D" w:themeColor="text1" w:themeTint="F2"/>
          <w:sz w:val="20"/>
        </w:rPr>
        <w:t xml:space="preserve"> con plan </w:t>
      </w:r>
      <w:proofErr w:type="spellStart"/>
      <w:r w:rsidRPr="001F1580">
        <w:rPr>
          <w:rFonts w:ascii="Arial" w:hAnsi="Arial" w:cs="Arial"/>
          <w:b/>
          <w:color w:val="0D0D0D" w:themeColor="text1" w:themeTint="F2"/>
          <w:sz w:val="20"/>
        </w:rPr>
        <w:t>todo</w:t>
      </w:r>
      <w:proofErr w:type="spellEnd"/>
      <w:r w:rsidRPr="001F1580">
        <w:rPr>
          <w:rFonts w:ascii="Arial" w:hAnsi="Arial" w:cs="Arial"/>
          <w:b/>
          <w:color w:val="0D0D0D" w:themeColor="text1" w:themeTint="F2"/>
          <w:sz w:val="20"/>
        </w:rPr>
        <w:t xml:space="preserve"> </w:t>
      </w:r>
      <w:proofErr w:type="spellStart"/>
      <w:r w:rsidRPr="001F1580">
        <w:rPr>
          <w:rFonts w:ascii="Arial" w:hAnsi="Arial" w:cs="Arial"/>
          <w:b/>
          <w:color w:val="0D0D0D" w:themeColor="text1" w:themeTint="F2"/>
          <w:sz w:val="20"/>
        </w:rPr>
        <w:t>incluido</w:t>
      </w:r>
      <w:proofErr w:type="spellEnd"/>
      <w:r w:rsidRPr="001F1580">
        <w:rPr>
          <w:rFonts w:ascii="Arial" w:hAnsi="Arial" w:cs="Arial"/>
          <w:b/>
          <w:color w:val="0D0D0D" w:themeColor="text1" w:themeTint="F2"/>
          <w:sz w:val="20"/>
        </w:rPr>
        <w:t>.</w:t>
      </w:r>
    </w:p>
    <w:p w14:paraId="0E8B0D2A" w14:textId="0784CA3F" w:rsidR="00E10F3A" w:rsidRPr="001F1580" w:rsidRDefault="00E10F3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281D4345" w14:textId="2B4BE94A" w:rsidR="007F39E8" w:rsidRPr="001F1580" w:rsidRDefault="00BF2E73" w:rsidP="007F39E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F1580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F1580">
        <w:rPr>
          <w:rFonts w:ascii="Arial" w:hAnsi="Arial" w:cs="Arial"/>
          <w:b/>
          <w:sz w:val="20"/>
          <w:lang w:val="es-MX"/>
        </w:rPr>
        <w:t xml:space="preserve">4. </w:t>
      </w:r>
      <w:r w:rsidR="00600AFF" w:rsidRPr="001F1580">
        <w:rPr>
          <w:rFonts w:ascii="Arial" w:hAnsi="Arial" w:cs="Arial"/>
          <w:b/>
          <w:sz w:val="20"/>
          <w:lang w:val="es-MX"/>
        </w:rPr>
        <w:t>T</w:t>
      </w:r>
      <w:r w:rsidR="00BF0F03" w:rsidRPr="001F1580">
        <w:rPr>
          <w:rFonts w:ascii="Arial" w:hAnsi="Arial" w:cs="Arial"/>
          <w:b/>
          <w:sz w:val="20"/>
          <w:lang w:val="es-MX"/>
        </w:rPr>
        <w:t>E</w:t>
      </w:r>
      <w:r w:rsidR="00F127EC" w:rsidRPr="001F1580">
        <w:rPr>
          <w:rFonts w:ascii="Arial" w:hAnsi="Arial" w:cs="Arial"/>
          <w:b/>
          <w:sz w:val="20"/>
          <w:lang w:val="es-MX"/>
        </w:rPr>
        <w:t>TIAROA</w:t>
      </w:r>
      <w:r w:rsidR="00B67B0A" w:rsidRPr="001F1580">
        <w:rPr>
          <w:rFonts w:ascii="Arial" w:hAnsi="Arial" w:cs="Arial"/>
          <w:b/>
          <w:sz w:val="20"/>
          <w:lang w:val="es-MX"/>
        </w:rPr>
        <w:t xml:space="preserve"> </w:t>
      </w:r>
    </w:p>
    <w:p w14:paraId="624A1F32" w14:textId="7D1904E8" w:rsidR="00897FFD" w:rsidRPr="001F1580" w:rsidRDefault="003D5894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F1580">
        <w:rPr>
          <w:rFonts w:ascii="Arial" w:hAnsi="Arial" w:cs="Arial"/>
          <w:sz w:val="20"/>
        </w:rPr>
        <w:t>Desayuno.</w:t>
      </w:r>
      <w:r w:rsidR="00F127EC" w:rsidRPr="001F1580">
        <w:rPr>
          <w:rFonts w:ascii="Arial" w:hAnsi="Arial" w:cs="Arial"/>
          <w:sz w:val="20"/>
        </w:rPr>
        <w:t>Por</w:t>
      </w:r>
      <w:proofErr w:type="spellEnd"/>
      <w:r w:rsidR="00F127EC" w:rsidRPr="001F1580">
        <w:rPr>
          <w:rFonts w:ascii="Arial" w:hAnsi="Arial" w:cs="Arial"/>
          <w:sz w:val="20"/>
        </w:rPr>
        <w:t xml:space="preserve"> la </w:t>
      </w:r>
      <w:proofErr w:type="spellStart"/>
      <w:r w:rsidR="00F127EC" w:rsidRPr="001F1580">
        <w:rPr>
          <w:rFonts w:ascii="Arial" w:hAnsi="Arial" w:cs="Arial"/>
          <w:sz w:val="20"/>
        </w:rPr>
        <w:t>mañana</w:t>
      </w:r>
      <w:proofErr w:type="spellEnd"/>
      <w:r w:rsidR="00F127EC" w:rsidRPr="001F1580">
        <w:rPr>
          <w:rFonts w:ascii="Arial" w:hAnsi="Arial" w:cs="Arial"/>
          <w:sz w:val="20"/>
        </w:rPr>
        <w:t xml:space="preserve">, tour </w:t>
      </w:r>
      <w:proofErr w:type="spellStart"/>
      <w:r w:rsidR="00F127EC" w:rsidRPr="001F1580">
        <w:rPr>
          <w:rFonts w:ascii="Arial" w:hAnsi="Arial" w:cs="Arial"/>
          <w:sz w:val="20"/>
        </w:rPr>
        <w:t>guiado</w:t>
      </w:r>
      <w:proofErr w:type="spellEnd"/>
      <w:r w:rsidR="00F127EC" w:rsidRPr="001F1580">
        <w:rPr>
          <w:rFonts w:ascii="Arial" w:hAnsi="Arial" w:cs="Arial"/>
          <w:sz w:val="20"/>
        </w:rPr>
        <w:t xml:space="preserve"> por la “</w:t>
      </w:r>
      <w:proofErr w:type="spellStart"/>
      <w:r w:rsidR="00F127EC" w:rsidRPr="001F1580">
        <w:rPr>
          <w:rFonts w:ascii="Arial" w:hAnsi="Arial" w:cs="Arial"/>
          <w:sz w:val="20"/>
        </w:rPr>
        <w:t>isla</w:t>
      </w:r>
      <w:proofErr w:type="spellEnd"/>
      <w:r w:rsidR="00F127EC" w:rsidRPr="001F1580">
        <w:rPr>
          <w:rFonts w:ascii="Arial" w:hAnsi="Arial" w:cs="Arial"/>
          <w:sz w:val="20"/>
        </w:rPr>
        <w:t xml:space="preserve"> de los </w:t>
      </w:r>
      <w:proofErr w:type="spellStart"/>
      <w:r w:rsidR="00F127EC" w:rsidRPr="001F1580">
        <w:rPr>
          <w:rFonts w:ascii="Arial" w:hAnsi="Arial" w:cs="Arial"/>
          <w:sz w:val="20"/>
        </w:rPr>
        <w:t>pájaros</w:t>
      </w:r>
      <w:proofErr w:type="spellEnd"/>
      <w:r w:rsidR="00F127EC" w:rsidRPr="001F1580">
        <w:rPr>
          <w:rFonts w:ascii="Arial" w:hAnsi="Arial" w:cs="Arial"/>
          <w:sz w:val="20"/>
        </w:rPr>
        <w:t xml:space="preserve">” y </w:t>
      </w:r>
      <w:proofErr w:type="spellStart"/>
      <w:r w:rsidR="00F127EC" w:rsidRPr="001F1580">
        <w:rPr>
          <w:rFonts w:ascii="Arial" w:hAnsi="Arial" w:cs="Arial"/>
          <w:sz w:val="20"/>
        </w:rPr>
        <w:t>bosques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ancestrales</w:t>
      </w:r>
      <w:proofErr w:type="spellEnd"/>
      <w:r w:rsidR="00F127EC" w:rsidRPr="001F1580">
        <w:rPr>
          <w:rFonts w:ascii="Arial" w:hAnsi="Arial" w:cs="Arial"/>
          <w:sz w:val="20"/>
        </w:rPr>
        <w:t xml:space="preserve"> del </w:t>
      </w:r>
      <w:r w:rsidR="00F127EC" w:rsidRPr="001F1580">
        <w:rPr>
          <w:rStyle w:val="nfasis"/>
          <w:rFonts w:ascii="Arial" w:hAnsi="Arial" w:cs="Arial"/>
          <w:i w:val="0"/>
          <w:sz w:val="20"/>
        </w:rPr>
        <w:t>Ultimate Tour</w:t>
      </w:r>
      <w:r w:rsidR="00F127EC" w:rsidRPr="001F1580">
        <w:rPr>
          <w:rFonts w:ascii="Arial" w:hAnsi="Arial" w:cs="Arial"/>
          <w:sz w:val="20"/>
        </w:rPr>
        <w:t xml:space="preserve"> </w:t>
      </w:r>
      <w:r w:rsidR="00BB6684" w:rsidRPr="001F1580">
        <w:rPr>
          <w:rFonts w:ascii="Arial" w:hAnsi="Arial" w:cs="Arial"/>
          <w:sz w:val="20"/>
        </w:rPr>
        <w:t xml:space="preserve">(con </w:t>
      </w:r>
      <w:proofErr w:type="spellStart"/>
      <w:r w:rsidR="00BB6684" w:rsidRPr="001F1580">
        <w:rPr>
          <w:rFonts w:ascii="Arial" w:hAnsi="Arial" w:cs="Arial"/>
          <w:sz w:val="20"/>
        </w:rPr>
        <w:t>duracion</w:t>
      </w:r>
      <w:proofErr w:type="spellEnd"/>
      <w:r w:rsidR="00BB6684" w:rsidRPr="001F1580">
        <w:rPr>
          <w:rFonts w:ascii="Arial" w:hAnsi="Arial" w:cs="Arial"/>
          <w:sz w:val="20"/>
        </w:rPr>
        <w:t xml:space="preserve"> de dos horas y media </w:t>
      </w:r>
      <w:proofErr w:type="spellStart"/>
      <w:r w:rsidR="00BB6684" w:rsidRPr="001F1580">
        <w:rPr>
          <w:rFonts w:ascii="Arial" w:hAnsi="Arial" w:cs="Arial"/>
          <w:sz w:val="20"/>
        </w:rPr>
        <w:t>aproximadamente</w:t>
      </w:r>
      <w:proofErr w:type="spellEnd"/>
      <w:r w:rsidR="00BB6684" w:rsidRPr="001F1580">
        <w:rPr>
          <w:rFonts w:ascii="Arial" w:hAnsi="Arial" w:cs="Arial"/>
          <w:sz w:val="20"/>
        </w:rPr>
        <w:t>)</w:t>
      </w:r>
      <w:r w:rsidR="00F127EC" w:rsidRPr="001F1580">
        <w:rPr>
          <w:rFonts w:ascii="Arial" w:hAnsi="Arial" w:cs="Arial"/>
          <w:sz w:val="20"/>
        </w:rPr>
        <w:t xml:space="preserve">, </w:t>
      </w:r>
      <w:proofErr w:type="spellStart"/>
      <w:r w:rsidR="00F127EC" w:rsidRPr="001F1580">
        <w:rPr>
          <w:rFonts w:ascii="Arial" w:hAnsi="Arial" w:cs="Arial"/>
          <w:sz w:val="20"/>
        </w:rPr>
        <w:t>donde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podrás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observar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cangrejos</w:t>
      </w:r>
      <w:proofErr w:type="spellEnd"/>
      <w:r w:rsidR="00F127EC" w:rsidRPr="001F1580">
        <w:rPr>
          <w:rFonts w:ascii="Arial" w:hAnsi="Arial" w:cs="Arial"/>
          <w:sz w:val="20"/>
        </w:rPr>
        <w:t xml:space="preserve"> de los </w:t>
      </w:r>
      <w:proofErr w:type="spellStart"/>
      <w:r w:rsidR="00F127EC" w:rsidRPr="001F1580">
        <w:rPr>
          <w:rFonts w:ascii="Arial" w:hAnsi="Arial" w:cs="Arial"/>
          <w:sz w:val="20"/>
        </w:rPr>
        <w:t>cocoteros</w:t>
      </w:r>
      <w:proofErr w:type="spellEnd"/>
      <w:r w:rsidR="00F127EC" w:rsidRPr="001F1580">
        <w:rPr>
          <w:rFonts w:ascii="Arial" w:hAnsi="Arial" w:cs="Arial"/>
          <w:sz w:val="20"/>
        </w:rPr>
        <w:t xml:space="preserve"> y </w:t>
      </w:r>
      <w:proofErr w:type="spellStart"/>
      <w:r w:rsidR="00F127EC" w:rsidRPr="001F1580">
        <w:rPr>
          <w:rFonts w:ascii="Arial" w:hAnsi="Arial" w:cs="Arial"/>
          <w:sz w:val="20"/>
        </w:rPr>
        <w:t>restos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arqueológicos</w:t>
      </w:r>
      <w:proofErr w:type="spellEnd"/>
      <w:r w:rsidR="00F127EC" w:rsidRPr="001F1580">
        <w:rPr>
          <w:rFonts w:ascii="Arial" w:hAnsi="Arial" w:cs="Arial"/>
          <w:sz w:val="20"/>
        </w:rPr>
        <w:t>.</w:t>
      </w:r>
      <w:r w:rsidR="00F127EC" w:rsidRPr="001F1580">
        <w:rPr>
          <w:rFonts w:ascii="Arial" w:hAnsi="Arial" w:cs="Arial"/>
          <w:sz w:val="20"/>
        </w:rPr>
        <w:t xml:space="preserve"> </w:t>
      </w:r>
      <w:r w:rsidR="00F127EC" w:rsidRPr="001F1580">
        <w:rPr>
          <w:rFonts w:ascii="Arial" w:hAnsi="Arial" w:cs="Arial"/>
          <w:sz w:val="20"/>
        </w:rPr>
        <w:t xml:space="preserve">Tarde libre para </w:t>
      </w:r>
      <w:proofErr w:type="spellStart"/>
      <w:r w:rsidR="00F127EC" w:rsidRPr="001F1580">
        <w:rPr>
          <w:rFonts w:ascii="Arial" w:hAnsi="Arial" w:cs="Arial"/>
          <w:sz w:val="20"/>
        </w:rPr>
        <w:t>actividades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culturales</w:t>
      </w:r>
      <w:proofErr w:type="spellEnd"/>
      <w:r w:rsidR="00F127EC" w:rsidRPr="001F1580">
        <w:rPr>
          <w:rFonts w:ascii="Arial" w:hAnsi="Arial" w:cs="Arial"/>
          <w:sz w:val="20"/>
        </w:rPr>
        <w:t xml:space="preserve">: </w:t>
      </w:r>
      <w:proofErr w:type="spellStart"/>
      <w:r w:rsidR="00F127EC" w:rsidRPr="001F1580">
        <w:rPr>
          <w:rFonts w:ascii="Arial" w:hAnsi="Arial" w:cs="Arial"/>
          <w:sz w:val="20"/>
        </w:rPr>
        <w:t>tamure</w:t>
      </w:r>
      <w:proofErr w:type="spellEnd"/>
      <w:r w:rsidR="00F127EC" w:rsidRPr="001F1580">
        <w:rPr>
          <w:rFonts w:ascii="Arial" w:hAnsi="Arial" w:cs="Arial"/>
          <w:sz w:val="20"/>
        </w:rPr>
        <w:t xml:space="preserve"> (danza </w:t>
      </w:r>
      <w:proofErr w:type="spellStart"/>
      <w:r w:rsidR="00F127EC" w:rsidRPr="001F1580">
        <w:rPr>
          <w:rFonts w:ascii="Arial" w:hAnsi="Arial" w:cs="Arial"/>
          <w:sz w:val="20"/>
        </w:rPr>
        <w:t>polinesia</w:t>
      </w:r>
      <w:proofErr w:type="spellEnd"/>
      <w:r w:rsidR="00F127EC" w:rsidRPr="001F1580">
        <w:rPr>
          <w:rFonts w:ascii="Arial" w:hAnsi="Arial" w:cs="Arial"/>
          <w:sz w:val="20"/>
        </w:rPr>
        <w:t xml:space="preserve">), ‘ukulele, </w:t>
      </w:r>
      <w:proofErr w:type="spellStart"/>
      <w:r w:rsidR="00F127EC" w:rsidRPr="001F1580">
        <w:rPr>
          <w:rFonts w:ascii="Arial" w:hAnsi="Arial" w:cs="Arial"/>
          <w:sz w:val="20"/>
        </w:rPr>
        <w:t>arte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en</w:t>
      </w:r>
      <w:proofErr w:type="spellEnd"/>
      <w:r w:rsidR="00F127EC" w:rsidRPr="001F1580">
        <w:rPr>
          <w:rFonts w:ascii="Arial" w:hAnsi="Arial" w:cs="Arial"/>
          <w:sz w:val="20"/>
        </w:rPr>
        <w:t xml:space="preserve"> hojas de </w:t>
      </w:r>
      <w:proofErr w:type="spellStart"/>
      <w:r w:rsidR="00F127EC" w:rsidRPr="001F1580">
        <w:rPr>
          <w:rFonts w:ascii="Arial" w:hAnsi="Arial" w:cs="Arial"/>
          <w:sz w:val="20"/>
        </w:rPr>
        <w:t>palma</w:t>
      </w:r>
      <w:proofErr w:type="spellEnd"/>
      <w:r w:rsidR="00F127EC" w:rsidRPr="001F1580">
        <w:rPr>
          <w:rFonts w:ascii="Arial" w:hAnsi="Arial" w:cs="Arial"/>
          <w:sz w:val="20"/>
        </w:rPr>
        <w:t xml:space="preserve">, </w:t>
      </w:r>
      <w:proofErr w:type="spellStart"/>
      <w:r w:rsidR="00F127EC" w:rsidRPr="001F1580">
        <w:rPr>
          <w:rFonts w:ascii="Arial" w:hAnsi="Arial" w:cs="Arial"/>
          <w:sz w:val="20"/>
        </w:rPr>
        <w:t>clases</w:t>
      </w:r>
      <w:proofErr w:type="spellEnd"/>
      <w:r w:rsidR="00F127EC" w:rsidRPr="001F1580">
        <w:rPr>
          <w:rFonts w:ascii="Arial" w:hAnsi="Arial" w:cs="Arial"/>
          <w:sz w:val="20"/>
        </w:rPr>
        <w:t xml:space="preserve"> de </w:t>
      </w:r>
      <w:proofErr w:type="spellStart"/>
      <w:r w:rsidR="00F127EC" w:rsidRPr="001F1580">
        <w:rPr>
          <w:rFonts w:ascii="Arial" w:hAnsi="Arial" w:cs="Arial"/>
          <w:sz w:val="20"/>
        </w:rPr>
        <w:t>tahitiano</w:t>
      </w:r>
      <w:proofErr w:type="spellEnd"/>
      <w:r w:rsidR="00F127EC" w:rsidRPr="001F1580">
        <w:rPr>
          <w:rFonts w:ascii="Arial" w:hAnsi="Arial" w:cs="Arial"/>
          <w:sz w:val="20"/>
        </w:rPr>
        <w:t xml:space="preserve"> o </w:t>
      </w:r>
      <w:proofErr w:type="spellStart"/>
      <w:r w:rsidR="00F127EC" w:rsidRPr="001F1580">
        <w:rPr>
          <w:rFonts w:ascii="Arial" w:hAnsi="Arial" w:cs="Arial"/>
          <w:sz w:val="20"/>
        </w:rPr>
        <w:t>relajación</w:t>
      </w:r>
      <w:proofErr w:type="spellEnd"/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sz w:val="20"/>
        </w:rPr>
        <w:t>en</w:t>
      </w:r>
      <w:proofErr w:type="spellEnd"/>
      <w:r w:rsidR="00F127EC" w:rsidRPr="001F1580">
        <w:rPr>
          <w:rFonts w:ascii="Arial" w:hAnsi="Arial" w:cs="Arial"/>
          <w:sz w:val="20"/>
        </w:rPr>
        <w:t xml:space="preserve"> el spa.</w:t>
      </w:r>
      <w:r w:rsidR="00F127EC" w:rsidRPr="001F1580">
        <w:rPr>
          <w:rFonts w:ascii="Arial" w:hAnsi="Arial" w:cs="Arial"/>
          <w:sz w:val="20"/>
        </w:rPr>
        <w:t xml:space="preserve"> </w:t>
      </w:r>
      <w:proofErr w:type="spellStart"/>
      <w:r w:rsidR="00F127EC" w:rsidRPr="001F1580">
        <w:rPr>
          <w:rFonts w:ascii="Arial" w:hAnsi="Arial" w:cs="Arial"/>
          <w:b/>
          <w:sz w:val="20"/>
        </w:rPr>
        <w:t>Alojamiento</w:t>
      </w:r>
      <w:proofErr w:type="spellEnd"/>
      <w:r w:rsidR="00F127EC" w:rsidRPr="001F1580">
        <w:rPr>
          <w:rFonts w:ascii="Arial" w:hAnsi="Arial" w:cs="Arial"/>
          <w:b/>
          <w:sz w:val="20"/>
        </w:rPr>
        <w:t>.</w:t>
      </w:r>
    </w:p>
    <w:p w14:paraId="5C708AC5" w14:textId="77777777" w:rsidR="00F127EC" w:rsidRPr="001F1580" w:rsidRDefault="00F127EC" w:rsidP="00897FF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FE093CC" w14:textId="60F8268F" w:rsidR="0056357C" w:rsidRPr="001F1580" w:rsidRDefault="00E96EAA" w:rsidP="0056357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F1580">
        <w:rPr>
          <w:rFonts w:ascii="Arial" w:hAnsi="Arial" w:cs="Arial"/>
          <w:b/>
          <w:sz w:val="20"/>
          <w:lang w:val="es-MX"/>
        </w:rPr>
        <w:t xml:space="preserve">DIA </w:t>
      </w:r>
      <w:r w:rsidR="00B67B0A" w:rsidRPr="001F1580">
        <w:rPr>
          <w:rFonts w:ascii="Arial" w:hAnsi="Arial" w:cs="Arial"/>
          <w:b/>
          <w:sz w:val="20"/>
          <w:lang w:val="es-MX"/>
        </w:rPr>
        <w:t xml:space="preserve">5. </w:t>
      </w:r>
      <w:r w:rsidR="005B3044" w:rsidRPr="001F1580">
        <w:rPr>
          <w:rFonts w:ascii="Arial" w:hAnsi="Arial" w:cs="Arial"/>
          <w:b/>
          <w:sz w:val="20"/>
          <w:lang w:val="es-MX"/>
        </w:rPr>
        <w:t>TEIARO</w:t>
      </w:r>
      <w:r w:rsidR="00FF505E" w:rsidRPr="001F1580">
        <w:rPr>
          <w:rFonts w:ascii="Arial" w:hAnsi="Arial" w:cs="Arial"/>
          <w:b/>
          <w:sz w:val="20"/>
          <w:lang w:val="es-MX"/>
        </w:rPr>
        <w:t>A</w:t>
      </w:r>
      <w:r w:rsidR="0056357C" w:rsidRPr="001F1580">
        <w:rPr>
          <w:rFonts w:ascii="Arial" w:hAnsi="Arial" w:cs="Arial"/>
          <w:b/>
          <w:sz w:val="20"/>
          <w:lang w:val="es-MX"/>
        </w:rPr>
        <w:t xml:space="preserve"> (</w:t>
      </w:r>
      <w:r w:rsidR="005B3044" w:rsidRPr="001F1580">
        <w:rPr>
          <w:rFonts w:ascii="Arial" w:hAnsi="Arial" w:cs="Arial"/>
          <w:b/>
          <w:sz w:val="20"/>
          <w:lang w:val="es-MX"/>
        </w:rPr>
        <w:t>AVENTURA SUBMARINA</w:t>
      </w:r>
      <w:r w:rsidR="0056357C" w:rsidRPr="001F1580">
        <w:rPr>
          <w:rFonts w:ascii="Arial" w:hAnsi="Arial" w:cs="Arial"/>
          <w:b/>
          <w:sz w:val="20"/>
          <w:lang w:val="es-MX"/>
        </w:rPr>
        <w:t xml:space="preserve">) </w:t>
      </w:r>
    </w:p>
    <w:p w14:paraId="1CBAF4E1" w14:textId="0EBD2A9C" w:rsidR="0056357C" w:rsidRPr="001F1580" w:rsidRDefault="003D5894" w:rsidP="00DD4265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F1580">
        <w:rPr>
          <w:rFonts w:ascii="Arial" w:hAnsi="Arial" w:cs="Arial"/>
          <w:sz w:val="20"/>
        </w:rPr>
        <w:t>Desayuno</w:t>
      </w:r>
      <w:proofErr w:type="spellEnd"/>
      <w:r w:rsidRPr="001F1580">
        <w:rPr>
          <w:rFonts w:ascii="Arial" w:hAnsi="Arial" w:cs="Arial"/>
          <w:sz w:val="20"/>
        </w:rPr>
        <w:t xml:space="preserve">. </w:t>
      </w:r>
      <w:proofErr w:type="spellStart"/>
      <w:r w:rsidR="005B3044" w:rsidRPr="001F1580">
        <w:rPr>
          <w:rFonts w:ascii="Arial" w:hAnsi="Arial" w:cs="Arial"/>
          <w:sz w:val="20"/>
        </w:rPr>
        <w:t>Mañana</w:t>
      </w:r>
      <w:proofErr w:type="spellEnd"/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sz w:val="20"/>
        </w:rPr>
        <w:t>dedicada</w:t>
      </w:r>
      <w:proofErr w:type="spellEnd"/>
      <w:r w:rsidR="005B3044" w:rsidRPr="001F1580">
        <w:rPr>
          <w:rFonts w:ascii="Arial" w:hAnsi="Arial" w:cs="Arial"/>
          <w:sz w:val="20"/>
        </w:rPr>
        <w:t xml:space="preserve"> al </w:t>
      </w:r>
      <w:r w:rsidR="005B3044" w:rsidRPr="001F1580">
        <w:rPr>
          <w:rStyle w:val="nfasis"/>
          <w:rFonts w:ascii="Arial" w:hAnsi="Arial" w:cs="Arial"/>
          <w:i w:val="0"/>
          <w:sz w:val="20"/>
        </w:rPr>
        <w:t xml:space="preserve">Tour del </w:t>
      </w:r>
      <w:proofErr w:type="spellStart"/>
      <w:r w:rsidR="005B3044" w:rsidRPr="001F1580">
        <w:rPr>
          <w:rStyle w:val="nfasis"/>
          <w:rFonts w:ascii="Arial" w:hAnsi="Arial" w:cs="Arial"/>
          <w:i w:val="0"/>
          <w:sz w:val="20"/>
        </w:rPr>
        <w:t>Arrecife</w:t>
      </w:r>
      <w:proofErr w:type="spellEnd"/>
      <w:r w:rsidR="005B3044" w:rsidRPr="001F1580">
        <w:rPr>
          <w:rFonts w:ascii="Arial" w:hAnsi="Arial" w:cs="Arial"/>
          <w:sz w:val="20"/>
        </w:rPr>
        <w:t xml:space="preserve"> (</w:t>
      </w:r>
      <w:proofErr w:type="spellStart"/>
      <w:r w:rsidR="00B20B3B">
        <w:rPr>
          <w:rFonts w:ascii="Arial" w:hAnsi="Arial" w:cs="Arial"/>
          <w:sz w:val="20"/>
        </w:rPr>
        <w:t>duración</w:t>
      </w:r>
      <w:proofErr w:type="spellEnd"/>
      <w:r w:rsidR="00B20B3B">
        <w:rPr>
          <w:rFonts w:ascii="Arial" w:hAnsi="Arial" w:cs="Arial"/>
          <w:sz w:val="20"/>
        </w:rPr>
        <w:t xml:space="preserve"> </w:t>
      </w:r>
      <w:proofErr w:type="spellStart"/>
      <w:r w:rsidR="00B20B3B">
        <w:rPr>
          <w:rFonts w:ascii="Arial" w:hAnsi="Arial" w:cs="Arial"/>
          <w:sz w:val="20"/>
        </w:rPr>
        <w:t>aproximada</w:t>
      </w:r>
      <w:proofErr w:type="spellEnd"/>
      <w:r w:rsidR="00B20B3B">
        <w:rPr>
          <w:rFonts w:ascii="Arial" w:hAnsi="Arial" w:cs="Arial"/>
          <w:sz w:val="20"/>
        </w:rPr>
        <w:t xml:space="preserve"> de 2</w:t>
      </w:r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sz w:val="20"/>
        </w:rPr>
        <w:t>hrs</w:t>
      </w:r>
      <w:proofErr w:type="spellEnd"/>
      <w:r w:rsidR="005B3044" w:rsidRPr="001F1580">
        <w:rPr>
          <w:rFonts w:ascii="Arial" w:hAnsi="Arial" w:cs="Arial"/>
          <w:sz w:val="20"/>
        </w:rPr>
        <w:t xml:space="preserve">): snorkel </w:t>
      </w:r>
      <w:proofErr w:type="spellStart"/>
      <w:r w:rsidR="005B3044" w:rsidRPr="001F1580">
        <w:rPr>
          <w:rFonts w:ascii="Arial" w:hAnsi="Arial" w:cs="Arial"/>
          <w:sz w:val="20"/>
        </w:rPr>
        <w:t>en</w:t>
      </w:r>
      <w:proofErr w:type="spellEnd"/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sz w:val="20"/>
        </w:rPr>
        <w:t>vibrantes</w:t>
      </w:r>
      <w:proofErr w:type="spellEnd"/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sz w:val="20"/>
        </w:rPr>
        <w:t>jardines</w:t>
      </w:r>
      <w:proofErr w:type="spellEnd"/>
      <w:r w:rsidR="005B3044" w:rsidRPr="001F1580">
        <w:rPr>
          <w:rFonts w:ascii="Arial" w:hAnsi="Arial" w:cs="Arial"/>
          <w:sz w:val="20"/>
        </w:rPr>
        <w:t xml:space="preserve"> de coral y </w:t>
      </w:r>
      <w:proofErr w:type="spellStart"/>
      <w:r w:rsidR="005B3044" w:rsidRPr="001F1580">
        <w:rPr>
          <w:rFonts w:ascii="Arial" w:hAnsi="Arial" w:cs="Arial"/>
          <w:sz w:val="20"/>
        </w:rPr>
        <w:t>avistamiento</w:t>
      </w:r>
      <w:proofErr w:type="spellEnd"/>
      <w:r w:rsidR="005B3044" w:rsidRPr="001F1580">
        <w:rPr>
          <w:rFonts w:ascii="Arial" w:hAnsi="Arial" w:cs="Arial"/>
          <w:sz w:val="20"/>
        </w:rPr>
        <w:t xml:space="preserve"> de </w:t>
      </w:r>
      <w:proofErr w:type="spellStart"/>
      <w:r w:rsidR="005B3044" w:rsidRPr="001F1580">
        <w:rPr>
          <w:rFonts w:ascii="Arial" w:hAnsi="Arial" w:cs="Arial"/>
          <w:sz w:val="20"/>
        </w:rPr>
        <w:t>peces</w:t>
      </w:r>
      <w:proofErr w:type="spellEnd"/>
      <w:r w:rsidR="005B3044" w:rsidRPr="001F1580">
        <w:rPr>
          <w:rFonts w:ascii="Arial" w:hAnsi="Arial" w:cs="Arial"/>
          <w:sz w:val="20"/>
        </w:rPr>
        <w:t xml:space="preserve">, </w:t>
      </w:r>
      <w:proofErr w:type="spellStart"/>
      <w:r w:rsidR="005B3044" w:rsidRPr="001F1580">
        <w:rPr>
          <w:rFonts w:ascii="Arial" w:hAnsi="Arial" w:cs="Arial"/>
          <w:sz w:val="20"/>
        </w:rPr>
        <w:t>rayas</w:t>
      </w:r>
      <w:proofErr w:type="spellEnd"/>
      <w:r w:rsidR="005B3044" w:rsidRPr="001F1580">
        <w:rPr>
          <w:rFonts w:ascii="Arial" w:hAnsi="Arial" w:cs="Arial"/>
          <w:sz w:val="20"/>
        </w:rPr>
        <w:t xml:space="preserve"> y </w:t>
      </w:r>
      <w:proofErr w:type="spellStart"/>
      <w:r w:rsidR="005B3044" w:rsidRPr="001F1580">
        <w:rPr>
          <w:rFonts w:ascii="Arial" w:hAnsi="Arial" w:cs="Arial"/>
          <w:sz w:val="20"/>
        </w:rPr>
        <w:t>tiburones</w:t>
      </w:r>
      <w:proofErr w:type="spellEnd"/>
      <w:r w:rsidR="005B3044" w:rsidRPr="001F1580">
        <w:rPr>
          <w:rFonts w:ascii="Arial" w:hAnsi="Arial" w:cs="Arial"/>
          <w:sz w:val="20"/>
        </w:rPr>
        <w:t>.</w:t>
      </w:r>
      <w:r w:rsidR="005B3044" w:rsidRPr="001F1580">
        <w:rPr>
          <w:rFonts w:ascii="Arial" w:hAnsi="Arial" w:cs="Arial"/>
          <w:sz w:val="20"/>
        </w:rPr>
        <w:t xml:space="preserve"> </w:t>
      </w:r>
      <w:r w:rsidR="005B3044" w:rsidRPr="001F1580">
        <w:rPr>
          <w:rFonts w:ascii="Arial" w:hAnsi="Arial" w:cs="Arial"/>
          <w:sz w:val="20"/>
        </w:rPr>
        <w:t xml:space="preserve">Tarde libre para </w:t>
      </w:r>
      <w:proofErr w:type="spellStart"/>
      <w:r w:rsidR="005B3044" w:rsidRPr="001F1580">
        <w:rPr>
          <w:rFonts w:ascii="Arial" w:hAnsi="Arial" w:cs="Arial"/>
          <w:sz w:val="20"/>
        </w:rPr>
        <w:t>seguir</w:t>
      </w:r>
      <w:proofErr w:type="spellEnd"/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sz w:val="20"/>
        </w:rPr>
        <w:t>explorando</w:t>
      </w:r>
      <w:proofErr w:type="spellEnd"/>
      <w:r w:rsidR="005B3044" w:rsidRPr="001F1580">
        <w:rPr>
          <w:rFonts w:ascii="Arial" w:hAnsi="Arial" w:cs="Arial"/>
          <w:sz w:val="20"/>
        </w:rPr>
        <w:t xml:space="preserve"> la </w:t>
      </w:r>
      <w:proofErr w:type="spellStart"/>
      <w:r w:rsidR="005B3044" w:rsidRPr="001F1580">
        <w:rPr>
          <w:rFonts w:ascii="Arial" w:hAnsi="Arial" w:cs="Arial"/>
          <w:sz w:val="20"/>
        </w:rPr>
        <w:t>cultura</w:t>
      </w:r>
      <w:proofErr w:type="spellEnd"/>
      <w:r w:rsidR="005B3044" w:rsidRPr="001F1580">
        <w:rPr>
          <w:rFonts w:ascii="Arial" w:hAnsi="Arial" w:cs="Arial"/>
          <w:sz w:val="20"/>
        </w:rPr>
        <w:t xml:space="preserve"> local o </w:t>
      </w:r>
      <w:proofErr w:type="spellStart"/>
      <w:r w:rsidR="005B3044" w:rsidRPr="001F1580">
        <w:rPr>
          <w:rFonts w:ascii="Arial" w:hAnsi="Arial" w:cs="Arial"/>
          <w:sz w:val="20"/>
        </w:rPr>
        <w:t>disfrutar</w:t>
      </w:r>
      <w:proofErr w:type="spellEnd"/>
      <w:r w:rsidR="005B3044" w:rsidRPr="001F1580">
        <w:rPr>
          <w:rFonts w:ascii="Arial" w:hAnsi="Arial" w:cs="Arial"/>
          <w:sz w:val="20"/>
        </w:rPr>
        <w:t xml:space="preserve"> del resort.</w:t>
      </w:r>
      <w:r w:rsidR="005B3044" w:rsidRPr="001F1580">
        <w:rPr>
          <w:rFonts w:ascii="Arial" w:hAnsi="Arial" w:cs="Arial"/>
          <w:sz w:val="20"/>
        </w:rPr>
        <w:t xml:space="preserve"> </w:t>
      </w:r>
      <w:proofErr w:type="spellStart"/>
      <w:r w:rsidR="005B3044" w:rsidRPr="001F1580">
        <w:rPr>
          <w:rFonts w:ascii="Arial" w:hAnsi="Arial" w:cs="Arial"/>
          <w:b/>
          <w:sz w:val="20"/>
        </w:rPr>
        <w:t>Alojamiento</w:t>
      </w:r>
      <w:proofErr w:type="spellEnd"/>
      <w:r w:rsidR="005B3044" w:rsidRPr="001F1580">
        <w:rPr>
          <w:rFonts w:ascii="Arial" w:hAnsi="Arial" w:cs="Arial"/>
          <w:b/>
          <w:sz w:val="20"/>
        </w:rPr>
        <w:t>.</w:t>
      </w:r>
    </w:p>
    <w:p w14:paraId="6BAF41A9" w14:textId="77777777" w:rsidR="00E96EAA" w:rsidRPr="001F1580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0F382A28" w14:textId="430A26EC" w:rsidR="0083761B" w:rsidRPr="001F1580" w:rsidRDefault="00A60A51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F1580">
        <w:rPr>
          <w:rFonts w:ascii="Arial" w:hAnsi="Arial" w:cs="Arial"/>
          <w:b/>
          <w:bCs/>
          <w:sz w:val="20"/>
          <w:lang w:val="es-ES"/>
        </w:rPr>
        <w:t xml:space="preserve">DÍA </w:t>
      </w:r>
      <w:r w:rsidR="007452FB" w:rsidRPr="001F1580">
        <w:rPr>
          <w:rFonts w:ascii="Arial" w:hAnsi="Arial" w:cs="Arial"/>
          <w:b/>
          <w:bCs/>
          <w:sz w:val="20"/>
          <w:lang w:val="es-ES"/>
        </w:rPr>
        <w:t>6</w:t>
      </w:r>
      <w:r w:rsidR="0012219E" w:rsidRPr="001F1580">
        <w:rPr>
          <w:rFonts w:ascii="Arial" w:hAnsi="Arial" w:cs="Arial"/>
          <w:b/>
          <w:bCs/>
          <w:sz w:val="20"/>
          <w:lang w:val="es-ES"/>
        </w:rPr>
        <w:t xml:space="preserve">. </w:t>
      </w:r>
      <w:r w:rsidR="003D5894" w:rsidRPr="001F1580">
        <w:rPr>
          <w:rFonts w:ascii="Arial" w:hAnsi="Arial" w:cs="Arial"/>
          <w:b/>
          <w:bCs/>
          <w:sz w:val="20"/>
          <w:lang w:val="es-ES"/>
        </w:rPr>
        <w:t>TETIAROA (AVISTAMIENTO DE AVES EN MOTU PROTEGIDO)</w:t>
      </w:r>
    </w:p>
    <w:p w14:paraId="02823427" w14:textId="0BA9951A" w:rsidR="001E5164" w:rsidRPr="001F1580" w:rsidRDefault="003D5894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proofErr w:type="spellStart"/>
      <w:r w:rsidRPr="001F1580">
        <w:rPr>
          <w:rFonts w:ascii="Arial" w:eastAsia="Times New Roman" w:hAnsi="Arial" w:cs="Arial"/>
          <w:sz w:val="20"/>
          <w:lang w:eastAsia="es-MX"/>
        </w:rPr>
        <w:t>Desayuno</w:t>
      </w:r>
      <w:proofErr w:type="spellEnd"/>
      <w:r w:rsidRPr="001F1580">
        <w:rPr>
          <w:rFonts w:ascii="Arial" w:eastAsia="Times New Roman" w:hAnsi="Arial" w:cs="Arial"/>
          <w:sz w:val="20"/>
          <w:lang w:eastAsia="es-MX"/>
        </w:rPr>
        <w:t xml:space="preserve">. </w:t>
      </w:r>
      <w:proofErr w:type="spellStart"/>
      <w:r w:rsidRPr="001F1580">
        <w:rPr>
          <w:rFonts w:ascii="Arial" w:hAnsi="Arial" w:cs="Arial"/>
          <w:sz w:val="20"/>
        </w:rPr>
        <w:t>Excursión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matutina</w:t>
      </w:r>
      <w:proofErr w:type="spellEnd"/>
      <w:r w:rsidRPr="001F1580">
        <w:rPr>
          <w:rFonts w:ascii="Arial" w:hAnsi="Arial" w:cs="Arial"/>
          <w:sz w:val="20"/>
        </w:rPr>
        <w:t xml:space="preserve"> (</w:t>
      </w:r>
      <w:proofErr w:type="spellStart"/>
      <w:r w:rsidRPr="001F1580">
        <w:rPr>
          <w:rFonts w:ascii="Arial" w:hAnsi="Arial" w:cs="Arial"/>
          <w:sz w:val="20"/>
        </w:rPr>
        <w:t>duración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aprximada</w:t>
      </w:r>
      <w:proofErr w:type="spellEnd"/>
      <w:r w:rsidRPr="001F1580">
        <w:rPr>
          <w:rFonts w:ascii="Arial" w:hAnsi="Arial" w:cs="Arial"/>
          <w:sz w:val="20"/>
        </w:rPr>
        <w:t xml:space="preserve"> de 2</w:t>
      </w:r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hrs</w:t>
      </w:r>
      <w:proofErr w:type="spellEnd"/>
      <w:r w:rsidRPr="001F1580">
        <w:rPr>
          <w:rFonts w:ascii="Arial" w:hAnsi="Arial" w:cs="Arial"/>
          <w:sz w:val="20"/>
        </w:rPr>
        <w:t xml:space="preserve">) a un </w:t>
      </w:r>
      <w:proofErr w:type="spellStart"/>
      <w:r w:rsidRPr="001F1580">
        <w:rPr>
          <w:rFonts w:ascii="Arial" w:hAnsi="Arial" w:cs="Arial"/>
          <w:sz w:val="20"/>
        </w:rPr>
        <w:t>santuario</w:t>
      </w:r>
      <w:proofErr w:type="spellEnd"/>
      <w:r w:rsidRPr="001F1580">
        <w:rPr>
          <w:rFonts w:ascii="Arial" w:hAnsi="Arial" w:cs="Arial"/>
          <w:sz w:val="20"/>
        </w:rPr>
        <w:t xml:space="preserve"> de </w:t>
      </w:r>
      <w:proofErr w:type="spellStart"/>
      <w:r w:rsidRPr="001F1580">
        <w:rPr>
          <w:rFonts w:ascii="Arial" w:hAnsi="Arial" w:cs="Arial"/>
          <w:sz w:val="20"/>
        </w:rPr>
        <w:t>aves</w:t>
      </w:r>
      <w:proofErr w:type="spellEnd"/>
      <w:r w:rsidRPr="001F1580">
        <w:rPr>
          <w:rFonts w:ascii="Arial" w:hAnsi="Arial" w:cs="Arial"/>
          <w:sz w:val="20"/>
        </w:rPr>
        <w:t xml:space="preserve"> marinas, </w:t>
      </w:r>
      <w:proofErr w:type="spellStart"/>
      <w:r w:rsidRPr="001F1580">
        <w:rPr>
          <w:rFonts w:ascii="Arial" w:hAnsi="Arial" w:cs="Arial"/>
          <w:sz w:val="20"/>
        </w:rPr>
        <w:t>hogar</w:t>
      </w:r>
      <w:proofErr w:type="spellEnd"/>
      <w:r w:rsidRPr="001F1580">
        <w:rPr>
          <w:rFonts w:ascii="Arial" w:hAnsi="Arial" w:cs="Arial"/>
          <w:sz w:val="20"/>
        </w:rPr>
        <w:t xml:space="preserve"> de 7 </w:t>
      </w:r>
      <w:proofErr w:type="spellStart"/>
      <w:r w:rsidRPr="001F1580">
        <w:rPr>
          <w:rFonts w:ascii="Arial" w:hAnsi="Arial" w:cs="Arial"/>
          <w:sz w:val="20"/>
        </w:rPr>
        <w:t>especies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residentes</w:t>
      </w:r>
      <w:proofErr w:type="spellEnd"/>
      <w:r w:rsidRPr="001F1580">
        <w:rPr>
          <w:rFonts w:ascii="Arial" w:hAnsi="Arial" w:cs="Arial"/>
          <w:sz w:val="20"/>
        </w:rPr>
        <w:t xml:space="preserve"> y </w:t>
      </w:r>
      <w:proofErr w:type="spellStart"/>
      <w:r w:rsidRPr="001F1580">
        <w:rPr>
          <w:rFonts w:ascii="Arial" w:hAnsi="Arial" w:cs="Arial"/>
          <w:sz w:val="20"/>
        </w:rPr>
        <w:t>migratorias</w:t>
      </w:r>
      <w:proofErr w:type="spellEnd"/>
      <w:r w:rsidRPr="001F1580">
        <w:rPr>
          <w:rFonts w:ascii="Arial" w:hAnsi="Arial" w:cs="Arial"/>
          <w:sz w:val="20"/>
        </w:rPr>
        <w:t>.</w:t>
      </w:r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Conoce</w:t>
      </w:r>
      <w:proofErr w:type="spellEnd"/>
      <w:r w:rsidRPr="001F1580">
        <w:rPr>
          <w:rFonts w:ascii="Arial" w:hAnsi="Arial" w:cs="Arial"/>
          <w:sz w:val="20"/>
        </w:rPr>
        <w:t xml:space="preserve"> de la mano de </w:t>
      </w:r>
      <w:proofErr w:type="spellStart"/>
      <w:r w:rsidRPr="001F1580">
        <w:rPr>
          <w:rFonts w:ascii="Arial" w:hAnsi="Arial" w:cs="Arial"/>
          <w:sz w:val="20"/>
        </w:rPr>
        <w:t>guías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expertos</w:t>
      </w:r>
      <w:proofErr w:type="spellEnd"/>
      <w:r w:rsidRPr="001F1580">
        <w:rPr>
          <w:rFonts w:ascii="Arial" w:hAnsi="Arial" w:cs="Arial"/>
          <w:sz w:val="20"/>
        </w:rPr>
        <w:t xml:space="preserve"> los </w:t>
      </w:r>
      <w:proofErr w:type="spellStart"/>
      <w:r w:rsidRPr="001F1580">
        <w:rPr>
          <w:rFonts w:ascii="Arial" w:hAnsi="Arial" w:cs="Arial"/>
          <w:sz w:val="20"/>
        </w:rPr>
        <w:t>esfuerzos</w:t>
      </w:r>
      <w:proofErr w:type="spellEnd"/>
      <w:r w:rsidRPr="001F1580">
        <w:rPr>
          <w:rFonts w:ascii="Arial" w:hAnsi="Arial" w:cs="Arial"/>
          <w:sz w:val="20"/>
        </w:rPr>
        <w:t xml:space="preserve"> de </w:t>
      </w:r>
      <w:proofErr w:type="spellStart"/>
      <w:r w:rsidRPr="001F1580">
        <w:rPr>
          <w:rFonts w:ascii="Arial" w:hAnsi="Arial" w:cs="Arial"/>
          <w:sz w:val="20"/>
        </w:rPr>
        <w:t>conservación</w:t>
      </w:r>
      <w:proofErr w:type="spellEnd"/>
      <w:r w:rsidRPr="001F1580">
        <w:rPr>
          <w:rFonts w:ascii="Arial" w:hAnsi="Arial" w:cs="Arial"/>
          <w:sz w:val="20"/>
        </w:rPr>
        <w:t xml:space="preserve"> del </w:t>
      </w:r>
      <w:proofErr w:type="spellStart"/>
      <w:r w:rsidRPr="001F1580">
        <w:rPr>
          <w:rFonts w:ascii="Arial" w:hAnsi="Arial" w:cs="Arial"/>
          <w:sz w:val="20"/>
        </w:rPr>
        <w:t>ecosistema</w:t>
      </w:r>
      <w:proofErr w:type="spellEnd"/>
      <w:r w:rsidRPr="001F1580">
        <w:rPr>
          <w:rFonts w:ascii="Arial" w:hAnsi="Arial" w:cs="Arial"/>
          <w:sz w:val="20"/>
        </w:rPr>
        <w:t xml:space="preserve"> de </w:t>
      </w:r>
      <w:proofErr w:type="spellStart"/>
      <w:r w:rsidRPr="001F1580">
        <w:rPr>
          <w:rFonts w:ascii="Arial" w:hAnsi="Arial" w:cs="Arial"/>
          <w:sz w:val="20"/>
        </w:rPr>
        <w:t>Tetiaroa</w:t>
      </w:r>
      <w:proofErr w:type="spellEnd"/>
      <w:r w:rsidRPr="001F1580">
        <w:rPr>
          <w:rFonts w:ascii="Arial" w:hAnsi="Arial" w:cs="Arial"/>
          <w:sz w:val="20"/>
        </w:rPr>
        <w:t>.</w:t>
      </w:r>
      <w:r w:rsidRPr="001F1580">
        <w:rPr>
          <w:rFonts w:ascii="Arial" w:hAnsi="Arial" w:cs="Arial"/>
          <w:sz w:val="20"/>
        </w:rPr>
        <w:br/>
        <w:t xml:space="preserve">Tarde libre para </w:t>
      </w:r>
      <w:proofErr w:type="spellStart"/>
      <w:r w:rsidRPr="001F1580">
        <w:rPr>
          <w:rFonts w:ascii="Arial" w:hAnsi="Arial" w:cs="Arial"/>
          <w:sz w:val="20"/>
        </w:rPr>
        <w:t>talleres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culturales</w:t>
      </w:r>
      <w:proofErr w:type="spellEnd"/>
      <w:r w:rsidRPr="001F1580">
        <w:rPr>
          <w:rFonts w:ascii="Arial" w:hAnsi="Arial" w:cs="Arial"/>
          <w:sz w:val="20"/>
        </w:rPr>
        <w:t xml:space="preserve"> o </w:t>
      </w:r>
      <w:proofErr w:type="spellStart"/>
      <w:r w:rsidRPr="001F1580">
        <w:rPr>
          <w:rFonts w:ascii="Arial" w:hAnsi="Arial" w:cs="Arial"/>
          <w:sz w:val="20"/>
        </w:rPr>
        <w:t>tratamientos</w:t>
      </w:r>
      <w:proofErr w:type="spellEnd"/>
      <w:r w:rsidRPr="001F1580">
        <w:rPr>
          <w:rFonts w:ascii="Arial" w:hAnsi="Arial" w:cs="Arial"/>
          <w:sz w:val="20"/>
        </w:rPr>
        <w:t xml:space="preserve"> de spa.</w:t>
      </w:r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b/>
          <w:sz w:val="20"/>
        </w:rPr>
        <w:t>Alojamiento</w:t>
      </w:r>
      <w:proofErr w:type="spellEnd"/>
      <w:r w:rsidRPr="001F1580">
        <w:rPr>
          <w:rFonts w:ascii="Arial" w:hAnsi="Arial" w:cs="Arial"/>
          <w:b/>
          <w:sz w:val="20"/>
        </w:rPr>
        <w:t>.</w:t>
      </w:r>
    </w:p>
    <w:p w14:paraId="061EDA9C" w14:textId="77777777" w:rsidR="003D5894" w:rsidRPr="001F1580" w:rsidRDefault="003D5894" w:rsidP="0083761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9DEB888" w14:textId="464CC1DF" w:rsidR="001E5164" w:rsidRPr="001F1580" w:rsidRDefault="00CC5234" w:rsidP="001E516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F1580">
        <w:rPr>
          <w:rFonts w:ascii="Arial" w:hAnsi="Arial" w:cs="Arial"/>
          <w:b/>
          <w:bCs/>
          <w:sz w:val="20"/>
          <w:lang w:val="es-ES"/>
        </w:rPr>
        <w:t xml:space="preserve">DÍA 7. </w:t>
      </w:r>
      <w:r w:rsidR="005F0E21" w:rsidRPr="001F1580">
        <w:rPr>
          <w:rFonts w:ascii="Arial" w:hAnsi="Arial" w:cs="Arial"/>
          <w:b/>
          <w:bCs/>
          <w:sz w:val="20"/>
          <w:lang w:val="es-ES"/>
        </w:rPr>
        <w:t>TETIAROA (LEGADO DE MARLON BRANDO)</w:t>
      </w:r>
    </w:p>
    <w:p w14:paraId="4DF28AD5" w14:textId="616B5614" w:rsidR="001E5164" w:rsidRPr="001F1580" w:rsidRDefault="001E5164" w:rsidP="001E516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F1580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Pr="001F1580">
        <w:rPr>
          <w:rFonts w:ascii="Arial" w:eastAsia="Times New Roman" w:hAnsi="Arial" w:cs="Arial"/>
          <w:b/>
          <w:bCs/>
          <w:sz w:val="20"/>
          <w:lang w:eastAsia="es-MX"/>
        </w:rPr>
        <w:t xml:space="preserve">. </w:t>
      </w:r>
      <w:proofErr w:type="spellStart"/>
      <w:r w:rsidR="006659F3">
        <w:rPr>
          <w:rFonts w:ascii="Arial" w:eastAsia="Times New Roman" w:hAnsi="Arial" w:cs="Arial"/>
          <w:sz w:val="20"/>
          <w:lang w:eastAsia="es-MX"/>
        </w:rPr>
        <w:t>E</w:t>
      </w:r>
      <w:r w:rsidR="005F0E21" w:rsidRPr="001F1580">
        <w:rPr>
          <w:rFonts w:ascii="Arial" w:hAnsi="Arial" w:cs="Arial"/>
          <w:sz w:val="20"/>
        </w:rPr>
        <w:t>xplora</w:t>
      </w:r>
      <w:proofErr w:type="spellEnd"/>
      <w:r w:rsidR="005F0E21" w:rsidRPr="001F1580">
        <w:rPr>
          <w:rFonts w:ascii="Arial" w:hAnsi="Arial" w:cs="Arial"/>
          <w:sz w:val="20"/>
        </w:rPr>
        <w:t xml:space="preserve"> la </w:t>
      </w:r>
      <w:proofErr w:type="spellStart"/>
      <w:r w:rsidR="005F0E21" w:rsidRPr="001F1580">
        <w:rPr>
          <w:rFonts w:ascii="Arial" w:hAnsi="Arial" w:cs="Arial"/>
          <w:sz w:val="20"/>
        </w:rPr>
        <w:t>isla</w:t>
      </w:r>
      <w:proofErr w:type="spellEnd"/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sz w:val="20"/>
        </w:rPr>
        <w:t>privada</w:t>
      </w:r>
      <w:proofErr w:type="spellEnd"/>
      <w:r w:rsidR="005F0E21" w:rsidRPr="001F1580">
        <w:rPr>
          <w:rFonts w:ascii="Arial" w:hAnsi="Arial" w:cs="Arial"/>
          <w:sz w:val="20"/>
        </w:rPr>
        <w:t xml:space="preserve"> de </w:t>
      </w:r>
      <w:proofErr w:type="spellStart"/>
      <w:r w:rsidR="005F0E21" w:rsidRPr="001F1580">
        <w:rPr>
          <w:rStyle w:val="nfasis"/>
          <w:rFonts w:ascii="Arial" w:hAnsi="Arial" w:cs="Arial"/>
          <w:i w:val="0"/>
          <w:sz w:val="20"/>
        </w:rPr>
        <w:t>Rimatu’u</w:t>
      </w:r>
      <w:proofErr w:type="spellEnd"/>
      <w:r w:rsidR="005F0E21" w:rsidRPr="001F1580">
        <w:rPr>
          <w:rFonts w:ascii="Arial" w:hAnsi="Arial" w:cs="Arial"/>
          <w:i/>
          <w:sz w:val="20"/>
        </w:rPr>
        <w:t xml:space="preserve"> </w:t>
      </w:r>
      <w:r w:rsidR="005F0E21" w:rsidRPr="001F1580">
        <w:rPr>
          <w:rFonts w:ascii="Arial" w:hAnsi="Arial" w:cs="Arial"/>
          <w:sz w:val="20"/>
        </w:rPr>
        <w:t>(</w:t>
      </w:r>
      <w:proofErr w:type="spellStart"/>
      <w:r w:rsidR="005F0E21" w:rsidRPr="001F1580">
        <w:rPr>
          <w:rFonts w:ascii="Arial" w:hAnsi="Arial" w:cs="Arial"/>
          <w:sz w:val="20"/>
        </w:rPr>
        <w:t>duración</w:t>
      </w:r>
      <w:proofErr w:type="spellEnd"/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sz w:val="20"/>
        </w:rPr>
        <w:t>aproximadamente</w:t>
      </w:r>
      <w:proofErr w:type="spellEnd"/>
      <w:r w:rsidR="005F0E21" w:rsidRPr="001F1580">
        <w:rPr>
          <w:rFonts w:ascii="Arial" w:hAnsi="Arial" w:cs="Arial"/>
          <w:sz w:val="20"/>
        </w:rPr>
        <w:t xml:space="preserve"> de dos horas y media</w:t>
      </w:r>
      <w:r w:rsidR="005F0E21" w:rsidRPr="001F1580">
        <w:rPr>
          <w:rFonts w:ascii="Arial" w:hAnsi="Arial" w:cs="Arial"/>
          <w:sz w:val="20"/>
        </w:rPr>
        <w:t xml:space="preserve">), </w:t>
      </w:r>
      <w:proofErr w:type="spellStart"/>
      <w:r w:rsidR="005F0E21" w:rsidRPr="001F1580">
        <w:rPr>
          <w:rFonts w:ascii="Arial" w:hAnsi="Arial" w:cs="Arial"/>
          <w:sz w:val="20"/>
        </w:rPr>
        <w:t>antigua</w:t>
      </w:r>
      <w:proofErr w:type="spellEnd"/>
      <w:r w:rsidR="005F0E21" w:rsidRPr="001F1580">
        <w:rPr>
          <w:rFonts w:ascii="Arial" w:hAnsi="Arial" w:cs="Arial"/>
          <w:sz w:val="20"/>
        </w:rPr>
        <w:t xml:space="preserve"> residencia de Marlon Brando.</w:t>
      </w:r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sz w:val="20"/>
        </w:rPr>
        <w:t>Recorre</w:t>
      </w:r>
      <w:proofErr w:type="spellEnd"/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sz w:val="20"/>
        </w:rPr>
        <w:t>senderos</w:t>
      </w:r>
      <w:proofErr w:type="spellEnd"/>
      <w:r w:rsidR="005F0E21" w:rsidRPr="001F1580">
        <w:rPr>
          <w:rFonts w:ascii="Arial" w:hAnsi="Arial" w:cs="Arial"/>
          <w:sz w:val="20"/>
        </w:rPr>
        <w:t xml:space="preserve">, sitios </w:t>
      </w:r>
      <w:proofErr w:type="spellStart"/>
      <w:r w:rsidR="005F0E21" w:rsidRPr="001F1580">
        <w:rPr>
          <w:rFonts w:ascii="Arial" w:hAnsi="Arial" w:cs="Arial"/>
          <w:sz w:val="20"/>
        </w:rPr>
        <w:t>sagrados</w:t>
      </w:r>
      <w:proofErr w:type="spellEnd"/>
      <w:r w:rsidR="005F0E21" w:rsidRPr="001F1580">
        <w:rPr>
          <w:rFonts w:ascii="Arial" w:hAnsi="Arial" w:cs="Arial"/>
          <w:sz w:val="20"/>
        </w:rPr>
        <w:t xml:space="preserve"> y un </w:t>
      </w:r>
      <w:proofErr w:type="spellStart"/>
      <w:r w:rsidR="005F0E21" w:rsidRPr="001F1580">
        <w:rPr>
          <w:rFonts w:ascii="Arial" w:hAnsi="Arial" w:cs="Arial"/>
          <w:sz w:val="20"/>
        </w:rPr>
        <w:t>lago</w:t>
      </w:r>
      <w:proofErr w:type="spellEnd"/>
      <w:r w:rsidR="005F0E21" w:rsidRPr="001F1580">
        <w:rPr>
          <w:rFonts w:ascii="Arial" w:hAnsi="Arial" w:cs="Arial"/>
          <w:sz w:val="20"/>
        </w:rPr>
        <w:t xml:space="preserve"> interior que </w:t>
      </w:r>
      <w:proofErr w:type="spellStart"/>
      <w:r w:rsidR="005F0E21" w:rsidRPr="001F1580">
        <w:rPr>
          <w:rFonts w:ascii="Arial" w:hAnsi="Arial" w:cs="Arial"/>
          <w:sz w:val="20"/>
        </w:rPr>
        <w:t>refleja</w:t>
      </w:r>
      <w:proofErr w:type="spellEnd"/>
      <w:r w:rsidR="005F0E21" w:rsidRPr="001F1580">
        <w:rPr>
          <w:rFonts w:ascii="Arial" w:hAnsi="Arial" w:cs="Arial"/>
          <w:sz w:val="20"/>
        </w:rPr>
        <w:t xml:space="preserve"> el alma del </w:t>
      </w:r>
      <w:proofErr w:type="spellStart"/>
      <w:r w:rsidR="005F0E21" w:rsidRPr="001F1580">
        <w:rPr>
          <w:rFonts w:ascii="Arial" w:hAnsi="Arial" w:cs="Arial"/>
          <w:sz w:val="20"/>
        </w:rPr>
        <w:t>motu</w:t>
      </w:r>
      <w:proofErr w:type="spellEnd"/>
      <w:r w:rsidR="005F0E21" w:rsidRPr="001F1580">
        <w:rPr>
          <w:rFonts w:ascii="Arial" w:hAnsi="Arial" w:cs="Arial"/>
          <w:sz w:val="20"/>
        </w:rPr>
        <w:t>.</w:t>
      </w:r>
      <w:r w:rsidR="005F0E21" w:rsidRPr="001F1580">
        <w:rPr>
          <w:rFonts w:ascii="Arial" w:hAnsi="Arial" w:cs="Arial"/>
          <w:sz w:val="20"/>
        </w:rPr>
        <w:t xml:space="preserve"> </w:t>
      </w:r>
      <w:r w:rsidR="005F0E21" w:rsidRPr="001F1580">
        <w:rPr>
          <w:rFonts w:ascii="Arial" w:hAnsi="Arial" w:cs="Arial"/>
          <w:sz w:val="20"/>
        </w:rPr>
        <w:t xml:space="preserve">Tarde libre para </w:t>
      </w:r>
      <w:proofErr w:type="spellStart"/>
      <w:r w:rsidR="005F0E21" w:rsidRPr="001F1580">
        <w:rPr>
          <w:rFonts w:ascii="Arial" w:hAnsi="Arial" w:cs="Arial"/>
          <w:sz w:val="20"/>
        </w:rPr>
        <w:t>relajarte</w:t>
      </w:r>
      <w:proofErr w:type="spellEnd"/>
      <w:r w:rsidR="005F0E21" w:rsidRPr="001F1580">
        <w:rPr>
          <w:rFonts w:ascii="Arial" w:hAnsi="Arial" w:cs="Arial"/>
          <w:sz w:val="20"/>
        </w:rPr>
        <w:t xml:space="preserve"> o </w:t>
      </w:r>
      <w:proofErr w:type="spellStart"/>
      <w:r w:rsidR="005F0E21" w:rsidRPr="001F1580">
        <w:rPr>
          <w:rFonts w:ascii="Arial" w:hAnsi="Arial" w:cs="Arial"/>
          <w:sz w:val="20"/>
        </w:rPr>
        <w:t>sumarte</w:t>
      </w:r>
      <w:proofErr w:type="spellEnd"/>
      <w:r w:rsidR="005F0E21" w:rsidRPr="001F1580">
        <w:rPr>
          <w:rFonts w:ascii="Arial" w:hAnsi="Arial" w:cs="Arial"/>
          <w:sz w:val="20"/>
        </w:rPr>
        <w:t xml:space="preserve"> a las </w:t>
      </w:r>
      <w:proofErr w:type="spellStart"/>
      <w:r w:rsidR="005F0E21" w:rsidRPr="001F1580">
        <w:rPr>
          <w:rFonts w:ascii="Arial" w:hAnsi="Arial" w:cs="Arial"/>
          <w:sz w:val="20"/>
        </w:rPr>
        <w:t>actividades</w:t>
      </w:r>
      <w:proofErr w:type="spellEnd"/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sz w:val="20"/>
        </w:rPr>
        <w:t>culturales</w:t>
      </w:r>
      <w:proofErr w:type="spellEnd"/>
      <w:r w:rsidR="005F0E21" w:rsidRPr="001F1580">
        <w:rPr>
          <w:rFonts w:ascii="Arial" w:hAnsi="Arial" w:cs="Arial"/>
          <w:sz w:val="20"/>
        </w:rPr>
        <w:t>.</w:t>
      </w:r>
      <w:r w:rsidR="005F0E21" w:rsidRPr="001F1580">
        <w:rPr>
          <w:rFonts w:ascii="Arial" w:hAnsi="Arial" w:cs="Arial"/>
          <w:sz w:val="20"/>
        </w:rPr>
        <w:t xml:space="preserve"> </w:t>
      </w:r>
      <w:proofErr w:type="spellStart"/>
      <w:r w:rsidR="005F0E21" w:rsidRPr="001F1580">
        <w:rPr>
          <w:rFonts w:ascii="Arial" w:hAnsi="Arial" w:cs="Arial"/>
          <w:b/>
          <w:sz w:val="20"/>
        </w:rPr>
        <w:t>Alojamiento</w:t>
      </w:r>
      <w:proofErr w:type="spellEnd"/>
      <w:r w:rsidR="005F0E21" w:rsidRPr="001F1580">
        <w:rPr>
          <w:rFonts w:ascii="Arial" w:hAnsi="Arial" w:cs="Arial"/>
          <w:b/>
          <w:sz w:val="20"/>
        </w:rPr>
        <w:t>.</w:t>
      </w:r>
    </w:p>
    <w:p w14:paraId="3559E486" w14:textId="68347352" w:rsidR="00CC5234" w:rsidRPr="001F1580" w:rsidRDefault="00CC5234" w:rsidP="00CC523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</w:p>
    <w:p w14:paraId="2A7D286E" w14:textId="5CEC9378" w:rsidR="00AA4106" w:rsidRPr="001F1580" w:rsidRDefault="00CC5234" w:rsidP="00AA410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F1580">
        <w:rPr>
          <w:rFonts w:ascii="Arial" w:hAnsi="Arial" w:cs="Arial"/>
          <w:b/>
          <w:bCs/>
          <w:sz w:val="20"/>
          <w:lang w:val="es-ES"/>
        </w:rPr>
        <w:t xml:space="preserve">DÍA 8. </w:t>
      </w:r>
      <w:r w:rsidR="008968F7" w:rsidRPr="001F1580">
        <w:rPr>
          <w:rFonts w:ascii="Arial" w:hAnsi="Arial" w:cs="Arial"/>
          <w:b/>
          <w:bCs/>
          <w:sz w:val="20"/>
          <w:lang w:val="es-ES"/>
        </w:rPr>
        <w:t xml:space="preserve">TETIAROA </w:t>
      </w:r>
      <w:r w:rsidR="001B7EE2">
        <w:rPr>
          <w:rFonts w:ascii="Arial" w:hAnsi="Arial" w:cs="Arial"/>
          <w:b/>
          <w:bCs/>
          <w:sz w:val="20"/>
          <w:lang w:val="es-ES"/>
        </w:rPr>
        <w:t>–</w:t>
      </w:r>
      <w:r w:rsidR="008968F7" w:rsidRPr="001F1580">
        <w:rPr>
          <w:rFonts w:ascii="Arial" w:hAnsi="Arial" w:cs="Arial"/>
          <w:b/>
          <w:bCs/>
          <w:sz w:val="20"/>
          <w:lang w:val="es-ES"/>
        </w:rPr>
        <w:t xml:space="preserve"> TAHITÍ</w:t>
      </w:r>
      <w:r w:rsidR="001B7EE2">
        <w:rPr>
          <w:rFonts w:ascii="Arial" w:hAnsi="Arial" w:cs="Arial"/>
          <w:b/>
          <w:bCs/>
          <w:sz w:val="20"/>
          <w:lang w:val="es-ES"/>
        </w:rPr>
        <w:t xml:space="preserve"> (VUELO INTERNO)</w:t>
      </w:r>
    </w:p>
    <w:p w14:paraId="46CBA757" w14:textId="21B117A1" w:rsidR="00CC5234" w:rsidRPr="001F1580" w:rsidRDefault="005A1002" w:rsidP="008968F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1F1580">
        <w:rPr>
          <w:rFonts w:ascii="Arial" w:eastAsia="Times New Roman" w:hAnsi="Arial" w:cs="Arial"/>
          <w:b/>
          <w:bCs/>
          <w:sz w:val="20"/>
          <w:lang w:eastAsia="es-MX"/>
        </w:rPr>
        <w:t>Desayuno</w:t>
      </w:r>
      <w:proofErr w:type="spellEnd"/>
      <w:r w:rsidR="00B34DE6">
        <w:rPr>
          <w:rFonts w:ascii="Arial" w:eastAsia="Times New Roman" w:hAnsi="Arial" w:cs="Arial"/>
          <w:b/>
          <w:bCs/>
          <w:sz w:val="20"/>
          <w:lang w:eastAsia="es-MX"/>
        </w:rPr>
        <w:t xml:space="preserve"> </w:t>
      </w:r>
      <w:r w:rsidR="008968F7" w:rsidRPr="001F1580">
        <w:rPr>
          <w:rFonts w:ascii="Arial" w:hAnsi="Arial" w:cs="Arial"/>
          <w:sz w:val="20"/>
        </w:rPr>
        <w:t xml:space="preserve">y </w:t>
      </w:r>
      <w:proofErr w:type="spellStart"/>
      <w:r w:rsidR="008968F7" w:rsidRPr="001F1580">
        <w:rPr>
          <w:rFonts w:ascii="Arial" w:hAnsi="Arial" w:cs="Arial"/>
          <w:sz w:val="20"/>
        </w:rPr>
        <w:t>vuelo</w:t>
      </w:r>
      <w:proofErr w:type="spellEnd"/>
      <w:r w:rsidR="008968F7" w:rsidRPr="001F1580">
        <w:rPr>
          <w:rFonts w:ascii="Arial" w:hAnsi="Arial" w:cs="Arial"/>
          <w:sz w:val="20"/>
        </w:rPr>
        <w:t xml:space="preserve"> de </w:t>
      </w:r>
      <w:proofErr w:type="spellStart"/>
      <w:r w:rsidR="008968F7" w:rsidRPr="001F1580">
        <w:rPr>
          <w:rFonts w:ascii="Arial" w:hAnsi="Arial" w:cs="Arial"/>
          <w:sz w:val="20"/>
        </w:rPr>
        <w:t>regreso</w:t>
      </w:r>
      <w:proofErr w:type="spellEnd"/>
      <w:r w:rsidR="008968F7" w:rsidRPr="001F1580">
        <w:rPr>
          <w:rFonts w:ascii="Arial" w:hAnsi="Arial" w:cs="Arial"/>
          <w:sz w:val="20"/>
        </w:rPr>
        <w:t xml:space="preserve"> a </w:t>
      </w:r>
      <w:proofErr w:type="spellStart"/>
      <w:r w:rsidR="008968F7" w:rsidRPr="001F1580">
        <w:rPr>
          <w:rFonts w:ascii="Arial" w:hAnsi="Arial" w:cs="Arial"/>
          <w:sz w:val="20"/>
        </w:rPr>
        <w:t>Tahití</w:t>
      </w:r>
      <w:proofErr w:type="spellEnd"/>
      <w:r w:rsidR="001B7EE2">
        <w:rPr>
          <w:rFonts w:ascii="Arial" w:hAnsi="Arial" w:cs="Arial"/>
          <w:sz w:val="20"/>
        </w:rPr>
        <w:t xml:space="preserve"> </w:t>
      </w:r>
      <w:r w:rsidR="001B7EE2" w:rsidRPr="001B7EE2">
        <w:rPr>
          <w:rFonts w:ascii="Arial" w:hAnsi="Arial" w:cs="Arial"/>
          <w:b/>
          <w:color w:val="00B050"/>
          <w:sz w:val="20"/>
        </w:rPr>
        <w:t>(</w:t>
      </w:r>
      <w:proofErr w:type="spellStart"/>
      <w:r w:rsidR="001B7EE2" w:rsidRPr="001B7EE2">
        <w:rPr>
          <w:rFonts w:ascii="Arial" w:hAnsi="Arial" w:cs="Arial"/>
          <w:b/>
          <w:color w:val="00B050"/>
          <w:sz w:val="20"/>
        </w:rPr>
        <w:t>vuelo</w:t>
      </w:r>
      <w:proofErr w:type="spellEnd"/>
      <w:r w:rsidR="001B7EE2" w:rsidRPr="001B7EE2">
        <w:rPr>
          <w:rFonts w:ascii="Arial" w:hAnsi="Arial" w:cs="Arial"/>
          <w:b/>
          <w:color w:val="00B050"/>
          <w:sz w:val="20"/>
        </w:rPr>
        <w:t xml:space="preserve"> </w:t>
      </w:r>
      <w:proofErr w:type="spellStart"/>
      <w:r w:rsidR="001B7EE2" w:rsidRPr="001B7EE2">
        <w:rPr>
          <w:rFonts w:ascii="Arial" w:hAnsi="Arial" w:cs="Arial"/>
          <w:b/>
          <w:color w:val="00B050"/>
          <w:sz w:val="20"/>
        </w:rPr>
        <w:t>incluido</w:t>
      </w:r>
      <w:proofErr w:type="spellEnd"/>
      <w:r w:rsidR="001B7EE2" w:rsidRPr="001B7EE2">
        <w:rPr>
          <w:rFonts w:ascii="Arial" w:hAnsi="Arial" w:cs="Arial"/>
          <w:b/>
          <w:color w:val="00B050"/>
          <w:sz w:val="20"/>
        </w:rPr>
        <w:t>)</w:t>
      </w:r>
      <w:r w:rsidR="008968F7" w:rsidRPr="001B7EE2">
        <w:rPr>
          <w:rFonts w:ascii="Arial" w:hAnsi="Arial" w:cs="Arial"/>
          <w:b/>
          <w:color w:val="00B050"/>
          <w:sz w:val="20"/>
        </w:rPr>
        <w:t>.</w:t>
      </w:r>
      <w:r w:rsidR="008968F7" w:rsidRPr="001B7EE2">
        <w:rPr>
          <w:rFonts w:ascii="Arial" w:hAnsi="Arial" w:cs="Arial"/>
          <w:color w:val="00B050"/>
          <w:sz w:val="20"/>
        </w:rPr>
        <w:t xml:space="preserve"> </w:t>
      </w:r>
      <w:proofErr w:type="spellStart"/>
      <w:r w:rsidR="008968F7" w:rsidRPr="001F1580">
        <w:rPr>
          <w:rFonts w:ascii="Arial" w:hAnsi="Arial" w:cs="Arial"/>
          <w:sz w:val="20"/>
        </w:rPr>
        <w:t>Traslado</w:t>
      </w:r>
      <w:proofErr w:type="spellEnd"/>
      <w:r w:rsidR="008968F7" w:rsidRPr="001F1580">
        <w:rPr>
          <w:rFonts w:ascii="Arial" w:hAnsi="Arial" w:cs="Arial"/>
          <w:sz w:val="20"/>
        </w:rPr>
        <w:t xml:space="preserve"> privado y check-in</w:t>
      </w:r>
      <w:r w:rsidR="00B75D32">
        <w:rPr>
          <w:rFonts w:ascii="Arial" w:hAnsi="Arial" w:cs="Arial"/>
          <w:sz w:val="20"/>
        </w:rPr>
        <w:t xml:space="preserve">. </w:t>
      </w:r>
      <w:r w:rsidR="008968F7" w:rsidRPr="001F1580">
        <w:rPr>
          <w:rFonts w:ascii="Arial" w:hAnsi="Arial" w:cs="Arial"/>
          <w:sz w:val="20"/>
        </w:rPr>
        <w:t xml:space="preserve">Tarde libre para </w:t>
      </w:r>
      <w:proofErr w:type="spellStart"/>
      <w:r w:rsidR="008968F7" w:rsidRPr="001F1580">
        <w:rPr>
          <w:rFonts w:ascii="Arial" w:hAnsi="Arial" w:cs="Arial"/>
          <w:sz w:val="20"/>
        </w:rPr>
        <w:t>disfrutar</w:t>
      </w:r>
      <w:proofErr w:type="spellEnd"/>
      <w:r w:rsidR="008968F7" w:rsidRPr="001F1580">
        <w:rPr>
          <w:rFonts w:ascii="Arial" w:hAnsi="Arial" w:cs="Arial"/>
          <w:sz w:val="20"/>
        </w:rPr>
        <w:t xml:space="preserve"> la </w:t>
      </w:r>
      <w:proofErr w:type="spellStart"/>
      <w:r w:rsidR="008968F7" w:rsidRPr="001F1580">
        <w:rPr>
          <w:rFonts w:ascii="Arial" w:hAnsi="Arial" w:cs="Arial"/>
          <w:sz w:val="20"/>
        </w:rPr>
        <w:t>alberca</w:t>
      </w:r>
      <w:proofErr w:type="spellEnd"/>
      <w:r w:rsidR="008968F7" w:rsidRPr="001F1580">
        <w:rPr>
          <w:rFonts w:ascii="Arial" w:hAnsi="Arial" w:cs="Arial"/>
          <w:sz w:val="20"/>
        </w:rPr>
        <w:t xml:space="preserve"> </w:t>
      </w:r>
      <w:proofErr w:type="spellStart"/>
      <w:r w:rsidR="008968F7" w:rsidRPr="001F1580">
        <w:rPr>
          <w:rFonts w:ascii="Arial" w:hAnsi="Arial" w:cs="Arial"/>
          <w:sz w:val="20"/>
        </w:rPr>
        <w:t>infinita</w:t>
      </w:r>
      <w:proofErr w:type="spellEnd"/>
      <w:r w:rsidR="008968F7" w:rsidRPr="001F1580">
        <w:rPr>
          <w:rFonts w:ascii="Arial" w:hAnsi="Arial" w:cs="Arial"/>
          <w:sz w:val="20"/>
        </w:rPr>
        <w:t xml:space="preserve">, el spa o </w:t>
      </w:r>
      <w:proofErr w:type="spellStart"/>
      <w:r w:rsidR="008968F7" w:rsidRPr="001F1580">
        <w:rPr>
          <w:rFonts w:ascii="Arial" w:hAnsi="Arial" w:cs="Arial"/>
          <w:sz w:val="20"/>
        </w:rPr>
        <w:t>actividades</w:t>
      </w:r>
      <w:proofErr w:type="spellEnd"/>
      <w:r w:rsidR="008968F7" w:rsidRPr="001F1580">
        <w:rPr>
          <w:rFonts w:ascii="Arial" w:hAnsi="Arial" w:cs="Arial"/>
          <w:sz w:val="20"/>
        </w:rPr>
        <w:t xml:space="preserve"> </w:t>
      </w:r>
      <w:proofErr w:type="spellStart"/>
      <w:r w:rsidR="008968F7" w:rsidRPr="001F1580">
        <w:rPr>
          <w:rFonts w:ascii="Arial" w:hAnsi="Arial" w:cs="Arial"/>
          <w:sz w:val="20"/>
        </w:rPr>
        <w:t>acuáticas</w:t>
      </w:r>
      <w:proofErr w:type="spellEnd"/>
      <w:r w:rsidR="008968F7" w:rsidRPr="001F1580">
        <w:rPr>
          <w:rFonts w:ascii="Arial" w:hAnsi="Arial" w:cs="Arial"/>
          <w:sz w:val="20"/>
        </w:rPr>
        <w:t>.</w:t>
      </w:r>
      <w:r w:rsidR="00B75D32">
        <w:rPr>
          <w:rFonts w:ascii="Arial" w:hAnsi="Arial" w:cs="Arial"/>
          <w:sz w:val="20"/>
        </w:rPr>
        <w:t xml:space="preserve"> </w:t>
      </w:r>
      <w:proofErr w:type="spellStart"/>
      <w:r w:rsidR="008968F7" w:rsidRPr="001F1580">
        <w:rPr>
          <w:rFonts w:ascii="Arial" w:hAnsi="Arial" w:cs="Arial"/>
          <w:b/>
          <w:sz w:val="20"/>
        </w:rPr>
        <w:t>Alojamiento</w:t>
      </w:r>
      <w:proofErr w:type="spellEnd"/>
      <w:r w:rsidR="008968F7" w:rsidRPr="001F1580">
        <w:rPr>
          <w:rFonts w:ascii="Arial" w:hAnsi="Arial" w:cs="Arial"/>
          <w:sz w:val="20"/>
        </w:rPr>
        <w:t>.</w:t>
      </w:r>
    </w:p>
    <w:p w14:paraId="243BB0E1" w14:textId="77777777" w:rsidR="008968F7" w:rsidRPr="001F1580" w:rsidRDefault="008968F7" w:rsidP="008968F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0C63665" w14:textId="1D5CA9E4" w:rsidR="00331C62" w:rsidRPr="001F1580" w:rsidRDefault="005A1002" w:rsidP="00331C62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1F1580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="001F1580" w:rsidRPr="001F1580">
        <w:rPr>
          <w:rFonts w:ascii="Arial" w:hAnsi="Arial" w:cs="Arial"/>
          <w:b/>
          <w:bCs/>
          <w:sz w:val="20"/>
          <w:lang w:val="es-ES"/>
        </w:rPr>
        <w:t>TAHITÍ</w:t>
      </w:r>
    </w:p>
    <w:p w14:paraId="0CF7112A" w14:textId="225E81EE" w:rsidR="00361037" w:rsidRPr="001F1580" w:rsidRDefault="001F1580" w:rsidP="0036103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eastAsia="es-MX"/>
        </w:rPr>
      </w:pPr>
      <w:proofErr w:type="spellStart"/>
      <w:r w:rsidRPr="001F1580">
        <w:rPr>
          <w:rFonts w:ascii="Arial" w:hAnsi="Arial" w:cs="Arial"/>
          <w:sz w:val="20"/>
        </w:rPr>
        <w:t>Desayuno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en</w:t>
      </w:r>
      <w:proofErr w:type="spellEnd"/>
      <w:r w:rsidRPr="001F1580">
        <w:rPr>
          <w:rFonts w:ascii="Arial" w:hAnsi="Arial" w:cs="Arial"/>
          <w:sz w:val="20"/>
        </w:rPr>
        <w:t xml:space="preserve"> el hotel.</w:t>
      </w:r>
      <w:r w:rsidRPr="001F1580">
        <w:rPr>
          <w:rFonts w:ascii="Arial" w:hAnsi="Arial" w:cs="Arial"/>
          <w:sz w:val="20"/>
        </w:rPr>
        <w:t xml:space="preserve"> </w:t>
      </w:r>
      <w:r w:rsidRPr="001F1580">
        <w:rPr>
          <w:rFonts w:ascii="Arial" w:hAnsi="Arial" w:cs="Arial"/>
          <w:sz w:val="20"/>
        </w:rPr>
        <w:t xml:space="preserve">Día libre hasta el </w:t>
      </w:r>
      <w:proofErr w:type="spellStart"/>
      <w:r w:rsidRPr="001F1580">
        <w:rPr>
          <w:rFonts w:ascii="Arial" w:hAnsi="Arial" w:cs="Arial"/>
          <w:sz w:val="20"/>
        </w:rPr>
        <w:t>traslado</w:t>
      </w:r>
      <w:proofErr w:type="spellEnd"/>
      <w:r w:rsidRPr="001F1580">
        <w:rPr>
          <w:rFonts w:ascii="Arial" w:hAnsi="Arial" w:cs="Arial"/>
          <w:sz w:val="20"/>
        </w:rPr>
        <w:t xml:space="preserve"> privado al </w:t>
      </w:r>
      <w:proofErr w:type="spellStart"/>
      <w:r w:rsidRPr="001F1580">
        <w:rPr>
          <w:rFonts w:ascii="Arial" w:hAnsi="Arial" w:cs="Arial"/>
          <w:sz w:val="20"/>
        </w:rPr>
        <w:t>aeropuerto</w:t>
      </w:r>
      <w:proofErr w:type="spellEnd"/>
      <w:r w:rsidRPr="001F1580">
        <w:rPr>
          <w:rFonts w:ascii="Arial" w:hAnsi="Arial" w:cs="Arial"/>
          <w:sz w:val="20"/>
        </w:rPr>
        <w:t xml:space="preserve"> </w:t>
      </w:r>
      <w:proofErr w:type="spellStart"/>
      <w:r w:rsidRPr="001F1580">
        <w:rPr>
          <w:rFonts w:ascii="Arial" w:hAnsi="Arial" w:cs="Arial"/>
          <w:sz w:val="20"/>
        </w:rPr>
        <w:t>internacional</w:t>
      </w:r>
      <w:proofErr w:type="spellEnd"/>
      <w:r w:rsidRPr="001F1580">
        <w:rPr>
          <w:rFonts w:ascii="Arial" w:hAnsi="Arial" w:cs="Arial"/>
          <w:sz w:val="20"/>
        </w:rPr>
        <w:t>.</w:t>
      </w:r>
      <w:r w:rsidRPr="001F1580">
        <w:rPr>
          <w:rFonts w:ascii="Arial" w:hAnsi="Arial" w:cs="Arial"/>
          <w:sz w:val="20"/>
        </w:rPr>
        <w:t xml:space="preserve"> </w:t>
      </w:r>
      <w:r w:rsidRPr="001F1580">
        <w:rPr>
          <w:rStyle w:val="Textoennegrita"/>
          <w:rFonts w:ascii="Arial" w:hAnsi="Arial" w:cs="Arial"/>
          <w:sz w:val="20"/>
        </w:rPr>
        <w:t xml:space="preserve">Fin de </w:t>
      </w:r>
      <w:r w:rsidR="00761D19">
        <w:rPr>
          <w:rStyle w:val="Textoennegrita"/>
          <w:rFonts w:ascii="Arial" w:hAnsi="Arial" w:cs="Arial"/>
          <w:sz w:val="20"/>
        </w:rPr>
        <w:t xml:space="preserve">los </w:t>
      </w:r>
      <w:proofErr w:type="spellStart"/>
      <w:r w:rsidRPr="001F1580">
        <w:rPr>
          <w:rStyle w:val="Textoennegrita"/>
          <w:rFonts w:ascii="Arial" w:hAnsi="Arial" w:cs="Arial"/>
          <w:sz w:val="20"/>
        </w:rPr>
        <w:t>servicios</w:t>
      </w:r>
      <w:proofErr w:type="spellEnd"/>
      <w:r w:rsidRPr="001F1580">
        <w:rPr>
          <w:rStyle w:val="Textoennegrita"/>
          <w:rFonts w:ascii="Arial" w:hAnsi="Arial" w:cs="Arial"/>
          <w:sz w:val="20"/>
        </w:rPr>
        <w:t>.</w:t>
      </w:r>
    </w:p>
    <w:p w14:paraId="79223D5D" w14:textId="77777777" w:rsidR="002A4C20" w:rsidRPr="001F1580" w:rsidRDefault="002A4C20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ES"/>
        </w:rPr>
      </w:pPr>
    </w:p>
    <w:p w14:paraId="5E4E7355" w14:textId="2C6D5352" w:rsidR="00BF2E73" w:rsidRPr="001F1580" w:rsidRDefault="00BF2E73" w:rsidP="002A4C20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eastAsia="Times New Roman" w:hAnsi="Arial" w:cs="Arial"/>
          <w:b w:val="0"/>
          <w:bCs w:val="0"/>
          <w:sz w:val="20"/>
          <w:lang w:eastAsia="es-MX"/>
        </w:rPr>
      </w:pPr>
      <w:r w:rsidRPr="001F1580">
        <w:rPr>
          <w:rStyle w:val="Textoennegrita"/>
          <w:rFonts w:ascii="Arial" w:hAnsi="Arial" w:cs="Arial"/>
          <w:sz w:val="20"/>
          <w:lang w:val="es-ES"/>
        </w:rPr>
        <w:t>INCLUYE:</w:t>
      </w:r>
    </w:p>
    <w:p w14:paraId="0C524D10" w14:textId="6ED00A73" w:rsidR="00761BB9" w:rsidRPr="005B09D4" w:rsidRDefault="00CD6BA0" w:rsidP="00CD6BA0">
      <w:pPr>
        <w:pStyle w:val="Sangranormal"/>
        <w:numPr>
          <w:ilvl w:val="0"/>
          <w:numId w:val="24"/>
        </w:numPr>
        <w:tabs>
          <w:tab w:val="left" w:pos="0"/>
        </w:tabs>
        <w:ind w:left="426" w:hanging="426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5B09D4">
        <w:rPr>
          <w:rFonts w:ascii="Arial" w:hAnsi="Arial" w:cs="Arial"/>
          <w:bCs/>
          <w:color w:val="000000" w:themeColor="text1"/>
          <w:sz w:val="20"/>
          <w:lang w:val="es-ES"/>
        </w:rPr>
        <w:lastRenderedPageBreak/>
        <w:t>8</w:t>
      </w:r>
      <w:r w:rsidR="0043246E" w:rsidRPr="005B09D4">
        <w:rPr>
          <w:rFonts w:ascii="Arial" w:hAnsi="Arial" w:cs="Arial"/>
          <w:bCs/>
          <w:color w:val="000000" w:themeColor="text1"/>
          <w:sz w:val="20"/>
          <w:lang w:val="es-ES"/>
        </w:rPr>
        <w:t xml:space="preserve"> noches de alojamiento en hoteles indicados o similares</w:t>
      </w:r>
      <w:r w:rsidR="00761BB9" w:rsidRPr="005B09D4">
        <w:rPr>
          <w:rFonts w:ascii="Arial" w:hAnsi="Arial" w:cs="Arial"/>
          <w:bCs/>
          <w:color w:val="000000" w:themeColor="text1"/>
          <w:sz w:val="20"/>
          <w:lang w:val="es-ES"/>
        </w:rPr>
        <w:t xml:space="preserve"> con desayuno americano</w:t>
      </w:r>
      <w:r w:rsidR="00D15BEF" w:rsidRPr="005B09D4">
        <w:rPr>
          <w:rFonts w:ascii="Arial" w:hAnsi="Arial" w:cs="Arial"/>
          <w:bCs/>
          <w:color w:val="000000" w:themeColor="text1"/>
          <w:sz w:val="20"/>
          <w:lang w:val="es-ES"/>
        </w:rPr>
        <w:t xml:space="preserve"> (sin bebidas)</w:t>
      </w:r>
    </w:p>
    <w:p w14:paraId="1231367E" w14:textId="77777777" w:rsidR="00761BB9" w:rsidRPr="005B09D4" w:rsidRDefault="00761BB9" w:rsidP="00CD6BA0">
      <w:pPr>
        <w:pStyle w:val="Sangranormal"/>
        <w:numPr>
          <w:ilvl w:val="0"/>
          <w:numId w:val="24"/>
        </w:numPr>
        <w:tabs>
          <w:tab w:val="left" w:pos="0"/>
        </w:tabs>
        <w:ind w:left="426" w:hanging="426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5B09D4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Fast Track al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donde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un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representante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recibirá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al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desembarcar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avión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acompañará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forma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personalizada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todo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el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proceso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ingreso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: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desde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el control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migratorio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y la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recogida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equipaje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, hasta el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encuentro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tu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traslado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>.</w:t>
      </w:r>
    </w:p>
    <w:p w14:paraId="23A2F123" w14:textId="77777777" w:rsidR="00761BB9" w:rsidRPr="005B09D4" w:rsidRDefault="00761BB9" w:rsidP="00CD6BA0">
      <w:pPr>
        <w:pStyle w:val="Sangranormal"/>
        <w:numPr>
          <w:ilvl w:val="0"/>
          <w:numId w:val="24"/>
        </w:numPr>
        <w:tabs>
          <w:tab w:val="left" w:pos="0"/>
        </w:tabs>
        <w:ind w:left="426" w:hanging="426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5B09D4">
        <w:rPr>
          <w:rFonts w:ascii="Arial" w:hAnsi="Arial" w:cs="Arial"/>
          <w:color w:val="000000" w:themeColor="text1"/>
          <w:sz w:val="20"/>
        </w:rPr>
        <w:t>Asistencia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a la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récepcion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con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tradicional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collar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flores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acompañamiento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hasta al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coche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privado por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>.</w:t>
      </w:r>
    </w:p>
    <w:p w14:paraId="037E5D41" w14:textId="232A9D07" w:rsidR="00761BB9" w:rsidRPr="005B09D4" w:rsidRDefault="00761BB9" w:rsidP="00CD6BA0">
      <w:pPr>
        <w:pStyle w:val="Sangranormal"/>
        <w:numPr>
          <w:ilvl w:val="0"/>
          <w:numId w:val="24"/>
        </w:numPr>
        <w:tabs>
          <w:tab w:val="left" w:pos="0"/>
        </w:tabs>
        <w:ind w:left="426" w:hanging="426"/>
        <w:rPr>
          <w:rFonts w:ascii="Arial" w:hAnsi="Arial" w:cs="Arial"/>
          <w:bCs/>
          <w:color w:val="000000" w:themeColor="text1"/>
          <w:sz w:val="20"/>
          <w:lang w:val="es-ES"/>
        </w:rPr>
      </w:pPr>
      <w:proofErr w:type="spellStart"/>
      <w:r w:rsidRPr="005B09D4">
        <w:rPr>
          <w:rFonts w:ascii="Arial" w:hAnsi="Arial" w:cs="Arial"/>
          <w:color w:val="000000" w:themeColor="text1"/>
          <w:sz w:val="20"/>
        </w:rPr>
        <w:t>Traslados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compartidos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llegada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salida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del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aeropuerto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principal,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cada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isla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por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parte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de personal de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habla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hispana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 xml:space="preserve"> o </w:t>
      </w:r>
      <w:proofErr w:type="spellStart"/>
      <w:r w:rsidRPr="005B09D4">
        <w:rPr>
          <w:rFonts w:ascii="Arial" w:hAnsi="Arial" w:cs="Arial"/>
          <w:color w:val="000000" w:themeColor="text1"/>
          <w:sz w:val="20"/>
        </w:rPr>
        <w:t>inglesa</w:t>
      </w:r>
      <w:proofErr w:type="spellEnd"/>
      <w:r w:rsidRPr="005B09D4">
        <w:rPr>
          <w:rFonts w:ascii="Arial" w:hAnsi="Arial" w:cs="Arial"/>
          <w:color w:val="000000" w:themeColor="text1"/>
          <w:sz w:val="20"/>
        </w:rPr>
        <w:t>.</w:t>
      </w:r>
    </w:p>
    <w:p w14:paraId="34D6D4EF" w14:textId="4A392548" w:rsidR="00CD6BA0" w:rsidRPr="005B09D4" w:rsidRDefault="00CD6BA0" w:rsidP="00CD6BA0">
      <w:pPr>
        <w:pStyle w:val="Sangranormal"/>
        <w:numPr>
          <w:ilvl w:val="0"/>
          <w:numId w:val="24"/>
        </w:numPr>
        <w:tabs>
          <w:tab w:val="left" w:pos="0"/>
        </w:tabs>
        <w:ind w:left="426" w:hanging="426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5B09D4">
        <w:rPr>
          <w:rFonts w:ascii="Arial" w:hAnsi="Arial" w:cs="Arial"/>
          <w:color w:val="000000"/>
          <w:sz w:val="20"/>
        </w:rPr>
        <w:t xml:space="preserve">Plan </w:t>
      </w:r>
      <w:proofErr w:type="spellStart"/>
      <w:r w:rsidRPr="005B09D4">
        <w:rPr>
          <w:rFonts w:ascii="Arial" w:hAnsi="Arial" w:cs="Arial"/>
          <w:color w:val="000000"/>
          <w:sz w:val="20"/>
        </w:rPr>
        <w:t>alimenticio</w:t>
      </w:r>
      <w:proofErr w:type="spellEnd"/>
      <w:r w:rsidRPr="005B09D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/>
          <w:sz w:val="20"/>
        </w:rPr>
        <w:t>todo</w:t>
      </w:r>
      <w:proofErr w:type="spellEnd"/>
      <w:r w:rsidRPr="005B09D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/>
          <w:sz w:val="20"/>
        </w:rPr>
        <w:t>incluido</w:t>
      </w:r>
      <w:proofErr w:type="spellEnd"/>
      <w:r w:rsidRPr="005B09D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/>
          <w:sz w:val="20"/>
        </w:rPr>
        <w:t>en</w:t>
      </w:r>
      <w:proofErr w:type="spellEnd"/>
      <w:r w:rsidRPr="005B09D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5B09D4">
        <w:rPr>
          <w:rFonts w:ascii="Arial" w:hAnsi="Arial" w:cs="Arial"/>
          <w:color w:val="000000"/>
          <w:sz w:val="20"/>
        </w:rPr>
        <w:t>alojamiento</w:t>
      </w:r>
      <w:proofErr w:type="spellEnd"/>
      <w:r w:rsidRPr="005B09D4">
        <w:rPr>
          <w:rFonts w:ascii="Arial" w:hAnsi="Arial" w:cs="Arial"/>
          <w:color w:val="000000"/>
          <w:sz w:val="20"/>
        </w:rPr>
        <w:t xml:space="preserve"> The Brando.</w:t>
      </w:r>
    </w:p>
    <w:p w14:paraId="2B472D21" w14:textId="77777777" w:rsidR="00CD6BA0" w:rsidRPr="005B09D4" w:rsidRDefault="00CD6BA0" w:rsidP="00CD6BA0">
      <w:pPr>
        <w:pStyle w:val="Normal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B09D4">
        <w:rPr>
          <w:rFonts w:ascii="Arial" w:hAnsi="Arial" w:cs="Arial"/>
          <w:color w:val="000000"/>
          <w:sz w:val="20"/>
          <w:szCs w:val="20"/>
        </w:rPr>
        <w:t xml:space="preserve">Desayunos solamente en el hotel Intercontinental </w:t>
      </w:r>
      <w:proofErr w:type="spellStart"/>
      <w:r w:rsidRPr="005B09D4">
        <w:rPr>
          <w:rFonts w:ascii="Arial" w:hAnsi="Arial" w:cs="Arial"/>
          <w:color w:val="000000"/>
          <w:sz w:val="20"/>
          <w:szCs w:val="20"/>
        </w:rPr>
        <w:t>Tahiti</w:t>
      </w:r>
      <w:proofErr w:type="spellEnd"/>
      <w:r w:rsidRPr="005B09D4">
        <w:rPr>
          <w:rFonts w:ascii="Arial" w:hAnsi="Arial" w:cs="Arial"/>
          <w:color w:val="000000"/>
          <w:sz w:val="20"/>
          <w:szCs w:val="20"/>
        </w:rPr>
        <w:t>.</w:t>
      </w:r>
    </w:p>
    <w:p w14:paraId="649B0C66" w14:textId="4A535FE5" w:rsidR="00CD6BA0" w:rsidRPr="005B09D4" w:rsidRDefault="00CD6BA0" w:rsidP="00CD6BA0">
      <w:pPr>
        <w:pStyle w:val="Normal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B09D4">
        <w:rPr>
          <w:rFonts w:ascii="Arial" w:hAnsi="Arial" w:cs="Arial"/>
          <w:color w:val="000000"/>
          <w:sz w:val="20"/>
          <w:szCs w:val="20"/>
        </w:rPr>
        <w:t xml:space="preserve">Vuelos internos por Air </w:t>
      </w:r>
      <w:proofErr w:type="spellStart"/>
      <w:r w:rsidRPr="005B09D4">
        <w:rPr>
          <w:rFonts w:ascii="Arial" w:hAnsi="Arial" w:cs="Arial"/>
          <w:color w:val="000000"/>
          <w:sz w:val="20"/>
          <w:szCs w:val="20"/>
        </w:rPr>
        <w:t>Tetiaroa</w:t>
      </w:r>
      <w:proofErr w:type="spellEnd"/>
      <w:r w:rsidRPr="005B09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09D4">
        <w:rPr>
          <w:rFonts w:ascii="Arial" w:hAnsi="Arial" w:cs="Arial"/>
          <w:color w:val="000000"/>
          <w:sz w:val="20"/>
          <w:szCs w:val="20"/>
        </w:rPr>
        <w:t>Tahiti</w:t>
      </w:r>
      <w:proofErr w:type="spellEnd"/>
      <w:r w:rsidRPr="005B09D4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5B09D4">
        <w:rPr>
          <w:rFonts w:ascii="Arial" w:hAnsi="Arial" w:cs="Arial"/>
          <w:color w:val="000000"/>
          <w:sz w:val="20"/>
          <w:szCs w:val="20"/>
        </w:rPr>
        <w:t>Tetiaroa</w:t>
      </w:r>
      <w:proofErr w:type="spellEnd"/>
      <w:r w:rsidR="00434917">
        <w:rPr>
          <w:rFonts w:ascii="Arial" w:hAnsi="Arial" w:cs="Arial"/>
          <w:color w:val="000000"/>
          <w:sz w:val="20"/>
          <w:szCs w:val="20"/>
        </w:rPr>
        <w:t xml:space="preserve"> (ida y vuelta)</w:t>
      </w:r>
    </w:p>
    <w:p w14:paraId="776DBF55" w14:textId="77777777" w:rsidR="0093256C" w:rsidRDefault="00CD6BA0" w:rsidP="0093256C">
      <w:pPr>
        <w:pStyle w:val="Normal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B09D4">
        <w:rPr>
          <w:rFonts w:ascii="Arial" w:hAnsi="Arial" w:cs="Arial"/>
          <w:color w:val="000000"/>
          <w:sz w:val="20"/>
          <w:szCs w:val="20"/>
        </w:rPr>
        <w:t>Excursiones en cada isla detalladas abajo con guía de habla hispana o inglesa</w:t>
      </w:r>
    </w:p>
    <w:p w14:paraId="0E5622F9" w14:textId="3211BFC2" w:rsidR="00CD6BA0" w:rsidRPr="0093256C" w:rsidRDefault="00CD6BA0" w:rsidP="0093256C">
      <w:pPr>
        <w:pStyle w:val="Normal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3256C">
        <w:rPr>
          <w:rFonts w:ascii="Arial" w:hAnsi="Arial" w:cs="Arial"/>
          <w:color w:val="000000"/>
          <w:sz w:val="20"/>
          <w:szCs w:val="20"/>
        </w:rPr>
        <w:t xml:space="preserve">Servicio de </w:t>
      </w:r>
      <w:r w:rsidR="00624BC3">
        <w:rPr>
          <w:rFonts w:ascii="Arial" w:hAnsi="Arial" w:cs="Arial"/>
          <w:color w:val="000000"/>
          <w:sz w:val="20"/>
          <w:szCs w:val="20"/>
        </w:rPr>
        <w:t>a</w:t>
      </w:r>
      <w:bookmarkStart w:id="0" w:name="_GoBack"/>
      <w:bookmarkEnd w:id="0"/>
      <w:r w:rsidRPr="0093256C">
        <w:rPr>
          <w:rFonts w:ascii="Arial" w:hAnsi="Arial" w:cs="Arial"/>
          <w:color w:val="000000"/>
          <w:sz w:val="20"/>
          <w:szCs w:val="20"/>
        </w:rPr>
        <w:t>sistencia telefónica 24 HORAS por parte de personal de habla hispana</w:t>
      </w:r>
    </w:p>
    <w:p w14:paraId="0D58057D" w14:textId="77777777" w:rsidR="00CD6BA0" w:rsidRPr="003E4032" w:rsidRDefault="00CD6BA0" w:rsidP="005B09D4">
      <w:pPr>
        <w:pStyle w:val="Sangranormal"/>
        <w:tabs>
          <w:tab w:val="left" w:pos="0"/>
        </w:tabs>
        <w:rPr>
          <w:rFonts w:ascii="Arial" w:hAnsi="Arial" w:cs="Arial"/>
          <w:bCs/>
          <w:color w:val="000000" w:themeColor="text1"/>
          <w:sz w:val="20"/>
          <w:lang w:val="es-ES"/>
        </w:rPr>
      </w:pPr>
    </w:p>
    <w:p w14:paraId="092B4B90" w14:textId="246EBEB4" w:rsidR="00D65263" w:rsidRPr="003E4032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color w:val="000000" w:themeColor="text1"/>
          <w:sz w:val="20"/>
          <w:lang w:val="es-ES"/>
        </w:rPr>
      </w:pPr>
      <w:r w:rsidRPr="003E4032">
        <w:rPr>
          <w:rFonts w:ascii="Arial" w:hAnsi="Arial" w:cs="Arial"/>
          <w:b/>
          <w:color w:val="000000" w:themeColor="text1"/>
          <w:sz w:val="20"/>
          <w:lang w:val="es-ES"/>
        </w:rPr>
        <w:t xml:space="preserve">NO INCLUYE: </w:t>
      </w:r>
    </w:p>
    <w:p w14:paraId="2E6A27DD" w14:textId="7EB7B639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vuelos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especificados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0A980DA" w14:textId="77777777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Bebidas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durante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las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comidas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045B0AC7" w14:textId="31C12C26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Boletos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aéreos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internacionales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33B91C9B" w14:textId="5AC77882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Visado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caso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de ser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requerido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).</w:t>
      </w:r>
    </w:p>
    <w:p w14:paraId="5F8B3582" w14:textId="3166F0BD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Propinas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para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guía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conductor y personal de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7A9095D6" w14:textId="4D56484F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Impuestos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hoteleros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. City Tax por persona y por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noche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a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pagar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directamente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en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el hotel.</w:t>
      </w:r>
    </w:p>
    <w:p w14:paraId="17D13C3D" w14:textId="3B2EC378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Servicios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y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actividades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opcionales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mencionados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incluidos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5100AFA0" w14:textId="548638B4" w:rsidR="00DA211F" w:rsidRPr="003E4032" w:rsidRDefault="00DA211F" w:rsidP="006A4771">
      <w:pPr>
        <w:pStyle w:val="Sangranormal"/>
        <w:numPr>
          <w:ilvl w:val="0"/>
          <w:numId w:val="24"/>
        </w:numPr>
        <w:tabs>
          <w:tab w:val="left" w:pos="0"/>
        </w:tabs>
        <w:ind w:left="567"/>
        <w:rPr>
          <w:rFonts w:ascii="Arial" w:hAnsi="Arial" w:cs="Arial"/>
          <w:color w:val="000000" w:themeColor="text1"/>
          <w:sz w:val="20"/>
        </w:rPr>
      </w:pPr>
      <w:proofErr w:type="spellStart"/>
      <w:r w:rsidRPr="003E4032">
        <w:rPr>
          <w:rFonts w:ascii="Arial" w:hAnsi="Arial" w:cs="Arial"/>
          <w:color w:val="000000" w:themeColor="text1"/>
          <w:sz w:val="20"/>
        </w:rPr>
        <w:t>Gastos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personales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como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lavandería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souvenirs,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llamadas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telefónicas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 xml:space="preserve">, entre </w:t>
      </w:r>
      <w:proofErr w:type="spellStart"/>
      <w:r w:rsidRPr="003E4032">
        <w:rPr>
          <w:rFonts w:ascii="Arial" w:hAnsi="Arial" w:cs="Arial"/>
          <w:color w:val="000000" w:themeColor="text1"/>
          <w:sz w:val="20"/>
        </w:rPr>
        <w:t>otros</w:t>
      </w:r>
      <w:proofErr w:type="spellEnd"/>
      <w:r w:rsidRPr="003E4032">
        <w:rPr>
          <w:rFonts w:ascii="Arial" w:hAnsi="Arial" w:cs="Arial"/>
          <w:color w:val="000000" w:themeColor="text1"/>
          <w:sz w:val="20"/>
        </w:rPr>
        <w:t>.</w:t>
      </w:r>
    </w:p>
    <w:p w14:paraId="63C0604A" w14:textId="663AE806" w:rsidR="003C3CDB" w:rsidRPr="003E4032" w:rsidRDefault="003C3CDB" w:rsidP="003C3CDB">
      <w:pPr>
        <w:pStyle w:val="Sangranormal"/>
        <w:tabs>
          <w:tab w:val="left" w:pos="0"/>
        </w:tabs>
        <w:rPr>
          <w:rFonts w:ascii="Arial" w:hAnsi="Arial" w:cs="Arial"/>
          <w:color w:val="000000" w:themeColor="text1"/>
          <w:sz w:val="10"/>
          <w:lang w:val="es-ES"/>
        </w:rPr>
      </w:pPr>
    </w:p>
    <w:p w14:paraId="54ACA71F" w14:textId="77777777" w:rsidR="003C3CDB" w:rsidRPr="003E4032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  <w:r w:rsidRPr="003E4032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 xml:space="preserve">Notas importantes: </w:t>
      </w:r>
    </w:p>
    <w:p w14:paraId="1CBEFAE6" w14:textId="2811627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(importe hotelero) en Tahití,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Raiatea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color w:val="000000" w:themeColor="text1"/>
          <w:sz w:val="20"/>
          <w:lang w:val="es-ES"/>
        </w:rPr>
        <w:t>Rangiroa</w:t>
      </w:r>
      <w:proofErr w:type="spellEnd"/>
      <w:r w:rsidRPr="00A96A25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A96A25">
        <w:rPr>
          <w:rFonts w:ascii="Arial" w:hAnsi="Arial" w:cs="Arial"/>
          <w:sz w:val="20"/>
          <w:lang w:val="es-ES"/>
        </w:rPr>
        <w:t xml:space="preserve">y </w:t>
      </w:r>
      <w:proofErr w:type="spellStart"/>
      <w:r w:rsidRPr="00A96A25">
        <w:rPr>
          <w:rFonts w:ascii="Arial" w:hAnsi="Arial" w:cs="Arial"/>
          <w:sz w:val="20"/>
          <w:lang w:val="es-ES"/>
        </w:rPr>
        <w:t>Tikehau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es de 1.25 € por adulto por noche</w:t>
      </w:r>
    </w:p>
    <w:p w14:paraId="570F5CD3" w14:textId="5ACF3580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</w:t>
      </w:r>
      <w:proofErr w:type="spellStart"/>
      <w:r w:rsidRPr="00A96A25">
        <w:rPr>
          <w:rFonts w:ascii="Arial" w:hAnsi="Arial" w:cs="Arial"/>
          <w:sz w:val="20"/>
          <w:lang w:val="es-ES"/>
        </w:rPr>
        <w:t>Moorea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Huahine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A96A25">
        <w:rPr>
          <w:rFonts w:ascii="Arial" w:hAnsi="Arial" w:cs="Arial"/>
          <w:sz w:val="20"/>
          <w:lang w:val="es-ES"/>
        </w:rPr>
        <w:t>Taha’a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y Bora Bora es de 1.67 € por adulto por noche</w:t>
      </w:r>
    </w:p>
    <w:p w14:paraId="57BD984F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 xml:space="preserve">El importe City </w:t>
      </w:r>
      <w:proofErr w:type="spellStart"/>
      <w:r w:rsidRPr="00A96A25">
        <w:rPr>
          <w:rFonts w:ascii="Arial" w:hAnsi="Arial" w:cs="Arial"/>
          <w:sz w:val="20"/>
          <w:lang w:val="es-ES"/>
        </w:rPr>
        <w:t>Tax</w:t>
      </w:r>
      <w:proofErr w:type="spellEnd"/>
      <w:r w:rsidRPr="00A96A25">
        <w:rPr>
          <w:rFonts w:ascii="Arial" w:hAnsi="Arial" w:cs="Arial"/>
          <w:sz w:val="20"/>
          <w:lang w:val="es-ES"/>
        </w:rPr>
        <w:t xml:space="preserve"> (importe hotelero) en casas de huéspedes y alquileres vacacionales (todas las islas) es entre 0.40 € y 0.50 € por adulto por noche</w:t>
      </w:r>
    </w:p>
    <w:p w14:paraId="5E43219F" w14:textId="79B768DB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A96A25">
        <w:rPr>
          <w:rFonts w:ascii="Arial" w:hAnsi="Arial" w:cs="Arial"/>
          <w:sz w:val="20"/>
          <w:lang w:val="es-ES"/>
        </w:rPr>
        <w:t>E</w:t>
      </w:r>
      <w:r w:rsidR="003C3CDB" w:rsidRPr="00A96A25">
        <w:rPr>
          <w:rFonts w:ascii="Arial" w:hAnsi="Arial" w:cs="Arial"/>
          <w:sz w:val="20"/>
          <w:lang w:val="es-ES"/>
        </w:rPr>
        <w:t xml:space="preserve">ste importe será cobrado por el hotel al momento del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check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 xml:space="preserve"> </w:t>
      </w:r>
      <w:proofErr w:type="spellStart"/>
      <w:r w:rsidR="003C3CDB" w:rsidRPr="00A96A25">
        <w:rPr>
          <w:rFonts w:ascii="Arial" w:hAnsi="Arial" w:cs="Arial"/>
          <w:sz w:val="20"/>
          <w:lang w:val="es-ES"/>
        </w:rPr>
        <w:t>out</w:t>
      </w:r>
      <w:proofErr w:type="spellEnd"/>
      <w:r w:rsidR="003C3CDB" w:rsidRPr="00A96A25">
        <w:rPr>
          <w:rFonts w:ascii="Arial" w:hAnsi="Arial" w:cs="Arial"/>
          <w:sz w:val="20"/>
          <w:lang w:val="es-ES"/>
        </w:rPr>
        <w:t>.</w:t>
      </w:r>
    </w:p>
    <w:p w14:paraId="7B1260DE" w14:textId="77777777" w:rsidR="00EA0E40" w:rsidRPr="00A96A25" w:rsidRDefault="00EA0E40" w:rsidP="00EA0E40">
      <w:pPr>
        <w:pStyle w:val="Sangranormal"/>
        <w:numPr>
          <w:ilvl w:val="0"/>
          <w:numId w:val="30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A96A25">
        <w:rPr>
          <w:rFonts w:ascii="Arial" w:hAnsi="Arial" w:cs="Arial"/>
          <w:b/>
          <w:sz w:val="20"/>
          <w:lang w:val="es-ES"/>
        </w:rPr>
        <w:t>C</w:t>
      </w:r>
      <w:r w:rsidR="005A5507" w:rsidRPr="00A96A25">
        <w:rPr>
          <w:rFonts w:ascii="Arial" w:hAnsi="Arial" w:cs="Arial"/>
          <w:b/>
          <w:sz w:val="20"/>
          <w:lang w:val="es-ES"/>
        </w:rPr>
        <w:t xml:space="preserve">ONSULTAR DISPONIBILIDAD </w:t>
      </w:r>
      <w:r w:rsidR="00353B7B" w:rsidRPr="00A96A25">
        <w:rPr>
          <w:rFonts w:ascii="Arial" w:hAnsi="Arial" w:cs="Arial"/>
          <w:b/>
          <w:sz w:val="20"/>
          <w:lang w:val="es-ES"/>
        </w:rPr>
        <w:t xml:space="preserve">PREVIO A </w:t>
      </w:r>
      <w:r w:rsidR="005A5507" w:rsidRPr="00A96A25">
        <w:rPr>
          <w:rFonts w:ascii="Arial" w:hAnsi="Arial" w:cs="Arial"/>
          <w:b/>
          <w:sz w:val="20"/>
          <w:lang w:val="es-ES"/>
        </w:rPr>
        <w:t>LA RESERVA</w:t>
      </w:r>
    </w:p>
    <w:p w14:paraId="46690E57" w14:textId="30B6B7C5" w:rsidR="000A25E5" w:rsidRPr="00BB3865" w:rsidRDefault="000A25E5" w:rsidP="003C3CDB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14"/>
          <w:lang w:val="es-ES"/>
        </w:rPr>
      </w:pPr>
    </w:p>
    <w:p w14:paraId="2E3A0074" w14:textId="16E304E6" w:rsidR="00DF29B4" w:rsidRDefault="005D2074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A96A2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1C4A20" w:rsidRPr="00A96A2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 POLINESIA FRANCESA</w:t>
      </w:r>
    </w:p>
    <w:p w14:paraId="1E3FBA75" w14:textId="77777777" w:rsidR="00970742" w:rsidRPr="00BB3865" w:rsidRDefault="00970742" w:rsidP="00C30208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6"/>
          <w:szCs w:val="20"/>
          <w:lang w:val="es-ES"/>
        </w:rPr>
      </w:pPr>
    </w:p>
    <w:p w14:paraId="7C9F7F45" w14:textId="77777777" w:rsidR="00EC5BD1" w:rsidRPr="00543BA3" w:rsidRDefault="00EC5BD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069"/>
        <w:gridCol w:w="432"/>
      </w:tblGrid>
      <w:tr w:rsidR="00304DA1" w:rsidRPr="00304DA1" w14:paraId="2233FEAA" w14:textId="77777777" w:rsidTr="00304DA1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C3758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304DA1" w:rsidRPr="00304DA1" w14:paraId="5DFCFE50" w14:textId="77777777" w:rsidTr="00304D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D957A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C3B5D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E5B04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68870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304DA1" w:rsidRPr="00304DA1" w14:paraId="09FF3E3D" w14:textId="77777777" w:rsidTr="00304D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523CB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B0FB1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5D730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INTERCONTINENTAL RESORT &amp;S SPA </w:t>
            </w: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overwater</w:t>
            </w:r>
            <w:proofErr w:type="spellEnd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villa)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D16C5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304DA1" w:rsidRPr="00304DA1" w14:paraId="65E11534" w14:textId="77777777" w:rsidTr="00304D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36641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69904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TETIAROA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8FA49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THE BRANDO</w:t>
            </w: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</w:t>
            </w:r>
            <w:proofErr w:type="spellStart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hab</w:t>
            </w:r>
            <w:proofErr w:type="spellEnd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bedroom</w:t>
            </w:r>
            <w:proofErr w:type="spellEnd"/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villa)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66F1A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</w:tbl>
    <w:p w14:paraId="548CA8BE" w14:textId="6A2F52A6" w:rsidR="00304DA1" w:rsidRDefault="00304DA1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348299E0" w14:textId="1155EB9D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283C9338" w14:textId="36E89320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13610CEB" w14:textId="0D394221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68AAACA6" w14:textId="76AE5323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18B86911" w14:textId="75A374AF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1AC050AB" w14:textId="5EE36398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5470B641" w14:textId="030CB502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1988B597" w14:textId="2CAB2D9D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3E019CA7" w14:textId="5EE38A7B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5A448C64" w14:textId="12CAADE6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047E14AB" w14:textId="73EB9BDD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30C772E2" w14:textId="6E8F1CD8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03527505" w14:textId="0D5FFFAF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36E09F43" w14:textId="624AB124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667AB02E" w14:textId="0BC5C974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3DCE1A78" w14:textId="26DA3155" w:rsidR="00D4746A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p w14:paraId="1BA34526" w14:textId="77777777" w:rsidR="00D4746A" w:rsidRPr="00BB3865" w:rsidRDefault="00D4746A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10"/>
          <w:szCs w:val="20"/>
        </w:rPr>
      </w:pPr>
    </w:p>
    <w:tbl>
      <w:tblPr>
        <w:tblW w:w="65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945"/>
        <w:gridCol w:w="1358"/>
      </w:tblGrid>
      <w:tr w:rsidR="00304DA1" w:rsidRPr="00304DA1" w14:paraId="2D510689" w14:textId="77777777" w:rsidTr="00304DA1">
        <w:trPr>
          <w:trHeight w:val="26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2D98F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304DA1" w:rsidRPr="00304DA1" w14:paraId="49CA6FF3" w14:textId="77777777" w:rsidTr="00304DA1">
        <w:trPr>
          <w:trHeight w:val="252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8978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SERVICIOS TERRESTRES EXCLUSIVAMENTE (MÍNIMO 2 PERSONAS)</w:t>
            </w:r>
          </w:p>
        </w:tc>
      </w:tr>
      <w:tr w:rsidR="00304DA1" w:rsidRPr="00304DA1" w14:paraId="2207C9EB" w14:textId="77777777" w:rsidTr="00304DA1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58F52" w14:textId="77777777" w:rsidR="00304DA1" w:rsidRPr="00304DA1" w:rsidRDefault="00304DA1" w:rsidP="0030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83904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54F3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SENCILLA</w:t>
            </w:r>
          </w:p>
        </w:tc>
      </w:tr>
      <w:tr w:rsidR="00304DA1" w:rsidRPr="00304DA1" w14:paraId="0C06F20D" w14:textId="77777777" w:rsidTr="00304DA1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9F578" w14:textId="77777777" w:rsidR="00304DA1" w:rsidRPr="00304DA1" w:rsidRDefault="00304DA1" w:rsidP="00304DA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NOV AL 17 DIC 2025 / 04 ENE 2026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ABFCF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18040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D190E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35770</w:t>
            </w:r>
          </w:p>
        </w:tc>
      </w:tr>
      <w:tr w:rsidR="00304DA1" w:rsidRPr="00304DA1" w14:paraId="62EC85E7" w14:textId="77777777" w:rsidTr="00304DA1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08689" w14:textId="77777777" w:rsidR="00304DA1" w:rsidRPr="00304DA1" w:rsidRDefault="00304DA1" w:rsidP="00304DA1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18 DICIEMBRE 2025 AL 03 ENERO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F6E2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26740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D1005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53170</w:t>
            </w:r>
          </w:p>
        </w:tc>
      </w:tr>
      <w:tr w:rsidR="00304DA1" w:rsidRPr="00304DA1" w14:paraId="0D7E7A90" w14:textId="77777777" w:rsidTr="00304DA1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9D2F3" w14:textId="77777777" w:rsidR="00304DA1" w:rsidRPr="00304DA1" w:rsidRDefault="00304DA1" w:rsidP="0030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304DA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304D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304DA1" w:rsidRPr="00304DA1" w14:paraId="0DB652F8" w14:textId="77777777" w:rsidTr="00304DA1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A853" w14:textId="77777777" w:rsidR="00304DA1" w:rsidRPr="00304DA1" w:rsidRDefault="00304DA1" w:rsidP="0030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304DA1" w:rsidRPr="00304DA1" w14:paraId="7098D3E1" w14:textId="77777777" w:rsidTr="00304DA1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AD44" w14:textId="77777777" w:rsidR="00304DA1" w:rsidRPr="00304DA1" w:rsidRDefault="00304DA1" w:rsidP="0030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5E576FB1" w14:textId="77777777" w:rsidR="00304DA1" w:rsidRDefault="00304DA1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8E786A4" w14:textId="15252D67" w:rsidR="000D0942" w:rsidRDefault="000D0942" w:rsidP="003B762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E71A4AF" w14:textId="3A5D071D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611A0A66" wp14:editId="0EF3CF1B">
            <wp:extent cx="1352620" cy="4635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5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630"/>
      </w:tblGrid>
      <w:tr w:rsidR="00D4746A" w:rsidRPr="00D4746A" w14:paraId="55D7D4DD" w14:textId="77777777" w:rsidTr="00D4746A">
        <w:trPr>
          <w:trHeight w:val="38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F2E16" w14:textId="77777777" w:rsidR="00D4746A" w:rsidRPr="00D4746A" w:rsidRDefault="00D4746A" w:rsidP="00D4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4746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EN USD (MINIMO 2 PAX) </w:t>
            </w:r>
          </w:p>
        </w:tc>
      </w:tr>
      <w:tr w:rsidR="00D4746A" w:rsidRPr="00D4746A" w14:paraId="20F8CBE8" w14:textId="77777777" w:rsidTr="00D4746A">
        <w:trPr>
          <w:trHeight w:val="3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DF814" w14:textId="77777777" w:rsidR="00D4746A" w:rsidRPr="00D4746A" w:rsidRDefault="00D4746A" w:rsidP="00D4746A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4746A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Cena de Año Nuevo (31 de diciembre)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F048" w14:textId="77777777" w:rsidR="00D4746A" w:rsidRPr="00D4746A" w:rsidRDefault="00D4746A" w:rsidP="00D47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474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530</w:t>
            </w:r>
          </w:p>
        </w:tc>
      </w:tr>
    </w:tbl>
    <w:p w14:paraId="1DE6C83E" w14:textId="77777777" w:rsidR="000D0942" w:rsidRDefault="000D0942" w:rsidP="000D0942">
      <w:pPr>
        <w:tabs>
          <w:tab w:val="left" w:pos="1418"/>
        </w:tabs>
        <w:spacing w:after="0"/>
        <w:ind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0D0942" w:rsidSect="003B7623">
      <w:headerReference w:type="default" r:id="rId10"/>
      <w:footerReference w:type="default" r:id="rId11"/>
      <w:pgSz w:w="12240" w:h="15840"/>
      <w:pgMar w:top="21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E822" w14:textId="77777777" w:rsidR="000A7219" w:rsidRDefault="000A7219" w:rsidP="00DE076F">
      <w:pPr>
        <w:spacing w:after="0" w:line="240" w:lineRule="auto"/>
      </w:pPr>
      <w:r>
        <w:separator/>
      </w:r>
    </w:p>
  </w:endnote>
  <w:endnote w:type="continuationSeparator" w:id="0">
    <w:p w14:paraId="109CFC32" w14:textId="77777777" w:rsidR="000A7219" w:rsidRDefault="000A721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1B86" w14:textId="77777777" w:rsidR="000A7219" w:rsidRDefault="000A7219" w:rsidP="00DE076F">
      <w:pPr>
        <w:spacing w:after="0" w:line="240" w:lineRule="auto"/>
      </w:pPr>
      <w:r>
        <w:separator/>
      </w:r>
    </w:p>
  </w:footnote>
  <w:footnote w:type="continuationSeparator" w:id="0">
    <w:p w14:paraId="72D0D2EE" w14:textId="77777777" w:rsidR="000A7219" w:rsidRDefault="000A721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2DDF3CC2">
              <wp:simplePos x="0" y="0"/>
              <wp:positionH relativeFrom="column">
                <wp:posOffset>-605790</wp:posOffset>
              </wp:positionH>
              <wp:positionV relativeFrom="paragraph">
                <wp:posOffset>-344805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E7BF8" w14:textId="77777777" w:rsidR="003C134A" w:rsidRDefault="003C1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PARAÍSO POLINESIO: LUJO Y NATURALEZA }</w:t>
                          </w:r>
                        </w:p>
                        <w:p w14:paraId="3663132A" w14:textId="4A8167F8" w:rsidR="00473B56" w:rsidRPr="005763EA" w:rsidRDefault="003C1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TETIAROA</w:t>
                          </w:r>
                        </w:p>
                        <w:p w14:paraId="1C8EE970" w14:textId="7D63618D" w:rsidR="00823BE5" w:rsidRPr="005763EA" w:rsidRDefault="002A2A4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</w:t>
                          </w:r>
                          <w:r w:rsidR="003C134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75</w:t>
                          </w:r>
                          <w:r w:rsidR="004D4F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27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" filled="f" stroked="f">
              <v:textbox>
                <w:txbxContent>
                  <w:p w14:paraId="617E7BF8" w14:textId="77777777" w:rsidR="003C134A" w:rsidRDefault="003C1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PARAÍSO POLINESIO: LUJO Y NATURALEZA }</w:t>
                    </w:r>
                  </w:p>
                  <w:p w14:paraId="3663132A" w14:textId="4A8167F8" w:rsidR="00473B56" w:rsidRPr="005763EA" w:rsidRDefault="003C1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TETIAROA</w:t>
                    </w:r>
                  </w:p>
                  <w:p w14:paraId="1C8EE970" w14:textId="7D63618D" w:rsidR="00823BE5" w:rsidRPr="005763EA" w:rsidRDefault="002A2A4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</w:t>
                    </w:r>
                    <w:r w:rsidR="003C134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75</w:t>
                    </w:r>
                    <w:r w:rsidR="004D4F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101"/>
    <w:multiLevelType w:val="multilevel"/>
    <w:tmpl w:val="C1E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5DA2"/>
    <w:multiLevelType w:val="hybridMultilevel"/>
    <w:tmpl w:val="D180BCA2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556F1"/>
    <w:multiLevelType w:val="hybridMultilevel"/>
    <w:tmpl w:val="7B38ABE6"/>
    <w:lvl w:ilvl="0" w:tplc="C3AC2CA8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37CC"/>
    <w:multiLevelType w:val="multilevel"/>
    <w:tmpl w:val="7A7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20854"/>
    <w:multiLevelType w:val="multilevel"/>
    <w:tmpl w:val="3E0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26488"/>
    <w:multiLevelType w:val="multilevel"/>
    <w:tmpl w:val="04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40070"/>
    <w:multiLevelType w:val="multilevel"/>
    <w:tmpl w:val="FA58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259ED"/>
    <w:multiLevelType w:val="multilevel"/>
    <w:tmpl w:val="3AF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56F4"/>
    <w:multiLevelType w:val="hybridMultilevel"/>
    <w:tmpl w:val="2ED04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5450A"/>
    <w:multiLevelType w:val="multilevel"/>
    <w:tmpl w:val="885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A6B72"/>
    <w:multiLevelType w:val="multilevel"/>
    <w:tmpl w:val="6F9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21"/>
  </w:num>
  <w:num w:numId="5">
    <w:abstractNumId w:val="5"/>
  </w:num>
  <w:num w:numId="6">
    <w:abstractNumId w:val="20"/>
  </w:num>
  <w:num w:numId="7">
    <w:abstractNumId w:val="32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16"/>
  </w:num>
  <w:num w:numId="13">
    <w:abstractNumId w:val="26"/>
  </w:num>
  <w:num w:numId="14">
    <w:abstractNumId w:val="7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3"/>
  </w:num>
  <w:num w:numId="20">
    <w:abstractNumId w:val="31"/>
  </w:num>
  <w:num w:numId="21">
    <w:abstractNumId w:val="23"/>
  </w:num>
  <w:num w:numId="22">
    <w:abstractNumId w:val="6"/>
  </w:num>
  <w:num w:numId="23">
    <w:abstractNumId w:val="30"/>
  </w:num>
  <w:num w:numId="24">
    <w:abstractNumId w:val="4"/>
  </w:num>
  <w:num w:numId="25">
    <w:abstractNumId w:val="15"/>
  </w:num>
  <w:num w:numId="26">
    <w:abstractNumId w:val="24"/>
  </w:num>
  <w:num w:numId="27">
    <w:abstractNumId w:val="22"/>
  </w:num>
  <w:num w:numId="28">
    <w:abstractNumId w:val="11"/>
  </w:num>
  <w:num w:numId="29">
    <w:abstractNumId w:val="9"/>
  </w:num>
  <w:num w:numId="30">
    <w:abstractNumId w:val="8"/>
  </w:num>
  <w:num w:numId="31">
    <w:abstractNumId w:val="14"/>
  </w:num>
  <w:num w:numId="32">
    <w:abstractNumId w:val="29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62C50"/>
    <w:rsid w:val="00071339"/>
    <w:rsid w:val="000732E5"/>
    <w:rsid w:val="00090288"/>
    <w:rsid w:val="000A25E5"/>
    <w:rsid w:val="000A4E28"/>
    <w:rsid w:val="000A7219"/>
    <w:rsid w:val="000B3BC5"/>
    <w:rsid w:val="000B4B22"/>
    <w:rsid w:val="000B7FF0"/>
    <w:rsid w:val="000C1F2F"/>
    <w:rsid w:val="000C21BF"/>
    <w:rsid w:val="000D0942"/>
    <w:rsid w:val="000D6E0D"/>
    <w:rsid w:val="000E692E"/>
    <w:rsid w:val="00111525"/>
    <w:rsid w:val="00116A80"/>
    <w:rsid w:val="0012219E"/>
    <w:rsid w:val="001222FE"/>
    <w:rsid w:val="001235FE"/>
    <w:rsid w:val="00132E62"/>
    <w:rsid w:val="00135030"/>
    <w:rsid w:val="00142F91"/>
    <w:rsid w:val="00150FDA"/>
    <w:rsid w:val="0015139A"/>
    <w:rsid w:val="00152914"/>
    <w:rsid w:val="00165E8A"/>
    <w:rsid w:val="00167D83"/>
    <w:rsid w:val="001779C1"/>
    <w:rsid w:val="00180BAC"/>
    <w:rsid w:val="00192456"/>
    <w:rsid w:val="001A547C"/>
    <w:rsid w:val="001B0724"/>
    <w:rsid w:val="001B29D1"/>
    <w:rsid w:val="001B7EE2"/>
    <w:rsid w:val="001C0077"/>
    <w:rsid w:val="001C4A20"/>
    <w:rsid w:val="001C65F9"/>
    <w:rsid w:val="001C7F54"/>
    <w:rsid w:val="001D4CCD"/>
    <w:rsid w:val="001D6469"/>
    <w:rsid w:val="001E1ECE"/>
    <w:rsid w:val="001E1FD8"/>
    <w:rsid w:val="001E5164"/>
    <w:rsid w:val="001E584F"/>
    <w:rsid w:val="001F1580"/>
    <w:rsid w:val="00203623"/>
    <w:rsid w:val="0020550E"/>
    <w:rsid w:val="00211552"/>
    <w:rsid w:val="00215792"/>
    <w:rsid w:val="00216AC6"/>
    <w:rsid w:val="002223D2"/>
    <w:rsid w:val="00241454"/>
    <w:rsid w:val="00244B0E"/>
    <w:rsid w:val="002452FF"/>
    <w:rsid w:val="00253049"/>
    <w:rsid w:val="00256119"/>
    <w:rsid w:val="002642CE"/>
    <w:rsid w:val="00281C09"/>
    <w:rsid w:val="00294A60"/>
    <w:rsid w:val="00294BD2"/>
    <w:rsid w:val="002A0CDD"/>
    <w:rsid w:val="002A117D"/>
    <w:rsid w:val="002A2A4F"/>
    <w:rsid w:val="002A4C20"/>
    <w:rsid w:val="002A685B"/>
    <w:rsid w:val="002C1F35"/>
    <w:rsid w:val="002D111D"/>
    <w:rsid w:val="002E20C2"/>
    <w:rsid w:val="002F2060"/>
    <w:rsid w:val="002F4440"/>
    <w:rsid w:val="002F7A30"/>
    <w:rsid w:val="00300554"/>
    <w:rsid w:val="00304DA1"/>
    <w:rsid w:val="00305453"/>
    <w:rsid w:val="003079D9"/>
    <w:rsid w:val="00326E82"/>
    <w:rsid w:val="00331C62"/>
    <w:rsid w:val="00334806"/>
    <w:rsid w:val="00350CAC"/>
    <w:rsid w:val="003539B3"/>
    <w:rsid w:val="00353B7B"/>
    <w:rsid w:val="00361037"/>
    <w:rsid w:val="00361C6D"/>
    <w:rsid w:val="00377158"/>
    <w:rsid w:val="003832CA"/>
    <w:rsid w:val="00384687"/>
    <w:rsid w:val="00391D12"/>
    <w:rsid w:val="0039342C"/>
    <w:rsid w:val="00396456"/>
    <w:rsid w:val="003B14FA"/>
    <w:rsid w:val="003B2AA7"/>
    <w:rsid w:val="003B3F97"/>
    <w:rsid w:val="003B5B26"/>
    <w:rsid w:val="003B7623"/>
    <w:rsid w:val="003B7F97"/>
    <w:rsid w:val="003C134A"/>
    <w:rsid w:val="003C3A5F"/>
    <w:rsid w:val="003C3CDB"/>
    <w:rsid w:val="003C67B0"/>
    <w:rsid w:val="003C6CEF"/>
    <w:rsid w:val="003D029F"/>
    <w:rsid w:val="003D404C"/>
    <w:rsid w:val="003D40A6"/>
    <w:rsid w:val="003D491A"/>
    <w:rsid w:val="003D5894"/>
    <w:rsid w:val="003E4032"/>
    <w:rsid w:val="003E5E00"/>
    <w:rsid w:val="00407119"/>
    <w:rsid w:val="0041080D"/>
    <w:rsid w:val="00410FC1"/>
    <w:rsid w:val="00412FD3"/>
    <w:rsid w:val="0041763C"/>
    <w:rsid w:val="00424030"/>
    <w:rsid w:val="0043246E"/>
    <w:rsid w:val="00434917"/>
    <w:rsid w:val="004479C2"/>
    <w:rsid w:val="00450260"/>
    <w:rsid w:val="004504A5"/>
    <w:rsid w:val="004665DE"/>
    <w:rsid w:val="00473B56"/>
    <w:rsid w:val="00485FE7"/>
    <w:rsid w:val="00492103"/>
    <w:rsid w:val="004A7BB7"/>
    <w:rsid w:val="004C5D4A"/>
    <w:rsid w:val="004C7F54"/>
    <w:rsid w:val="004D19B3"/>
    <w:rsid w:val="004D4FBC"/>
    <w:rsid w:val="004E60A3"/>
    <w:rsid w:val="004F065F"/>
    <w:rsid w:val="004F3082"/>
    <w:rsid w:val="004F35FA"/>
    <w:rsid w:val="004F3837"/>
    <w:rsid w:val="00507861"/>
    <w:rsid w:val="005145EF"/>
    <w:rsid w:val="00530DAF"/>
    <w:rsid w:val="00543BA3"/>
    <w:rsid w:val="00550889"/>
    <w:rsid w:val="00552726"/>
    <w:rsid w:val="005528FC"/>
    <w:rsid w:val="005623B4"/>
    <w:rsid w:val="0056357C"/>
    <w:rsid w:val="00571225"/>
    <w:rsid w:val="00572C9F"/>
    <w:rsid w:val="005763EA"/>
    <w:rsid w:val="00591F1C"/>
    <w:rsid w:val="005A1002"/>
    <w:rsid w:val="005A5507"/>
    <w:rsid w:val="005B09D4"/>
    <w:rsid w:val="005B3044"/>
    <w:rsid w:val="005B480C"/>
    <w:rsid w:val="005C0182"/>
    <w:rsid w:val="005D169C"/>
    <w:rsid w:val="005D2074"/>
    <w:rsid w:val="005E79C0"/>
    <w:rsid w:val="005F0AEF"/>
    <w:rsid w:val="005F0E21"/>
    <w:rsid w:val="005F0F74"/>
    <w:rsid w:val="005F14C1"/>
    <w:rsid w:val="005F5564"/>
    <w:rsid w:val="00600AFF"/>
    <w:rsid w:val="006107D6"/>
    <w:rsid w:val="00624BC3"/>
    <w:rsid w:val="006263EF"/>
    <w:rsid w:val="00653707"/>
    <w:rsid w:val="00654807"/>
    <w:rsid w:val="00660E80"/>
    <w:rsid w:val="006659F3"/>
    <w:rsid w:val="00666A49"/>
    <w:rsid w:val="00672C50"/>
    <w:rsid w:val="00673866"/>
    <w:rsid w:val="00676504"/>
    <w:rsid w:val="0068196C"/>
    <w:rsid w:val="006A3CD9"/>
    <w:rsid w:val="006A4706"/>
    <w:rsid w:val="006A4771"/>
    <w:rsid w:val="006A6563"/>
    <w:rsid w:val="006B217E"/>
    <w:rsid w:val="006C273B"/>
    <w:rsid w:val="006D525E"/>
    <w:rsid w:val="006E2C8A"/>
    <w:rsid w:val="006F167B"/>
    <w:rsid w:val="006F421F"/>
    <w:rsid w:val="00706D3E"/>
    <w:rsid w:val="007077F2"/>
    <w:rsid w:val="00713E53"/>
    <w:rsid w:val="007452FB"/>
    <w:rsid w:val="00745381"/>
    <w:rsid w:val="00745B64"/>
    <w:rsid w:val="00754EDD"/>
    <w:rsid w:val="007561AB"/>
    <w:rsid w:val="00761BB9"/>
    <w:rsid w:val="00761D19"/>
    <w:rsid w:val="00773512"/>
    <w:rsid w:val="00774AFC"/>
    <w:rsid w:val="00784187"/>
    <w:rsid w:val="00790D9A"/>
    <w:rsid w:val="007953A3"/>
    <w:rsid w:val="00795546"/>
    <w:rsid w:val="007B432F"/>
    <w:rsid w:val="007C01D9"/>
    <w:rsid w:val="007E2E49"/>
    <w:rsid w:val="007E5E9E"/>
    <w:rsid w:val="007F39E8"/>
    <w:rsid w:val="0080034C"/>
    <w:rsid w:val="0080269A"/>
    <w:rsid w:val="00810964"/>
    <w:rsid w:val="008139D7"/>
    <w:rsid w:val="00816087"/>
    <w:rsid w:val="00823BE5"/>
    <w:rsid w:val="0083761B"/>
    <w:rsid w:val="00844784"/>
    <w:rsid w:val="00844A10"/>
    <w:rsid w:val="00846E66"/>
    <w:rsid w:val="00847041"/>
    <w:rsid w:val="00855809"/>
    <w:rsid w:val="0085596E"/>
    <w:rsid w:val="00855DFC"/>
    <w:rsid w:val="008968F7"/>
    <w:rsid w:val="00897FFD"/>
    <w:rsid w:val="008A1003"/>
    <w:rsid w:val="008A3DAC"/>
    <w:rsid w:val="008A4E58"/>
    <w:rsid w:val="008A5423"/>
    <w:rsid w:val="008B133F"/>
    <w:rsid w:val="008C2DDA"/>
    <w:rsid w:val="008C486E"/>
    <w:rsid w:val="008C585E"/>
    <w:rsid w:val="008C6E69"/>
    <w:rsid w:val="008D6C73"/>
    <w:rsid w:val="008D7D34"/>
    <w:rsid w:val="008F0724"/>
    <w:rsid w:val="008F0AAB"/>
    <w:rsid w:val="008F440F"/>
    <w:rsid w:val="009214BD"/>
    <w:rsid w:val="00922F3F"/>
    <w:rsid w:val="0092467D"/>
    <w:rsid w:val="009267C5"/>
    <w:rsid w:val="00931491"/>
    <w:rsid w:val="0093256C"/>
    <w:rsid w:val="0093645B"/>
    <w:rsid w:val="00947A3F"/>
    <w:rsid w:val="00947F66"/>
    <w:rsid w:val="00954B23"/>
    <w:rsid w:val="00954F49"/>
    <w:rsid w:val="00961A21"/>
    <w:rsid w:val="00970742"/>
    <w:rsid w:val="0097550D"/>
    <w:rsid w:val="009759A3"/>
    <w:rsid w:val="009A0C67"/>
    <w:rsid w:val="009A2295"/>
    <w:rsid w:val="009B2608"/>
    <w:rsid w:val="009C0A83"/>
    <w:rsid w:val="009D2139"/>
    <w:rsid w:val="009D28AD"/>
    <w:rsid w:val="009D3FE2"/>
    <w:rsid w:val="009E27B5"/>
    <w:rsid w:val="009E3555"/>
    <w:rsid w:val="009E488D"/>
    <w:rsid w:val="009F5EA1"/>
    <w:rsid w:val="00A1475D"/>
    <w:rsid w:val="00A14DC1"/>
    <w:rsid w:val="00A3042E"/>
    <w:rsid w:val="00A60A51"/>
    <w:rsid w:val="00A7340B"/>
    <w:rsid w:val="00A76FC7"/>
    <w:rsid w:val="00A85D31"/>
    <w:rsid w:val="00A96A25"/>
    <w:rsid w:val="00A97B34"/>
    <w:rsid w:val="00AA0FC4"/>
    <w:rsid w:val="00AA4106"/>
    <w:rsid w:val="00AB22F6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06314"/>
    <w:rsid w:val="00B1028F"/>
    <w:rsid w:val="00B126EF"/>
    <w:rsid w:val="00B20B3B"/>
    <w:rsid w:val="00B27EFE"/>
    <w:rsid w:val="00B306CC"/>
    <w:rsid w:val="00B33F8E"/>
    <w:rsid w:val="00B34DE6"/>
    <w:rsid w:val="00B4273A"/>
    <w:rsid w:val="00B427C7"/>
    <w:rsid w:val="00B4566A"/>
    <w:rsid w:val="00B51FCA"/>
    <w:rsid w:val="00B67B0A"/>
    <w:rsid w:val="00B750A0"/>
    <w:rsid w:val="00B751DE"/>
    <w:rsid w:val="00B75D32"/>
    <w:rsid w:val="00B840CE"/>
    <w:rsid w:val="00B855AD"/>
    <w:rsid w:val="00B94B98"/>
    <w:rsid w:val="00BA0878"/>
    <w:rsid w:val="00BA6129"/>
    <w:rsid w:val="00BB3865"/>
    <w:rsid w:val="00BB6684"/>
    <w:rsid w:val="00BC0C51"/>
    <w:rsid w:val="00BC5675"/>
    <w:rsid w:val="00BD03D8"/>
    <w:rsid w:val="00BD1E05"/>
    <w:rsid w:val="00BD335E"/>
    <w:rsid w:val="00BF0F03"/>
    <w:rsid w:val="00BF294E"/>
    <w:rsid w:val="00BF2E73"/>
    <w:rsid w:val="00BF645B"/>
    <w:rsid w:val="00C10EF4"/>
    <w:rsid w:val="00C175CA"/>
    <w:rsid w:val="00C30208"/>
    <w:rsid w:val="00C3497F"/>
    <w:rsid w:val="00C35F9D"/>
    <w:rsid w:val="00C527AA"/>
    <w:rsid w:val="00C625F5"/>
    <w:rsid w:val="00C6678F"/>
    <w:rsid w:val="00C7266C"/>
    <w:rsid w:val="00C85EF0"/>
    <w:rsid w:val="00C9226B"/>
    <w:rsid w:val="00C9452B"/>
    <w:rsid w:val="00CC4D41"/>
    <w:rsid w:val="00CC5234"/>
    <w:rsid w:val="00CC69DD"/>
    <w:rsid w:val="00CD490C"/>
    <w:rsid w:val="00CD497B"/>
    <w:rsid w:val="00CD6BA0"/>
    <w:rsid w:val="00D016C6"/>
    <w:rsid w:val="00D111D4"/>
    <w:rsid w:val="00D11728"/>
    <w:rsid w:val="00D15BEF"/>
    <w:rsid w:val="00D2636D"/>
    <w:rsid w:val="00D41F90"/>
    <w:rsid w:val="00D43442"/>
    <w:rsid w:val="00D460FF"/>
    <w:rsid w:val="00D4746A"/>
    <w:rsid w:val="00D52529"/>
    <w:rsid w:val="00D60649"/>
    <w:rsid w:val="00D65263"/>
    <w:rsid w:val="00D65A79"/>
    <w:rsid w:val="00D70A13"/>
    <w:rsid w:val="00D80968"/>
    <w:rsid w:val="00D905E0"/>
    <w:rsid w:val="00D96C4B"/>
    <w:rsid w:val="00DA211F"/>
    <w:rsid w:val="00DB121C"/>
    <w:rsid w:val="00DB39F6"/>
    <w:rsid w:val="00DB5D89"/>
    <w:rsid w:val="00DC21C9"/>
    <w:rsid w:val="00DC5FF3"/>
    <w:rsid w:val="00DD4265"/>
    <w:rsid w:val="00DD46C1"/>
    <w:rsid w:val="00DD7DC3"/>
    <w:rsid w:val="00DE076F"/>
    <w:rsid w:val="00DE5D83"/>
    <w:rsid w:val="00DF29B4"/>
    <w:rsid w:val="00DF4FDC"/>
    <w:rsid w:val="00E016AB"/>
    <w:rsid w:val="00E10F3A"/>
    <w:rsid w:val="00E14F02"/>
    <w:rsid w:val="00E15489"/>
    <w:rsid w:val="00E20C2E"/>
    <w:rsid w:val="00E24C37"/>
    <w:rsid w:val="00E411C4"/>
    <w:rsid w:val="00E50392"/>
    <w:rsid w:val="00E6253F"/>
    <w:rsid w:val="00E62744"/>
    <w:rsid w:val="00E62D09"/>
    <w:rsid w:val="00E70D77"/>
    <w:rsid w:val="00E862B7"/>
    <w:rsid w:val="00E8677E"/>
    <w:rsid w:val="00E90967"/>
    <w:rsid w:val="00E96EAA"/>
    <w:rsid w:val="00EA0E40"/>
    <w:rsid w:val="00EA5454"/>
    <w:rsid w:val="00EB0698"/>
    <w:rsid w:val="00EC0F06"/>
    <w:rsid w:val="00EC5BD1"/>
    <w:rsid w:val="00EC5F17"/>
    <w:rsid w:val="00EC79A8"/>
    <w:rsid w:val="00ED386B"/>
    <w:rsid w:val="00EE0852"/>
    <w:rsid w:val="00EE46BC"/>
    <w:rsid w:val="00EF0430"/>
    <w:rsid w:val="00EF339D"/>
    <w:rsid w:val="00F127EC"/>
    <w:rsid w:val="00F12AB0"/>
    <w:rsid w:val="00F22FA2"/>
    <w:rsid w:val="00F4115F"/>
    <w:rsid w:val="00F43543"/>
    <w:rsid w:val="00F50862"/>
    <w:rsid w:val="00F525E0"/>
    <w:rsid w:val="00F528CB"/>
    <w:rsid w:val="00F63DE5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E6E7F"/>
    <w:rsid w:val="00FF0229"/>
    <w:rsid w:val="00FF280A"/>
    <w:rsid w:val="00FF2937"/>
    <w:rsid w:val="00FF39C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DA211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D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2633-3049-42F9-BC19-C7CEB94B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47</cp:revision>
  <dcterms:created xsi:type="dcterms:W3CDTF">2025-07-03T22:44:00Z</dcterms:created>
  <dcterms:modified xsi:type="dcterms:W3CDTF">2025-07-03T23:10:00Z</dcterms:modified>
</cp:coreProperties>
</file>