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81AC" w14:textId="76DFD61D" w:rsidR="00386E61" w:rsidRPr="00A548D3" w:rsidRDefault="00CB422E" w:rsidP="00A548D3">
      <w:pPr>
        <w:jc w:val="center"/>
        <w:outlineLvl w:val="1"/>
        <w:rPr>
          <w:rFonts w:ascii="Arial" w:eastAsia="Arial Unicode MS" w:hAnsi="Arial" w:cs="Arial"/>
          <w:b/>
          <w:color w:val="000000"/>
          <w:lang w:val="es-MX"/>
        </w:rPr>
      </w:pPr>
      <w:r w:rsidRPr="00DC3FFD">
        <w:rPr>
          <w:rFonts w:ascii="Arial" w:eastAsia="Arial Unicode MS" w:hAnsi="Arial" w:cs="Arial"/>
          <w:b/>
          <w:color w:val="000000"/>
          <w:lang w:val="es-MX"/>
        </w:rPr>
        <w:t>Amm</w:t>
      </w:r>
      <w:r w:rsidR="00807DC4">
        <w:rPr>
          <w:rFonts w:ascii="Arial" w:eastAsia="Arial Unicode MS" w:hAnsi="Arial" w:cs="Arial"/>
          <w:b/>
          <w:color w:val="000000"/>
          <w:lang w:val="es-MX"/>
        </w:rPr>
        <w:t>á</w:t>
      </w:r>
      <w:r w:rsidRPr="00DC3FFD">
        <w:rPr>
          <w:rFonts w:ascii="Arial" w:eastAsia="Arial Unicode MS" w:hAnsi="Arial" w:cs="Arial"/>
          <w:b/>
          <w:color w:val="000000"/>
          <w:lang w:val="es-MX"/>
        </w:rPr>
        <w:t xml:space="preserve">n, </w:t>
      </w:r>
      <w:r w:rsidR="00474B7B">
        <w:rPr>
          <w:rFonts w:ascii="Arial" w:eastAsia="Arial Unicode MS" w:hAnsi="Arial" w:cs="Arial"/>
          <w:b/>
          <w:color w:val="000000"/>
          <w:lang w:val="es-MX"/>
        </w:rPr>
        <w:t xml:space="preserve">Ajlun, </w:t>
      </w:r>
      <w:proofErr w:type="spellStart"/>
      <w:r w:rsidR="00474B7B">
        <w:rPr>
          <w:rFonts w:ascii="Arial" w:eastAsia="Arial Unicode MS" w:hAnsi="Arial" w:cs="Arial"/>
          <w:b/>
          <w:color w:val="000000"/>
          <w:lang w:val="es-MX"/>
        </w:rPr>
        <w:t>Jerash</w:t>
      </w:r>
      <w:proofErr w:type="spellEnd"/>
      <w:r w:rsidR="00474B7B">
        <w:rPr>
          <w:rFonts w:ascii="Arial" w:eastAsia="Arial Unicode MS" w:hAnsi="Arial" w:cs="Arial"/>
          <w:b/>
          <w:color w:val="000000"/>
          <w:lang w:val="es-MX"/>
        </w:rPr>
        <w:t xml:space="preserve">, Madaba, Monte </w:t>
      </w:r>
      <w:proofErr w:type="spellStart"/>
      <w:r w:rsidR="00474B7B">
        <w:rPr>
          <w:rFonts w:ascii="Arial" w:eastAsia="Arial Unicode MS" w:hAnsi="Arial" w:cs="Arial"/>
          <w:b/>
          <w:color w:val="000000"/>
          <w:lang w:val="es-MX"/>
        </w:rPr>
        <w:t>Nebo</w:t>
      </w:r>
      <w:proofErr w:type="spellEnd"/>
      <w:r w:rsidR="00474B7B">
        <w:rPr>
          <w:rFonts w:ascii="Arial" w:eastAsia="Arial Unicode MS" w:hAnsi="Arial" w:cs="Arial"/>
          <w:b/>
          <w:color w:val="000000"/>
          <w:lang w:val="es-MX"/>
        </w:rPr>
        <w:t>,</w:t>
      </w:r>
      <w:r w:rsidR="00A548D3">
        <w:rPr>
          <w:rFonts w:ascii="Arial" w:eastAsia="Arial Unicode MS" w:hAnsi="Arial" w:cs="Arial"/>
          <w:b/>
          <w:color w:val="000000"/>
          <w:lang w:val="es-MX"/>
        </w:rPr>
        <w:t xml:space="preserve"> </w:t>
      </w:r>
      <w:r w:rsidRPr="00DC3FFD">
        <w:rPr>
          <w:rFonts w:ascii="Arial" w:eastAsia="Arial Unicode MS" w:hAnsi="Arial" w:cs="Arial"/>
          <w:b/>
          <w:color w:val="000000"/>
          <w:lang w:val="es-MX"/>
        </w:rPr>
        <w:t>Petra</w:t>
      </w:r>
      <w:r w:rsidR="00474B7B">
        <w:rPr>
          <w:rFonts w:ascii="Arial" w:eastAsia="Arial Unicode MS" w:hAnsi="Arial" w:cs="Arial"/>
          <w:b/>
          <w:color w:val="000000"/>
          <w:lang w:val="es-MX"/>
        </w:rPr>
        <w:t xml:space="preserve">, Aqaba, </w:t>
      </w:r>
      <w:proofErr w:type="spellStart"/>
      <w:r w:rsidR="00474B7B">
        <w:rPr>
          <w:rFonts w:ascii="Arial" w:eastAsia="Arial Unicode MS" w:hAnsi="Arial" w:cs="Arial"/>
          <w:b/>
          <w:color w:val="000000"/>
          <w:lang w:val="es-MX"/>
        </w:rPr>
        <w:t>Wadi</w:t>
      </w:r>
      <w:proofErr w:type="spellEnd"/>
      <w:r w:rsidR="00474B7B">
        <w:rPr>
          <w:rFonts w:ascii="Arial" w:eastAsia="Arial Unicode MS" w:hAnsi="Arial" w:cs="Arial"/>
          <w:b/>
          <w:color w:val="000000"/>
          <w:lang w:val="es-MX"/>
        </w:rPr>
        <w:t xml:space="preserve"> </w:t>
      </w:r>
      <w:proofErr w:type="spellStart"/>
      <w:r w:rsidR="00474B7B">
        <w:rPr>
          <w:rFonts w:ascii="Arial" w:eastAsia="Arial Unicode MS" w:hAnsi="Arial" w:cs="Arial"/>
          <w:b/>
          <w:color w:val="000000"/>
          <w:lang w:val="es-MX"/>
        </w:rPr>
        <w:t>Rum</w:t>
      </w:r>
      <w:proofErr w:type="spellEnd"/>
      <w:r w:rsidR="00A548D3">
        <w:rPr>
          <w:rFonts w:ascii="Arial" w:eastAsia="Arial Unicode MS" w:hAnsi="Arial" w:cs="Arial"/>
          <w:b/>
          <w:color w:val="000000"/>
          <w:lang w:val="es-MX"/>
        </w:rPr>
        <w:t xml:space="preserve">, </w:t>
      </w:r>
      <w:r w:rsidR="00474B7B">
        <w:rPr>
          <w:rFonts w:ascii="Arial" w:eastAsia="Arial Unicode MS" w:hAnsi="Arial" w:cs="Arial"/>
          <w:b/>
          <w:color w:val="000000"/>
          <w:lang w:val="es-MX"/>
        </w:rPr>
        <w:t>Betania</w:t>
      </w:r>
      <w:r w:rsidR="00A548D3">
        <w:rPr>
          <w:rFonts w:ascii="Arial" w:eastAsia="Arial Unicode MS" w:hAnsi="Arial" w:cs="Arial"/>
          <w:b/>
          <w:color w:val="000000"/>
          <w:lang w:val="es-MX"/>
        </w:rPr>
        <w:t xml:space="preserve"> y Mar Muerto</w:t>
      </w:r>
    </w:p>
    <w:p w14:paraId="0407E986" w14:textId="77777777" w:rsidR="00AC507E" w:rsidRDefault="00AC507E" w:rsidP="00386E61">
      <w:pPr>
        <w:pStyle w:val="Sinespaciado"/>
        <w:rPr>
          <w:rFonts w:ascii="Arial" w:hAnsi="Arial" w:cs="Arial"/>
          <w:b/>
          <w:sz w:val="20"/>
          <w:szCs w:val="20"/>
          <w:lang w:val="es-MX"/>
        </w:rPr>
      </w:pPr>
    </w:p>
    <w:p w14:paraId="2E6EB96C" w14:textId="25ECAF25" w:rsidR="00386E61" w:rsidRPr="00433E0B" w:rsidRDefault="006A0C4D" w:rsidP="00386E61">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60288" behindDoc="0" locked="0" layoutInCell="1" allowOverlap="1" wp14:anchorId="6DD384FF" wp14:editId="6F2AB633">
            <wp:simplePos x="0" y="0"/>
            <wp:positionH relativeFrom="column">
              <wp:posOffset>4869180</wp:posOffset>
            </wp:positionH>
            <wp:positionV relativeFrom="paragraph">
              <wp:posOffset>8890</wp:posOffset>
            </wp:positionV>
            <wp:extent cx="1447800" cy="4476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UALCANCE.png"/>
                    <pic:cNvPicPr/>
                  </pic:nvPicPr>
                  <pic:blipFill rotWithShape="1">
                    <a:blip r:embed="rId8">
                      <a:extLst>
                        <a:ext uri="{28A0092B-C50C-407E-A947-70E740481C1C}">
                          <a14:useLocalDpi xmlns:a14="http://schemas.microsoft.com/office/drawing/2010/main" val="0"/>
                        </a:ext>
                      </a:extLst>
                    </a:blip>
                    <a:srcRect l="-1" t="23741" r="-9352" b="25540"/>
                    <a:stretch/>
                  </pic:blipFill>
                  <pic:spPr bwMode="auto">
                    <a:xfrm>
                      <a:off x="0" y="0"/>
                      <a:ext cx="144780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537C" w:rsidRPr="00433E0B">
        <w:rPr>
          <w:rFonts w:ascii="Arial" w:hAnsi="Arial" w:cs="Arial"/>
          <w:b/>
          <w:sz w:val="20"/>
          <w:szCs w:val="20"/>
          <w:lang w:val="es-MX"/>
        </w:rPr>
        <w:t xml:space="preserve">Duración: </w:t>
      </w:r>
      <w:r>
        <w:rPr>
          <w:rFonts w:ascii="Arial" w:hAnsi="Arial" w:cs="Arial"/>
          <w:b/>
          <w:sz w:val="20"/>
          <w:szCs w:val="20"/>
          <w:lang w:val="es-MX"/>
        </w:rPr>
        <w:t>8</w:t>
      </w:r>
      <w:r w:rsidR="00E7519E" w:rsidRPr="00433E0B">
        <w:rPr>
          <w:rFonts w:ascii="Arial" w:hAnsi="Arial" w:cs="Arial"/>
          <w:b/>
          <w:sz w:val="20"/>
          <w:szCs w:val="20"/>
          <w:lang w:val="es-MX"/>
        </w:rPr>
        <w:t xml:space="preserve"> días</w:t>
      </w:r>
    </w:p>
    <w:p w14:paraId="68CC3C46" w14:textId="3DFB89C1" w:rsidR="008413AD" w:rsidRPr="00433E0B" w:rsidRDefault="00392E77" w:rsidP="00386E61">
      <w:pPr>
        <w:pStyle w:val="Sinespaciado"/>
        <w:rPr>
          <w:rFonts w:ascii="Arial" w:hAnsi="Arial" w:cs="Arial"/>
          <w:b/>
          <w:sz w:val="20"/>
          <w:szCs w:val="20"/>
          <w:lang w:val="es-MX"/>
        </w:rPr>
      </w:pPr>
      <w:r w:rsidRPr="00433E0B">
        <w:rPr>
          <w:rFonts w:ascii="Arial" w:hAnsi="Arial" w:cs="Arial"/>
          <w:b/>
          <w:sz w:val="20"/>
          <w:szCs w:val="20"/>
          <w:lang w:val="es-MX"/>
        </w:rPr>
        <w:t>Llegadas</w:t>
      </w:r>
      <w:r w:rsidR="00CB422E" w:rsidRPr="00433E0B">
        <w:rPr>
          <w:rFonts w:ascii="Arial" w:hAnsi="Arial" w:cs="Arial"/>
          <w:b/>
          <w:sz w:val="20"/>
          <w:szCs w:val="20"/>
          <w:lang w:val="es-MX"/>
        </w:rPr>
        <w:t xml:space="preserve">:  </w:t>
      </w:r>
      <w:r w:rsidR="00245696">
        <w:rPr>
          <w:rFonts w:ascii="Arial" w:hAnsi="Arial" w:cs="Arial"/>
          <w:b/>
          <w:sz w:val="20"/>
          <w:szCs w:val="20"/>
          <w:lang w:val="es-MX"/>
        </w:rPr>
        <w:t>diarias, excepto viernes</w:t>
      </w:r>
      <w:r w:rsidR="006A0C4D">
        <w:rPr>
          <w:rFonts w:ascii="Arial" w:hAnsi="Arial" w:cs="Arial"/>
          <w:b/>
          <w:sz w:val="20"/>
          <w:szCs w:val="20"/>
          <w:lang w:val="es-MX"/>
        </w:rPr>
        <w:t xml:space="preserve">, hasta </w:t>
      </w:r>
      <w:r w:rsidR="0043716E">
        <w:rPr>
          <w:rFonts w:ascii="Arial" w:hAnsi="Arial" w:cs="Arial"/>
          <w:b/>
          <w:sz w:val="20"/>
          <w:szCs w:val="20"/>
          <w:lang w:val="es-MX"/>
        </w:rPr>
        <w:t>1</w:t>
      </w:r>
      <w:r w:rsidR="007D390E">
        <w:rPr>
          <w:rFonts w:ascii="Arial" w:hAnsi="Arial" w:cs="Arial"/>
          <w:b/>
          <w:sz w:val="20"/>
          <w:szCs w:val="20"/>
          <w:lang w:val="es-MX"/>
        </w:rPr>
        <w:t>5</w:t>
      </w:r>
      <w:r w:rsidR="006A0C4D">
        <w:rPr>
          <w:rFonts w:ascii="Arial" w:hAnsi="Arial" w:cs="Arial"/>
          <w:b/>
          <w:sz w:val="20"/>
          <w:szCs w:val="20"/>
          <w:lang w:val="es-MX"/>
        </w:rPr>
        <w:t xml:space="preserve"> de septiembre 2025</w:t>
      </w:r>
    </w:p>
    <w:p w14:paraId="130E7859" w14:textId="7E13920F" w:rsidR="00807DC4" w:rsidRPr="00433E0B" w:rsidRDefault="008413AD" w:rsidP="00386E61">
      <w:pPr>
        <w:pStyle w:val="Sinespaciado"/>
        <w:rPr>
          <w:rFonts w:ascii="Arial" w:hAnsi="Arial" w:cs="Arial"/>
          <w:b/>
          <w:sz w:val="20"/>
          <w:szCs w:val="20"/>
          <w:lang w:val="es-MX"/>
        </w:rPr>
      </w:pPr>
      <w:r w:rsidRPr="00433E0B">
        <w:rPr>
          <w:rFonts w:ascii="Arial" w:hAnsi="Arial" w:cs="Arial"/>
          <w:b/>
          <w:sz w:val="20"/>
          <w:szCs w:val="20"/>
          <w:lang w:val="es-MX"/>
        </w:rPr>
        <w:t>S</w:t>
      </w:r>
      <w:r w:rsidR="005F19F3" w:rsidRPr="00433E0B">
        <w:rPr>
          <w:rFonts w:ascii="Arial" w:hAnsi="Arial" w:cs="Arial"/>
          <w:b/>
          <w:sz w:val="20"/>
          <w:szCs w:val="20"/>
          <w:lang w:val="es-MX"/>
        </w:rPr>
        <w:t>ervicios</w:t>
      </w:r>
      <w:r w:rsidR="009B59FC" w:rsidRPr="00433E0B">
        <w:rPr>
          <w:rFonts w:ascii="Arial" w:hAnsi="Arial" w:cs="Arial"/>
          <w:b/>
          <w:sz w:val="20"/>
          <w:szCs w:val="20"/>
          <w:lang w:val="es-MX"/>
        </w:rPr>
        <w:t xml:space="preserve"> compartidos</w:t>
      </w:r>
    </w:p>
    <w:p w14:paraId="4FD735DF" w14:textId="627FE2F4" w:rsidR="00807DC4" w:rsidRPr="00433E0B" w:rsidRDefault="00807DC4" w:rsidP="00386E61">
      <w:pPr>
        <w:pStyle w:val="Sinespaciado"/>
        <w:rPr>
          <w:rFonts w:ascii="Arial" w:hAnsi="Arial" w:cs="Arial"/>
          <w:b/>
          <w:sz w:val="20"/>
          <w:szCs w:val="20"/>
          <w:lang w:val="es-MX"/>
        </w:rPr>
      </w:pPr>
      <w:r w:rsidRPr="00433E0B">
        <w:rPr>
          <w:rFonts w:ascii="Arial" w:hAnsi="Arial" w:cs="Arial"/>
          <w:b/>
          <w:sz w:val="20"/>
          <w:szCs w:val="20"/>
          <w:lang w:val="es-MX"/>
        </w:rPr>
        <w:t xml:space="preserve">Mínimo 2 pasajeros </w:t>
      </w:r>
    </w:p>
    <w:p w14:paraId="4098636B" w14:textId="77777777" w:rsidR="00CB422E" w:rsidRPr="00433E0B" w:rsidRDefault="00886201" w:rsidP="00386E61">
      <w:pPr>
        <w:pStyle w:val="Sinespaciado"/>
        <w:rPr>
          <w:rFonts w:ascii="Arial" w:hAnsi="Arial" w:cs="Arial"/>
          <w:b/>
          <w:sz w:val="20"/>
          <w:szCs w:val="20"/>
          <w:lang w:val="es-MX"/>
        </w:rPr>
      </w:pPr>
      <w:r w:rsidRPr="00433E0B">
        <w:rPr>
          <w:rFonts w:ascii="Arial" w:hAnsi="Arial" w:cs="Arial"/>
          <w:bCs/>
          <w:sz w:val="20"/>
          <w:szCs w:val="20"/>
          <w:u w:val="single"/>
          <w:lang w:val="es-MX"/>
        </w:rPr>
        <w:t>El orden del programa varía dependiendo del día de la llegada</w:t>
      </w:r>
    </w:p>
    <w:p w14:paraId="312AC52E" w14:textId="77777777" w:rsidR="008413AD" w:rsidRPr="00033242" w:rsidRDefault="008413AD" w:rsidP="00386E61">
      <w:pPr>
        <w:pStyle w:val="Sinespaciado"/>
        <w:rPr>
          <w:rFonts w:ascii="Arial" w:hAnsi="Arial" w:cs="Arial"/>
          <w:b/>
          <w:color w:val="000000" w:themeColor="text1"/>
          <w:sz w:val="20"/>
          <w:szCs w:val="20"/>
          <w:lang w:val="es-MX"/>
        </w:rPr>
      </w:pPr>
    </w:p>
    <w:p w14:paraId="79B8EB33" w14:textId="4430582D" w:rsidR="006A0C4D" w:rsidRPr="00033242" w:rsidRDefault="00CB422E" w:rsidP="006A0C4D">
      <w:pPr>
        <w:pStyle w:val="Sinespaciado"/>
        <w:jc w:val="both"/>
        <w:rPr>
          <w:rFonts w:ascii="Arial" w:hAnsi="Arial" w:cs="Arial"/>
          <w:b/>
          <w:color w:val="000000" w:themeColor="text1"/>
          <w:sz w:val="20"/>
          <w:szCs w:val="20"/>
          <w:lang w:val="es-MX"/>
        </w:rPr>
      </w:pPr>
      <w:r w:rsidRPr="00033242">
        <w:rPr>
          <w:rFonts w:ascii="Arial" w:hAnsi="Arial" w:cs="Arial"/>
          <w:b/>
          <w:color w:val="000000" w:themeColor="text1"/>
          <w:sz w:val="20"/>
          <w:szCs w:val="20"/>
          <w:lang w:val="es-MX"/>
        </w:rPr>
        <w:t>D</w:t>
      </w:r>
      <w:r w:rsidR="00196BB8">
        <w:rPr>
          <w:rFonts w:ascii="Arial" w:hAnsi="Arial" w:cs="Arial"/>
          <w:b/>
          <w:color w:val="000000" w:themeColor="text1"/>
          <w:sz w:val="20"/>
          <w:szCs w:val="20"/>
          <w:lang w:val="es-MX"/>
        </w:rPr>
        <w:t>Í</w:t>
      </w:r>
      <w:r w:rsidR="005505E6" w:rsidRPr="00033242">
        <w:rPr>
          <w:rFonts w:ascii="Arial" w:hAnsi="Arial" w:cs="Arial"/>
          <w:b/>
          <w:color w:val="000000" w:themeColor="text1"/>
          <w:sz w:val="20"/>
          <w:szCs w:val="20"/>
          <w:lang w:val="es-MX"/>
        </w:rPr>
        <w:t>A</w:t>
      </w:r>
      <w:r w:rsidRPr="00033242">
        <w:rPr>
          <w:rFonts w:ascii="Arial" w:hAnsi="Arial" w:cs="Arial"/>
          <w:b/>
          <w:color w:val="000000" w:themeColor="text1"/>
          <w:sz w:val="20"/>
          <w:szCs w:val="20"/>
          <w:lang w:val="es-MX"/>
        </w:rPr>
        <w:t xml:space="preserve"> 1</w:t>
      </w:r>
      <w:r w:rsidR="00B327B6" w:rsidRPr="00033242">
        <w:rPr>
          <w:rFonts w:ascii="Arial" w:hAnsi="Arial" w:cs="Arial"/>
          <w:b/>
          <w:color w:val="000000" w:themeColor="text1"/>
          <w:sz w:val="20"/>
          <w:szCs w:val="20"/>
          <w:lang w:val="es-MX"/>
        </w:rPr>
        <w:t>.</w:t>
      </w:r>
      <w:r w:rsidRPr="00033242">
        <w:rPr>
          <w:rFonts w:ascii="Arial" w:hAnsi="Arial" w:cs="Arial"/>
          <w:b/>
          <w:color w:val="000000" w:themeColor="text1"/>
          <w:sz w:val="20"/>
          <w:szCs w:val="20"/>
          <w:lang w:val="es-MX"/>
        </w:rPr>
        <w:t xml:space="preserve"> AMM</w:t>
      </w:r>
      <w:r w:rsidR="00C170B8" w:rsidRPr="00033242">
        <w:rPr>
          <w:rFonts w:ascii="Arial" w:hAnsi="Arial" w:cs="Arial"/>
          <w:b/>
          <w:color w:val="000000" w:themeColor="text1"/>
          <w:sz w:val="20"/>
          <w:szCs w:val="20"/>
          <w:lang w:val="es-MX"/>
        </w:rPr>
        <w:t>Á</w:t>
      </w:r>
      <w:r w:rsidRPr="00033242">
        <w:rPr>
          <w:rFonts w:ascii="Arial" w:hAnsi="Arial" w:cs="Arial"/>
          <w:b/>
          <w:color w:val="000000" w:themeColor="text1"/>
          <w:sz w:val="20"/>
          <w:szCs w:val="20"/>
          <w:lang w:val="es-MX"/>
        </w:rPr>
        <w:t>N</w:t>
      </w:r>
    </w:p>
    <w:p w14:paraId="18A5DC9D" w14:textId="70AB6119" w:rsidR="006A0C4D" w:rsidRPr="00033242" w:rsidRDefault="006A0C4D" w:rsidP="006A0C4D">
      <w:pPr>
        <w:pStyle w:val="Sinespaciado"/>
        <w:jc w:val="both"/>
        <w:rPr>
          <w:rFonts w:ascii="Arial" w:hAnsi="Arial" w:cs="Arial"/>
          <w:b/>
          <w:color w:val="000000" w:themeColor="text1"/>
          <w:sz w:val="20"/>
          <w:szCs w:val="20"/>
          <w:lang w:val="es-MX"/>
        </w:rPr>
      </w:pPr>
      <w:r w:rsidRPr="00033242">
        <w:rPr>
          <w:rFonts w:ascii="Arial" w:hAnsi="Arial" w:cs="Arial"/>
          <w:color w:val="000000" w:themeColor="text1"/>
          <w:sz w:val="20"/>
          <w:szCs w:val="20"/>
          <w:lang w:val="es-MX" w:eastAsia="es-MX"/>
        </w:rPr>
        <w:t xml:space="preserve">Llegada al aeropuerto de Ammán. Encuentro con nuestro representante y traslado al hotel. </w:t>
      </w:r>
      <w:r w:rsidRPr="00033242">
        <w:rPr>
          <w:rFonts w:ascii="Arial" w:hAnsi="Arial" w:cs="Arial"/>
          <w:b/>
          <w:color w:val="000000" w:themeColor="text1"/>
          <w:sz w:val="20"/>
          <w:szCs w:val="20"/>
          <w:lang w:val="es-MX" w:eastAsia="es-MX"/>
        </w:rPr>
        <w:t>Alojamiento.</w:t>
      </w:r>
    </w:p>
    <w:p w14:paraId="376DD499" w14:textId="77777777" w:rsidR="00CB422E" w:rsidRPr="00033242" w:rsidRDefault="00CB422E" w:rsidP="00CB422E">
      <w:pPr>
        <w:pStyle w:val="Sinespaciado"/>
        <w:jc w:val="both"/>
        <w:rPr>
          <w:rFonts w:ascii="Arial" w:hAnsi="Arial" w:cs="Arial"/>
          <w:color w:val="000000" w:themeColor="text1"/>
          <w:sz w:val="20"/>
          <w:szCs w:val="20"/>
          <w:lang w:val="es-MX"/>
        </w:rPr>
      </w:pPr>
    </w:p>
    <w:p w14:paraId="336EB68C" w14:textId="5B62AFED" w:rsidR="00305BF3" w:rsidRPr="00033242" w:rsidRDefault="008413AD" w:rsidP="00305BF3">
      <w:pPr>
        <w:pStyle w:val="Sinespaciado"/>
        <w:jc w:val="both"/>
        <w:rPr>
          <w:rFonts w:ascii="Arial" w:hAnsi="Arial" w:cs="Arial"/>
          <w:b/>
          <w:bCs/>
          <w:color w:val="000000" w:themeColor="text1"/>
          <w:sz w:val="20"/>
          <w:szCs w:val="20"/>
          <w:lang w:val="es-MX"/>
        </w:rPr>
      </w:pPr>
      <w:r w:rsidRPr="00033242">
        <w:rPr>
          <w:rFonts w:ascii="Arial" w:hAnsi="Arial" w:cs="Arial"/>
          <w:b/>
          <w:bCs/>
          <w:color w:val="000000" w:themeColor="text1"/>
          <w:sz w:val="20"/>
          <w:szCs w:val="20"/>
          <w:lang w:val="es-MX"/>
        </w:rPr>
        <w:t>D</w:t>
      </w:r>
      <w:r w:rsidR="009D09A0">
        <w:rPr>
          <w:rFonts w:ascii="Arial" w:hAnsi="Arial" w:cs="Arial"/>
          <w:b/>
          <w:bCs/>
          <w:color w:val="000000" w:themeColor="text1"/>
          <w:sz w:val="20"/>
          <w:szCs w:val="20"/>
          <w:lang w:val="es-MX"/>
        </w:rPr>
        <w:t>ÍA</w:t>
      </w:r>
      <w:r w:rsidRPr="00033242">
        <w:rPr>
          <w:rFonts w:ascii="Arial" w:hAnsi="Arial" w:cs="Arial"/>
          <w:b/>
          <w:bCs/>
          <w:color w:val="000000" w:themeColor="text1"/>
          <w:sz w:val="20"/>
          <w:szCs w:val="20"/>
          <w:lang w:val="es-MX"/>
        </w:rPr>
        <w:t xml:space="preserve"> 2. AMM</w:t>
      </w:r>
      <w:r w:rsidR="00C170B8" w:rsidRPr="00033242">
        <w:rPr>
          <w:rFonts w:ascii="Arial" w:hAnsi="Arial" w:cs="Arial"/>
          <w:b/>
          <w:bCs/>
          <w:color w:val="000000" w:themeColor="text1"/>
          <w:sz w:val="20"/>
          <w:szCs w:val="20"/>
          <w:lang w:val="es-MX"/>
        </w:rPr>
        <w:t>Á</w:t>
      </w:r>
      <w:r w:rsidRPr="00033242">
        <w:rPr>
          <w:rFonts w:ascii="Arial" w:hAnsi="Arial" w:cs="Arial"/>
          <w:b/>
          <w:bCs/>
          <w:color w:val="000000" w:themeColor="text1"/>
          <w:sz w:val="20"/>
          <w:szCs w:val="20"/>
          <w:lang w:val="es-MX"/>
        </w:rPr>
        <w:t xml:space="preserve">N – </w:t>
      </w:r>
      <w:r w:rsidR="00AD12C5" w:rsidRPr="00033242">
        <w:rPr>
          <w:rFonts w:ascii="Arial" w:hAnsi="Arial" w:cs="Arial"/>
          <w:b/>
          <w:bCs/>
          <w:color w:val="000000" w:themeColor="text1"/>
          <w:sz w:val="20"/>
          <w:szCs w:val="20"/>
          <w:lang w:val="es-MX"/>
        </w:rPr>
        <w:t>CIUDA</w:t>
      </w:r>
      <w:r w:rsidR="00305BF3" w:rsidRPr="00033242">
        <w:rPr>
          <w:rFonts w:ascii="Arial" w:hAnsi="Arial" w:cs="Arial"/>
          <w:b/>
          <w:bCs/>
          <w:color w:val="000000" w:themeColor="text1"/>
          <w:sz w:val="20"/>
          <w:szCs w:val="20"/>
          <w:lang w:val="es-MX"/>
        </w:rPr>
        <w:t>DELA – JERASH – AJLUN – AMMÁN</w:t>
      </w:r>
    </w:p>
    <w:p w14:paraId="222720B0" w14:textId="15F78254" w:rsidR="006A0C4D" w:rsidRPr="00033242" w:rsidRDefault="0034106D" w:rsidP="00CB422E">
      <w:pPr>
        <w:pStyle w:val="Sinespaciado"/>
        <w:jc w:val="both"/>
        <w:rPr>
          <w:rFonts w:ascii="Arial" w:hAnsi="Arial" w:cs="Arial"/>
          <w:b/>
          <w:color w:val="000000" w:themeColor="text1"/>
          <w:sz w:val="20"/>
          <w:szCs w:val="20"/>
        </w:rPr>
      </w:pPr>
      <w:proofErr w:type="spellStart"/>
      <w:r w:rsidRPr="00033242">
        <w:rPr>
          <w:rFonts w:ascii="Arial" w:hAnsi="Arial" w:cs="Arial"/>
          <w:color w:val="000000" w:themeColor="text1"/>
          <w:sz w:val="20"/>
          <w:szCs w:val="20"/>
        </w:rPr>
        <w:t>Visitaremos</w:t>
      </w:r>
      <w:proofErr w:type="spellEnd"/>
      <w:r w:rsidRPr="00033242">
        <w:rPr>
          <w:rFonts w:ascii="Arial" w:hAnsi="Arial" w:cs="Arial"/>
          <w:color w:val="000000" w:themeColor="text1"/>
          <w:sz w:val="20"/>
          <w:szCs w:val="20"/>
        </w:rPr>
        <w:t xml:space="preserve"> la capital </w:t>
      </w:r>
      <w:proofErr w:type="spellStart"/>
      <w:r w:rsidRPr="00033242">
        <w:rPr>
          <w:rFonts w:ascii="Arial" w:hAnsi="Arial" w:cs="Arial"/>
          <w:color w:val="000000" w:themeColor="text1"/>
          <w:sz w:val="20"/>
          <w:szCs w:val="20"/>
        </w:rPr>
        <w:t>Amm</w:t>
      </w:r>
      <w:r w:rsidR="00A67F0F">
        <w:rPr>
          <w:rFonts w:ascii="Arial" w:hAnsi="Arial" w:cs="Arial"/>
          <w:color w:val="000000" w:themeColor="text1"/>
          <w:sz w:val="20"/>
          <w:szCs w:val="20"/>
        </w:rPr>
        <w:t>á</w:t>
      </w:r>
      <w:r w:rsidRPr="00033242">
        <w:rPr>
          <w:rFonts w:ascii="Arial" w:hAnsi="Arial" w:cs="Arial"/>
          <w:color w:val="000000" w:themeColor="text1"/>
          <w:sz w:val="20"/>
          <w:szCs w:val="20"/>
        </w:rPr>
        <w:t>n</w:t>
      </w:r>
      <w:proofErr w:type="spellEnd"/>
      <w:r w:rsidRPr="00033242">
        <w:rPr>
          <w:rFonts w:ascii="Arial" w:hAnsi="Arial" w:cs="Arial"/>
          <w:color w:val="000000" w:themeColor="text1"/>
          <w:sz w:val="20"/>
          <w:szCs w:val="20"/>
        </w:rPr>
        <w:t xml:space="preserve"> y </w:t>
      </w:r>
      <w:proofErr w:type="spellStart"/>
      <w:r w:rsidRPr="00033242">
        <w:rPr>
          <w:rFonts w:ascii="Arial" w:hAnsi="Arial" w:cs="Arial"/>
          <w:color w:val="000000" w:themeColor="text1"/>
          <w:sz w:val="20"/>
          <w:szCs w:val="20"/>
        </w:rPr>
        <w:t>su</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emblemática</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Ciudadela</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Continuaremos</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hacia</w:t>
      </w:r>
      <w:proofErr w:type="spellEnd"/>
      <w:r w:rsidRPr="00033242">
        <w:rPr>
          <w:rFonts w:ascii="Arial" w:hAnsi="Arial" w:cs="Arial"/>
          <w:color w:val="000000" w:themeColor="text1"/>
          <w:sz w:val="20"/>
          <w:szCs w:val="20"/>
        </w:rPr>
        <w:t xml:space="preserve"> Jerash, una </w:t>
      </w:r>
      <w:proofErr w:type="spellStart"/>
      <w:r w:rsidRPr="00033242">
        <w:rPr>
          <w:rFonts w:ascii="Arial" w:hAnsi="Arial" w:cs="Arial"/>
          <w:color w:val="000000" w:themeColor="text1"/>
          <w:sz w:val="20"/>
          <w:szCs w:val="20"/>
        </w:rPr>
        <w:t>impresionante</w:t>
      </w:r>
      <w:proofErr w:type="spellEnd"/>
      <w:r w:rsidRPr="00033242">
        <w:rPr>
          <w:rFonts w:ascii="Arial" w:hAnsi="Arial" w:cs="Arial"/>
          <w:color w:val="000000" w:themeColor="text1"/>
          <w:sz w:val="20"/>
          <w:szCs w:val="20"/>
        </w:rPr>
        <w:t xml:space="preserve"> ciudad </w:t>
      </w:r>
      <w:proofErr w:type="spellStart"/>
      <w:r w:rsidRPr="00033242">
        <w:rPr>
          <w:rFonts w:ascii="Arial" w:hAnsi="Arial" w:cs="Arial"/>
          <w:color w:val="000000" w:themeColor="text1"/>
          <w:sz w:val="20"/>
          <w:szCs w:val="20"/>
        </w:rPr>
        <w:t>grecorromana</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conocida</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como</w:t>
      </w:r>
      <w:proofErr w:type="spellEnd"/>
      <w:r w:rsidRPr="00033242">
        <w:rPr>
          <w:rFonts w:ascii="Arial" w:hAnsi="Arial" w:cs="Arial"/>
          <w:color w:val="000000" w:themeColor="text1"/>
          <w:sz w:val="20"/>
          <w:szCs w:val="20"/>
        </w:rPr>
        <w:t xml:space="preserve"> la "</w:t>
      </w:r>
      <w:proofErr w:type="spellStart"/>
      <w:r w:rsidRPr="00033242">
        <w:rPr>
          <w:rFonts w:ascii="Arial" w:hAnsi="Arial" w:cs="Arial"/>
          <w:color w:val="000000" w:themeColor="text1"/>
          <w:sz w:val="20"/>
          <w:szCs w:val="20"/>
        </w:rPr>
        <w:t>Pompeya</w:t>
      </w:r>
      <w:proofErr w:type="spellEnd"/>
      <w:r w:rsidRPr="00033242">
        <w:rPr>
          <w:rFonts w:ascii="Arial" w:hAnsi="Arial" w:cs="Arial"/>
          <w:color w:val="000000" w:themeColor="text1"/>
          <w:sz w:val="20"/>
          <w:szCs w:val="20"/>
        </w:rPr>
        <w:t xml:space="preserve"> del Este", y </w:t>
      </w:r>
      <w:proofErr w:type="spellStart"/>
      <w:r w:rsidRPr="00033242">
        <w:rPr>
          <w:rFonts w:ascii="Arial" w:hAnsi="Arial" w:cs="Arial"/>
          <w:color w:val="000000" w:themeColor="text1"/>
          <w:sz w:val="20"/>
          <w:szCs w:val="20"/>
        </w:rPr>
        <w:t>finalizaremos</w:t>
      </w:r>
      <w:proofErr w:type="spellEnd"/>
      <w:r w:rsidRPr="00033242">
        <w:rPr>
          <w:rFonts w:ascii="Arial" w:hAnsi="Arial" w:cs="Arial"/>
          <w:color w:val="000000" w:themeColor="text1"/>
          <w:sz w:val="20"/>
          <w:szCs w:val="20"/>
        </w:rPr>
        <w:t xml:space="preserve"> con el Castillo de </w:t>
      </w:r>
      <w:proofErr w:type="spellStart"/>
      <w:r w:rsidRPr="00033242">
        <w:rPr>
          <w:rFonts w:ascii="Arial" w:hAnsi="Arial" w:cs="Arial"/>
          <w:color w:val="000000" w:themeColor="text1"/>
          <w:sz w:val="20"/>
          <w:szCs w:val="20"/>
        </w:rPr>
        <w:t>Ajlun</w:t>
      </w:r>
      <w:proofErr w:type="spellEnd"/>
      <w:r w:rsidRPr="00033242">
        <w:rPr>
          <w:rFonts w:ascii="Arial" w:hAnsi="Arial" w:cs="Arial"/>
          <w:color w:val="000000" w:themeColor="text1"/>
          <w:sz w:val="20"/>
          <w:szCs w:val="20"/>
        </w:rPr>
        <w:t xml:space="preserve">, una </w:t>
      </w:r>
      <w:proofErr w:type="spellStart"/>
      <w:r w:rsidRPr="00033242">
        <w:rPr>
          <w:rFonts w:ascii="Arial" w:hAnsi="Arial" w:cs="Arial"/>
          <w:color w:val="000000" w:themeColor="text1"/>
          <w:sz w:val="20"/>
          <w:szCs w:val="20"/>
        </w:rPr>
        <w:t>fortaleza</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cruzada</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ubicada</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en</w:t>
      </w:r>
      <w:proofErr w:type="spellEnd"/>
      <w:r w:rsidRPr="00033242">
        <w:rPr>
          <w:rFonts w:ascii="Arial" w:hAnsi="Arial" w:cs="Arial"/>
          <w:color w:val="000000" w:themeColor="text1"/>
          <w:sz w:val="20"/>
          <w:szCs w:val="20"/>
        </w:rPr>
        <w:t xml:space="preserve"> lo alto de las </w:t>
      </w:r>
      <w:proofErr w:type="spellStart"/>
      <w:r w:rsidRPr="00033242">
        <w:rPr>
          <w:rFonts w:ascii="Arial" w:hAnsi="Arial" w:cs="Arial"/>
          <w:color w:val="000000" w:themeColor="text1"/>
          <w:sz w:val="20"/>
          <w:szCs w:val="20"/>
        </w:rPr>
        <w:t>montañas</w:t>
      </w:r>
      <w:proofErr w:type="spellEnd"/>
      <w:r w:rsidRPr="00945123">
        <w:rPr>
          <w:rFonts w:ascii="Arial" w:hAnsi="Arial" w:cs="Arial"/>
          <w:color w:val="000000" w:themeColor="text1"/>
          <w:sz w:val="20"/>
          <w:szCs w:val="20"/>
        </w:rPr>
        <w:t xml:space="preserve">. </w:t>
      </w:r>
      <w:proofErr w:type="spellStart"/>
      <w:r w:rsidRPr="00945123">
        <w:rPr>
          <w:rFonts w:ascii="Arial" w:hAnsi="Arial" w:cs="Arial"/>
          <w:color w:val="000000" w:themeColor="text1"/>
          <w:sz w:val="20"/>
          <w:szCs w:val="20"/>
        </w:rPr>
        <w:t>Regreso</w:t>
      </w:r>
      <w:proofErr w:type="spellEnd"/>
      <w:r w:rsidRPr="00945123">
        <w:rPr>
          <w:rFonts w:ascii="Arial" w:hAnsi="Arial" w:cs="Arial"/>
          <w:color w:val="000000" w:themeColor="text1"/>
          <w:sz w:val="20"/>
          <w:szCs w:val="20"/>
        </w:rPr>
        <w:t xml:space="preserve"> a </w:t>
      </w:r>
      <w:proofErr w:type="spellStart"/>
      <w:r w:rsidRPr="00945123">
        <w:rPr>
          <w:rFonts w:ascii="Arial" w:hAnsi="Arial" w:cs="Arial"/>
          <w:color w:val="000000" w:themeColor="text1"/>
          <w:sz w:val="20"/>
          <w:szCs w:val="20"/>
        </w:rPr>
        <w:t>Amm</w:t>
      </w:r>
      <w:r w:rsidR="00945123" w:rsidRPr="00945123">
        <w:rPr>
          <w:rFonts w:ascii="Arial" w:hAnsi="Arial" w:cs="Arial"/>
          <w:color w:val="000000" w:themeColor="text1"/>
          <w:sz w:val="20"/>
          <w:szCs w:val="20"/>
        </w:rPr>
        <w:t>á</w:t>
      </w:r>
      <w:r w:rsidRPr="00945123">
        <w:rPr>
          <w:rFonts w:ascii="Arial" w:hAnsi="Arial" w:cs="Arial"/>
          <w:color w:val="000000" w:themeColor="text1"/>
          <w:sz w:val="20"/>
          <w:szCs w:val="20"/>
        </w:rPr>
        <w:t>n</w:t>
      </w:r>
      <w:proofErr w:type="spellEnd"/>
      <w:r w:rsidRPr="00945123">
        <w:rPr>
          <w:rFonts w:ascii="Arial" w:hAnsi="Arial" w:cs="Arial"/>
          <w:color w:val="000000" w:themeColor="text1"/>
          <w:sz w:val="20"/>
          <w:szCs w:val="20"/>
        </w:rPr>
        <w:t xml:space="preserve"> y</w:t>
      </w:r>
      <w:r w:rsidRPr="00033242">
        <w:rPr>
          <w:rFonts w:ascii="Arial" w:hAnsi="Arial" w:cs="Arial"/>
          <w:b/>
          <w:color w:val="000000" w:themeColor="text1"/>
          <w:sz w:val="20"/>
          <w:szCs w:val="20"/>
        </w:rPr>
        <w:t xml:space="preserve"> </w:t>
      </w:r>
      <w:proofErr w:type="spellStart"/>
      <w:r w:rsidRPr="00033242">
        <w:rPr>
          <w:rFonts w:ascii="Arial" w:hAnsi="Arial" w:cs="Arial"/>
          <w:b/>
          <w:color w:val="000000" w:themeColor="text1"/>
          <w:sz w:val="20"/>
          <w:szCs w:val="20"/>
        </w:rPr>
        <w:t>alojamiento</w:t>
      </w:r>
      <w:proofErr w:type="spellEnd"/>
      <w:r w:rsidRPr="00033242">
        <w:rPr>
          <w:rFonts w:ascii="Arial" w:hAnsi="Arial" w:cs="Arial"/>
          <w:b/>
          <w:color w:val="000000" w:themeColor="text1"/>
          <w:sz w:val="20"/>
          <w:szCs w:val="20"/>
        </w:rPr>
        <w:t>.</w:t>
      </w:r>
    </w:p>
    <w:p w14:paraId="020D8FE4" w14:textId="77777777" w:rsidR="0034106D" w:rsidRPr="00033242" w:rsidRDefault="0034106D" w:rsidP="00CB422E">
      <w:pPr>
        <w:pStyle w:val="Sinespaciado"/>
        <w:jc w:val="both"/>
        <w:rPr>
          <w:rFonts w:ascii="Arial" w:hAnsi="Arial" w:cs="Arial"/>
          <w:b/>
          <w:bCs/>
          <w:color w:val="000000" w:themeColor="text1"/>
          <w:sz w:val="20"/>
          <w:szCs w:val="20"/>
          <w:lang w:val="es-MX"/>
        </w:rPr>
      </w:pPr>
    </w:p>
    <w:p w14:paraId="679D8475" w14:textId="1946E98D" w:rsidR="008168DC" w:rsidRPr="00033242" w:rsidRDefault="00887AE1" w:rsidP="008168DC">
      <w:pPr>
        <w:pStyle w:val="Sinespaciado"/>
        <w:jc w:val="both"/>
        <w:rPr>
          <w:rFonts w:ascii="Arial" w:hAnsi="Arial" w:cs="Arial"/>
          <w:b/>
          <w:bCs/>
          <w:color w:val="000000" w:themeColor="text1"/>
          <w:sz w:val="20"/>
          <w:szCs w:val="20"/>
          <w:lang w:val="es-MX"/>
        </w:rPr>
      </w:pPr>
      <w:r w:rsidRPr="00033242">
        <w:rPr>
          <w:rFonts w:ascii="Arial" w:hAnsi="Arial" w:cs="Arial"/>
          <w:b/>
          <w:bCs/>
          <w:color w:val="000000" w:themeColor="text1"/>
          <w:sz w:val="20"/>
          <w:szCs w:val="20"/>
          <w:lang w:val="es-MX"/>
        </w:rPr>
        <w:t>D</w:t>
      </w:r>
      <w:r w:rsidR="009D09A0">
        <w:rPr>
          <w:rFonts w:ascii="Arial" w:hAnsi="Arial" w:cs="Arial"/>
          <w:b/>
          <w:bCs/>
          <w:color w:val="000000" w:themeColor="text1"/>
          <w:sz w:val="20"/>
          <w:szCs w:val="20"/>
          <w:lang w:val="es-MX"/>
        </w:rPr>
        <w:t>Í</w:t>
      </w:r>
      <w:r w:rsidRPr="00033242">
        <w:rPr>
          <w:rFonts w:ascii="Arial" w:hAnsi="Arial" w:cs="Arial"/>
          <w:b/>
          <w:bCs/>
          <w:color w:val="000000" w:themeColor="text1"/>
          <w:sz w:val="20"/>
          <w:szCs w:val="20"/>
          <w:lang w:val="es-MX"/>
        </w:rPr>
        <w:t>A 3. AMMÁN - MADABA – MT NEBO</w:t>
      </w:r>
      <w:r w:rsidR="00033242" w:rsidRPr="00033242">
        <w:rPr>
          <w:rFonts w:ascii="Arial" w:hAnsi="Arial" w:cs="Arial"/>
          <w:b/>
          <w:bCs/>
          <w:color w:val="000000" w:themeColor="text1"/>
          <w:sz w:val="20"/>
          <w:szCs w:val="20"/>
          <w:lang w:val="es-MX"/>
        </w:rPr>
        <w:t xml:space="preserve"> </w:t>
      </w:r>
      <w:r w:rsidRPr="00033242">
        <w:rPr>
          <w:rFonts w:ascii="Arial" w:hAnsi="Arial" w:cs="Arial"/>
          <w:b/>
          <w:bCs/>
          <w:color w:val="000000" w:themeColor="text1"/>
          <w:sz w:val="20"/>
          <w:szCs w:val="20"/>
          <w:lang w:val="es-MX"/>
        </w:rPr>
        <w:t>– PETRA</w:t>
      </w:r>
    </w:p>
    <w:p w14:paraId="40C4F394" w14:textId="6732085B" w:rsidR="00887AE1" w:rsidRPr="00033242" w:rsidRDefault="0034106D" w:rsidP="00CB422E">
      <w:pPr>
        <w:pStyle w:val="Sinespaciado"/>
        <w:jc w:val="both"/>
        <w:rPr>
          <w:rFonts w:ascii="Arial" w:hAnsi="Arial" w:cs="Arial"/>
          <w:color w:val="000000" w:themeColor="text1"/>
          <w:sz w:val="20"/>
          <w:szCs w:val="20"/>
        </w:rPr>
      </w:pPr>
      <w:proofErr w:type="spellStart"/>
      <w:r w:rsidRPr="00260B9A">
        <w:rPr>
          <w:rFonts w:ascii="Arial" w:hAnsi="Arial" w:cs="Arial"/>
          <w:b/>
          <w:color w:val="000000" w:themeColor="text1"/>
          <w:sz w:val="20"/>
          <w:szCs w:val="20"/>
        </w:rPr>
        <w:t>Desayuno</w:t>
      </w:r>
      <w:proofErr w:type="spellEnd"/>
      <w:r w:rsidRPr="00033242">
        <w:rPr>
          <w:rFonts w:ascii="Arial" w:hAnsi="Arial" w:cs="Arial"/>
          <w:color w:val="000000" w:themeColor="text1"/>
          <w:sz w:val="20"/>
          <w:szCs w:val="20"/>
        </w:rPr>
        <w:t xml:space="preserve">. Salida </w:t>
      </w:r>
      <w:proofErr w:type="spellStart"/>
      <w:r w:rsidRPr="00033242">
        <w:rPr>
          <w:rFonts w:ascii="Arial" w:hAnsi="Arial" w:cs="Arial"/>
          <w:color w:val="000000" w:themeColor="text1"/>
          <w:sz w:val="20"/>
          <w:szCs w:val="20"/>
        </w:rPr>
        <w:t>hacia</w:t>
      </w:r>
      <w:proofErr w:type="spellEnd"/>
      <w:r w:rsidRPr="00033242">
        <w:rPr>
          <w:rFonts w:ascii="Arial" w:hAnsi="Arial" w:cs="Arial"/>
          <w:color w:val="000000" w:themeColor="text1"/>
          <w:sz w:val="20"/>
          <w:szCs w:val="20"/>
        </w:rPr>
        <w:t xml:space="preserve"> Madaba para </w:t>
      </w:r>
      <w:proofErr w:type="spellStart"/>
      <w:r w:rsidRPr="00033242">
        <w:rPr>
          <w:rFonts w:ascii="Arial" w:hAnsi="Arial" w:cs="Arial"/>
          <w:color w:val="000000" w:themeColor="text1"/>
          <w:sz w:val="20"/>
          <w:szCs w:val="20"/>
        </w:rPr>
        <w:t>visitar</w:t>
      </w:r>
      <w:proofErr w:type="spellEnd"/>
      <w:r w:rsidRPr="00033242">
        <w:rPr>
          <w:rFonts w:ascii="Arial" w:hAnsi="Arial" w:cs="Arial"/>
          <w:color w:val="000000" w:themeColor="text1"/>
          <w:sz w:val="20"/>
          <w:szCs w:val="20"/>
        </w:rPr>
        <w:t xml:space="preserve"> la </w:t>
      </w:r>
      <w:proofErr w:type="spellStart"/>
      <w:r w:rsidRPr="00033242">
        <w:rPr>
          <w:rFonts w:ascii="Arial" w:hAnsi="Arial" w:cs="Arial"/>
          <w:color w:val="000000" w:themeColor="text1"/>
          <w:sz w:val="20"/>
          <w:szCs w:val="20"/>
        </w:rPr>
        <w:t>Iglesia</w:t>
      </w:r>
      <w:proofErr w:type="spellEnd"/>
      <w:r w:rsidRPr="00033242">
        <w:rPr>
          <w:rFonts w:ascii="Arial" w:hAnsi="Arial" w:cs="Arial"/>
          <w:color w:val="000000" w:themeColor="text1"/>
          <w:sz w:val="20"/>
          <w:szCs w:val="20"/>
        </w:rPr>
        <w:t xml:space="preserve"> de San Jorge y </w:t>
      </w:r>
      <w:proofErr w:type="spellStart"/>
      <w:r w:rsidRPr="00033242">
        <w:rPr>
          <w:rFonts w:ascii="Arial" w:hAnsi="Arial" w:cs="Arial"/>
          <w:color w:val="000000" w:themeColor="text1"/>
          <w:sz w:val="20"/>
          <w:szCs w:val="20"/>
        </w:rPr>
        <w:t>su</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famoso</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mosaico</w:t>
      </w:r>
      <w:proofErr w:type="spellEnd"/>
      <w:r w:rsidRPr="00033242">
        <w:rPr>
          <w:rFonts w:ascii="Arial" w:hAnsi="Arial" w:cs="Arial"/>
          <w:color w:val="000000" w:themeColor="text1"/>
          <w:sz w:val="20"/>
          <w:szCs w:val="20"/>
        </w:rPr>
        <w:t xml:space="preserve"> del </w:t>
      </w:r>
      <w:proofErr w:type="spellStart"/>
      <w:r w:rsidRPr="00033242">
        <w:rPr>
          <w:rFonts w:ascii="Arial" w:hAnsi="Arial" w:cs="Arial"/>
          <w:color w:val="000000" w:themeColor="text1"/>
          <w:sz w:val="20"/>
          <w:szCs w:val="20"/>
        </w:rPr>
        <w:t>siglo</w:t>
      </w:r>
      <w:proofErr w:type="spellEnd"/>
      <w:r w:rsidRPr="00033242">
        <w:rPr>
          <w:rFonts w:ascii="Arial" w:hAnsi="Arial" w:cs="Arial"/>
          <w:color w:val="000000" w:themeColor="text1"/>
          <w:sz w:val="20"/>
          <w:szCs w:val="20"/>
        </w:rPr>
        <w:t xml:space="preserve"> VI. </w:t>
      </w:r>
      <w:proofErr w:type="spellStart"/>
      <w:r w:rsidR="00FB40B2">
        <w:rPr>
          <w:rFonts w:ascii="Arial" w:hAnsi="Arial" w:cs="Arial"/>
          <w:color w:val="000000" w:themeColor="text1"/>
          <w:sz w:val="20"/>
          <w:szCs w:val="20"/>
        </w:rPr>
        <w:t>Seguiremos</w:t>
      </w:r>
      <w:proofErr w:type="spellEnd"/>
      <w:r w:rsidR="00FB40B2">
        <w:rPr>
          <w:rFonts w:ascii="Arial" w:hAnsi="Arial" w:cs="Arial"/>
          <w:color w:val="000000" w:themeColor="text1"/>
          <w:sz w:val="20"/>
          <w:szCs w:val="20"/>
        </w:rPr>
        <w:t xml:space="preserve"> </w:t>
      </w:r>
      <w:r w:rsidRPr="00033242">
        <w:rPr>
          <w:rFonts w:ascii="Arial" w:hAnsi="Arial" w:cs="Arial"/>
          <w:color w:val="000000" w:themeColor="text1"/>
          <w:sz w:val="20"/>
          <w:szCs w:val="20"/>
        </w:rPr>
        <w:t xml:space="preserve">al Monte Nebo, con vistas al Valle del </w:t>
      </w:r>
      <w:proofErr w:type="spellStart"/>
      <w:r w:rsidRPr="00033242">
        <w:rPr>
          <w:rFonts w:ascii="Arial" w:hAnsi="Arial" w:cs="Arial"/>
          <w:color w:val="000000" w:themeColor="text1"/>
          <w:sz w:val="20"/>
          <w:szCs w:val="20"/>
        </w:rPr>
        <w:t>Jordán</w:t>
      </w:r>
      <w:proofErr w:type="spellEnd"/>
      <w:r w:rsidRPr="00033242">
        <w:rPr>
          <w:rFonts w:ascii="Arial" w:hAnsi="Arial" w:cs="Arial"/>
          <w:color w:val="000000" w:themeColor="text1"/>
          <w:sz w:val="20"/>
          <w:szCs w:val="20"/>
        </w:rPr>
        <w:t xml:space="preserve"> y el Mar </w:t>
      </w:r>
      <w:proofErr w:type="spellStart"/>
      <w:r w:rsidRPr="00033242">
        <w:rPr>
          <w:rFonts w:ascii="Arial" w:hAnsi="Arial" w:cs="Arial"/>
          <w:color w:val="000000" w:themeColor="text1"/>
          <w:sz w:val="20"/>
          <w:szCs w:val="20"/>
        </w:rPr>
        <w:t>Muerto</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Tras</w:t>
      </w:r>
      <w:proofErr w:type="spellEnd"/>
      <w:r w:rsidRPr="00033242">
        <w:rPr>
          <w:rFonts w:ascii="Arial" w:hAnsi="Arial" w:cs="Arial"/>
          <w:color w:val="000000" w:themeColor="text1"/>
          <w:sz w:val="20"/>
          <w:szCs w:val="20"/>
        </w:rPr>
        <w:t xml:space="preserve"> la </w:t>
      </w:r>
      <w:proofErr w:type="spellStart"/>
      <w:r w:rsidRPr="00033242">
        <w:rPr>
          <w:rFonts w:ascii="Arial" w:hAnsi="Arial" w:cs="Arial"/>
          <w:color w:val="000000" w:themeColor="text1"/>
          <w:sz w:val="20"/>
          <w:szCs w:val="20"/>
        </w:rPr>
        <w:t>visita</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llegada</w:t>
      </w:r>
      <w:proofErr w:type="spellEnd"/>
      <w:r w:rsidRPr="00033242">
        <w:rPr>
          <w:rFonts w:ascii="Arial" w:hAnsi="Arial" w:cs="Arial"/>
          <w:color w:val="000000" w:themeColor="text1"/>
          <w:sz w:val="20"/>
          <w:szCs w:val="20"/>
        </w:rPr>
        <w:t xml:space="preserve"> a Petra y </w:t>
      </w:r>
      <w:proofErr w:type="spellStart"/>
      <w:r w:rsidRPr="006C26CC">
        <w:rPr>
          <w:rFonts w:ascii="Arial" w:hAnsi="Arial" w:cs="Arial"/>
          <w:b/>
          <w:color w:val="000000" w:themeColor="text1"/>
          <w:sz w:val="20"/>
          <w:szCs w:val="20"/>
        </w:rPr>
        <w:t>alojamiento</w:t>
      </w:r>
      <w:proofErr w:type="spellEnd"/>
      <w:r w:rsidRPr="00033242">
        <w:rPr>
          <w:rFonts w:ascii="Arial" w:hAnsi="Arial" w:cs="Arial"/>
          <w:color w:val="000000" w:themeColor="text1"/>
          <w:sz w:val="20"/>
          <w:szCs w:val="20"/>
        </w:rPr>
        <w:t>.</w:t>
      </w:r>
    </w:p>
    <w:p w14:paraId="79523FAE" w14:textId="77777777" w:rsidR="00305BF3" w:rsidRPr="00033242" w:rsidRDefault="00305BF3" w:rsidP="00CB422E">
      <w:pPr>
        <w:pStyle w:val="Sinespaciado"/>
        <w:jc w:val="both"/>
        <w:rPr>
          <w:rFonts w:ascii="Arial" w:hAnsi="Arial" w:cs="Arial"/>
          <w:color w:val="000000" w:themeColor="text1"/>
          <w:sz w:val="20"/>
          <w:szCs w:val="20"/>
          <w:lang w:val="es-MX"/>
        </w:rPr>
      </w:pPr>
    </w:p>
    <w:p w14:paraId="2C3D0DF9" w14:textId="7CF4A746" w:rsidR="00305BF3" w:rsidRPr="00033242" w:rsidRDefault="009D09A0" w:rsidP="00305BF3">
      <w:pPr>
        <w:pStyle w:val="Sinespaciado"/>
        <w:jc w:val="both"/>
        <w:rPr>
          <w:rFonts w:ascii="Arial" w:hAnsi="Arial" w:cs="Arial"/>
          <w:b/>
          <w:bCs/>
          <w:color w:val="000000" w:themeColor="text1"/>
          <w:sz w:val="20"/>
          <w:szCs w:val="20"/>
          <w:lang w:val="es-MX"/>
        </w:rPr>
      </w:pPr>
      <w:r w:rsidRPr="00033242">
        <w:rPr>
          <w:rFonts w:ascii="Arial" w:hAnsi="Arial" w:cs="Arial"/>
          <w:b/>
          <w:bCs/>
          <w:color w:val="000000" w:themeColor="text1"/>
          <w:sz w:val="20"/>
          <w:szCs w:val="20"/>
          <w:lang w:val="es-MX"/>
        </w:rPr>
        <w:t>D</w:t>
      </w:r>
      <w:r>
        <w:rPr>
          <w:rFonts w:ascii="Arial" w:hAnsi="Arial" w:cs="Arial"/>
          <w:b/>
          <w:bCs/>
          <w:color w:val="000000" w:themeColor="text1"/>
          <w:sz w:val="20"/>
          <w:szCs w:val="20"/>
          <w:lang w:val="es-MX"/>
        </w:rPr>
        <w:t xml:space="preserve">ÍA </w:t>
      </w:r>
      <w:r w:rsidR="008413AD" w:rsidRPr="00033242">
        <w:rPr>
          <w:rFonts w:ascii="Arial" w:hAnsi="Arial" w:cs="Arial"/>
          <w:b/>
          <w:bCs/>
          <w:color w:val="000000" w:themeColor="text1"/>
          <w:sz w:val="20"/>
          <w:szCs w:val="20"/>
          <w:lang w:val="es-MX"/>
        </w:rPr>
        <w:t>4.</w:t>
      </w:r>
      <w:r w:rsidR="000435D6" w:rsidRPr="00033242">
        <w:rPr>
          <w:rFonts w:ascii="Arial" w:hAnsi="Arial" w:cs="Arial"/>
          <w:b/>
          <w:bCs/>
          <w:color w:val="000000" w:themeColor="text1"/>
          <w:sz w:val="20"/>
          <w:szCs w:val="20"/>
          <w:lang w:val="es-MX"/>
        </w:rPr>
        <w:t xml:space="preserve"> </w:t>
      </w:r>
      <w:r w:rsidR="00305BF3" w:rsidRPr="00033242">
        <w:rPr>
          <w:rFonts w:ascii="Arial" w:hAnsi="Arial" w:cs="Arial"/>
          <w:b/>
          <w:bCs/>
          <w:color w:val="000000" w:themeColor="text1"/>
          <w:sz w:val="20"/>
          <w:szCs w:val="20"/>
          <w:lang w:val="es-MX"/>
        </w:rPr>
        <w:t>PETRA</w:t>
      </w:r>
      <w:r w:rsidR="00033242" w:rsidRPr="00033242">
        <w:rPr>
          <w:rFonts w:ascii="Arial" w:hAnsi="Arial" w:cs="Arial"/>
          <w:b/>
          <w:bCs/>
          <w:color w:val="000000" w:themeColor="text1"/>
          <w:sz w:val="20"/>
          <w:szCs w:val="20"/>
          <w:lang w:val="es-MX"/>
        </w:rPr>
        <w:t xml:space="preserve"> Y PEQUEÑA PETRA</w:t>
      </w:r>
    </w:p>
    <w:p w14:paraId="6DFF0455" w14:textId="272B7F86" w:rsidR="00305BF3" w:rsidRPr="00033242" w:rsidRDefault="0034106D" w:rsidP="00305BF3">
      <w:pPr>
        <w:pStyle w:val="Sinespaciado"/>
        <w:jc w:val="both"/>
        <w:rPr>
          <w:rFonts w:ascii="Arial" w:hAnsi="Arial" w:cs="Arial"/>
          <w:color w:val="000000" w:themeColor="text1"/>
          <w:sz w:val="20"/>
          <w:szCs w:val="20"/>
        </w:rPr>
      </w:pPr>
      <w:proofErr w:type="spellStart"/>
      <w:r w:rsidRPr="00260B9A">
        <w:rPr>
          <w:rFonts w:ascii="Arial" w:hAnsi="Arial" w:cs="Arial"/>
          <w:b/>
          <w:color w:val="000000" w:themeColor="text1"/>
          <w:sz w:val="20"/>
          <w:szCs w:val="20"/>
        </w:rPr>
        <w:t>Desayuno</w:t>
      </w:r>
      <w:proofErr w:type="spellEnd"/>
      <w:r w:rsidRPr="00033242">
        <w:rPr>
          <w:rFonts w:ascii="Arial" w:hAnsi="Arial" w:cs="Arial"/>
          <w:color w:val="000000" w:themeColor="text1"/>
          <w:sz w:val="20"/>
          <w:szCs w:val="20"/>
        </w:rPr>
        <w:t xml:space="preserve">. Día </w:t>
      </w:r>
      <w:proofErr w:type="spellStart"/>
      <w:r w:rsidRPr="00033242">
        <w:rPr>
          <w:rFonts w:ascii="Arial" w:hAnsi="Arial" w:cs="Arial"/>
          <w:color w:val="000000" w:themeColor="text1"/>
          <w:sz w:val="20"/>
          <w:szCs w:val="20"/>
        </w:rPr>
        <w:t>completo</w:t>
      </w:r>
      <w:proofErr w:type="spellEnd"/>
      <w:r w:rsidRPr="00033242">
        <w:rPr>
          <w:rFonts w:ascii="Arial" w:hAnsi="Arial" w:cs="Arial"/>
          <w:color w:val="000000" w:themeColor="text1"/>
          <w:sz w:val="20"/>
          <w:szCs w:val="20"/>
        </w:rPr>
        <w:t xml:space="preserve"> para </w:t>
      </w:r>
      <w:proofErr w:type="spellStart"/>
      <w:r w:rsidRPr="00033242">
        <w:rPr>
          <w:rFonts w:ascii="Arial" w:hAnsi="Arial" w:cs="Arial"/>
          <w:color w:val="000000" w:themeColor="text1"/>
          <w:sz w:val="20"/>
          <w:szCs w:val="20"/>
        </w:rPr>
        <w:t>descubrir</w:t>
      </w:r>
      <w:proofErr w:type="spellEnd"/>
      <w:r w:rsidRPr="00033242">
        <w:rPr>
          <w:rFonts w:ascii="Arial" w:hAnsi="Arial" w:cs="Arial"/>
          <w:color w:val="000000" w:themeColor="text1"/>
          <w:sz w:val="20"/>
          <w:szCs w:val="20"/>
        </w:rPr>
        <w:t xml:space="preserve"> Petra, la ciudad </w:t>
      </w:r>
      <w:proofErr w:type="spellStart"/>
      <w:r w:rsidRPr="00033242">
        <w:rPr>
          <w:rFonts w:ascii="Arial" w:hAnsi="Arial" w:cs="Arial"/>
          <w:color w:val="000000" w:themeColor="text1"/>
          <w:sz w:val="20"/>
          <w:szCs w:val="20"/>
        </w:rPr>
        <w:t>rosa</w:t>
      </w:r>
      <w:proofErr w:type="spellEnd"/>
      <w:r w:rsidRPr="00033242">
        <w:rPr>
          <w:rFonts w:ascii="Arial" w:hAnsi="Arial" w:cs="Arial"/>
          <w:color w:val="000000" w:themeColor="text1"/>
          <w:sz w:val="20"/>
          <w:szCs w:val="20"/>
        </w:rPr>
        <w:t xml:space="preserve"> de los </w:t>
      </w:r>
      <w:proofErr w:type="spellStart"/>
      <w:r w:rsidRPr="00033242">
        <w:rPr>
          <w:rFonts w:ascii="Arial" w:hAnsi="Arial" w:cs="Arial"/>
          <w:color w:val="000000" w:themeColor="text1"/>
          <w:sz w:val="20"/>
          <w:szCs w:val="20"/>
        </w:rPr>
        <w:t>nabateos</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famosa</w:t>
      </w:r>
      <w:proofErr w:type="spellEnd"/>
      <w:r w:rsidRPr="00033242">
        <w:rPr>
          <w:rFonts w:ascii="Arial" w:hAnsi="Arial" w:cs="Arial"/>
          <w:color w:val="000000" w:themeColor="text1"/>
          <w:sz w:val="20"/>
          <w:szCs w:val="20"/>
        </w:rPr>
        <w:t xml:space="preserve"> por sus </w:t>
      </w:r>
      <w:proofErr w:type="spellStart"/>
      <w:r w:rsidRPr="00033242">
        <w:rPr>
          <w:rFonts w:ascii="Arial" w:hAnsi="Arial" w:cs="Arial"/>
          <w:color w:val="000000" w:themeColor="text1"/>
          <w:sz w:val="20"/>
          <w:szCs w:val="20"/>
        </w:rPr>
        <w:t>monumentos</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tallados</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en</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roca</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Visitaremos</w:t>
      </w:r>
      <w:proofErr w:type="spellEnd"/>
      <w:r w:rsidRPr="00033242">
        <w:rPr>
          <w:rFonts w:ascii="Arial" w:hAnsi="Arial" w:cs="Arial"/>
          <w:color w:val="000000" w:themeColor="text1"/>
          <w:sz w:val="20"/>
          <w:szCs w:val="20"/>
        </w:rPr>
        <w:t xml:space="preserve"> el </w:t>
      </w:r>
      <w:proofErr w:type="spellStart"/>
      <w:r w:rsidRPr="00033242">
        <w:rPr>
          <w:rFonts w:ascii="Arial" w:hAnsi="Arial" w:cs="Arial"/>
          <w:color w:val="000000" w:themeColor="text1"/>
          <w:sz w:val="20"/>
          <w:szCs w:val="20"/>
        </w:rPr>
        <w:t>Siq</w:t>
      </w:r>
      <w:proofErr w:type="spellEnd"/>
      <w:r w:rsidRPr="00033242">
        <w:rPr>
          <w:rFonts w:ascii="Arial" w:hAnsi="Arial" w:cs="Arial"/>
          <w:color w:val="000000" w:themeColor="text1"/>
          <w:sz w:val="20"/>
          <w:szCs w:val="20"/>
        </w:rPr>
        <w:t xml:space="preserve">, el Tesoro, el </w:t>
      </w:r>
      <w:proofErr w:type="spellStart"/>
      <w:r w:rsidRPr="00033242">
        <w:rPr>
          <w:rFonts w:ascii="Arial" w:hAnsi="Arial" w:cs="Arial"/>
          <w:color w:val="000000" w:themeColor="text1"/>
          <w:sz w:val="20"/>
          <w:szCs w:val="20"/>
        </w:rPr>
        <w:t>Monasterio</w:t>
      </w:r>
      <w:proofErr w:type="spellEnd"/>
      <w:r w:rsidRPr="00033242">
        <w:rPr>
          <w:rFonts w:ascii="Arial" w:hAnsi="Arial" w:cs="Arial"/>
          <w:color w:val="000000" w:themeColor="text1"/>
          <w:sz w:val="20"/>
          <w:szCs w:val="20"/>
        </w:rPr>
        <w:t xml:space="preserve"> y </w:t>
      </w:r>
      <w:proofErr w:type="spellStart"/>
      <w:r w:rsidRPr="00033242">
        <w:rPr>
          <w:rFonts w:ascii="Arial" w:hAnsi="Arial" w:cs="Arial"/>
          <w:color w:val="000000" w:themeColor="text1"/>
          <w:sz w:val="20"/>
          <w:szCs w:val="20"/>
        </w:rPr>
        <w:t>otros</w:t>
      </w:r>
      <w:proofErr w:type="spellEnd"/>
      <w:r w:rsidRPr="00033242">
        <w:rPr>
          <w:rFonts w:ascii="Arial" w:hAnsi="Arial" w:cs="Arial"/>
          <w:color w:val="000000" w:themeColor="text1"/>
          <w:sz w:val="20"/>
          <w:szCs w:val="20"/>
        </w:rPr>
        <w:t xml:space="preserve"> sitios </w:t>
      </w:r>
      <w:proofErr w:type="spellStart"/>
      <w:r w:rsidRPr="00033242">
        <w:rPr>
          <w:rFonts w:ascii="Arial" w:hAnsi="Arial" w:cs="Arial"/>
          <w:color w:val="000000" w:themeColor="text1"/>
          <w:sz w:val="20"/>
          <w:szCs w:val="20"/>
        </w:rPr>
        <w:t>emblemáticos</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Patrimonio</w:t>
      </w:r>
      <w:proofErr w:type="spellEnd"/>
      <w:r w:rsidRPr="00033242">
        <w:rPr>
          <w:rFonts w:ascii="Arial" w:hAnsi="Arial" w:cs="Arial"/>
          <w:color w:val="000000" w:themeColor="text1"/>
          <w:sz w:val="20"/>
          <w:szCs w:val="20"/>
        </w:rPr>
        <w:t xml:space="preserve"> de la </w:t>
      </w:r>
      <w:proofErr w:type="spellStart"/>
      <w:r w:rsidRPr="00033242">
        <w:rPr>
          <w:rFonts w:ascii="Arial" w:hAnsi="Arial" w:cs="Arial"/>
          <w:color w:val="000000" w:themeColor="text1"/>
          <w:sz w:val="20"/>
          <w:szCs w:val="20"/>
        </w:rPr>
        <w:t>Humanidad</w:t>
      </w:r>
      <w:proofErr w:type="spellEnd"/>
      <w:r w:rsidRPr="00033242">
        <w:rPr>
          <w:rFonts w:ascii="Arial" w:hAnsi="Arial" w:cs="Arial"/>
          <w:color w:val="000000" w:themeColor="text1"/>
          <w:sz w:val="20"/>
          <w:szCs w:val="20"/>
        </w:rPr>
        <w:t xml:space="preserve"> y una de las 7 </w:t>
      </w:r>
      <w:proofErr w:type="spellStart"/>
      <w:r w:rsidRPr="00033242">
        <w:rPr>
          <w:rFonts w:ascii="Arial" w:hAnsi="Arial" w:cs="Arial"/>
          <w:color w:val="000000" w:themeColor="text1"/>
          <w:sz w:val="20"/>
          <w:szCs w:val="20"/>
        </w:rPr>
        <w:t>maravillas</w:t>
      </w:r>
      <w:proofErr w:type="spellEnd"/>
      <w:r w:rsidRPr="00033242">
        <w:rPr>
          <w:rFonts w:ascii="Arial" w:hAnsi="Arial" w:cs="Arial"/>
          <w:color w:val="000000" w:themeColor="text1"/>
          <w:sz w:val="20"/>
          <w:szCs w:val="20"/>
        </w:rPr>
        <w:t xml:space="preserve"> del </w:t>
      </w:r>
      <w:proofErr w:type="spellStart"/>
      <w:r w:rsidRPr="00033242">
        <w:rPr>
          <w:rFonts w:ascii="Arial" w:hAnsi="Arial" w:cs="Arial"/>
          <w:color w:val="000000" w:themeColor="text1"/>
          <w:sz w:val="20"/>
          <w:szCs w:val="20"/>
        </w:rPr>
        <w:t>mundo</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moderno</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Regreso</w:t>
      </w:r>
      <w:proofErr w:type="spellEnd"/>
      <w:r w:rsidRPr="00033242">
        <w:rPr>
          <w:rFonts w:ascii="Arial" w:hAnsi="Arial" w:cs="Arial"/>
          <w:color w:val="000000" w:themeColor="text1"/>
          <w:sz w:val="20"/>
          <w:szCs w:val="20"/>
        </w:rPr>
        <w:t xml:space="preserve"> al hotel y </w:t>
      </w:r>
      <w:proofErr w:type="spellStart"/>
      <w:r w:rsidRPr="00C727BB">
        <w:rPr>
          <w:rFonts w:ascii="Arial" w:hAnsi="Arial" w:cs="Arial"/>
          <w:b/>
          <w:color w:val="000000" w:themeColor="text1"/>
          <w:sz w:val="20"/>
          <w:szCs w:val="20"/>
        </w:rPr>
        <w:t>alojamiento</w:t>
      </w:r>
      <w:proofErr w:type="spellEnd"/>
      <w:r w:rsidRPr="00033242">
        <w:rPr>
          <w:rFonts w:ascii="Arial" w:hAnsi="Arial" w:cs="Arial"/>
          <w:color w:val="000000" w:themeColor="text1"/>
          <w:sz w:val="20"/>
          <w:szCs w:val="20"/>
        </w:rPr>
        <w:t>.</w:t>
      </w:r>
    </w:p>
    <w:p w14:paraId="4AC7FA11" w14:textId="77777777" w:rsidR="0034106D" w:rsidRPr="00033242" w:rsidRDefault="0034106D" w:rsidP="00305BF3">
      <w:pPr>
        <w:pStyle w:val="Sinespaciado"/>
        <w:jc w:val="both"/>
        <w:rPr>
          <w:rFonts w:ascii="Arial" w:hAnsi="Arial" w:cs="Arial"/>
          <w:color w:val="000000" w:themeColor="text1"/>
          <w:sz w:val="20"/>
          <w:szCs w:val="20"/>
          <w:lang w:val="es-MX"/>
        </w:rPr>
      </w:pPr>
    </w:p>
    <w:p w14:paraId="01C7A4CB" w14:textId="3FFD2A4C" w:rsidR="00305BF3" w:rsidRPr="00033242" w:rsidRDefault="009D09A0" w:rsidP="00305BF3">
      <w:pPr>
        <w:pStyle w:val="Sinespaciado"/>
        <w:jc w:val="both"/>
        <w:rPr>
          <w:rFonts w:ascii="Arial" w:hAnsi="Arial" w:cs="Arial"/>
          <w:b/>
          <w:bCs/>
          <w:color w:val="000000" w:themeColor="text1"/>
          <w:sz w:val="20"/>
          <w:szCs w:val="20"/>
          <w:lang w:val="es-MX"/>
        </w:rPr>
      </w:pPr>
      <w:r w:rsidRPr="00033242">
        <w:rPr>
          <w:rFonts w:ascii="Arial" w:hAnsi="Arial" w:cs="Arial"/>
          <w:b/>
          <w:bCs/>
          <w:color w:val="000000" w:themeColor="text1"/>
          <w:sz w:val="20"/>
          <w:szCs w:val="20"/>
          <w:lang w:val="es-MX"/>
        </w:rPr>
        <w:t>D</w:t>
      </w:r>
      <w:r>
        <w:rPr>
          <w:rFonts w:ascii="Arial" w:hAnsi="Arial" w:cs="Arial"/>
          <w:b/>
          <w:bCs/>
          <w:color w:val="000000" w:themeColor="text1"/>
          <w:sz w:val="20"/>
          <w:szCs w:val="20"/>
          <w:lang w:val="es-MX"/>
        </w:rPr>
        <w:t>ÍA</w:t>
      </w:r>
      <w:r w:rsidR="008413AD" w:rsidRPr="00033242">
        <w:rPr>
          <w:rFonts w:ascii="Arial" w:hAnsi="Arial" w:cs="Arial"/>
          <w:b/>
          <w:bCs/>
          <w:color w:val="000000" w:themeColor="text1"/>
          <w:sz w:val="20"/>
          <w:szCs w:val="20"/>
          <w:lang w:val="es-MX"/>
        </w:rPr>
        <w:t xml:space="preserve"> 5. </w:t>
      </w:r>
      <w:r w:rsidR="00B3652C" w:rsidRPr="00033242">
        <w:rPr>
          <w:rFonts w:ascii="Arial" w:hAnsi="Arial" w:cs="Arial"/>
          <w:b/>
          <w:bCs/>
          <w:color w:val="000000" w:themeColor="text1"/>
          <w:sz w:val="20"/>
          <w:szCs w:val="20"/>
          <w:lang w:val="es-MX"/>
        </w:rPr>
        <w:t>PETRA – AQABA -</w:t>
      </w:r>
      <w:r w:rsidR="00577162" w:rsidRPr="00033242">
        <w:rPr>
          <w:rFonts w:ascii="Arial" w:hAnsi="Arial" w:cs="Arial"/>
          <w:b/>
          <w:bCs/>
          <w:color w:val="000000" w:themeColor="text1"/>
          <w:sz w:val="20"/>
          <w:szCs w:val="20"/>
          <w:lang w:val="es-MX"/>
        </w:rPr>
        <w:t xml:space="preserve"> </w:t>
      </w:r>
      <w:r w:rsidR="00B3652C" w:rsidRPr="00033242">
        <w:rPr>
          <w:rFonts w:ascii="Arial" w:hAnsi="Arial" w:cs="Arial"/>
          <w:b/>
          <w:bCs/>
          <w:color w:val="000000" w:themeColor="text1"/>
          <w:sz w:val="20"/>
          <w:szCs w:val="20"/>
          <w:lang w:val="es-MX"/>
        </w:rPr>
        <w:t>WADI RUM</w:t>
      </w:r>
    </w:p>
    <w:p w14:paraId="1D7A7A67" w14:textId="2639630F" w:rsidR="0034106D" w:rsidRPr="00033242" w:rsidRDefault="00577162" w:rsidP="0034106D">
      <w:pPr>
        <w:pStyle w:val="Sinespaciado"/>
        <w:jc w:val="both"/>
        <w:rPr>
          <w:rFonts w:ascii="Arial" w:hAnsi="Arial" w:cs="Arial"/>
          <w:b/>
          <w:color w:val="000000" w:themeColor="text1"/>
          <w:sz w:val="20"/>
          <w:szCs w:val="20"/>
        </w:rPr>
      </w:pPr>
      <w:proofErr w:type="spellStart"/>
      <w:r w:rsidRPr="00033242">
        <w:rPr>
          <w:rFonts w:ascii="Arial" w:hAnsi="Arial" w:cs="Arial"/>
          <w:b/>
          <w:color w:val="000000" w:themeColor="text1"/>
          <w:sz w:val="20"/>
          <w:szCs w:val="20"/>
        </w:rPr>
        <w:t>Desayuno</w:t>
      </w:r>
      <w:proofErr w:type="spellEnd"/>
      <w:r w:rsidR="0034106D" w:rsidRPr="00033242">
        <w:rPr>
          <w:rFonts w:ascii="Arial" w:hAnsi="Arial" w:cs="Arial"/>
          <w:color w:val="000000" w:themeColor="text1"/>
          <w:sz w:val="20"/>
          <w:szCs w:val="20"/>
        </w:rPr>
        <w:t xml:space="preserve"> y</w:t>
      </w:r>
      <w:r w:rsidR="0034106D" w:rsidRPr="0034106D">
        <w:rPr>
          <w:rFonts w:ascii="Arial" w:hAnsi="Arial" w:cs="Arial"/>
          <w:color w:val="000000" w:themeColor="text1"/>
          <w:sz w:val="20"/>
          <w:szCs w:val="20"/>
          <w:lang w:val="es-MX" w:eastAsia="es-MX"/>
        </w:rPr>
        <w:t xml:space="preserve"> salida hacia Aqaba para un recorrido panorámico por la ciudad, con visita a sus principales atractivos y zocos tradicionales. </w:t>
      </w:r>
      <w:r w:rsidR="0034106D" w:rsidRPr="00C727BB">
        <w:rPr>
          <w:rFonts w:ascii="Arial" w:hAnsi="Arial" w:cs="Arial"/>
          <w:b/>
          <w:color w:val="3333FF"/>
          <w:sz w:val="20"/>
          <w:szCs w:val="20"/>
        </w:rPr>
        <w:t>(</w:t>
      </w:r>
      <w:proofErr w:type="spellStart"/>
      <w:r w:rsidR="0034106D" w:rsidRPr="00C727BB">
        <w:rPr>
          <w:rFonts w:ascii="Arial" w:hAnsi="Arial" w:cs="Arial"/>
          <w:b/>
          <w:color w:val="3333FF"/>
          <w:sz w:val="20"/>
          <w:szCs w:val="20"/>
        </w:rPr>
        <w:t>sugerimos</w:t>
      </w:r>
      <w:proofErr w:type="spellEnd"/>
      <w:r w:rsidR="0034106D" w:rsidRPr="00C727BB">
        <w:rPr>
          <w:rFonts w:ascii="Arial" w:hAnsi="Arial" w:cs="Arial"/>
          <w:b/>
          <w:color w:val="3333FF"/>
          <w:sz w:val="20"/>
          <w:szCs w:val="20"/>
        </w:rPr>
        <w:t xml:space="preserve"> </w:t>
      </w:r>
      <w:proofErr w:type="spellStart"/>
      <w:r w:rsidR="0034106D" w:rsidRPr="00C727BB">
        <w:rPr>
          <w:rFonts w:ascii="Arial" w:hAnsi="Arial" w:cs="Arial"/>
          <w:b/>
          <w:color w:val="3333FF"/>
          <w:sz w:val="20"/>
          <w:szCs w:val="20"/>
        </w:rPr>
        <w:t>añadir</w:t>
      </w:r>
      <w:proofErr w:type="spellEnd"/>
      <w:r w:rsidR="0034106D" w:rsidRPr="00C727BB">
        <w:rPr>
          <w:rFonts w:ascii="Arial" w:hAnsi="Arial" w:cs="Arial"/>
          <w:b/>
          <w:color w:val="3333FF"/>
          <w:sz w:val="20"/>
          <w:szCs w:val="20"/>
        </w:rPr>
        <w:t xml:space="preserve"> </w:t>
      </w:r>
      <w:proofErr w:type="spellStart"/>
      <w:r w:rsidR="0034106D" w:rsidRPr="00C727BB">
        <w:rPr>
          <w:rFonts w:ascii="Arial" w:hAnsi="Arial" w:cs="Arial"/>
          <w:b/>
          <w:color w:val="3333FF"/>
          <w:sz w:val="20"/>
          <w:szCs w:val="20"/>
        </w:rPr>
        <w:t>actividad</w:t>
      </w:r>
      <w:proofErr w:type="spellEnd"/>
      <w:r w:rsidR="0034106D" w:rsidRPr="00C727BB">
        <w:rPr>
          <w:rFonts w:ascii="Arial" w:hAnsi="Arial" w:cs="Arial"/>
          <w:b/>
          <w:color w:val="3333FF"/>
          <w:sz w:val="20"/>
          <w:szCs w:val="20"/>
        </w:rPr>
        <w:t xml:space="preserve"> </w:t>
      </w:r>
      <w:proofErr w:type="spellStart"/>
      <w:r w:rsidR="0034106D" w:rsidRPr="00C727BB">
        <w:rPr>
          <w:rFonts w:ascii="Arial" w:hAnsi="Arial" w:cs="Arial"/>
          <w:b/>
          <w:color w:val="3333FF"/>
          <w:sz w:val="20"/>
          <w:szCs w:val="20"/>
        </w:rPr>
        <w:t>o</w:t>
      </w:r>
      <w:r w:rsidR="0034106D" w:rsidRPr="00C727BB">
        <w:rPr>
          <w:rStyle w:val="nfasis"/>
          <w:rFonts w:ascii="Arial" w:hAnsi="Arial" w:cs="Arial"/>
          <w:b/>
          <w:i w:val="0"/>
          <w:color w:val="3333FF"/>
          <w:sz w:val="20"/>
          <w:szCs w:val="20"/>
        </w:rPr>
        <w:t>pciona</w:t>
      </w:r>
      <w:r w:rsidR="00C727BB" w:rsidRPr="00C727BB">
        <w:rPr>
          <w:rStyle w:val="nfasis"/>
          <w:rFonts w:ascii="Arial" w:hAnsi="Arial" w:cs="Arial"/>
          <w:b/>
          <w:i w:val="0"/>
          <w:color w:val="3333FF"/>
          <w:sz w:val="20"/>
          <w:szCs w:val="20"/>
        </w:rPr>
        <w:t>l</w:t>
      </w:r>
      <w:proofErr w:type="spellEnd"/>
      <w:r w:rsidR="00C727BB" w:rsidRPr="00C727BB">
        <w:rPr>
          <w:rStyle w:val="nfasis"/>
          <w:rFonts w:ascii="Arial" w:hAnsi="Arial" w:cs="Arial"/>
          <w:b/>
          <w:i w:val="0"/>
          <w:color w:val="3333FF"/>
          <w:sz w:val="20"/>
          <w:szCs w:val="20"/>
        </w:rPr>
        <w:t xml:space="preserve"> Travel Shop Pack</w:t>
      </w:r>
      <w:r w:rsidR="0034106D" w:rsidRPr="00C727BB">
        <w:rPr>
          <w:rFonts w:ascii="Arial" w:hAnsi="Arial" w:cs="Arial"/>
          <w:b/>
          <w:color w:val="3333FF"/>
          <w:sz w:val="20"/>
          <w:szCs w:val="20"/>
        </w:rPr>
        <w:t xml:space="preserve">: entrada y almuerzo </w:t>
      </w:r>
      <w:proofErr w:type="spellStart"/>
      <w:r w:rsidR="0034106D" w:rsidRPr="00C727BB">
        <w:rPr>
          <w:rFonts w:ascii="Arial" w:hAnsi="Arial" w:cs="Arial"/>
          <w:b/>
          <w:color w:val="3333FF"/>
          <w:sz w:val="20"/>
          <w:szCs w:val="20"/>
        </w:rPr>
        <w:t>en</w:t>
      </w:r>
      <w:proofErr w:type="spellEnd"/>
      <w:r w:rsidR="0034106D" w:rsidRPr="00C727BB">
        <w:rPr>
          <w:rFonts w:ascii="Arial" w:hAnsi="Arial" w:cs="Arial"/>
          <w:b/>
          <w:color w:val="3333FF"/>
          <w:sz w:val="20"/>
          <w:szCs w:val="20"/>
        </w:rPr>
        <w:t xml:space="preserve"> resort)</w:t>
      </w:r>
      <w:r w:rsidR="0034106D" w:rsidRPr="00033242">
        <w:rPr>
          <w:rFonts w:ascii="Arial" w:hAnsi="Arial" w:cs="Arial"/>
          <w:color w:val="000000" w:themeColor="text1"/>
          <w:sz w:val="20"/>
          <w:szCs w:val="20"/>
        </w:rPr>
        <w:t xml:space="preserve">. </w:t>
      </w:r>
      <w:proofErr w:type="spellStart"/>
      <w:r w:rsidR="0034106D" w:rsidRPr="00033242">
        <w:rPr>
          <w:rFonts w:ascii="Arial" w:hAnsi="Arial" w:cs="Arial"/>
          <w:color w:val="000000" w:themeColor="text1"/>
          <w:sz w:val="20"/>
          <w:szCs w:val="20"/>
        </w:rPr>
        <w:t>Luego</w:t>
      </w:r>
      <w:proofErr w:type="spellEnd"/>
      <w:r w:rsidR="0034106D" w:rsidRPr="00033242">
        <w:rPr>
          <w:rFonts w:ascii="Arial" w:hAnsi="Arial" w:cs="Arial"/>
          <w:color w:val="000000" w:themeColor="text1"/>
          <w:sz w:val="20"/>
          <w:szCs w:val="20"/>
        </w:rPr>
        <w:t xml:space="preserve">, safari 4x4 </w:t>
      </w:r>
      <w:proofErr w:type="spellStart"/>
      <w:r w:rsidR="0034106D" w:rsidRPr="00033242">
        <w:rPr>
          <w:rFonts w:ascii="Arial" w:hAnsi="Arial" w:cs="Arial"/>
          <w:color w:val="000000" w:themeColor="text1"/>
          <w:sz w:val="20"/>
          <w:szCs w:val="20"/>
        </w:rPr>
        <w:t>en</w:t>
      </w:r>
      <w:proofErr w:type="spellEnd"/>
      <w:r w:rsidR="0034106D" w:rsidRPr="00033242">
        <w:rPr>
          <w:rFonts w:ascii="Arial" w:hAnsi="Arial" w:cs="Arial"/>
          <w:color w:val="000000" w:themeColor="text1"/>
          <w:sz w:val="20"/>
          <w:szCs w:val="20"/>
        </w:rPr>
        <w:t xml:space="preserve"> Wadi Rum (2 h) y </w:t>
      </w:r>
      <w:proofErr w:type="spellStart"/>
      <w:r w:rsidR="0034106D" w:rsidRPr="00033242">
        <w:rPr>
          <w:rFonts w:ascii="Arial" w:hAnsi="Arial" w:cs="Arial"/>
          <w:b/>
          <w:color w:val="000000" w:themeColor="text1"/>
          <w:sz w:val="20"/>
          <w:szCs w:val="20"/>
        </w:rPr>
        <w:t>alojamiento</w:t>
      </w:r>
      <w:proofErr w:type="spellEnd"/>
      <w:r w:rsidR="0034106D" w:rsidRPr="00033242">
        <w:rPr>
          <w:rFonts w:ascii="Arial" w:hAnsi="Arial" w:cs="Arial"/>
          <w:b/>
          <w:color w:val="000000" w:themeColor="text1"/>
          <w:sz w:val="20"/>
          <w:szCs w:val="20"/>
        </w:rPr>
        <w:t xml:space="preserve"> </w:t>
      </w:r>
      <w:proofErr w:type="spellStart"/>
      <w:r w:rsidR="0034106D" w:rsidRPr="00033242">
        <w:rPr>
          <w:rFonts w:ascii="Arial" w:hAnsi="Arial" w:cs="Arial"/>
          <w:b/>
          <w:color w:val="000000" w:themeColor="text1"/>
          <w:sz w:val="20"/>
          <w:szCs w:val="20"/>
        </w:rPr>
        <w:t>en</w:t>
      </w:r>
      <w:proofErr w:type="spellEnd"/>
      <w:r w:rsidR="0034106D" w:rsidRPr="00033242">
        <w:rPr>
          <w:rFonts w:ascii="Arial" w:hAnsi="Arial" w:cs="Arial"/>
          <w:b/>
          <w:color w:val="000000" w:themeColor="text1"/>
          <w:sz w:val="20"/>
          <w:szCs w:val="20"/>
        </w:rPr>
        <w:t xml:space="preserve"> </w:t>
      </w:r>
      <w:proofErr w:type="spellStart"/>
      <w:r w:rsidR="0034106D" w:rsidRPr="00033242">
        <w:rPr>
          <w:rFonts w:ascii="Arial" w:hAnsi="Arial" w:cs="Arial"/>
          <w:b/>
          <w:color w:val="000000" w:themeColor="text1"/>
          <w:sz w:val="20"/>
          <w:szCs w:val="20"/>
        </w:rPr>
        <w:t>campamento</w:t>
      </w:r>
      <w:proofErr w:type="spellEnd"/>
      <w:r w:rsidR="0034106D" w:rsidRPr="00033242">
        <w:rPr>
          <w:rFonts w:ascii="Arial" w:hAnsi="Arial" w:cs="Arial"/>
          <w:b/>
          <w:color w:val="000000" w:themeColor="text1"/>
          <w:sz w:val="20"/>
          <w:szCs w:val="20"/>
        </w:rPr>
        <w:t xml:space="preserve"> con </w:t>
      </w:r>
      <w:proofErr w:type="spellStart"/>
      <w:r w:rsidR="0034106D" w:rsidRPr="00033242">
        <w:rPr>
          <w:rFonts w:ascii="Arial" w:hAnsi="Arial" w:cs="Arial"/>
          <w:b/>
          <w:color w:val="000000" w:themeColor="text1"/>
          <w:sz w:val="20"/>
          <w:szCs w:val="20"/>
        </w:rPr>
        <w:t>cena</w:t>
      </w:r>
      <w:proofErr w:type="spellEnd"/>
      <w:r w:rsidR="0034106D" w:rsidRPr="00033242">
        <w:rPr>
          <w:rFonts w:ascii="Arial" w:hAnsi="Arial" w:cs="Arial"/>
          <w:b/>
          <w:color w:val="000000" w:themeColor="text1"/>
          <w:sz w:val="20"/>
          <w:szCs w:val="20"/>
        </w:rPr>
        <w:t>.</w:t>
      </w:r>
    </w:p>
    <w:p w14:paraId="0610A4AE" w14:textId="77777777" w:rsidR="00305BF3" w:rsidRPr="00033242" w:rsidRDefault="00305BF3" w:rsidP="00305BF3">
      <w:pPr>
        <w:pStyle w:val="Sinespaciado"/>
        <w:jc w:val="both"/>
        <w:rPr>
          <w:rStyle w:val="Textoennegrita"/>
          <w:rFonts w:ascii="Arial" w:hAnsi="Arial" w:cs="Arial"/>
          <w:color w:val="000000" w:themeColor="text1"/>
          <w:sz w:val="20"/>
          <w:szCs w:val="20"/>
          <w:lang w:val="es-ES"/>
        </w:rPr>
      </w:pPr>
    </w:p>
    <w:p w14:paraId="71F3D8A9" w14:textId="05F36546" w:rsidR="0034106D" w:rsidRPr="00033242" w:rsidRDefault="009D09A0" w:rsidP="0034106D">
      <w:pPr>
        <w:pStyle w:val="Sinespaciado"/>
        <w:jc w:val="both"/>
        <w:rPr>
          <w:rFonts w:ascii="Arial" w:hAnsi="Arial" w:cs="Arial"/>
          <w:b/>
          <w:color w:val="000000" w:themeColor="text1"/>
          <w:sz w:val="20"/>
          <w:szCs w:val="20"/>
        </w:rPr>
      </w:pPr>
      <w:r w:rsidRPr="00033242">
        <w:rPr>
          <w:rFonts w:ascii="Arial" w:hAnsi="Arial" w:cs="Arial"/>
          <w:b/>
          <w:bCs/>
          <w:color w:val="000000" w:themeColor="text1"/>
          <w:sz w:val="20"/>
          <w:szCs w:val="20"/>
          <w:lang w:val="es-MX"/>
        </w:rPr>
        <w:t>D</w:t>
      </w:r>
      <w:r>
        <w:rPr>
          <w:rFonts w:ascii="Arial" w:hAnsi="Arial" w:cs="Arial"/>
          <w:b/>
          <w:bCs/>
          <w:color w:val="000000" w:themeColor="text1"/>
          <w:sz w:val="20"/>
          <w:szCs w:val="20"/>
          <w:lang w:val="es-MX"/>
        </w:rPr>
        <w:t>ÍA</w:t>
      </w:r>
      <w:r w:rsidR="00D72559" w:rsidRPr="00033242">
        <w:rPr>
          <w:rFonts w:ascii="Arial" w:hAnsi="Arial" w:cs="Arial"/>
          <w:b/>
          <w:bCs/>
          <w:color w:val="000000" w:themeColor="text1"/>
          <w:sz w:val="20"/>
          <w:szCs w:val="20"/>
          <w:lang w:val="es-MX"/>
        </w:rPr>
        <w:t xml:space="preserve"> 6. </w:t>
      </w:r>
      <w:r w:rsidR="00D72559" w:rsidRPr="00033242">
        <w:rPr>
          <w:rFonts w:ascii="Arial" w:hAnsi="Arial" w:cs="Arial"/>
          <w:b/>
          <w:color w:val="000000" w:themeColor="text1"/>
          <w:sz w:val="20"/>
          <w:szCs w:val="20"/>
        </w:rPr>
        <w:t xml:space="preserve">WADI RUM – BETANIA </w:t>
      </w:r>
      <w:r w:rsidR="00305BF3" w:rsidRPr="00033242">
        <w:rPr>
          <w:rFonts w:ascii="Arial" w:hAnsi="Arial" w:cs="Arial"/>
          <w:b/>
          <w:color w:val="000000" w:themeColor="text1"/>
          <w:sz w:val="20"/>
          <w:szCs w:val="20"/>
        </w:rPr>
        <w:t xml:space="preserve">– MAR MUERTO </w:t>
      </w:r>
      <w:r w:rsidR="00D72559" w:rsidRPr="00033242">
        <w:rPr>
          <w:rFonts w:ascii="Arial" w:hAnsi="Arial" w:cs="Arial"/>
          <w:b/>
          <w:color w:val="000000" w:themeColor="text1"/>
          <w:sz w:val="20"/>
          <w:szCs w:val="20"/>
        </w:rPr>
        <w:t>– AMMÁN</w:t>
      </w:r>
    </w:p>
    <w:p w14:paraId="5DF12F6F" w14:textId="60427E4A" w:rsidR="0034106D" w:rsidRPr="0034106D" w:rsidRDefault="0034106D" w:rsidP="0034106D">
      <w:pPr>
        <w:pStyle w:val="Sinespaciado"/>
        <w:jc w:val="both"/>
        <w:rPr>
          <w:rFonts w:ascii="Arial" w:hAnsi="Arial" w:cs="Arial"/>
          <w:b/>
          <w:bCs/>
          <w:color w:val="000000" w:themeColor="text1"/>
          <w:sz w:val="20"/>
          <w:szCs w:val="20"/>
          <w:lang w:val="es-MX"/>
        </w:rPr>
      </w:pPr>
      <w:r w:rsidRPr="0034106D">
        <w:rPr>
          <w:rFonts w:ascii="Arial" w:hAnsi="Arial" w:cs="Arial"/>
          <w:b/>
          <w:color w:val="000000" w:themeColor="text1"/>
          <w:sz w:val="20"/>
          <w:szCs w:val="20"/>
          <w:lang w:val="es-MX" w:eastAsia="es-MX"/>
        </w:rPr>
        <w:t>Desayuno</w:t>
      </w:r>
      <w:r w:rsidRPr="0034106D">
        <w:rPr>
          <w:rFonts w:ascii="Arial" w:hAnsi="Arial" w:cs="Arial"/>
          <w:color w:val="000000" w:themeColor="text1"/>
          <w:sz w:val="20"/>
          <w:szCs w:val="20"/>
          <w:lang w:val="es-MX" w:eastAsia="es-MX"/>
        </w:rPr>
        <w:t xml:space="preserve"> y salida hacia Betania, lugar del bautismo de Jesús y punto de inicio de su camino espiritual. Continuación al Mar Muerto, el lugar más bajo del planeta, famoso por su alta salinidad y propiedades terapéuticas. Tiempo libre y llegada al hotel. </w:t>
      </w:r>
      <w:r w:rsidRPr="0034106D">
        <w:rPr>
          <w:rFonts w:ascii="Arial" w:hAnsi="Arial" w:cs="Arial"/>
          <w:b/>
          <w:color w:val="000000" w:themeColor="text1"/>
          <w:sz w:val="20"/>
          <w:szCs w:val="20"/>
          <w:lang w:val="es-MX" w:eastAsia="es-MX"/>
        </w:rPr>
        <w:t>Alojamiento</w:t>
      </w:r>
      <w:r w:rsidRPr="0034106D">
        <w:rPr>
          <w:rFonts w:ascii="Arial" w:hAnsi="Arial" w:cs="Arial"/>
          <w:color w:val="000000" w:themeColor="text1"/>
          <w:sz w:val="20"/>
          <w:szCs w:val="20"/>
          <w:lang w:val="es-MX" w:eastAsia="es-MX"/>
        </w:rPr>
        <w:t>.</w:t>
      </w:r>
    </w:p>
    <w:p w14:paraId="53E2268C" w14:textId="77777777" w:rsidR="00D72559" w:rsidRPr="00033242" w:rsidRDefault="00D72559" w:rsidP="00887AE1">
      <w:pPr>
        <w:pStyle w:val="Sinespaciado"/>
        <w:jc w:val="both"/>
        <w:rPr>
          <w:rStyle w:val="Textoennegrita"/>
          <w:rFonts w:ascii="Arial" w:hAnsi="Arial" w:cs="Arial"/>
          <w:color w:val="000000" w:themeColor="text1"/>
          <w:sz w:val="20"/>
          <w:szCs w:val="20"/>
          <w:lang w:val="es-ES"/>
        </w:rPr>
      </w:pPr>
    </w:p>
    <w:p w14:paraId="729DFF28" w14:textId="1E0B0013" w:rsidR="00D72559" w:rsidRPr="00033242" w:rsidRDefault="009D09A0" w:rsidP="00D72559">
      <w:pPr>
        <w:pStyle w:val="Sinespaciado"/>
        <w:jc w:val="both"/>
        <w:rPr>
          <w:rFonts w:ascii="Arial" w:hAnsi="Arial" w:cs="Arial"/>
          <w:b/>
          <w:bCs/>
          <w:color w:val="000000" w:themeColor="text1"/>
          <w:sz w:val="20"/>
          <w:szCs w:val="20"/>
          <w:lang w:val="es-MX"/>
        </w:rPr>
      </w:pPr>
      <w:r w:rsidRPr="00033242">
        <w:rPr>
          <w:rFonts w:ascii="Arial" w:hAnsi="Arial" w:cs="Arial"/>
          <w:b/>
          <w:bCs/>
          <w:color w:val="000000" w:themeColor="text1"/>
          <w:sz w:val="20"/>
          <w:szCs w:val="20"/>
          <w:lang w:val="es-MX"/>
        </w:rPr>
        <w:t>D</w:t>
      </w:r>
      <w:r>
        <w:rPr>
          <w:rFonts w:ascii="Arial" w:hAnsi="Arial" w:cs="Arial"/>
          <w:b/>
          <w:bCs/>
          <w:color w:val="000000" w:themeColor="text1"/>
          <w:sz w:val="20"/>
          <w:szCs w:val="20"/>
          <w:lang w:val="es-MX"/>
        </w:rPr>
        <w:t>ÍA</w:t>
      </w:r>
      <w:r w:rsidR="00D72559" w:rsidRPr="00033242">
        <w:rPr>
          <w:rFonts w:ascii="Arial" w:hAnsi="Arial" w:cs="Arial"/>
          <w:b/>
          <w:bCs/>
          <w:color w:val="000000" w:themeColor="text1"/>
          <w:sz w:val="20"/>
          <w:szCs w:val="20"/>
          <w:lang w:val="es-MX"/>
        </w:rPr>
        <w:t xml:space="preserve"> 7. </w:t>
      </w:r>
      <w:r w:rsidR="00D72559" w:rsidRPr="00033242">
        <w:rPr>
          <w:rFonts w:ascii="Arial" w:hAnsi="Arial" w:cs="Arial"/>
          <w:b/>
          <w:color w:val="000000" w:themeColor="text1"/>
          <w:sz w:val="20"/>
          <w:szCs w:val="20"/>
        </w:rPr>
        <w:t>AMMÁN</w:t>
      </w:r>
    </w:p>
    <w:p w14:paraId="38028956" w14:textId="133820F1" w:rsidR="00577162" w:rsidRPr="00033242" w:rsidRDefault="00D72559" w:rsidP="00887AE1">
      <w:pPr>
        <w:pStyle w:val="Sinespaciado"/>
        <w:jc w:val="both"/>
        <w:rPr>
          <w:rStyle w:val="Textoennegrita"/>
          <w:rFonts w:ascii="Arial" w:hAnsi="Arial" w:cs="Arial"/>
          <w:color w:val="000000" w:themeColor="text1"/>
          <w:sz w:val="20"/>
          <w:szCs w:val="20"/>
          <w:lang w:val="es-ES"/>
        </w:rPr>
      </w:pPr>
      <w:proofErr w:type="spellStart"/>
      <w:r w:rsidRPr="00033242">
        <w:rPr>
          <w:rFonts w:ascii="Arial" w:hAnsi="Arial" w:cs="Arial"/>
          <w:b/>
          <w:color w:val="000000" w:themeColor="text1"/>
          <w:sz w:val="20"/>
          <w:szCs w:val="20"/>
        </w:rPr>
        <w:t>Desayuno</w:t>
      </w:r>
      <w:proofErr w:type="spellEnd"/>
      <w:r w:rsidRPr="00033242">
        <w:rPr>
          <w:rFonts w:ascii="Arial" w:hAnsi="Arial" w:cs="Arial"/>
          <w:color w:val="000000" w:themeColor="text1"/>
          <w:sz w:val="20"/>
          <w:szCs w:val="20"/>
        </w:rPr>
        <w:t xml:space="preserve">. Día libre para </w:t>
      </w:r>
      <w:proofErr w:type="spellStart"/>
      <w:r w:rsidRPr="00033242">
        <w:rPr>
          <w:rFonts w:ascii="Arial" w:hAnsi="Arial" w:cs="Arial"/>
          <w:color w:val="000000" w:themeColor="text1"/>
          <w:sz w:val="20"/>
          <w:szCs w:val="20"/>
        </w:rPr>
        <w:t>actividades</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personales</w:t>
      </w:r>
      <w:proofErr w:type="spellEnd"/>
      <w:r w:rsidRPr="00033242">
        <w:rPr>
          <w:rFonts w:ascii="Arial" w:hAnsi="Arial" w:cs="Arial"/>
          <w:color w:val="000000" w:themeColor="text1"/>
          <w:sz w:val="20"/>
          <w:szCs w:val="20"/>
        </w:rPr>
        <w:t xml:space="preserve"> o </w:t>
      </w:r>
      <w:proofErr w:type="spellStart"/>
      <w:r w:rsidRPr="00033242">
        <w:rPr>
          <w:rFonts w:ascii="Arial" w:hAnsi="Arial" w:cs="Arial"/>
          <w:color w:val="000000" w:themeColor="text1"/>
          <w:sz w:val="20"/>
          <w:szCs w:val="20"/>
        </w:rPr>
        <w:t>sugerimos</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añadir</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actividad</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o</w:t>
      </w:r>
      <w:r w:rsidRPr="00033242">
        <w:rPr>
          <w:rStyle w:val="nfasis"/>
          <w:rFonts w:ascii="Arial" w:hAnsi="Arial" w:cs="Arial"/>
          <w:i w:val="0"/>
          <w:color w:val="000000" w:themeColor="text1"/>
          <w:sz w:val="20"/>
          <w:szCs w:val="20"/>
        </w:rPr>
        <w:t>pcional</w:t>
      </w:r>
      <w:proofErr w:type="spellEnd"/>
      <w:r w:rsidRPr="00033242">
        <w:rPr>
          <w:rStyle w:val="nfasis"/>
          <w:rFonts w:ascii="Arial" w:hAnsi="Arial" w:cs="Arial"/>
          <w:b/>
          <w:i w:val="0"/>
          <w:color w:val="000000" w:themeColor="text1"/>
          <w:sz w:val="20"/>
          <w:szCs w:val="20"/>
        </w:rPr>
        <w:t xml:space="preserve"> </w:t>
      </w:r>
      <w:r w:rsidRPr="00457736">
        <w:rPr>
          <w:rStyle w:val="nfasis"/>
          <w:rFonts w:ascii="Arial" w:hAnsi="Arial" w:cs="Arial"/>
          <w:b/>
          <w:i w:val="0"/>
          <w:color w:val="3333FF"/>
          <w:sz w:val="20"/>
          <w:szCs w:val="20"/>
        </w:rPr>
        <w:t>(Travel Shop Pack).</w:t>
      </w:r>
      <w:r w:rsidRPr="00457736">
        <w:rPr>
          <w:rStyle w:val="nfasis"/>
          <w:rFonts w:ascii="Arial" w:hAnsi="Arial" w:cs="Arial"/>
          <w:i w:val="0"/>
          <w:color w:val="3333FF"/>
          <w:sz w:val="20"/>
          <w:szCs w:val="20"/>
        </w:rPr>
        <w:t xml:space="preserve"> </w:t>
      </w:r>
      <w:proofErr w:type="spellStart"/>
      <w:r w:rsidRPr="00FC6583">
        <w:rPr>
          <w:rFonts w:ascii="Arial" w:hAnsi="Arial" w:cs="Arial"/>
          <w:b/>
          <w:color w:val="000000" w:themeColor="text1"/>
          <w:sz w:val="20"/>
          <w:szCs w:val="20"/>
        </w:rPr>
        <w:t>Alojamiento</w:t>
      </w:r>
      <w:proofErr w:type="spellEnd"/>
      <w:r w:rsidRPr="00FC6583">
        <w:rPr>
          <w:rFonts w:ascii="Arial" w:hAnsi="Arial" w:cs="Arial"/>
          <w:color w:val="000000" w:themeColor="text1"/>
          <w:sz w:val="20"/>
          <w:szCs w:val="20"/>
        </w:rPr>
        <w:t>.</w:t>
      </w:r>
    </w:p>
    <w:p w14:paraId="56ED620A" w14:textId="77777777" w:rsidR="00577162" w:rsidRPr="00033242" w:rsidRDefault="00577162" w:rsidP="00887AE1">
      <w:pPr>
        <w:pStyle w:val="Sinespaciado"/>
        <w:jc w:val="both"/>
        <w:rPr>
          <w:rStyle w:val="Textoennegrita"/>
          <w:rFonts w:ascii="Arial" w:hAnsi="Arial" w:cs="Arial"/>
          <w:color w:val="000000" w:themeColor="text1"/>
          <w:sz w:val="20"/>
          <w:szCs w:val="20"/>
          <w:lang w:val="es-ES"/>
        </w:rPr>
      </w:pPr>
    </w:p>
    <w:p w14:paraId="456E0A2A" w14:textId="122BE8FB" w:rsidR="00AC45DA" w:rsidRPr="00033242" w:rsidRDefault="009D09A0" w:rsidP="00AC45DA">
      <w:pPr>
        <w:pStyle w:val="Sinespaciado"/>
        <w:jc w:val="both"/>
        <w:rPr>
          <w:rFonts w:ascii="Arial" w:hAnsi="Arial" w:cs="Arial"/>
          <w:b/>
          <w:color w:val="000000" w:themeColor="text1"/>
          <w:sz w:val="20"/>
          <w:szCs w:val="20"/>
        </w:rPr>
      </w:pPr>
      <w:r w:rsidRPr="00033242">
        <w:rPr>
          <w:rFonts w:ascii="Arial" w:hAnsi="Arial" w:cs="Arial"/>
          <w:b/>
          <w:bCs/>
          <w:color w:val="000000" w:themeColor="text1"/>
          <w:sz w:val="20"/>
          <w:szCs w:val="20"/>
          <w:lang w:val="es-MX"/>
        </w:rPr>
        <w:t>D</w:t>
      </w:r>
      <w:r>
        <w:rPr>
          <w:rFonts w:ascii="Arial" w:hAnsi="Arial" w:cs="Arial"/>
          <w:b/>
          <w:bCs/>
          <w:color w:val="000000" w:themeColor="text1"/>
          <w:sz w:val="20"/>
          <w:szCs w:val="20"/>
          <w:lang w:val="es-MX"/>
        </w:rPr>
        <w:t>ÍA</w:t>
      </w:r>
      <w:r w:rsidRPr="00033242">
        <w:rPr>
          <w:rFonts w:ascii="Arial" w:hAnsi="Arial" w:cs="Arial"/>
          <w:b/>
          <w:bCs/>
          <w:color w:val="000000" w:themeColor="text1"/>
          <w:sz w:val="20"/>
          <w:szCs w:val="20"/>
          <w:lang w:val="es-MX"/>
        </w:rPr>
        <w:t xml:space="preserve"> </w:t>
      </w:r>
      <w:r w:rsidR="00AC45DA" w:rsidRPr="00033242">
        <w:rPr>
          <w:rFonts w:ascii="Arial" w:hAnsi="Arial" w:cs="Arial"/>
          <w:b/>
          <w:bCs/>
          <w:color w:val="000000" w:themeColor="text1"/>
          <w:sz w:val="20"/>
          <w:szCs w:val="20"/>
          <w:lang w:val="es-MX"/>
        </w:rPr>
        <w:t xml:space="preserve">8. </w:t>
      </w:r>
      <w:r w:rsidR="00AC45DA" w:rsidRPr="00033242">
        <w:rPr>
          <w:rFonts w:ascii="Arial" w:hAnsi="Arial" w:cs="Arial"/>
          <w:b/>
          <w:color w:val="000000" w:themeColor="text1"/>
          <w:sz w:val="20"/>
          <w:szCs w:val="20"/>
        </w:rPr>
        <w:t>AMMÁN</w:t>
      </w:r>
    </w:p>
    <w:p w14:paraId="26FCBFCC" w14:textId="656A989F" w:rsidR="00AC45DA" w:rsidRPr="00033242" w:rsidRDefault="00AC45DA" w:rsidP="00AC45DA">
      <w:pPr>
        <w:pStyle w:val="Sinespaciado"/>
        <w:jc w:val="both"/>
        <w:rPr>
          <w:rFonts w:ascii="Arial" w:hAnsi="Arial" w:cs="Arial"/>
          <w:b/>
          <w:bCs/>
          <w:color w:val="000000" w:themeColor="text1"/>
          <w:sz w:val="20"/>
          <w:szCs w:val="20"/>
          <w:lang w:val="es-MX"/>
        </w:rPr>
      </w:pPr>
      <w:r w:rsidRPr="00033242">
        <w:rPr>
          <w:rFonts w:ascii="Arial" w:hAnsi="Arial" w:cs="Arial"/>
          <w:b/>
          <w:color w:val="000000" w:themeColor="text1"/>
          <w:sz w:val="20"/>
          <w:szCs w:val="20"/>
          <w:lang w:val="es-MX" w:eastAsia="es-MX"/>
        </w:rPr>
        <w:t>Desayuno</w:t>
      </w:r>
      <w:r w:rsidRPr="00033242">
        <w:rPr>
          <w:rFonts w:ascii="Arial" w:hAnsi="Arial" w:cs="Arial"/>
          <w:color w:val="000000" w:themeColor="text1"/>
          <w:sz w:val="20"/>
          <w:szCs w:val="20"/>
          <w:lang w:val="es-MX" w:eastAsia="es-MX"/>
        </w:rPr>
        <w:t xml:space="preserve">. A la hora prevista, traslado al aeropuerto. </w:t>
      </w:r>
      <w:r w:rsidRPr="00033242">
        <w:rPr>
          <w:rFonts w:ascii="Arial" w:hAnsi="Arial" w:cs="Arial"/>
          <w:b/>
          <w:bCs/>
          <w:color w:val="000000" w:themeColor="text1"/>
          <w:sz w:val="20"/>
          <w:szCs w:val="20"/>
          <w:lang w:val="es-MX" w:eastAsia="es-MX"/>
        </w:rPr>
        <w:t>Fin de los servicios.</w:t>
      </w:r>
    </w:p>
    <w:p w14:paraId="321325F0" w14:textId="77777777" w:rsidR="00577162" w:rsidRPr="00033242" w:rsidRDefault="00577162" w:rsidP="00887AE1">
      <w:pPr>
        <w:pStyle w:val="Sinespaciado"/>
        <w:jc w:val="both"/>
        <w:rPr>
          <w:rStyle w:val="Textoennegrita"/>
          <w:rFonts w:ascii="Arial" w:hAnsi="Arial" w:cs="Arial"/>
          <w:color w:val="000000" w:themeColor="text1"/>
          <w:sz w:val="20"/>
          <w:szCs w:val="20"/>
          <w:lang w:val="es-ES"/>
        </w:rPr>
      </w:pPr>
    </w:p>
    <w:p w14:paraId="7573AEF6" w14:textId="77777777" w:rsidR="00CB422E" w:rsidRPr="00253FE5" w:rsidRDefault="00CB422E" w:rsidP="00CB422E">
      <w:pPr>
        <w:tabs>
          <w:tab w:val="left" w:pos="1418"/>
        </w:tabs>
        <w:jc w:val="center"/>
        <w:rPr>
          <w:rFonts w:ascii="Arial" w:hAnsi="Arial" w:cs="Arial"/>
          <w:b/>
          <w:bCs/>
          <w:color w:val="FF0000"/>
          <w:sz w:val="20"/>
          <w:szCs w:val="20"/>
          <w:lang w:val="es-MX"/>
        </w:rPr>
      </w:pPr>
      <w:r w:rsidRPr="00253FE5">
        <w:rPr>
          <w:rFonts w:ascii="Arial" w:hAnsi="Arial" w:cs="Arial"/>
          <w:b/>
          <w:bCs/>
          <w:color w:val="FF0000"/>
          <w:sz w:val="20"/>
          <w:szCs w:val="20"/>
          <w:lang w:val="es-MX"/>
        </w:rPr>
        <w:t>PASAJEROS DE NACIONALIDAD MEXICANA REQUIEREN VISA PARA VISITAR JORDANIA. OTRAS NACIONALIDADES FAVOR DE CONSULTAR CON EL CONSULADO CORRESPONDIENTE.</w:t>
      </w:r>
    </w:p>
    <w:p w14:paraId="720C0541" w14:textId="77777777" w:rsidR="002D25A7" w:rsidRPr="00033242" w:rsidRDefault="002D25A7" w:rsidP="00386E61">
      <w:pPr>
        <w:pStyle w:val="Sinespaciado"/>
        <w:jc w:val="both"/>
        <w:rPr>
          <w:rFonts w:ascii="Arial" w:hAnsi="Arial" w:cs="Arial"/>
          <w:b/>
          <w:color w:val="000000" w:themeColor="text1"/>
          <w:sz w:val="20"/>
          <w:szCs w:val="20"/>
          <w:lang w:val="es-MX"/>
        </w:rPr>
      </w:pPr>
    </w:p>
    <w:p w14:paraId="52329269" w14:textId="77777777" w:rsidR="00386E61" w:rsidRPr="00033242" w:rsidRDefault="00386E61" w:rsidP="00386E61">
      <w:pPr>
        <w:pStyle w:val="Sinespaciado"/>
        <w:jc w:val="both"/>
        <w:rPr>
          <w:rFonts w:ascii="Arial" w:hAnsi="Arial" w:cs="Arial"/>
          <w:b/>
          <w:color w:val="000000" w:themeColor="text1"/>
          <w:sz w:val="20"/>
          <w:szCs w:val="20"/>
          <w:lang w:val="es-MX"/>
        </w:rPr>
      </w:pPr>
      <w:r w:rsidRPr="00033242">
        <w:rPr>
          <w:rFonts w:ascii="Arial" w:hAnsi="Arial" w:cs="Arial"/>
          <w:b/>
          <w:color w:val="000000" w:themeColor="text1"/>
          <w:sz w:val="20"/>
          <w:szCs w:val="20"/>
          <w:lang w:val="es-MX"/>
        </w:rPr>
        <w:t xml:space="preserve">INCLUYE: </w:t>
      </w:r>
    </w:p>
    <w:p w14:paraId="6F39BC0A" w14:textId="77777777" w:rsidR="00245696" w:rsidRPr="00033242" w:rsidRDefault="00245696" w:rsidP="00245696">
      <w:pPr>
        <w:pStyle w:val="NormalWeb"/>
        <w:numPr>
          <w:ilvl w:val="0"/>
          <w:numId w:val="17"/>
        </w:numPr>
        <w:rPr>
          <w:rFonts w:ascii="Arial" w:hAnsi="Arial" w:cs="Arial"/>
          <w:color w:val="000000" w:themeColor="text1"/>
          <w:sz w:val="20"/>
          <w:szCs w:val="20"/>
        </w:rPr>
      </w:pPr>
      <w:r w:rsidRPr="00033242">
        <w:rPr>
          <w:rFonts w:ascii="Arial" w:hAnsi="Arial" w:cs="Arial"/>
          <w:color w:val="000000" w:themeColor="text1"/>
          <w:sz w:val="20"/>
          <w:szCs w:val="20"/>
        </w:rPr>
        <w:t>7 noches de alojamiento en hoteles categoría turista (o similares).</w:t>
      </w:r>
    </w:p>
    <w:p w14:paraId="14EFC94A" w14:textId="74916780" w:rsidR="00245696" w:rsidRPr="00033242" w:rsidRDefault="00245696" w:rsidP="00245696">
      <w:pPr>
        <w:pStyle w:val="NormalWeb"/>
        <w:numPr>
          <w:ilvl w:val="0"/>
          <w:numId w:val="17"/>
        </w:numPr>
        <w:rPr>
          <w:rFonts w:ascii="Arial" w:hAnsi="Arial" w:cs="Arial"/>
          <w:color w:val="000000" w:themeColor="text1"/>
          <w:sz w:val="20"/>
          <w:szCs w:val="20"/>
        </w:rPr>
      </w:pPr>
      <w:r w:rsidRPr="00033242">
        <w:rPr>
          <w:rFonts w:ascii="Arial" w:hAnsi="Arial" w:cs="Arial"/>
          <w:color w:val="000000" w:themeColor="text1"/>
          <w:sz w:val="20"/>
          <w:szCs w:val="20"/>
        </w:rPr>
        <w:t xml:space="preserve">Régimen de desayuno diario + 1 cena en </w:t>
      </w:r>
      <w:proofErr w:type="spellStart"/>
      <w:r w:rsidRPr="00033242">
        <w:rPr>
          <w:rFonts w:ascii="Arial" w:hAnsi="Arial" w:cs="Arial"/>
          <w:color w:val="000000" w:themeColor="text1"/>
          <w:sz w:val="20"/>
          <w:szCs w:val="20"/>
        </w:rPr>
        <w:t>Wadi</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Rum</w:t>
      </w:r>
      <w:proofErr w:type="spellEnd"/>
      <w:r w:rsidR="00120728">
        <w:rPr>
          <w:rFonts w:ascii="Arial" w:hAnsi="Arial" w:cs="Arial"/>
          <w:color w:val="000000" w:themeColor="text1"/>
          <w:sz w:val="20"/>
          <w:szCs w:val="20"/>
        </w:rPr>
        <w:t xml:space="preserve"> (sin bebidas)</w:t>
      </w:r>
    </w:p>
    <w:p w14:paraId="4E09E6E3" w14:textId="77777777" w:rsidR="00245696" w:rsidRPr="00033242" w:rsidRDefault="00245696" w:rsidP="00245696">
      <w:pPr>
        <w:pStyle w:val="NormalWeb"/>
        <w:numPr>
          <w:ilvl w:val="0"/>
          <w:numId w:val="17"/>
        </w:numPr>
        <w:rPr>
          <w:rFonts w:ascii="Arial" w:hAnsi="Arial" w:cs="Arial"/>
          <w:color w:val="000000" w:themeColor="text1"/>
          <w:sz w:val="20"/>
          <w:szCs w:val="20"/>
        </w:rPr>
      </w:pPr>
      <w:r w:rsidRPr="00033242">
        <w:rPr>
          <w:rFonts w:ascii="Arial" w:hAnsi="Arial" w:cs="Arial"/>
          <w:color w:val="000000" w:themeColor="text1"/>
          <w:sz w:val="20"/>
          <w:szCs w:val="20"/>
        </w:rPr>
        <w:t>Traslados aeropuerto-hotel-aeropuerto.</w:t>
      </w:r>
    </w:p>
    <w:p w14:paraId="6CEB657C" w14:textId="77777777" w:rsidR="00245696" w:rsidRPr="00033242" w:rsidRDefault="00245696" w:rsidP="00245696">
      <w:pPr>
        <w:pStyle w:val="NormalWeb"/>
        <w:numPr>
          <w:ilvl w:val="0"/>
          <w:numId w:val="17"/>
        </w:numPr>
        <w:rPr>
          <w:rFonts w:ascii="Arial" w:hAnsi="Arial" w:cs="Arial"/>
          <w:color w:val="000000" w:themeColor="text1"/>
          <w:sz w:val="20"/>
          <w:szCs w:val="20"/>
        </w:rPr>
      </w:pPr>
      <w:r w:rsidRPr="00033242">
        <w:rPr>
          <w:rFonts w:ascii="Arial" w:hAnsi="Arial" w:cs="Arial"/>
          <w:color w:val="000000" w:themeColor="text1"/>
          <w:sz w:val="20"/>
          <w:szCs w:val="20"/>
        </w:rPr>
        <w:t>Vehículo turístico con aire acondicionado.</w:t>
      </w:r>
    </w:p>
    <w:p w14:paraId="1DA129C7" w14:textId="77777777" w:rsidR="00245696" w:rsidRPr="00033242" w:rsidRDefault="00245696" w:rsidP="00245696">
      <w:pPr>
        <w:pStyle w:val="NormalWeb"/>
        <w:numPr>
          <w:ilvl w:val="0"/>
          <w:numId w:val="17"/>
        </w:numPr>
        <w:rPr>
          <w:rFonts w:ascii="Arial" w:hAnsi="Arial" w:cs="Arial"/>
          <w:color w:val="000000" w:themeColor="text1"/>
          <w:sz w:val="20"/>
          <w:szCs w:val="20"/>
        </w:rPr>
      </w:pPr>
      <w:r w:rsidRPr="00033242">
        <w:rPr>
          <w:rFonts w:ascii="Arial" w:hAnsi="Arial" w:cs="Arial"/>
          <w:color w:val="000000" w:themeColor="text1"/>
          <w:sz w:val="20"/>
          <w:szCs w:val="20"/>
        </w:rPr>
        <w:t>Guía de habla hispana durante las visitas.</w:t>
      </w:r>
    </w:p>
    <w:p w14:paraId="4ACC8824" w14:textId="77777777" w:rsidR="00245696" w:rsidRPr="00033242" w:rsidRDefault="00245696" w:rsidP="00245696">
      <w:pPr>
        <w:pStyle w:val="NormalWeb"/>
        <w:numPr>
          <w:ilvl w:val="0"/>
          <w:numId w:val="17"/>
        </w:numPr>
        <w:rPr>
          <w:rFonts w:ascii="Arial" w:hAnsi="Arial" w:cs="Arial"/>
          <w:color w:val="000000" w:themeColor="text1"/>
          <w:sz w:val="20"/>
          <w:szCs w:val="20"/>
        </w:rPr>
      </w:pPr>
      <w:r w:rsidRPr="00033242">
        <w:rPr>
          <w:rFonts w:ascii="Arial" w:hAnsi="Arial" w:cs="Arial"/>
          <w:color w:val="000000" w:themeColor="text1"/>
          <w:sz w:val="20"/>
          <w:szCs w:val="20"/>
        </w:rPr>
        <w:t>Entradas a los sitios según itinerario.</w:t>
      </w:r>
    </w:p>
    <w:p w14:paraId="238FA68B" w14:textId="77777777" w:rsidR="00245696" w:rsidRPr="00033242" w:rsidRDefault="00245696" w:rsidP="00245696">
      <w:pPr>
        <w:pStyle w:val="NormalWeb"/>
        <w:numPr>
          <w:ilvl w:val="0"/>
          <w:numId w:val="17"/>
        </w:numPr>
        <w:rPr>
          <w:rFonts w:ascii="Arial" w:hAnsi="Arial" w:cs="Arial"/>
          <w:color w:val="000000" w:themeColor="text1"/>
          <w:sz w:val="20"/>
          <w:szCs w:val="20"/>
        </w:rPr>
      </w:pPr>
      <w:r w:rsidRPr="00033242">
        <w:rPr>
          <w:rFonts w:ascii="Arial" w:hAnsi="Arial" w:cs="Arial"/>
          <w:color w:val="000000" w:themeColor="text1"/>
          <w:sz w:val="20"/>
          <w:szCs w:val="20"/>
        </w:rPr>
        <w:lastRenderedPageBreak/>
        <w:t xml:space="preserve">Safari en jeep 4x4 en </w:t>
      </w:r>
      <w:proofErr w:type="spellStart"/>
      <w:r w:rsidRPr="00033242">
        <w:rPr>
          <w:rFonts w:ascii="Arial" w:hAnsi="Arial" w:cs="Arial"/>
          <w:color w:val="000000" w:themeColor="text1"/>
          <w:sz w:val="20"/>
          <w:szCs w:val="20"/>
        </w:rPr>
        <w:t>Wadi</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Rum</w:t>
      </w:r>
      <w:proofErr w:type="spellEnd"/>
      <w:r w:rsidRPr="00033242">
        <w:rPr>
          <w:rFonts w:ascii="Arial" w:hAnsi="Arial" w:cs="Arial"/>
          <w:color w:val="000000" w:themeColor="text1"/>
          <w:sz w:val="20"/>
          <w:szCs w:val="20"/>
        </w:rPr>
        <w:t xml:space="preserve"> (2h).</w:t>
      </w:r>
    </w:p>
    <w:p w14:paraId="58F4F7B0" w14:textId="77777777" w:rsidR="00245696" w:rsidRPr="00033242" w:rsidRDefault="00245696" w:rsidP="00245696">
      <w:pPr>
        <w:pStyle w:val="NormalWeb"/>
        <w:numPr>
          <w:ilvl w:val="0"/>
          <w:numId w:val="17"/>
        </w:numPr>
        <w:rPr>
          <w:rFonts w:ascii="Arial" w:hAnsi="Arial" w:cs="Arial"/>
          <w:color w:val="000000" w:themeColor="text1"/>
          <w:sz w:val="20"/>
          <w:szCs w:val="20"/>
        </w:rPr>
      </w:pPr>
      <w:r w:rsidRPr="00033242">
        <w:rPr>
          <w:rFonts w:ascii="Arial" w:hAnsi="Arial" w:cs="Arial"/>
          <w:color w:val="000000" w:themeColor="text1"/>
          <w:sz w:val="20"/>
          <w:szCs w:val="20"/>
        </w:rPr>
        <w:t xml:space="preserve">Visita de </w:t>
      </w:r>
      <w:r w:rsidRPr="00033242">
        <w:rPr>
          <w:rStyle w:val="Textoennegrita"/>
          <w:rFonts w:ascii="Arial" w:hAnsi="Arial" w:cs="Arial"/>
          <w:color w:val="000000" w:themeColor="text1"/>
          <w:sz w:val="20"/>
          <w:szCs w:val="20"/>
        </w:rPr>
        <w:t>Little Petra incluida</w:t>
      </w:r>
      <w:r w:rsidRPr="00033242">
        <w:rPr>
          <w:rFonts w:ascii="Arial" w:hAnsi="Arial" w:cs="Arial"/>
          <w:color w:val="000000" w:themeColor="text1"/>
          <w:sz w:val="20"/>
          <w:szCs w:val="20"/>
        </w:rPr>
        <w:t>.</w:t>
      </w:r>
    </w:p>
    <w:p w14:paraId="48CF08EF" w14:textId="77777777" w:rsidR="00245696" w:rsidRPr="00033242" w:rsidRDefault="00245696" w:rsidP="00245696">
      <w:pPr>
        <w:pStyle w:val="NormalWeb"/>
        <w:numPr>
          <w:ilvl w:val="0"/>
          <w:numId w:val="17"/>
        </w:numPr>
        <w:rPr>
          <w:rFonts w:ascii="Arial" w:hAnsi="Arial" w:cs="Arial"/>
          <w:color w:val="000000" w:themeColor="text1"/>
          <w:sz w:val="20"/>
          <w:szCs w:val="20"/>
        </w:rPr>
      </w:pPr>
      <w:r w:rsidRPr="00033242">
        <w:rPr>
          <w:rFonts w:ascii="Arial" w:hAnsi="Arial" w:cs="Arial"/>
          <w:color w:val="000000" w:themeColor="text1"/>
          <w:sz w:val="20"/>
          <w:szCs w:val="20"/>
        </w:rPr>
        <w:t>City tour en Amman con entrada a la Ciudadela.</w:t>
      </w:r>
    </w:p>
    <w:p w14:paraId="4996852D" w14:textId="551B6B9C" w:rsidR="00245696" w:rsidRPr="00033242" w:rsidRDefault="00245696" w:rsidP="00245696">
      <w:pPr>
        <w:rPr>
          <w:rFonts w:ascii="Arial" w:hAnsi="Arial" w:cs="Arial"/>
          <w:b/>
          <w:color w:val="000000" w:themeColor="text1"/>
          <w:sz w:val="20"/>
          <w:szCs w:val="20"/>
        </w:rPr>
      </w:pPr>
      <w:r w:rsidRPr="00033242">
        <w:rPr>
          <w:rFonts w:ascii="Arial" w:hAnsi="Arial" w:cs="Arial"/>
          <w:b/>
          <w:color w:val="000000" w:themeColor="text1"/>
          <w:sz w:val="20"/>
          <w:szCs w:val="20"/>
        </w:rPr>
        <w:t xml:space="preserve">NO INCLUYE: </w:t>
      </w:r>
    </w:p>
    <w:p w14:paraId="7CA8C207" w14:textId="26719E1E" w:rsidR="00245696" w:rsidRPr="00033242" w:rsidRDefault="00245696" w:rsidP="00245696">
      <w:pPr>
        <w:pStyle w:val="NormalWeb"/>
        <w:numPr>
          <w:ilvl w:val="0"/>
          <w:numId w:val="18"/>
        </w:numPr>
        <w:rPr>
          <w:rFonts w:ascii="Arial" w:hAnsi="Arial" w:cs="Arial"/>
          <w:color w:val="000000" w:themeColor="text1"/>
          <w:sz w:val="20"/>
          <w:szCs w:val="20"/>
        </w:rPr>
      </w:pPr>
      <w:r w:rsidRPr="00033242">
        <w:rPr>
          <w:rFonts w:ascii="Arial" w:hAnsi="Arial" w:cs="Arial"/>
          <w:color w:val="000000" w:themeColor="text1"/>
          <w:sz w:val="20"/>
          <w:szCs w:val="20"/>
        </w:rPr>
        <w:t>Vuelos internacionales</w:t>
      </w:r>
      <w:r w:rsidR="00145409">
        <w:rPr>
          <w:rFonts w:ascii="Arial" w:hAnsi="Arial" w:cs="Arial"/>
          <w:color w:val="000000" w:themeColor="text1"/>
          <w:sz w:val="20"/>
          <w:szCs w:val="20"/>
        </w:rPr>
        <w:t xml:space="preserve"> e internos</w:t>
      </w:r>
    </w:p>
    <w:p w14:paraId="7128846B" w14:textId="1948FBE4" w:rsidR="00245696" w:rsidRPr="00033242" w:rsidRDefault="00245696" w:rsidP="00245696">
      <w:pPr>
        <w:pStyle w:val="NormalWeb"/>
        <w:numPr>
          <w:ilvl w:val="0"/>
          <w:numId w:val="18"/>
        </w:numPr>
        <w:rPr>
          <w:rFonts w:ascii="Arial" w:hAnsi="Arial" w:cs="Arial"/>
          <w:color w:val="000000" w:themeColor="text1"/>
          <w:sz w:val="20"/>
          <w:szCs w:val="20"/>
        </w:rPr>
      </w:pPr>
      <w:r w:rsidRPr="00033242">
        <w:rPr>
          <w:rFonts w:ascii="Arial" w:hAnsi="Arial" w:cs="Arial"/>
          <w:color w:val="000000" w:themeColor="text1"/>
          <w:sz w:val="20"/>
          <w:szCs w:val="20"/>
        </w:rPr>
        <w:t>Comidas y bebidas no especificadas</w:t>
      </w:r>
    </w:p>
    <w:p w14:paraId="3A6D0311" w14:textId="77777777" w:rsidR="00245696" w:rsidRPr="00033242" w:rsidRDefault="00245696" w:rsidP="00245696">
      <w:pPr>
        <w:pStyle w:val="NormalWeb"/>
        <w:numPr>
          <w:ilvl w:val="0"/>
          <w:numId w:val="18"/>
        </w:numPr>
        <w:rPr>
          <w:rFonts w:ascii="Arial" w:hAnsi="Arial" w:cs="Arial"/>
          <w:color w:val="000000" w:themeColor="text1"/>
          <w:sz w:val="20"/>
          <w:szCs w:val="20"/>
        </w:rPr>
      </w:pPr>
      <w:r w:rsidRPr="00033242">
        <w:rPr>
          <w:rFonts w:ascii="Arial" w:hAnsi="Arial" w:cs="Arial"/>
          <w:color w:val="000000" w:themeColor="text1"/>
          <w:sz w:val="20"/>
          <w:szCs w:val="20"/>
        </w:rPr>
        <w:t>Propinas.</w:t>
      </w:r>
    </w:p>
    <w:p w14:paraId="031B894F" w14:textId="77777777" w:rsidR="00245696" w:rsidRPr="00033242" w:rsidRDefault="00245696" w:rsidP="00245696">
      <w:pPr>
        <w:pStyle w:val="NormalWeb"/>
        <w:numPr>
          <w:ilvl w:val="0"/>
          <w:numId w:val="18"/>
        </w:numPr>
        <w:rPr>
          <w:rFonts w:ascii="Arial" w:hAnsi="Arial" w:cs="Arial"/>
          <w:color w:val="000000" w:themeColor="text1"/>
          <w:sz w:val="20"/>
          <w:szCs w:val="20"/>
        </w:rPr>
      </w:pPr>
      <w:r w:rsidRPr="00033242">
        <w:rPr>
          <w:rFonts w:ascii="Arial" w:hAnsi="Arial" w:cs="Arial"/>
          <w:color w:val="000000" w:themeColor="text1"/>
          <w:sz w:val="20"/>
          <w:szCs w:val="20"/>
        </w:rPr>
        <w:t>Gastos personales.</w:t>
      </w:r>
    </w:p>
    <w:p w14:paraId="526F3EEA" w14:textId="77777777" w:rsidR="00245696" w:rsidRPr="00033242" w:rsidRDefault="00245696" w:rsidP="00245696">
      <w:pPr>
        <w:pStyle w:val="NormalWeb"/>
        <w:numPr>
          <w:ilvl w:val="0"/>
          <w:numId w:val="18"/>
        </w:numPr>
        <w:rPr>
          <w:rFonts w:ascii="Arial" w:hAnsi="Arial" w:cs="Arial"/>
          <w:color w:val="000000" w:themeColor="text1"/>
          <w:sz w:val="20"/>
          <w:szCs w:val="20"/>
        </w:rPr>
      </w:pPr>
      <w:r w:rsidRPr="00033242">
        <w:rPr>
          <w:rFonts w:ascii="Arial" w:hAnsi="Arial" w:cs="Arial"/>
          <w:color w:val="000000" w:themeColor="text1"/>
          <w:sz w:val="20"/>
          <w:szCs w:val="20"/>
        </w:rPr>
        <w:t>Seguro de viaje.</w:t>
      </w:r>
    </w:p>
    <w:p w14:paraId="20EE7D38" w14:textId="01EE5C47" w:rsidR="00245696" w:rsidRPr="00033242" w:rsidRDefault="00245696" w:rsidP="00245696">
      <w:pPr>
        <w:pStyle w:val="NormalWeb"/>
        <w:numPr>
          <w:ilvl w:val="0"/>
          <w:numId w:val="18"/>
        </w:numPr>
        <w:rPr>
          <w:rFonts w:ascii="Arial" w:hAnsi="Arial" w:cs="Arial"/>
          <w:color w:val="000000" w:themeColor="text1"/>
          <w:sz w:val="20"/>
          <w:szCs w:val="20"/>
        </w:rPr>
      </w:pPr>
      <w:r w:rsidRPr="00033242">
        <w:rPr>
          <w:rFonts w:ascii="Arial" w:hAnsi="Arial" w:cs="Arial"/>
          <w:color w:val="000000" w:themeColor="text1"/>
          <w:sz w:val="20"/>
          <w:szCs w:val="20"/>
        </w:rPr>
        <w:t>Cualquier servicio no mencionado.</w:t>
      </w:r>
    </w:p>
    <w:p w14:paraId="15B7B141" w14:textId="15FD23A0" w:rsidR="00245696" w:rsidRPr="00033242" w:rsidRDefault="00245696" w:rsidP="003E4F63">
      <w:pPr>
        <w:pStyle w:val="Ttulo3"/>
        <w:spacing w:before="0"/>
        <w:rPr>
          <w:rStyle w:val="Textoennegrita"/>
          <w:rFonts w:ascii="Arial" w:hAnsi="Arial" w:cs="Arial"/>
          <w:bCs w:val="0"/>
          <w:color w:val="000000" w:themeColor="text1"/>
          <w:sz w:val="20"/>
          <w:szCs w:val="20"/>
        </w:rPr>
      </w:pPr>
      <w:r w:rsidRPr="00033242">
        <w:rPr>
          <w:rStyle w:val="Textoennegrita"/>
          <w:rFonts w:ascii="Arial" w:hAnsi="Arial" w:cs="Arial"/>
          <w:bCs w:val="0"/>
          <w:color w:val="000000" w:themeColor="text1"/>
          <w:sz w:val="20"/>
          <w:szCs w:val="20"/>
        </w:rPr>
        <w:t>Notas importantes:</w:t>
      </w:r>
    </w:p>
    <w:p w14:paraId="5695C591" w14:textId="77777777" w:rsidR="00245696" w:rsidRPr="00033242" w:rsidRDefault="00245696" w:rsidP="003E4F63">
      <w:pPr>
        <w:pStyle w:val="Ttulo3"/>
        <w:numPr>
          <w:ilvl w:val="0"/>
          <w:numId w:val="21"/>
        </w:numPr>
        <w:spacing w:before="0"/>
        <w:rPr>
          <w:rFonts w:ascii="Arial" w:hAnsi="Arial" w:cs="Arial"/>
          <w:color w:val="000000" w:themeColor="text1"/>
          <w:sz w:val="20"/>
          <w:szCs w:val="20"/>
        </w:rPr>
      </w:pPr>
      <w:r w:rsidRPr="00033242">
        <w:rPr>
          <w:rStyle w:val="Textoennegrita"/>
          <w:rFonts w:ascii="Arial" w:hAnsi="Arial" w:cs="Arial"/>
          <w:color w:val="000000" w:themeColor="text1"/>
          <w:sz w:val="20"/>
          <w:szCs w:val="20"/>
        </w:rPr>
        <w:t>Llegadas posibles todos los días excepto viernes</w:t>
      </w:r>
      <w:r w:rsidRPr="00033242">
        <w:rPr>
          <w:rFonts w:ascii="Arial" w:hAnsi="Arial" w:cs="Arial"/>
          <w:color w:val="000000" w:themeColor="text1"/>
          <w:sz w:val="20"/>
          <w:szCs w:val="20"/>
        </w:rPr>
        <w:t>.</w:t>
      </w:r>
    </w:p>
    <w:p w14:paraId="4770A413" w14:textId="77777777" w:rsidR="00245696" w:rsidRPr="00033242" w:rsidRDefault="00245696" w:rsidP="003E4F63">
      <w:pPr>
        <w:pStyle w:val="Ttulo3"/>
        <w:numPr>
          <w:ilvl w:val="0"/>
          <w:numId w:val="21"/>
        </w:numPr>
        <w:spacing w:before="0"/>
        <w:rPr>
          <w:rFonts w:ascii="Arial" w:hAnsi="Arial" w:cs="Arial"/>
          <w:color w:val="000000" w:themeColor="text1"/>
          <w:sz w:val="20"/>
          <w:szCs w:val="20"/>
        </w:rPr>
      </w:pPr>
      <w:r w:rsidRPr="00033242">
        <w:rPr>
          <w:rFonts w:ascii="Arial" w:hAnsi="Arial" w:cs="Arial"/>
          <w:color w:val="000000" w:themeColor="text1"/>
          <w:sz w:val="20"/>
          <w:szCs w:val="20"/>
        </w:rPr>
        <w:t>Actividades opcionales no están incluidas y se pagan en destino.</w:t>
      </w:r>
    </w:p>
    <w:p w14:paraId="5CE0F1D2" w14:textId="77777777" w:rsidR="00245696" w:rsidRPr="00033242" w:rsidRDefault="00245696" w:rsidP="003E4F63">
      <w:pPr>
        <w:pStyle w:val="Ttulo3"/>
        <w:numPr>
          <w:ilvl w:val="0"/>
          <w:numId w:val="21"/>
        </w:numPr>
        <w:spacing w:before="0"/>
        <w:rPr>
          <w:rFonts w:ascii="Arial" w:hAnsi="Arial" w:cs="Arial"/>
          <w:color w:val="000000" w:themeColor="text1"/>
          <w:sz w:val="20"/>
          <w:szCs w:val="20"/>
        </w:rPr>
      </w:pPr>
      <w:r w:rsidRPr="00033242">
        <w:rPr>
          <w:rFonts w:ascii="Arial" w:hAnsi="Arial" w:cs="Arial"/>
          <w:color w:val="000000" w:themeColor="text1"/>
          <w:sz w:val="20"/>
          <w:szCs w:val="20"/>
        </w:rPr>
        <w:t>El orden del itinerario puede cambiar según el día de llegada.</w:t>
      </w:r>
    </w:p>
    <w:p w14:paraId="7F50E091" w14:textId="77777777" w:rsidR="00245696" w:rsidRPr="00033242" w:rsidRDefault="00245696" w:rsidP="003E4F63">
      <w:pPr>
        <w:pStyle w:val="Ttulo3"/>
        <w:numPr>
          <w:ilvl w:val="0"/>
          <w:numId w:val="21"/>
        </w:numPr>
        <w:spacing w:before="0"/>
        <w:rPr>
          <w:rFonts w:ascii="Arial" w:hAnsi="Arial" w:cs="Arial"/>
          <w:color w:val="000000" w:themeColor="text1"/>
          <w:sz w:val="20"/>
          <w:szCs w:val="20"/>
        </w:rPr>
      </w:pPr>
      <w:r w:rsidRPr="00033242">
        <w:rPr>
          <w:rFonts w:ascii="Arial" w:hAnsi="Arial" w:cs="Arial"/>
          <w:color w:val="000000" w:themeColor="text1"/>
          <w:sz w:val="20"/>
          <w:szCs w:val="20"/>
        </w:rPr>
        <w:t>Se recomienda llevar seguro de viaje y traje de baño para el Mar Muerto.</w:t>
      </w:r>
    </w:p>
    <w:p w14:paraId="0F4ECBDD" w14:textId="363C8B9B" w:rsidR="00245696" w:rsidRPr="00033242" w:rsidRDefault="00245696" w:rsidP="003E4F63">
      <w:pPr>
        <w:pStyle w:val="Ttulo3"/>
        <w:numPr>
          <w:ilvl w:val="0"/>
          <w:numId w:val="21"/>
        </w:numPr>
        <w:spacing w:before="0"/>
        <w:rPr>
          <w:rFonts w:ascii="Arial" w:hAnsi="Arial" w:cs="Arial"/>
          <w:color w:val="000000" w:themeColor="text1"/>
          <w:sz w:val="20"/>
          <w:szCs w:val="20"/>
        </w:rPr>
      </w:pPr>
      <w:r w:rsidRPr="00033242">
        <w:rPr>
          <w:rFonts w:ascii="Arial" w:hAnsi="Arial" w:cs="Arial"/>
          <w:color w:val="000000" w:themeColor="text1"/>
          <w:sz w:val="20"/>
          <w:szCs w:val="20"/>
        </w:rPr>
        <w:t xml:space="preserve">El alojamiento en </w:t>
      </w:r>
      <w:proofErr w:type="spellStart"/>
      <w:r w:rsidRPr="00033242">
        <w:rPr>
          <w:rFonts w:ascii="Arial" w:hAnsi="Arial" w:cs="Arial"/>
          <w:color w:val="000000" w:themeColor="text1"/>
          <w:sz w:val="20"/>
          <w:szCs w:val="20"/>
        </w:rPr>
        <w:t>Wadi</w:t>
      </w:r>
      <w:proofErr w:type="spellEnd"/>
      <w:r w:rsidRPr="00033242">
        <w:rPr>
          <w:rFonts w:ascii="Arial" w:hAnsi="Arial" w:cs="Arial"/>
          <w:color w:val="000000" w:themeColor="text1"/>
          <w:sz w:val="20"/>
          <w:szCs w:val="20"/>
        </w:rPr>
        <w:t xml:space="preserve"> </w:t>
      </w:r>
      <w:proofErr w:type="spellStart"/>
      <w:r w:rsidRPr="00033242">
        <w:rPr>
          <w:rFonts w:ascii="Arial" w:hAnsi="Arial" w:cs="Arial"/>
          <w:color w:val="000000" w:themeColor="text1"/>
          <w:sz w:val="20"/>
          <w:szCs w:val="20"/>
        </w:rPr>
        <w:t>Rum</w:t>
      </w:r>
      <w:proofErr w:type="spellEnd"/>
      <w:r w:rsidRPr="00033242">
        <w:rPr>
          <w:rFonts w:ascii="Arial" w:hAnsi="Arial" w:cs="Arial"/>
          <w:color w:val="000000" w:themeColor="text1"/>
          <w:sz w:val="20"/>
          <w:szCs w:val="20"/>
        </w:rPr>
        <w:t xml:space="preserve"> es en campamento tipo “estándar con cena”.</w:t>
      </w:r>
    </w:p>
    <w:p w14:paraId="4BC48164" w14:textId="4CA4A920" w:rsidR="003E4F63" w:rsidRPr="00033242" w:rsidRDefault="003E4F63" w:rsidP="003E4F63">
      <w:pPr>
        <w:pStyle w:val="Prrafodelista"/>
        <w:numPr>
          <w:ilvl w:val="0"/>
          <w:numId w:val="21"/>
        </w:numPr>
        <w:rPr>
          <w:rFonts w:ascii="Arial" w:hAnsi="Arial" w:cs="Arial"/>
          <w:color w:val="000000" w:themeColor="text1"/>
          <w:sz w:val="20"/>
          <w:szCs w:val="20"/>
        </w:rPr>
      </w:pPr>
      <w:r w:rsidRPr="00033242">
        <w:rPr>
          <w:rFonts w:ascii="Arial" w:hAnsi="Arial" w:cs="Arial"/>
          <w:color w:val="000000" w:themeColor="text1"/>
          <w:sz w:val="20"/>
          <w:szCs w:val="20"/>
          <w:lang w:val="es-MX" w:eastAsia="es-MX"/>
        </w:rPr>
        <w:t>En caso de contratación en servicios privados, todos serán ofrecidos en privado al número de personas contratado (CONSULTAR TARIFAS)</w:t>
      </w:r>
    </w:p>
    <w:p w14:paraId="0CEBAFA2" w14:textId="77777777" w:rsidR="003E4F63" w:rsidRPr="00033242" w:rsidRDefault="003E4F63" w:rsidP="003E4F63">
      <w:pPr>
        <w:pStyle w:val="NormalWeb"/>
        <w:numPr>
          <w:ilvl w:val="0"/>
          <w:numId w:val="21"/>
        </w:numPr>
        <w:spacing w:before="0" w:beforeAutospacing="0" w:after="0" w:afterAutospacing="0"/>
        <w:jc w:val="both"/>
        <w:rPr>
          <w:rFonts w:ascii="Arial" w:hAnsi="Arial" w:cs="Arial"/>
          <w:b/>
          <w:color w:val="000000" w:themeColor="text1"/>
          <w:sz w:val="20"/>
          <w:szCs w:val="20"/>
        </w:rPr>
      </w:pPr>
      <w:r w:rsidRPr="00033242">
        <w:rPr>
          <w:rFonts w:ascii="Arial" w:hAnsi="Arial" w:cs="Arial"/>
          <w:b/>
          <w:color w:val="000000" w:themeColor="text1"/>
          <w:sz w:val="20"/>
          <w:szCs w:val="20"/>
        </w:rPr>
        <w:t>La promoción 2x1 aplica exclusivamente en habitación doble (dos personas viajan por el precio de una habitación).</w:t>
      </w:r>
    </w:p>
    <w:p w14:paraId="3858CBC1" w14:textId="418D7B83" w:rsidR="00386B13" w:rsidRPr="00386B13" w:rsidRDefault="004F6DCC" w:rsidP="004F6DCC">
      <w:pPr>
        <w:pStyle w:val="NormalWeb"/>
        <w:numPr>
          <w:ilvl w:val="0"/>
          <w:numId w:val="21"/>
        </w:numPr>
        <w:spacing w:before="0" w:beforeAutospacing="0" w:after="0" w:afterAutospacing="0"/>
        <w:rPr>
          <w:rStyle w:val="Textoennegrita"/>
          <w:rFonts w:ascii="Arial" w:hAnsi="Arial" w:cs="Arial"/>
          <w:b w:val="0"/>
          <w:bCs w:val="0"/>
          <w:color w:val="000000" w:themeColor="text1"/>
          <w:sz w:val="16"/>
          <w:szCs w:val="20"/>
        </w:rPr>
      </w:pPr>
      <w:r w:rsidRPr="004F6DCC">
        <w:rPr>
          <w:rStyle w:val="Textoennegrita"/>
          <w:rFonts w:ascii="Arial" w:hAnsi="Arial" w:cs="Arial"/>
          <w:color w:val="000000"/>
          <w:sz w:val="20"/>
          <w:shd w:val="clear" w:color="auto" w:fill="FFFFFF"/>
        </w:rPr>
        <w:t>Fecha límite para reservar</w:t>
      </w:r>
      <w:bookmarkStart w:id="0" w:name="_GoBack"/>
      <w:bookmarkEnd w:id="0"/>
      <w:r w:rsidR="00386B13">
        <w:rPr>
          <w:rStyle w:val="Textoennegrita"/>
          <w:rFonts w:ascii="Georgia" w:hAnsi="Georgia"/>
          <w:color w:val="000000"/>
          <w:shd w:val="clear" w:color="auto" w:fill="FFFFFF"/>
        </w:rPr>
        <w:t> </w:t>
      </w:r>
      <w:r w:rsidR="00386B13" w:rsidRPr="00386B13">
        <w:rPr>
          <w:rStyle w:val="Textoennegrita"/>
          <w:rFonts w:ascii="Arial" w:hAnsi="Arial" w:cs="Arial"/>
          <w:color w:val="000000"/>
          <w:sz w:val="20"/>
          <w:szCs w:val="20"/>
          <w:shd w:val="clear" w:color="auto" w:fill="FFFFFF"/>
        </w:rPr>
        <w:t>del 15 de julio 2025 al 15 de septiembre 2025</w:t>
      </w:r>
    </w:p>
    <w:p w14:paraId="23FDD159" w14:textId="40668713" w:rsidR="004F6DCC" w:rsidRPr="004F6DCC" w:rsidRDefault="004F6DCC" w:rsidP="004F6DCC">
      <w:pPr>
        <w:pStyle w:val="NormalWeb"/>
        <w:numPr>
          <w:ilvl w:val="0"/>
          <w:numId w:val="21"/>
        </w:numPr>
        <w:spacing w:before="0" w:beforeAutospacing="0" w:after="0" w:afterAutospacing="0"/>
        <w:rPr>
          <w:rStyle w:val="Textoennegrita"/>
          <w:rFonts w:ascii="Arial" w:hAnsi="Arial" w:cs="Arial"/>
          <w:b w:val="0"/>
          <w:bCs w:val="0"/>
          <w:color w:val="000000" w:themeColor="text1"/>
          <w:sz w:val="16"/>
          <w:szCs w:val="20"/>
        </w:rPr>
      </w:pPr>
      <w:r w:rsidRPr="00386B13">
        <w:rPr>
          <w:rStyle w:val="Textoennegrita"/>
          <w:rFonts w:ascii="Arial" w:hAnsi="Arial" w:cs="Arial"/>
          <w:color w:val="000000"/>
          <w:sz w:val="20"/>
          <w:szCs w:val="20"/>
          <w:shd w:val="clear" w:color="auto" w:fill="FFFFFF"/>
        </w:rPr>
        <w:t>Fecha</w:t>
      </w:r>
      <w:r w:rsidRPr="004F6DCC">
        <w:rPr>
          <w:rStyle w:val="Textoennegrita"/>
          <w:rFonts w:ascii="Arial" w:hAnsi="Arial" w:cs="Arial"/>
          <w:color w:val="000000"/>
          <w:sz w:val="20"/>
          <w:shd w:val="clear" w:color="auto" w:fill="FFFFFF"/>
        </w:rPr>
        <w:t xml:space="preserve"> límite para viajar antes del 15 de septiembre 2025</w:t>
      </w:r>
    </w:p>
    <w:p w14:paraId="51A07949" w14:textId="2D4DFD5E" w:rsidR="003E4F63" w:rsidRPr="00033242" w:rsidRDefault="003E4F63" w:rsidP="003E4F63">
      <w:pPr>
        <w:pStyle w:val="NormalWeb"/>
        <w:numPr>
          <w:ilvl w:val="0"/>
          <w:numId w:val="21"/>
        </w:numPr>
        <w:spacing w:before="0" w:beforeAutospacing="0" w:after="0" w:afterAutospacing="0"/>
        <w:jc w:val="both"/>
        <w:rPr>
          <w:rFonts w:ascii="Arial" w:hAnsi="Arial" w:cs="Arial"/>
          <w:color w:val="000000" w:themeColor="text1"/>
          <w:sz w:val="20"/>
          <w:szCs w:val="20"/>
        </w:rPr>
      </w:pPr>
      <w:r w:rsidRPr="00033242">
        <w:rPr>
          <w:rFonts w:ascii="Arial" w:hAnsi="Arial" w:cs="Arial"/>
          <w:color w:val="000000" w:themeColor="text1"/>
          <w:sz w:val="20"/>
          <w:szCs w:val="20"/>
        </w:rPr>
        <w:t>En habitación sencilla no aplica la promoción; el costo es el mismo, pero corresponde a una sola persona.</w:t>
      </w:r>
    </w:p>
    <w:p w14:paraId="76066CCE" w14:textId="77777777" w:rsidR="003E4F63" w:rsidRPr="00033242" w:rsidRDefault="003E4F63" w:rsidP="003E4F63">
      <w:pPr>
        <w:pStyle w:val="NormalWeb"/>
        <w:numPr>
          <w:ilvl w:val="0"/>
          <w:numId w:val="21"/>
        </w:numPr>
        <w:spacing w:before="0" w:beforeAutospacing="0" w:after="0" w:afterAutospacing="0"/>
        <w:jc w:val="both"/>
        <w:rPr>
          <w:rFonts w:ascii="Arial" w:hAnsi="Arial" w:cs="Arial"/>
          <w:color w:val="000000" w:themeColor="text1"/>
          <w:sz w:val="20"/>
          <w:szCs w:val="20"/>
        </w:rPr>
      </w:pPr>
      <w:r w:rsidRPr="00033242">
        <w:rPr>
          <w:rFonts w:ascii="Arial" w:hAnsi="Arial" w:cs="Arial"/>
          <w:color w:val="000000" w:themeColor="text1"/>
          <w:sz w:val="20"/>
          <w:szCs w:val="20"/>
        </w:rPr>
        <w:t>El costo del visado, desde el pasado 01 abril 2014 es 40 JD (60 USD por persona)</w:t>
      </w:r>
    </w:p>
    <w:p w14:paraId="2035CAC2" w14:textId="5D93468D" w:rsidR="003E4F63" w:rsidRPr="00033242" w:rsidRDefault="003E4F63" w:rsidP="003E4F63">
      <w:pPr>
        <w:pStyle w:val="NormalWeb"/>
        <w:numPr>
          <w:ilvl w:val="0"/>
          <w:numId w:val="21"/>
        </w:numPr>
        <w:spacing w:before="0" w:beforeAutospacing="0" w:after="0" w:afterAutospacing="0"/>
        <w:jc w:val="both"/>
        <w:rPr>
          <w:rFonts w:ascii="Arial" w:hAnsi="Arial" w:cs="Arial"/>
          <w:color w:val="000000" w:themeColor="text1"/>
          <w:sz w:val="20"/>
          <w:szCs w:val="20"/>
        </w:rPr>
      </w:pPr>
      <w:r w:rsidRPr="00033242">
        <w:rPr>
          <w:rFonts w:ascii="Arial" w:hAnsi="Arial" w:cs="Arial"/>
          <w:color w:val="000000" w:themeColor="text1"/>
          <w:sz w:val="20"/>
          <w:szCs w:val="20"/>
        </w:rPr>
        <w:t>El pago se hace en moneda local y los clientes pueden conseguir el cambio en el Banco o casa de cambio que hay a tal efecto en el aeropuerto en llegadas.</w:t>
      </w:r>
    </w:p>
    <w:p w14:paraId="37308977" w14:textId="4AB03357" w:rsidR="003E4F63" w:rsidRPr="00033242" w:rsidRDefault="003E4F63" w:rsidP="003E4F63">
      <w:pPr>
        <w:pStyle w:val="Prrafodelista"/>
        <w:numPr>
          <w:ilvl w:val="0"/>
          <w:numId w:val="21"/>
        </w:numPr>
        <w:rPr>
          <w:rFonts w:ascii="Arial" w:hAnsi="Arial" w:cs="Arial"/>
          <w:color w:val="000000" w:themeColor="text1"/>
          <w:sz w:val="20"/>
          <w:szCs w:val="20"/>
        </w:rPr>
      </w:pPr>
      <w:r w:rsidRPr="00033242">
        <w:rPr>
          <w:rFonts w:ascii="Arial" w:hAnsi="Arial" w:cs="Arial"/>
          <w:color w:val="000000" w:themeColor="text1"/>
          <w:sz w:val="20"/>
          <w:szCs w:val="20"/>
        </w:rPr>
        <w:t>Los traslados desde/hasta Ammán se hacen solo con conductor</w:t>
      </w:r>
    </w:p>
    <w:p w14:paraId="15762740" w14:textId="77777777" w:rsidR="003E4F63" w:rsidRPr="00DC3FFD" w:rsidRDefault="003E4F63" w:rsidP="005227E8">
      <w:pPr>
        <w:pStyle w:val="Sinespaciado"/>
        <w:jc w:val="both"/>
        <w:rPr>
          <w:rFonts w:ascii="Arial" w:hAnsi="Arial" w:cs="Arial"/>
          <w:b/>
          <w:bCs/>
          <w:sz w:val="20"/>
          <w:szCs w:val="20"/>
          <w:lang w:val="es-MX"/>
        </w:rPr>
      </w:pPr>
      <w:bookmarkStart w:id="1" w:name="_Hlk42000320"/>
    </w:p>
    <w:tbl>
      <w:tblPr>
        <w:tblW w:w="7035" w:type="dxa"/>
        <w:jc w:val="center"/>
        <w:tblCellSpacing w:w="0" w:type="dxa"/>
        <w:tblCellMar>
          <w:left w:w="0" w:type="dxa"/>
          <w:right w:w="0" w:type="dxa"/>
        </w:tblCellMar>
        <w:tblLook w:val="04A0" w:firstRow="1" w:lastRow="0" w:firstColumn="1" w:lastColumn="0" w:noHBand="0" w:noVBand="1"/>
      </w:tblPr>
      <w:tblGrid>
        <w:gridCol w:w="838"/>
        <w:gridCol w:w="1057"/>
        <w:gridCol w:w="4695"/>
        <w:gridCol w:w="445"/>
      </w:tblGrid>
      <w:tr w:rsidR="00B96E3F" w:rsidRPr="00ED40DE" w14:paraId="54F79E17" w14:textId="77777777" w:rsidTr="00B96E3F">
        <w:trPr>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bookmarkEnd w:id="1"/>
          <w:p w14:paraId="4096D28D" w14:textId="77777777" w:rsidR="00ED40DE" w:rsidRPr="00ED40DE" w:rsidRDefault="00ED40DE" w:rsidP="003E4F63">
            <w:pPr>
              <w:rPr>
                <w:rFonts w:ascii="Calibri" w:hAnsi="Calibri" w:cs="Calibri"/>
                <w:b/>
                <w:bCs/>
                <w:color w:val="FFFFFF"/>
                <w:sz w:val="20"/>
                <w:szCs w:val="20"/>
                <w:lang w:val="es-MX" w:eastAsia="es-MX"/>
              </w:rPr>
            </w:pPr>
            <w:r w:rsidRPr="00ED40DE">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5184296" w14:textId="77777777" w:rsidR="00ED40DE" w:rsidRPr="00ED40DE" w:rsidRDefault="00ED40DE" w:rsidP="00ED40DE">
            <w:pPr>
              <w:jc w:val="center"/>
              <w:rPr>
                <w:rFonts w:ascii="Calibri" w:hAnsi="Calibri" w:cs="Calibri"/>
                <w:b/>
                <w:bCs/>
                <w:color w:val="FFFFFF"/>
                <w:sz w:val="20"/>
                <w:szCs w:val="20"/>
                <w:lang w:val="es-MX" w:eastAsia="es-MX"/>
              </w:rPr>
            </w:pPr>
            <w:r w:rsidRPr="00ED40DE">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EBF6CC1" w14:textId="77777777" w:rsidR="00ED40DE" w:rsidRPr="00ED40DE" w:rsidRDefault="00ED40DE" w:rsidP="00ED40DE">
            <w:pPr>
              <w:jc w:val="center"/>
              <w:rPr>
                <w:rFonts w:ascii="Calibri" w:hAnsi="Calibri" w:cs="Calibri"/>
                <w:b/>
                <w:bCs/>
                <w:color w:val="FFFFFF"/>
                <w:sz w:val="20"/>
                <w:szCs w:val="20"/>
                <w:lang w:val="es-MX" w:eastAsia="es-MX"/>
              </w:rPr>
            </w:pPr>
            <w:r w:rsidRPr="00ED40DE">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0BBF01E" w14:textId="77777777" w:rsidR="00ED40DE" w:rsidRPr="00ED40DE" w:rsidRDefault="00ED40DE" w:rsidP="00ED40DE">
            <w:pPr>
              <w:jc w:val="center"/>
              <w:rPr>
                <w:rFonts w:ascii="Calibri" w:hAnsi="Calibri" w:cs="Calibri"/>
                <w:b/>
                <w:bCs/>
                <w:color w:val="FFFFFF"/>
                <w:sz w:val="20"/>
                <w:szCs w:val="20"/>
                <w:lang w:val="es-MX" w:eastAsia="es-MX"/>
              </w:rPr>
            </w:pPr>
            <w:r w:rsidRPr="00ED40DE">
              <w:rPr>
                <w:rFonts w:ascii="Calibri" w:hAnsi="Calibri" w:cs="Calibri"/>
                <w:b/>
                <w:bCs/>
                <w:color w:val="FFFFFF"/>
                <w:sz w:val="20"/>
                <w:szCs w:val="20"/>
                <w:lang w:val="es-MX" w:eastAsia="es-MX"/>
              </w:rPr>
              <w:t>CAT</w:t>
            </w:r>
          </w:p>
        </w:tc>
      </w:tr>
      <w:tr w:rsidR="00B96E3F" w:rsidRPr="00ED40DE" w14:paraId="563ED450" w14:textId="77777777" w:rsidTr="00B96E3F">
        <w:trPr>
          <w:trHeight w:val="22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78C77A" w14:textId="396B3688" w:rsidR="00ED40DE" w:rsidRPr="00ED40DE" w:rsidRDefault="003E4F63" w:rsidP="00ED40DE">
            <w:pPr>
              <w:jc w:val="center"/>
              <w:rPr>
                <w:rFonts w:ascii="Calibri" w:hAnsi="Calibri" w:cs="Calibri"/>
                <w:sz w:val="20"/>
                <w:szCs w:val="20"/>
                <w:lang w:val="es-MX" w:eastAsia="es-MX"/>
              </w:rPr>
            </w:pPr>
            <w:r>
              <w:rPr>
                <w:rFonts w:ascii="Calibri" w:hAnsi="Calibri" w:cs="Calibri"/>
                <w:sz w:val="20"/>
                <w:szCs w:val="20"/>
                <w:lang w:val="es-MX" w:eastAsia="es-MX"/>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89551B" w14:textId="77777777" w:rsidR="00ED40DE" w:rsidRPr="00ED40DE" w:rsidRDefault="00ED40DE" w:rsidP="00ED40DE">
            <w:pPr>
              <w:jc w:val="center"/>
              <w:rPr>
                <w:rFonts w:ascii="Calibri" w:hAnsi="Calibri" w:cs="Calibri"/>
                <w:sz w:val="20"/>
                <w:szCs w:val="20"/>
                <w:lang w:val="es-MX" w:eastAsia="es-MX"/>
              </w:rPr>
            </w:pPr>
            <w:r w:rsidRPr="00ED40DE">
              <w:rPr>
                <w:rFonts w:ascii="Calibri" w:hAnsi="Calibri" w:cs="Calibri"/>
                <w:sz w:val="20"/>
                <w:szCs w:val="20"/>
                <w:lang w:val="es-MX" w:eastAsia="es-MX"/>
              </w:rPr>
              <w:t>AMMÁN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92D915" w14:textId="1D2EA55D" w:rsidR="00ED40DE" w:rsidRPr="00ED40DE" w:rsidRDefault="003E4F63" w:rsidP="00ED40DE">
            <w:pPr>
              <w:jc w:val="center"/>
              <w:rPr>
                <w:rFonts w:ascii="Calibri" w:hAnsi="Calibri" w:cs="Calibri"/>
                <w:sz w:val="20"/>
                <w:szCs w:val="20"/>
                <w:lang w:val="es-MX" w:eastAsia="es-MX"/>
              </w:rPr>
            </w:pPr>
            <w:r>
              <w:rPr>
                <w:rFonts w:ascii="Calibri" w:hAnsi="Calibri" w:cs="Calibri"/>
                <w:sz w:val="20"/>
                <w:szCs w:val="20"/>
                <w:lang w:val="es-MX" w:eastAsia="es-MX"/>
              </w:rPr>
              <w:t xml:space="preserve">AMMAN PARADISE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9EC02A" w14:textId="4BD5B652" w:rsidR="00ED40DE" w:rsidRPr="00ED40DE" w:rsidRDefault="00253FE5" w:rsidP="00ED40DE">
            <w:pPr>
              <w:jc w:val="center"/>
              <w:rPr>
                <w:rFonts w:ascii="Calibri" w:hAnsi="Calibri" w:cs="Calibri"/>
                <w:sz w:val="20"/>
                <w:szCs w:val="20"/>
                <w:lang w:val="es-MX" w:eastAsia="es-MX"/>
              </w:rPr>
            </w:pPr>
            <w:r>
              <w:rPr>
                <w:rFonts w:ascii="Calibri" w:hAnsi="Calibri" w:cs="Calibri"/>
                <w:sz w:val="20"/>
                <w:szCs w:val="20"/>
                <w:lang w:val="es-MX" w:eastAsia="es-MX"/>
              </w:rPr>
              <w:t>T</w:t>
            </w:r>
          </w:p>
        </w:tc>
      </w:tr>
      <w:tr w:rsidR="00B96E3F" w:rsidRPr="00ED40DE" w14:paraId="1C57DE1C" w14:textId="77777777" w:rsidTr="00B96E3F">
        <w:trPr>
          <w:trHeight w:val="22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63DEB9" w14:textId="77777777" w:rsidR="00ED40DE" w:rsidRPr="00ED40DE" w:rsidRDefault="00ED40DE" w:rsidP="00ED40DE">
            <w:pPr>
              <w:jc w:val="center"/>
              <w:rPr>
                <w:rFonts w:ascii="Calibri" w:hAnsi="Calibri" w:cs="Calibri"/>
                <w:sz w:val="20"/>
                <w:szCs w:val="20"/>
                <w:lang w:val="es-MX" w:eastAsia="es-MX"/>
              </w:rPr>
            </w:pPr>
            <w:r w:rsidRPr="00ED40DE">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643AFE" w14:textId="5F8D5C32" w:rsidR="00ED40DE" w:rsidRPr="00ED40DE" w:rsidRDefault="00B96E3F" w:rsidP="00ED40DE">
            <w:pPr>
              <w:jc w:val="center"/>
              <w:rPr>
                <w:rFonts w:ascii="Calibri" w:hAnsi="Calibri" w:cs="Calibri"/>
                <w:sz w:val="20"/>
                <w:szCs w:val="20"/>
                <w:lang w:val="es-MX" w:eastAsia="es-MX"/>
              </w:rPr>
            </w:pPr>
            <w:r>
              <w:rPr>
                <w:rFonts w:ascii="Calibri" w:hAnsi="Calibri" w:cs="Calibri"/>
                <w:sz w:val="20"/>
                <w:szCs w:val="20"/>
                <w:lang w:val="es-MX" w:eastAsia="es-MX"/>
              </w:rPr>
              <w:t>PETRA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380FAB" w14:textId="77777777" w:rsidR="00ED40DE" w:rsidRPr="00ED40DE" w:rsidRDefault="00ED40DE" w:rsidP="00ED40DE">
            <w:pPr>
              <w:jc w:val="center"/>
              <w:rPr>
                <w:rFonts w:ascii="Calibri" w:hAnsi="Calibri" w:cs="Calibri"/>
                <w:sz w:val="20"/>
                <w:szCs w:val="20"/>
                <w:lang w:val="es-MX" w:eastAsia="es-MX"/>
              </w:rPr>
            </w:pPr>
            <w:r w:rsidRPr="00ED40DE">
              <w:rPr>
                <w:rFonts w:ascii="Calibri" w:hAnsi="Calibri" w:cs="Calibri"/>
                <w:sz w:val="20"/>
                <w:szCs w:val="20"/>
                <w:lang w:val="es-MX" w:eastAsia="es-MX"/>
              </w:rPr>
              <w:t>EDOM</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BDF475" w14:textId="263DB069" w:rsidR="00ED40DE" w:rsidRPr="00ED40DE" w:rsidRDefault="00ED40DE" w:rsidP="00ED40DE">
            <w:pPr>
              <w:jc w:val="center"/>
              <w:rPr>
                <w:rFonts w:ascii="Calibri" w:hAnsi="Calibri" w:cs="Calibri"/>
                <w:sz w:val="20"/>
                <w:szCs w:val="20"/>
                <w:lang w:val="es-MX" w:eastAsia="es-MX"/>
              </w:rPr>
            </w:pPr>
            <w:r w:rsidRPr="00ED40DE">
              <w:rPr>
                <w:rFonts w:ascii="Calibri" w:hAnsi="Calibri" w:cs="Calibri"/>
                <w:sz w:val="20"/>
                <w:szCs w:val="20"/>
                <w:lang w:val="es-MX" w:eastAsia="es-MX"/>
              </w:rPr>
              <w:t>P</w:t>
            </w:r>
          </w:p>
        </w:tc>
      </w:tr>
      <w:tr w:rsidR="00B96E3F" w:rsidRPr="00ED40DE" w14:paraId="08D01BB8" w14:textId="77777777" w:rsidTr="00B96E3F">
        <w:trPr>
          <w:trHeight w:val="227"/>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F09516" w14:textId="77777777" w:rsidR="00ED40DE" w:rsidRPr="00ED40DE" w:rsidRDefault="00ED40DE" w:rsidP="00ED40DE">
            <w:pPr>
              <w:jc w:val="center"/>
              <w:rPr>
                <w:rFonts w:ascii="Calibri" w:hAnsi="Calibri" w:cs="Calibri"/>
                <w:sz w:val="20"/>
                <w:szCs w:val="20"/>
                <w:lang w:val="es-MX" w:eastAsia="es-MX"/>
              </w:rPr>
            </w:pPr>
            <w:r w:rsidRPr="00ED40DE">
              <w:rPr>
                <w:rFonts w:ascii="Calibri" w:hAnsi="Calibri" w:cs="Calibri"/>
                <w:sz w:val="20"/>
                <w:szCs w:val="20"/>
                <w:lang w:val="es-MX" w:eastAsia="es-MX"/>
              </w:rPr>
              <w:t>1</w:t>
            </w:r>
          </w:p>
        </w:tc>
        <w:tc>
          <w:tcPr>
            <w:tcW w:w="0" w:type="auto"/>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359460AF" w14:textId="77777777" w:rsidR="00ED40DE" w:rsidRPr="00ED40DE" w:rsidRDefault="00ED40DE" w:rsidP="00ED40DE">
            <w:pPr>
              <w:jc w:val="center"/>
              <w:rPr>
                <w:rFonts w:ascii="Calibri" w:hAnsi="Calibri" w:cs="Calibri"/>
                <w:sz w:val="20"/>
                <w:szCs w:val="20"/>
                <w:lang w:val="es-MX" w:eastAsia="es-MX"/>
              </w:rPr>
            </w:pPr>
            <w:r w:rsidRPr="00ED40DE">
              <w:rPr>
                <w:rFonts w:ascii="Calibri" w:hAnsi="Calibri" w:cs="Calibri"/>
                <w:sz w:val="20"/>
                <w:szCs w:val="20"/>
                <w:lang w:val="es-MX" w:eastAsia="es-MX"/>
              </w:rPr>
              <w:t xml:space="preserve">WADI RUM </w:t>
            </w:r>
          </w:p>
        </w:tc>
        <w:tc>
          <w:tcPr>
            <w:tcW w:w="0" w:type="auto"/>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184DDE70" w14:textId="2D150951" w:rsidR="00ED40DE" w:rsidRPr="00ED40DE" w:rsidRDefault="00ED40DE" w:rsidP="00ED40DE">
            <w:pPr>
              <w:jc w:val="center"/>
              <w:rPr>
                <w:rFonts w:ascii="Calibri" w:hAnsi="Calibri" w:cs="Calibri"/>
                <w:sz w:val="20"/>
                <w:szCs w:val="20"/>
                <w:lang w:val="es-MX" w:eastAsia="es-MX"/>
              </w:rPr>
            </w:pPr>
            <w:r w:rsidRPr="00ED40DE">
              <w:rPr>
                <w:rFonts w:ascii="Calibri" w:hAnsi="Calibri" w:cs="Calibri"/>
                <w:sz w:val="20"/>
                <w:szCs w:val="20"/>
                <w:lang w:val="es-MX" w:eastAsia="es-MX"/>
              </w:rPr>
              <w:t xml:space="preserve">CAMPAMENTO </w:t>
            </w:r>
            <w:r w:rsidR="00B96E3F">
              <w:rPr>
                <w:rFonts w:ascii="Calibri" w:hAnsi="Calibri" w:cs="Calibri"/>
                <w:sz w:val="20"/>
                <w:szCs w:val="20"/>
                <w:lang w:val="es-MX" w:eastAsia="es-MX"/>
              </w:rPr>
              <w:t>LUXURY RUM MAGIC</w:t>
            </w:r>
            <w:r w:rsidRPr="00ED40DE">
              <w:rPr>
                <w:rFonts w:ascii="Calibri" w:hAnsi="Calibri" w:cs="Calibri"/>
                <w:sz w:val="20"/>
                <w:szCs w:val="20"/>
                <w:lang w:val="es-MX" w:eastAsia="es-MX"/>
              </w:rPr>
              <w:t xml:space="preserve"> (tienda estándar)</w:t>
            </w:r>
          </w:p>
        </w:tc>
        <w:tc>
          <w:tcPr>
            <w:tcW w:w="0" w:type="auto"/>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7E5B1F63" w14:textId="27A58217" w:rsidR="00ED40DE" w:rsidRPr="00ED40DE" w:rsidRDefault="00ED40DE" w:rsidP="00ED40DE">
            <w:pPr>
              <w:jc w:val="center"/>
              <w:rPr>
                <w:rFonts w:ascii="Calibri" w:hAnsi="Calibri" w:cs="Calibri"/>
                <w:sz w:val="20"/>
                <w:szCs w:val="20"/>
                <w:lang w:val="es-MX" w:eastAsia="es-MX"/>
              </w:rPr>
            </w:pPr>
            <w:r w:rsidRPr="00ED40DE">
              <w:rPr>
                <w:rFonts w:ascii="Calibri" w:hAnsi="Calibri" w:cs="Calibri"/>
                <w:sz w:val="20"/>
                <w:szCs w:val="20"/>
                <w:lang w:val="es-MX" w:eastAsia="es-MX"/>
              </w:rPr>
              <w:t>P</w:t>
            </w:r>
          </w:p>
        </w:tc>
      </w:tr>
    </w:tbl>
    <w:p w14:paraId="3D1D9E57" w14:textId="34504387" w:rsidR="00B96E3F" w:rsidRDefault="00B96E3F" w:rsidP="00371DC5">
      <w:pPr>
        <w:pStyle w:val="Sinespaciado"/>
        <w:jc w:val="both"/>
        <w:rPr>
          <w:rFonts w:ascii="Arial" w:eastAsia="Calibri" w:hAnsi="Arial" w:cs="Arial"/>
          <w:b/>
          <w:bCs/>
          <w:sz w:val="14"/>
          <w:szCs w:val="20"/>
          <w:lang w:val="es-ES" w:eastAsia="es-MX"/>
        </w:rPr>
      </w:pPr>
    </w:p>
    <w:p w14:paraId="063B564E" w14:textId="77777777" w:rsidR="00B96E3F" w:rsidRPr="00B36AD0" w:rsidRDefault="00B96E3F" w:rsidP="00371DC5">
      <w:pPr>
        <w:pStyle w:val="Sinespaciado"/>
        <w:jc w:val="both"/>
        <w:rPr>
          <w:rFonts w:ascii="Arial" w:eastAsia="Calibri" w:hAnsi="Arial" w:cs="Arial"/>
          <w:b/>
          <w:bCs/>
          <w:sz w:val="14"/>
          <w:szCs w:val="20"/>
          <w:lang w:val="es-ES" w:eastAsia="es-MX"/>
        </w:rPr>
      </w:pPr>
    </w:p>
    <w:tbl>
      <w:tblPr>
        <w:tblW w:w="9165" w:type="dxa"/>
        <w:jc w:val="center"/>
        <w:tblCellSpacing w:w="0" w:type="dxa"/>
        <w:tblCellMar>
          <w:left w:w="0" w:type="dxa"/>
          <w:right w:w="0" w:type="dxa"/>
        </w:tblCellMar>
        <w:tblLook w:val="04A0" w:firstRow="1" w:lastRow="0" w:firstColumn="1" w:lastColumn="0" w:noHBand="0" w:noVBand="1"/>
      </w:tblPr>
      <w:tblGrid>
        <w:gridCol w:w="6091"/>
        <w:gridCol w:w="1537"/>
        <w:gridCol w:w="1537"/>
      </w:tblGrid>
      <w:tr w:rsidR="00B36AD0" w:rsidRPr="00B36AD0" w14:paraId="518D55C0" w14:textId="77777777" w:rsidTr="004F6DCC">
        <w:trPr>
          <w:trHeight w:val="223"/>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D3912A7" w14:textId="77777777" w:rsidR="00B36AD0" w:rsidRPr="00B36AD0" w:rsidRDefault="00B36AD0" w:rsidP="00B36AD0">
            <w:pPr>
              <w:jc w:val="center"/>
              <w:rPr>
                <w:rFonts w:ascii="Calibri" w:hAnsi="Calibri" w:cs="Calibri"/>
                <w:b/>
                <w:bCs/>
                <w:color w:val="FFFFFF"/>
                <w:sz w:val="20"/>
                <w:szCs w:val="20"/>
                <w:lang w:val="es-MX" w:eastAsia="es-MX"/>
              </w:rPr>
            </w:pPr>
            <w:r w:rsidRPr="00B36AD0">
              <w:rPr>
                <w:rFonts w:ascii="Calibri" w:hAnsi="Calibri" w:cs="Calibri"/>
                <w:b/>
                <w:bCs/>
                <w:color w:val="FFFFFF"/>
                <w:sz w:val="20"/>
                <w:szCs w:val="20"/>
                <w:lang w:val="es-MX" w:eastAsia="es-MX"/>
              </w:rPr>
              <w:t xml:space="preserve">TARIFA EN USD POR </w:t>
            </w:r>
            <w:r w:rsidRPr="00B36AD0">
              <w:rPr>
                <w:rFonts w:ascii="Calibri" w:hAnsi="Calibri" w:cs="Calibri"/>
                <w:b/>
                <w:bCs/>
                <w:color w:val="FFFF00"/>
                <w:sz w:val="20"/>
                <w:szCs w:val="20"/>
                <w:lang w:val="es-MX" w:eastAsia="es-MX"/>
              </w:rPr>
              <w:t>HABITACIÓN</w:t>
            </w:r>
          </w:p>
        </w:tc>
      </w:tr>
      <w:tr w:rsidR="00B36AD0" w:rsidRPr="00B36AD0" w14:paraId="744C933A" w14:textId="77777777" w:rsidTr="004F6DCC">
        <w:trPr>
          <w:trHeight w:val="223"/>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61F92B9" w14:textId="77777777" w:rsidR="00B36AD0" w:rsidRPr="00B36AD0" w:rsidRDefault="00B36AD0" w:rsidP="00B36AD0">
            <w:pPr>
              <w:jc w:val="center"/>
              <w:rPr>
                <w:rFonts w:ascii="Calibri" w:hAnsi="Calibri" w:cs="Calibri"/>
                <w:b/>
                <w:bCs/>
                <w:color w:val="FFFFFF"/>
                <w:sz w:val="20"/>
                <w:szCs w:val="20"/>
                <w:lang w:val="es-MX" w:eastAsia="es-MX"/>
              </w:rPr>
            </w:pPr>
            <w:r w:rsidRPr="00B36AD0">
              <w:rPr>
                <w:rFonts w:ascii="Calibri" w:hAnsi="Calibri" w:cs="Calibri"/>
                <w:b/>
                <w:bCs/>
                <w:color w:val="FFFFFF"/>
                <w:sz w:val="20"/>
                <w:szCs w:val="20"/>
                <w:lang w:val="es-MX" w:eastAsia="es-MX"/>
              </w:rPr>
              <w:t xml:space="preserve">SERVICIOS TERRESTRES EXCLUSIVAMENTE (MINIMO 2 PASAJEROS) </w:t>
            </w:r>
          </w:p>
        </w:tc>
      </w:tr>
      <w:tr w:rsidR="002E0BC4" w:rsidRPr="00B36AD0" w14:paraId="37888E0C" w14:textId="77777777" w:rsidTr="004F6DCC">
        <w:trPr>
          <w:trHeight w:val="23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8B917F9" w14:textId="77777777" w:rsidR="00B36AD0" w:rsidRPr="00B36AD0" w:rsidRDefault="00B36AD0" w:rsidP="00B36AD0">
            <w:pPr>
              <w:jc w:val="center"/>
              <w:rPr>
                <w:rFonts w:ascii="Calibri" w:hAnsi="Calibri" w:cs="Calibri"/>
                <w:b/>
                <w:bCs/>
                <w:color w:val="FFFFFF"/>
                <w:sz w:val="20"/>
                <w:szCs w:val="20"/>
                <w:lang w:val="es-MX" w:eastAsia="es-MX"/>
              </w:rPr>
            </w:pP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FD987B2" w14:textId="77777777" w:rsidR="00B36AD0" w:rsidRPr="00B36AD0" w:rsidRDefault="00B36AD0" w:rsidP="00B36AD0">
            <w:pPr>
              <w:jc w:val="center"/>
              <w:rPr>
                <w:rFonts w:ascii="Calibri" w:hAnsi="Calibri" w:cs="Calibri"/>
                <w:b/>
                <w:bCs/>
                <w:sz w:val="20"/>
                <w:szCs w:val="20"/>
                <w:lang w:val="es-MX" w:eastAsia="es-MX"/>
              </w:rPr>
            </w:pPr>
            <w:r w:rsidRPr="00B36AD0">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7378225" w14:textId="77777777" w:rsidR="00B36AD0" w:rsidRPr="00B36AD0" w:rsidRDefault="00B36AD0" w:rsidP="00B36AD0">
            <w:pPr>
              <w:jc w:val="center"/>
              <w:rPr>
                <w:rFonts w:ascii="Calibri" w:hAnsi="Calibri" w:cs="Calibri"/>
                <w:b/>
                <w:bCs/>
                <w:sz w:val="20"/>
                <w:szCs w:val="20"/>
                <w:lang w:val="es-MX" w:eastAsia="es-MX"/>
              </w:rPr>
            </w:pPr>
            <w:r w:rsidRPr="00B36AD0">
              <w:rPr>
                <w:rFonts w:ascii="Calibri" w:hAnsi="Calibri" w:cs="Calibri"/>
                <w:b/>
                <w:bCs/>
                <w:sz w:val="20"/>
                <w:szCs w:val="20"/>
                <w:lang w:val="es-MX" w:eastAsia="es-MX"/>
              </w:rPr>
              <w:t>SGL</w:t>
            </w:r>
          </w:p>
        </w:tc>
      </w:tr>
      <w:tr w:rsidR="00606E47" w:rsidRPr="00B36AD0" w14:paraId="4772D1C3" w14:textId="77777777" w:rsidTr="004F6DCC">
        <w:trPr>
          <w:trHeight w:val="23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BE3C94" w14:textId="77777777" w:rsidR="00606E47" w:rsidRPr="00B36AD0" w:rsidRDefault="00606E47" w:rsidP="00606E47">
            <w:pPr>
              <w:rPr>
                <w:rFonts w:ascii="Calibri" w:hAnsi="Calibri" w:cs="Calibri"/>
                <w:sz w:val="20"/>
                <w:szCs w:val="20"/>
                <w:lang w:val="es-MX" w:eastAsia="es-MX"/>
              </w:rPr>
            </w:pPr>
            <w:r w:rsidRPr="00B36AD0">
              <w:rPr>
                <w:rFonts w:ascii="Calibri" w:hAnsi="Calibri" w:cs="Calibri"/>
                <w:sz w:val="20"/>
                <w:szCs w:val="20"/>
                <w:lang w:val="es-MX" w:eastAsia="es-MX"/>
              </w:rPr>
              <w:t xml:space="preserve">PRIMERA CON TURISTA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926A18D" w14:textId="7C21D7C5" w:rsidR="00606E47" w:rsidRPr="00B36AD0" w:rsidRDefault="003552A3" w:rsidP="00606E47">
            <w:pPr>
              <w:jc w:val="center"/>
              <w:rPr>
                <w:rFonts w:ascii="Calibri" w:hAnsi="Calibri" w:cs="Calibri"/>
                <w:sz w:val="20"/>
                <w:szCs w:val="20"/>
                <w:lang w:val="es-MX" w:eastAsia="es-MX"/>
              </w:rPr>
            </w:pPr>
            <w:r>
              <w:rPr>
                <w:rFonts w:ascii="Calibri" w:hAnsi="Calibri" w:cs="Calibri"/>
                <w:sz w:val="20"/>
                <w:szCs w:val="20"/>
              </w:rPr>
              <w:t>1075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10895E" w14:textId="2791D837" w:rsidR="00A62FA9" w:rsidRPr="00A62FA9" w:rsidRDefault="00A62FA9" w:rsidP="00A62FA9">
            <w:pPr>
              <w:jc w:val="center"/>
              <w:rPr>
                <w:rFonts w:ascii="Calibri" w:hAnsi="Calibri" w:cs="Calibri"/>
                <w:sz w:val="20"/>
                <w:szCs w:val="20"/>
              </w:rPr>
            </w:pPr>
            <w:r>
              <w:rPr>
                <w:rFonts w:ascii="Calibri" w:hAnsi="Calibri" w:cs="Calibri"/>
                <w:sz w:val="20"/>
                <w:szCs w:val="20"/>
              </w:rPr>
              <w:t>1220</w:t>
            </w:r>
          </w:p>
        </w:tc>
      </w:tr>
      <w:tr w:rsidR="00B36AD0" w:rsidRPr="00B36AD0" w14:paraId="01E5468A" w14:textId="77777777" w:rsidTr="004F6DCC">
        <w:trPr>
          <w:trHeight w:val="276"/>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1FD1BD" w14:textId="77777777" w:rsidR="002E0BC4" w:rsidRPr="002E0BC4" w:rsidRDefault="002E0BC4" w:rsidP="002E0BC4">
            <w:pPr>
              <w:jc w:val="center"/>
              <w:rPr>
                <w:rFonts w:ascii="Calibri" w:hAnsi="Calibri" w:cs="Calibri"/>
                <w:b/>
                <w:bCs/>
                <w:color w:val="000000"/>
                <w:sz w:val="20"/>
                <w:szCs w:val="20"/>
                <w:lang w:val="es-MX" w:eastAsia="es-MX"/>
              </w:rPr>
            </w:pPr>
            <w:r w:rsidRPr="002E0BC4">
              <w:rPr>
                <w:rFonts w:ascii="Calibri" w:hAnsi="Calibri" w:cs="Calibri"/>
                <w:b/>
                <w:bCs/>
                <w:color w:val="000000"/>
                <w:sz w:val="20"/>
                <w:szCs w:val="20"/>
                <w:lang w:val="es-MX" w:eastAsia="es-MX"/>
              </w:rPr>
              <w:t xml:space="preserve">PRECIOS SUJETOS A DISPONIBILIDAD Y A CAMBIOS SIN PREVIO AVISO.                        </w:t>
            </w:r>
          </w:p>
          <w:p w14:paraId="12BE28B6" w14:textId="77777777" w:rsidR="002E0BC4" w:rsidRPr="002E0BC4" w:rsidRDefault="002E0BC4" w:rsidP="002E0BC4">
            <w:pPr>
              <w:jc w:val="center"/>
              <w:rPr>
                <w:rFonts w:ascii="Calibri" w:hAnsi="Calibri" w:cs="Calibri"/>
                <w:b/>
                <w:bCs/>
                <w:color w:val="000000"/>
                <w:sz w:val="20"/>
                <w:szCs w:val="20"/>
                <w:lang w:val="es-MX" w:eastAsia="es-MX"/>
              </w:rPr>
            </w:pPr>
            <w:r w:rsidRPr="002E0BC4">
              <w:rPr>
                <w:rFonts w:ascii="Calibri" w:hAnsi="Calibri" w:cs="Calibri"/>
                <w:b/>
                <w:bCs/>
                <w:color w:val="000000"/>
                <w:sz w:val="20"/>
                <w:szCs w:val="20"/>
                <w:lang w:val="es-MX" w:eastAsia="es-MX"/>
              </w:rPr>
              <w:t xml:space="preserve">TARIFAS NO APLICAN PARA SEMANA SANTA, NAVIDAD Y FIN DE AÑO                        </w:t>
            </w:r>
          </w:p>
          <w:p w14:paraId="242C9AEC" w14:textId="77777777" w:rsidR="002E0BC4" w:rsidRPr="002E0BC4" w:rsidRDefault="002E0BC4" w:rsidP="002E0BC4">
            <w:pPr>
              <w:jc w:val="center"/>
              <w:rPr>
                <w:rFonts w:ascii="Calibri" w:hAnsi="Calibri" w:cs="Calibri"/>
                <w:b/>
                <w:bCs/>
                <w:color w:val="000000"/>
                <w:sz w:val="20"/>
                <w:szCs w:val="20"/>
                <w:lang w:val="es-MX" w:eastAsia="es-MX"/>
              </w:rPr>
            </w:pPr>
            <w:r w:rsidRPr="002E0BC4">
              <w:rPr>
                <w:rFonts w:ascii="Calibri" w:hAnsi="Calibri" w:cs="Calibri"/>
                <w:b/>
                <w:bCs/>
                <w:color w:val="000000"/>
                <w:sz w:val="20"/>
                <w:szCs w:val="20"/>
                <w:lang w:val="es-MX" w:eastAsia="es-MX"/>
              </w:rPr>
              <w:t xml:space="preserve">CONGRESOS O EVENTOS ESPECIALES. CONSULTAR SUPLEMENTO                        </w:t>
            </w:r>
          </w:p>
          <w:p w14:paraId="37B81033" w14:textId="77777777" w:rsidR="004F6DCC" w:rsidRDefault="009D39C1" w:rsidP="002E0BC4">
            <w:pPr>
              <w:jc w:val="center"/>
              <w:rPr>
                <w:rFonts w:ascii="Calibri" w:hAnsi="Calibri" w:cs="Calibri"/>
                <w:b/>
                <w:bCs/>
                <w:color w:val="FF0000"/>
                <w:sz w:val="20"/>
                <w:szCs w:val="20"/>
                <w:lang w:val="es-MX" w:eastAsia="es-MX"/>
              </w:rPr>
            </w:pPr>
            <w:r w:rsidRPr="009D39C1">
              <w:rPr>
                <w:rFonts w:ascii="Calibri" w:hAnsi="Calibri" w:cs="Calibri"/>
                <w:b/>
                <w:bCs/>
                <w:color w:val="FF0000"/>
                <w:sz w:val="20"/>
                <w:szCs w:val="20"/>
                <w:lang w:val="es-MX" w:eastAsia="es-MX"/>
              </w:rPr>
              <w:t>VIGENCIA PARA RESERVAR HASTA EL 1</w:t>
            </w:r>
            <w:r w:rsidR="00B455C4">
              <w:rPr>
                <w:rFonts w:ascii="Calibri" w:hAnsi="Calibri" w:cs="Calibri"/>
                <w:b/>
                <w:bCs/>
                <w:color w:val="FF0000"/>
                <w:sz w:val="20"/>
                <w:szCs w:val="20"/>
                <w:lang w:val="es-MX" w:eastAsia="es-MX"/>
              </w:rPr>
              <w:t>5</w:t>
            </w:r>
            <w:r w:rsidRPr="009D39C1">
              <w:rPr>
                <w:rFonts w:ascii="Calibri" w:hAnsi="Calibri" w:cs="Calibri"/>
                <w:b/>
                <w:bCs/>
                <w:color w:val="FF0000"/>
                <w:sz w:val="20"/>
                <w:szCs w:val="20"/>
                <w:lang w:val="es-MX" w:eastAsia="es-MX"/>
              </w:rPr>
              <w:t xml:space="preserve"> SEPTIEMBRE </w:t>
            </w:r>
            <w:r w:rsidRPr="00384098">
              <w:rPr>
                <w:rFonts w:ascii="Calibri" w:hAnsi="Calibri" w:cs="Calibri"/>
                <w:b/>
                <w:bCs/>
                <w:color w:val="FF0000"/>
                <w:sz w:val="20"/>
                <w:szCs w:val="20"/>
                <w:lang w:val="es-MX" w:eastAsia="es-MX"/>
              </w:rPr>
              <w:t>2025</w:t>
            </w:r>
          </w:p>
          <w:p w14:paraId="1AE5EDEC" w14:textId="792FBECF" w:rsidR="00B36AD0" w:rsidRPr="00B36AD0" w:rsidRDefault="009D39C1" w:rsidP="002E0BC4">
            <w:pPr>
              <w:jc w:val="center"/>
              <w:rPr>
                <w:rFonts w:ascii="Calibri" w:hAnsi="Calibri" w:cs="Calibri"/>
                <w:b/>
                <w:bCs/>
                <w:sz w:val="20"/>
                <w:szCs w:val="20"/>
                <w:lang w:val="es-MX" w:eastAsia="es-MX"/>
              </w:rPr>
            </w:pPr>
            <w:r w:rsidRPr="00384098">
              <w:rPr>
                <w:rFonts w:ascii="Calibri" w:hAnsi="Calibri" w:cs="Calibri"/>
                <w:b/>
                <w:bCs/>
                <w:color w:val="FF0000"/>
                <w:sz w:val="20"/>
                <w:szCs w:val="20"/>
                <w:lang w:val="es-MX" w:eastAsia="es-MX"/>
              </w:rPr>
              <w:t xml:space="preserve">PARA VIAJAR </w:t>
            </w:r>
            <w:r w:rsidR="004F6DCC">
              <w:rPr>
                <w:rFonts w:ascii="Calibri" w:hAnsi="Calibri" w:cs="Calibri"/>
                <w:b/>
                <w:bCs/>
                <w:color w:val="FF0000"/>
                <w:sz w:val="20"/>
                <w:szCs w:val="20"/>
                <w:lang w:val="es-MX" w:eastAsia="es-MX"/>
              </w:rPr>
              <w:t xml:space="preserve">ANTES DEL </w:t>
            </w:r>
            <w:r w:rsidR="00384098" w:rsidRPr="00384098">
              <w:rPr>
                <w:rFonts w:ascii="Calibri" w:hAnsi="Calibri" w:cs="Calibri"/>
                <w:b/>
                <w:bCs/>
                <w:color w:val="FF0000"/>
                <w:sz w:val="20"/>
                <w:szCs w:val="20"/>
                <w:lang w:val="es-MX" w:eastAsia="es-MX"/>
              </w:rPr>
              <w:t>15 DE</w:t>
            </w:r>
            <w:r w:rsidR="00384098">
              <w:rPr>
                <w:rFonts w:ascii="Calibri" w:hAnsi="Calibri" w:cs="Calibri"/>
                <w:b/>
                <w:bCs/>
                <w:color w:val="FF0000"/>
                <w:sz w:val="20"/>
                <w:szCs w:val="20"/>
                <w:lang w:val="es-MX" w:eastAsia="es-MX"/>
              </w:rPr>
              <w:t xml:space="preserve"> SEPTIEMBRE 2025</w:t>
            </w:r>
          </w:p>
        </w:tc>
      </w:tr>
      <w:tr w:rsidR="00B36AD0" w:rsidRPr="00B36AD0" w14:paraId="632EE9F2" w14:textId="77777777" w:rsidTr="004F6DCC">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3CFBA67" w14:textId="77777777" w:rsidR="00B36AD0" w:rsidRPr="00B36AD0" w:rsidRDefault="00B36AD0" w:rsidP="00B36AD0">
            <w:pPr>
              <w:rPr>
                <w:rFonts w:ascii="Calibri" w:hAnsi="Calibri" w:cs="Calibri"/>
                <w:b/>
                <w:bCs/>
                <w:sz w:val="20"/>
                <w:szCs w:val="20"/>
                <w:lang w:val="es-MX" w:eastAsia="es-MX"/>
              </w:rPr>
            </w:pPr>
          </w:p>
        </w:tc>
      </w:tr>
      <w:tr w:rsidR="00B36AD0" w:rsidRPr="00B36AD0" w14:paraId="1F17F890" w14:textId="77777777" w:rsidTr="004F6DCC">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9D1C24E" w14:textId="77777777" w:rsidR="00B36AD0" w:rsidRPr="00B36AD0" w:rsidRDefault="00B36AD0" w:rsidP="00B36AD0">
            <w:pPr>
              <w:rPr>
                <w:rFonts w:ascii="Calibri" w:hAnsi="Calibri" w:cs="Calibri"/>
                <w:b/>
                <w:bCs/>
                <w:sz w:val="20"/>
                <w:szCs w:val="20"/>
                <w:lang w:val="es-MX" w:eastAsia="es-MX"/>
              </w:rPr>
            </w:pPr>
          </w:p>
        </w:tc>
      </w:tr>
      <w:tr w:rsidR="00B36AD0" w:rsidRPr="00B36AD0" w14:paraId="34B5F027" w14:textId="77777777" w:rsidTr="004F6DCC">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5A77810" w14:textId="77777777" w:rsidR="00B36AD0" w:rsidRPr="00B36AD0" w:rsidRDefault="00B36AD0" w:rsidP="00B36AD0">
            <w:pPr>
              <w:rPr>
                <w:rFonts w:ascii="Calibri" w:hAnsi="Calibri" w:cs="Calibri"/>
                <w:b/>
                <w:bCs/>
                <w:sz w:val="20"/>
                <w:szCs w:val="20"/>
                <w:lang w:val="es-MX" w:eastAsia="es-MX"/>
              </w:rPr>
            </w:pPr>
          </w:p>
        </w:tc>
      </w:tr>
    </w:tbl>
    <w:p w14:paraId="012FDF76" w14:textId="7A16FF81" w:rsidR="00253FE5" w:rsidRDefault="00253FE5" w:rsidP="00371DC5">
      <w:pPr>
        <w:pStyle w:val="Sinespaciado"/>
        <w:jc w:val="both"/>
        <w:rPr>
          <w:rFonts w:ascii="Arial" w:eastAsia="Calibri" w:hAnsi="Arial" w:cs="Arial"/>
          <w:b/>
          <w:bCs/>
          <w:sz w:val="20"/>
          <w:szCs w:val="20"/>
          <w:lang w:val="es-ES" w:eastAsia="es-MX"/>
        </w:rPr>
      </w:pPr>
    </w:p>
    <w:p w14:paraId="1C0483F2" w14:textId="13253B2F" w:rsidR="00253FE5" w:rsidRDefault="00253FE5" w:rsidP="00371DC5">
      <w:pPr>
        <w:pStyle w:val="Sinespaciado"/>
        <w:jc w:val="both"/>
        <w:rPr>
          <w:rFonts w:ascii="Arial" w:eastAsia="Calibri" w:hAnsi="Arial" w:cs="Arial"/>
          <w:b/>
          <w:bCs/>
          <w:sz w:val="20"/>
          <w:szCs w:val="20"/>
          <w:lang w:val="es-ES" w:eastAsia="es-MX"/>
        </w:rPr>
      </w:pPr>
      <w:r>
        <w:rPr>
          <w:rFonts w:ascii="Arial" w:eastAsia="Calibri" w:hAnsi="Arial" w:cs="Arial"/>
          <w:b/>
          <w:bCs/>
          <w:noProof/>
          <w:sz w:val="20"/>
          <w:szCs w:val="20"/>
          <w:lang w:val="es-ES" w:eastAsia="es-MX"/>
        </w:rPr>
        <w:drawing>
          <wp:anchor distT="0" distB="0" distL="114300" distR="114300" simplePos="0" relativeHeight="251659264" behindDoc="0" locked="0" layoutInCell="1" allowOverlap="1" wp14:anchorId="2C8C9432" wp14:editId="71A3CAB0">
            <wp:simplePos x="0" y="0"/>
            <wp:positionH relativeFrom="column">
              <wp:posOffset>2564130</wp:posOffset>
            </wp:positionH>
            <wp:positionV relativeFrom="paragraph">
              <wp:posOffset>11430</wp:posOffset>
            </wp:positionV>
            <wp:extent cx="1352550" cy="349885"/>
            <wp:effectExtent l="0" t="0" r="0" b="0"/>
            <wp:wrapSquare wrapText="bothSides"/>
            <wp:docPr id="171247359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73592"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2550" cy="349885"/>
                    </a:xfrm>
                    <a:prstGeom prst="rect">
                      <a:avLst/>
                    </a:prstGeom>
                  </pic:spPr>
                </pic:pic>
              </a:graphicData>
            </a:graphic>
            <wp14:sizeRelH relativeFrom="page">
              <wp14:pctWidth>0</wp14:pctWidth>
            </wp14:sizeRelH>
            <wp14:sizeRelV relativeFrom="page">
              <wp14:pctHeight>0</wp14:pctHeight>
            </wp14:sizeRelV>
          </wp:anchor>
        </w:drawing>
      </w:r>
    </w:p>
    <w:p w14:paraId="54668641" w14:textId="7C39503D" w:rsidR="00253FE5" w:rsidRDefault="00253FE5" w:rsidP="00371DC5">
      <w:pPr>
        <w:pStyle w:val="Sinespaciado"/>
        <w:jc w:val="both"/>
        <w:rPr>
          <w:rFonts w:ascii="Arial" w:eastAsia="Calibri" w:hAnsi="Arial" w:cs="Arial"/>
          <w:b/>
          <w:bCs/>
          <w:sz w:val="20"/>
          <w:szCs w:val="20"/>
          <w:lang w:val="es-ES" w:eastAsia="es-MX"/>
        </w:rPr>
      </w:pPr>
    </w:p>
    <w:p w14:paraId="61ED3ED8" w14:textId="2B5237E4" w:rsidR="008D73E4" w:rsidRDefault="008D73E4" w:rsidP="002916D7">
      <w:pPr>
        <w:pStyle w:val="Sinespaciado"/>
        <w:jc w:val="both"/>
        <w:rPr>
          <w:rFonts w:ascii="Arial" w:eastAsia="Calibri" w:hAnsi="Arial" w:cs="Arial"/>
          <w:b/>
          <w:bCs/>
          <w:sz w:val="20"/>
          <w:szCs w:val="20"/>
          <w:lang w:val="es-ES" w:eastAsia="es-MX"/>
        </w:rPr>
      </w:pPr>
    </w:p>
    <w:p w14:paraId="0C36E49F" w14:textId="30ED637B" w:rsidR="004F6DCC" w:rsidRDefault="004F6DCC" w:rsidP="002916D7">
      <w:pPr>
        <w:pStyle w:val="Sinespaciado"/>
        <w:jc w:val="both"/>
        <w:rPr>
          <w:rFonts w:ascii="Arial" w:eastAsia="Calibri" w:hAnsi="Arial" w:cs="Arial"/>
          <w:b/>
          <w:bCs/>
          <w:sz w:val="20"/>
          <w:szCs w:val="20"/>
          <w:lang w:val="es-ES" w:eastAsia="es-MX"/>
        </w:rPr>
      </w:pPr>
    </w:p>
    <w:p w14:paraId="1E0E369C" w14:textId="2251B8BE" w:rsidR="004F6DCC" w:rsidRDefault="004F6DCC" w:rsidP="002916D7">
      <w:pPr>
        <w:pStyle w:val="Sinespaciado"/>
        <w:jc w:val="both"/>
        <w:rPr>
          <w:rFonts w:ascii="Arial" w:eastAsia="Calibri" w:hAnsi="Arial" w:cs="Arial"/>
          <w:b/>
          <w:bCs/>
          <w:sz w:val="20"/>
          <w:szCs w:val="20"/>
          <w:lang w:val="es-ES" w:eastAsia="es-MX"/>
        </w:rPr>
      </w:pPr>
    </w:p>
    <w:p w14:paraId="34292219" w14:textId="290DE117" w:rsidR="004F6DCC" w:rsidRDefault="004F6DCC" w:rsidP="002916D7">
      <w:pPr>
        <w:pStyle w:val="Sinespaciado"/>
        <w:jc w:val="both"/>
        <w:rPr>
          <w:rFonts w:ascii="Arial" w:eastAsia="Calibri" w:hAnsi="Arial" w:cs="Arial"/>
          <w:b/>
          <w:bCs/>
          <w:sz w:val="20"/>
          <w:szCs w:val="20"/>
          <w:lang w:val="es-ES" w:eastAsia="es-MX"/>
        </w:rPr>
      </w:pPr>
    </w:p>
    <w:p w14:paraId="1480F830" w14:textId="32BE1232" w:rsidR="004F6DCC" w:rsidRDefault="004F6DCC" w:rsidP="002916D7">
      <w:pPr>
        <w:pStyle w:val="Sinespaciado"/>
        <w:jc w:val="both"/>
        <w:rPr>
          <w:rFonts w:ascii="Arial" w:eastAsia="Calibri" w:hAnsi="Arial" w:cs="Arial"/>
          <w:b/>
          <w:bCs/>
          <w:sz w:val="20"/>
          <w:szCs w:val="20"/>
          <w:lang w:val="es-ES" w:eastAsia="es-MX"/>
        </w:rPr>
      </w:pPr>
    </w:p>
    <w:p w14:paraId="40CCC9F4" w14:textId="77777777" w:rsidR="004F6DCC" w:rsidRDefault="004F6DCC" w:rsidP="002916D7">
      <w:pPr>
        <w:pStyle w:val="Sinespaciado"/>
        <w:jc w:val="both"/>
        <w:rPr>
          <w:rFonts w:ascii="Arial" w:eastAsia="Calibri" w:hAnsi="Arial" w:cs="Arial"/>
          <w:b/>
          <w:bCs/>
          <w:sz w:val="20"/>
          <w:szCs w:val="20"/>
          <w:lang w:val="es-ES" w:eastAsia="es-MX"/>
        </w:rPr>
      </w:pPr>
    </w:p>
    <w:tbl>
      <w:tblPr>
        <w:tblW w:w="10078" w:type="dxa"/>
        <w:tblCellSpacing w:w="0" w:type="dxa"/>
        <w:tblCellMar>
          <w:left w:w="0" w:type="dxa"/>
          <w:right w:w="0" w:type="dxa"/>
        </w:tblCellMar>
        <w:tblLook w:val="04A0" w:firstRow="1" w:lastRow="0" w:firstColumn="1" w:lastColumn="0" w:noHBand="0" w:noVBand="1"/>
      </w:tblPr>
      <w:tblGrid>
        <w:gridCol w:w="8931"/>
        <w:gridCol w:w="1147"/>
      </w:tblGrid>
      <w:tr w:rsidR="00253FE5" w:rsidRPr="00253FE5" w14:paraId="3CA69FFF" w14:textId="77777777" w:rsidTr="00253FE5">
        <w:trPr>
          <w:trHeight w:val="285"/>
          <w:tblCellSpacing w:w="0" w:type="dxa"/>
        </w:trPr>
        <w:tc>
          <w:tcPr>
            <w:tcW w:w="0" w:type="auto"/>
            <w:gridSpan w:val="2"/>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A61FFFF" w14:textId="77777777" w:rsidR="00253FE5" w:rsidRPr="00253FE5" w:rsidRDefault="00253FE5" w:rsidP="00253FE5">
            <w:pPr>
              <w:jc w:val="center"/>
              <w:rPr>
                <w:rFonts w:ascii="Calibri" w:hAnsi="Calibri" w:cs="Calibri"/>
                <w:b/>
                <w:bCs/>
                <w:color w:val="FFFFFF"/>
                <w:sz w:val="20"/>
                <w:szCs w:val="20"/>
                <w:lang w:val="es-MX" w:eastAsia="es-MX"/>
              </w:rPr>
            </w:pPr>
            <w:r w:rsidRPr="00253FE5">
              <w:rPr>
                <w:rFonts w:ascii="Calibri" w:hAnsi="Calibri" w:cs="Calibri"/>
                <w:b/>
                <w:bCs/>
                <w:color w:val="FFFFFF"/>
                <w:sz w:val="20"/>
                <w:szCs w:val="20"/>
                <w:lang w:val="es-MX" w:eastAsia="es-MX"/>
              </w:rPr>
              <w:t>PRECIO POR PERSONA EN USD, MÍNIMO 2 PERSONAS</w:t>
            </w:r>
          </w:p>
        </w:tc>
      </w:tr>
      <w:tr w:rsidR="00253FE5" w:rsidRPr="00253FE5" w14:paraId="0DB29844" w14:textId="77777777" w:rsidTr="00253FE5">
        <w:trPr>
          <w:trHeight w:val="285"/>
          <w:tblCellSpacing w:w="0" w:type="dxa"/>
        </w:trPr>
        <w:tc>
          <w:tcPr>
            <w:tcW w:w="893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54C29E" w14:textId="77777777" w:rsidR="00253FE5" w:rsidRPr="00253FE5" w:rsidRDefault="00253FE5" w:rsidP="00253FE5">
            <w:pPr>
              <w:rPr>
                <w:rFonts w:ascii="Calibri" w:hAnsi="Calibri" w:cs="Calibri"/>
                <w:sz w:val="20"/>
                <w:szCs w:val="20"/>
                <w:lang w:val="es-MX" w:eastAsia="es-MX"/>
              </w:rPr>
            </w:pPr>
            <w:r w:rsidRPr="00253FE5">
              <w:rPr>
                <w:rFonts w:ascii="Calibri" w:hAnsi="Calibri" w:cs="Calibri"/>
                <w:sz w:val="20"/>
                <w:szCs w:val="20"/>
                <w:lang w:val="es-MX" w:eastAsia="es-MX"/>
              </w:rPr>
              <w:t xml:space="preserve">Entrada y almuerzo en resort de Aqaba (día 5) </w:t>
            </w:r>
          </w:p>
        </w:tc>
        <w:tc>
          <w:tcPr>
            <w:tcW w:w="114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BAFE17" w14:textId="77777777" w:rsidR="00253FE5" w:rsidRPr="00253FE5" w:rsidRDefault="00253FE5" w:rsidP="00253FE5">
            <w:pPr>
              <w:jc w:val="center"/>
              <w:rPr>
                <w:rFonts w:ascii="Calibri" w:hAnsi="Calibri" w:cs="Calibri"/>
                <w:sz w:val="20"/>
                <w:szCs w:val="20"/>
                <w:lang w:val="es-MX" w:eastAsia="es-MX"/>
              </w:rPr>
            </w:pPr>
            <w:r w:rsidRPr="00253FE5">
              <w:rPr>
                <w:rFonts w:ascii="Calibri" w:hAnsi="Calibri" w:cs="Calibri"/>
                <w:sz w:val="20"/>
                <w:szCs w:val="20"/>
                <w:lang w:val="es-MX" w:eastAsia="es-MX"/>
              </w:rPr>
              <w:t>40</w:t>
            </w:r>
          </w:p>
        </w:tc>
      </w:tr>
      <w:tr w:rsidR="00253FE5" w:rsidRPr="00253FE5" w14:paraId="7F3C86FF" w14:textId="77777777" w:rsidTr="00253FE5">
        <w:trPr>
          <w:trHeight w:val="285"/>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882F5D" w14:textId="77777777" w:rsidR="00253FE5" w:rsidRPr="00253FE5" w:rsidRDefault="00253FE5" w:rsidP="00253FE5">
            <w:pPr>
              <w:rPr>
                <w:rFonts w:ascii="Calibri" w:hAnsi="Calibri" w:cs="Calibri"/>
                <w:sz w:val="20"/>
                <w:szCs w:val="20"/>
                <w:lang w:val="es-MX" w:eastAsia="es-MX"/>
              </w:rPr>
            </w:pPr>
            <w:r w:rsidRPr="00253FE5">
              <w:rPr>
                <w:rFonts w:ascii="Calibri" w:hAnsi="Calibri" w:cs="Calibri"/>
                <w:b/>
                <w:sz w:val="20"/>
                <w:szCs w:val="20"/>
                <w:lang w:val="es-MX" w:eastAsia="es-MX"/>
              </w:rPr>
              <w:t>CASTILLOS DEL DESIERTO</w:t>
            </w:r>
            <w:r w:rsidRPr="00253FE5">
              <w:rPr>
                <w:rFonts w:ascii="Calibri" w:hAnsi="Calibri" w:cs="Calibri"/>
                <w:sz w:val="20"/>
                <w:szCs w:val="20"/>
                <w:lang w:val="es-MX" w:eastAsia="es-MX"/>
              </w:rPr>
              <w:t xml:space="preserve"> </w:t>
            </w:r>
            <w:r w:rsidRPr="00253FE5">
              <w:rPr>
                <w:rFonts w:ascii="Calibri" w:hAnsi="Calibri" w:cs="Calibri"/>
                <w:sz w:val="20"/>
                <w:szCs w:val="20"/>
                <w:lang w:val="es-MX" w:eastAsia="es-MX"/>
              </w:rPr>
              <w:br/>
              <w:t xml:space="preserve">Salida diaria, mínimo 2 </w:t>
            </w:r>
            <w:proofErr w:type="spellStart"/>
            <w:r w:rsidRPr="00253FE5">
              <w:rPr>
                <w:rFonts w:ascii="Calibri" w:hAnsi="Calibri" w:cs="Calibri"/>
                <w:sz w:val="20"/>
                <w:szCs w:val="20"/>
                <w:lang w:val="es-MX" w:eastAsia="es-MX"/>
              </w:rPr>
              <w:t>pax</w:t>
            </w:r>
            <w:proofErr w:type="spellEnd"/>
            <w:r w:rsidRPr="00253FE5">
              <w:rPr>
                <w:rFonts w:ascii="Calibri" w:hAnsi="Calibri" w:cs="Calibri"/>
                <w:sz w:val="20"/>
                <w:szCs w:val="20"/>
                <w:lang w:val="es-MX" w:eastAsia="es-MX"/>
              </w:rPr>
              <w:t>. Con guía en español. Incluye traslados y entradas</w:t>
            </w:r>
            <w:r w:rsidRPr="00253FE5">
              <w:rPr>
                <w:rFonts w:ascii="Calibri" w:hAnsi="Calibri" w:cs="Calibri"/>
                <w:sz w:val="20"/>
                <w:szCs w:val="20"/>
                <w:lang w:val="es-MX" w:eastAsia="es-MX"/>
              </w:rPr>
              <w:br/>
              <w:t>Los castillos del desierto de Jordania son un magnífico ejemplo de arte y la arquitectura que suponen el legado de una era fascinante en la completa historia de este país. Sus excelentes mosaicos, piedras, excavaciones e ilustraciones de estuco fueron inspirados en las tradiciones persas y grecorromanas, narran innumerables historias de cómo era la vida durante el siglo VIII. Son llamados Castillos por su imponente altura. Los complejos situados en el desierto sirvieron para varios propósitos como estaciones para caravanas, centros de agricultura y comercio, pabellones de descanso y avanzadas militares que ayudaban a los gobernantes extranjeros a estrechar lazos con los beduinos de la zona.</w:t>
            </w:r>
          </w:p>
        </w:tc>
        <w:tc>
          <w:tcPr>
            <w:tcW w:w="114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E8DC146" w14:textId="77777777" w:rsidR="00253FE5" w:rsidRPr="00253FE5" w:rsidRDefault="00253FE5" w:rsidP="00253FE5">
            <w:pPr>
              <w:jc w:val="center"/>
              <w:rPr>
                <w:rFonts w:ascii="Calibri" w:hAnsi="Calibri" w:cs="Calibri"/>
                <w:sz w:val="20"/>
                <w:szCs w:val="20"/>
                <w:lang w:val="es-MX" w:eastAsia="es-MX"/>
              </w:rPr>
            </w:pPr>
            <w:r w:rsidRPr="00253FE5">
              <w:rPr>
                <w:rFonts w:ascii="Calibri" w:hAnsi="Calibri" w:cs="Calibri"/>
                <w:sz w:val="20"/>
                <w:szCs w:val="20"/>
                <w:lang w:val="es-MX" w:eastAsia="es-MX"/>
              </w:rPr>
              <w:t>235</w:t>
            </w:r>
          </w:p>
        </w:tc>
      </w:tr>
      <w:tr w:rsidR="00253FE5" w:rsidRPr="00253FE5" w14:paraId="5696BBA3" w14:textId="77777777" w:rsidTr="00253FE5">
        <w:trPr>
          <w:trHeight w:val="3712"/>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13EC68" w14:textId="65B48281" w:rsidR="00253FE5" w:rsidRPr="00253FE5" w:rsidRDefault="00253FE5" w:rsidP="00253FE5">
            <w:pPr>
              <w:spacing w:after="240"/>
              <w:rPr>
                <w:rFonts w:ascii="Calibri" w:hAnsi="Calibri" w:cs="Calibri"/>
                <w:sz w:val="20"/>
                <w:szCs w:val="20"/>
                <w:lang w:val="es-MX" w:eastAsia="es-MX"/>
              </w:rPr>
            </w:pPr>
            <w:r w:rsidRPr="00253FE5">
              <w:rPr>
                <w:rFonts w:ascii="Calibri" w:hAnsi="Calibri" w:cs="Calibri"/>
                <w:b/>
                <w:sz w:val="20"/>
                <w:szCs w:val="20"/>
                <w:lang w:val="es-MX" w:eastAsia="es-MX"/>
              </w:rPr>
              <w:t>CASTILLOS DEL DESIERTO Y ZONA BAUTISMO DE JES</w:t>
            </w:r>
            <w:r>
              <w:rPr>
                <w:rFonts w:ascii="Calibri" w:hAnsi="Calibri" w:cs="Calibri"/>
                <w:b/>
                <w:sz w:val="20"/>
                <w:szCs w:val="20"/>
                <w:lang w:val="es-MX" w:eastAsia="es-MX"/>
              </w:rPr>
              <w:t>Ú</w:t>
            </w:r>
            <w:r w:rsidRPr="00253FE5">
              <w:rPr>
                <w:rFonts w:ascii="Calibri" w:hAnsi="Calibri" w:cs="Calibri"/>
                <w:b/>
                <w:sz w:val="20"/>
                <w:szCs w:val="20"/>
                <w:lang w:val="es-MX" w:eastAsia="es-MX"/>
              </w:rPr>
              <w:t>S</w:t>
            </w:r>
            <w:r w:rsidRPr="00253FE5">
              <w:rPr>
                <w:rFonts w:ascii="Calibri" w:hAnsi="Calibri" w:cs="Calibri"/>
                <w:sz w:val="20"/>
                <w:szCs w:val="20"/>
                <w:lang w:val="es-MX" w:eastAsia="es-MX"/>
              </w:rPr>
              <w:t xml:space="preserve"> </w:t>
            </w:r>
            <w:r w:rsidRPr="00253FE5">
              <w:rPr>
                <w:rFonts w:ascii="Calibri" w:hAnsi="Calibri" w:cs="Calibri"/>
                <w:sz w:val="20"/>
                <w:szCs w:val="20"/>
                <w:lang w:val="es-MX" w:eastAsia="es-MX"/>
              </w:rPr>
              <w:br/>
              <w:t xml:space="preserve">Salida diaria, mínimo 2 </w:t>
            </w:r>
            <w:proofErr w:type="spellStart"/>
            <w:r w:rsidRPr="00253FE5">
              <w:rPr>
                <w:rFonts w:ascii="Calibri" w:hAnsi="Calibri" w:cs="Calibri"/>
                <w:sz w:val="20"/>
                <w:szCs w:val="20"/>
                <w:lang w:val="es-MX" w:eastAsia="es-MX"/>
              </w:rPr>
              <w:t>pax</w:t>
            </w:r>
            <w:proofErr w:type="spellEnd"/>
            <w:r w:rsidRPr="00253FE5">
              <w:rPr>
                <w:rFonts w:ascii="Calibri" w:hAnsi="Calibri" w:cs="Calibri"/>
                <w:sz w:val="20"/>
                <w:szCs w:val="20"/>
                <w:lang w:val="es-MX" w:eastAsia="es-MX"/>
              </w:rPr>
              <w:t>. Con guía en español. Incluye traslados y entradas</w:t>
            </w:r>
            <w:r w:rsidRPr="00253FE5">
              <w:rPr>
                <w:rFonts w:ascii="Calibri" w:hAnsi="Calibri" w:cs="Calibri"/>
                <w:sz w:val="20"/>
                <w:szCs w:val="20"/>
                <w:lang w:val="es-MX" w:eastAsia="es-MX"/>
              </w:rPr>
              <w:br/>
              <w:t>Los castillos del desierto de Jordania son un magnífico ejemplo de arte y la arquitectura que suponen el legado de una era fascinante en la completa historia de este país. Sus excelentes mosaicos, piedras, excavaciones e ilustraciones de estuco fueron inspirados en las tradiciones persas y grecorromanas, narran innumerables historias de cómo era la vida durante el siglo VIII. Son llamados Castillos por su imponente altura. Los complejos situados en el desierto sirvieron para varios propósitos como estaciones para caravanas, centros de agricultura y comercio, pabellones de descanso y avanzadas militares que ayudaban a los gobernantes extranjeros a estrechar lazos con los beduinos de la zona.</w:t>
            </w:r>
            <w:r w:rsidRPr="00253FE5">
              <w:rPr>
                <w:rFonts w:ascii="Calibri" w:hAnsi="Calibri" w:cs="Calibri"/>
                <w:sz w:val="20"/>
                <w:szCs w:val="20"/>
                <w:lang w:val="es-MX" w:eastAsia="es-MX"/>
              </w:rPr>
              <w:br/>
              <w:t xml:space="preserve">El Rio </w:t>
            </w:r>
            <w:proofErr w:type="spellStart"/>
            <w:r w:rsidRPr="00253FE5">
              <w:rPr>
                <w:rFonts w:ascii="Calibri" w:hAnsi="Calibri" w:cs="Calibri"/>
                <w:sz w:val="20"/>
                <w:szCs w:val="20"/>
                <w:lang w:val="es-MX" w:eastAsia="es-MX"/>
              </w:rPr>
              <w:t>Jordan</w:t>
            </w:r>
            <w:proofErr w:type="spellEnd"/>
            <w:r w:rsidRPr="00253FE5">
              <w:rPr>
                <w:rFonts w:ascii="Calibri" w:hAnsi="Calibri" w:cs="Calibri"/>
                <w:sz w:val="20"/>
                <w:szCs w:val="20"/>
                <w:lang w:val="es-MX" w:eastAsia="es-MX"/>
              </w:rPr>
              <w:t xml:space="preserve"> es como una grieta verde que con la vegetación de sus riberas rompe la monotonía ocre del desierto de Judea, atravesándolo de norte a sur desde el Mar de Galilea hasta el Mar Muerto y marcando la línea fronteriza entre Israel, los territorios Palestinos y Jordania.</w:t>
            </w:r>
            <w:r w:rsidRPr="00253FE5">
              <w:rPr>
                <w:rFonts w:ascii="Calibri" w:hAnsi="Calibri" w:cs="Calibri"/>
                <w:sz w:val="20"/>
                <w:szCs w:val="20"/>
                <w:lang w:val="es-MX" w:eastAsia="es-MX"/>
              </w:rPr>
              <w:br/>
              <w:t>Este Rio se encuentra a unos kilómetros antes de desembocar en el Mar Muerto. Según algunos estudios se trata del tercer santuario para el mundo cristiano, luego de la Iglesia del Santo sepulcro en Jerusalén y la Basílica de la Natividad en Belén</w:t>
            </w:r>
          </w:p>
        </w:tc>
        <w:tc>
          <w:tcPr>
            <w:tcW w:w="114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6130B8" w14:textId="77777777" w:rsidR="00253FE5" w:rsidRPr="00253FE5" w:rsidRDefault="00253FE5" w:rsidP="00253FE5">
            <w:pPr>
              <w:jc w:val="center"/>
              <w:rPr>
                <w:rFonts w:ascii="Calibri" w:hAnsi="Calibri" w:cs="Calibri"/>
                <w:sz w:val="20"/>
                <w:szCs w:val="20"/>
                <w:lang w:val="es-MX" w:eastAsia="es-MX"/>
              </w:rPr>
            </w:pPr>
            <w:r w:rsidRPr="00253FE5">
              <w:rPr>
                <w:rFonts w:ascii="Calibri" w:hAnsi="Calibri" w:cs="Calibri"/>
                <w:sz w:val="20"/>
                <w:szCs w:val="20"/>
                <w:lang w:val="es-MX" w:eastAsia="es-MX"/>
              </w:rPr>
              <w:t>255</w:t>
            </w:r>
          </w:p>
        </w:tc>
      </w:tr>
      <w:tr w:rsidR="00253FE5" w:rsidRPr="00253FE5" w14:paraId="4D4F1999" w14:textId="77777777" w:rsidTr="00253FE5">
        <w:trPr>
          <w:trHeight w:val="285"/>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A95047" w14:textId="2C8ED8B0" w:rsidR="00253FE5" w:rsidRPr="00253FE5" w:rsidRDefault="00253FE5" w:rsidP="00253FE5">
            <w:pPr>
              <w:rPr>
                <w:rFonts w:ascii="Calibri" w:hAnsi="Calibri" w:cs="Calibri"/>
                <w:sz w:val="20"/>
                <w:szCs w:val="20"/>
                <w:lang w:val="es-MX" w:eastAsia="es-MX"/>
              </w:rPr>
            </w:pPr>
            <w:r w:rsidRPr="00253FE5">
              <w:rPr>
                <w:rFonts w:ascii="Calibri" w:hAnsi="Calibri" w:cs="Calibri"/>
                <w:b/>
                <w:sz w:val="20"/>
                <w:szCs w:val="20"/>
                <w:lang w:val="es-MX" w:eastAsia="es-MX"/>
              </w:rPr>
              <w:t>ZONA BAUTISMO DE JES</w:t>
            </w:r>
            <w:r>
              <w:rPr>
                <w:rFonts w:ascii="Calibri" w:hAnsi="Calibri" w:cs="Calibri"/>
                <w:b/>
                <w:sz w:val="20"/>
                <w:szCs w:val="20"/>
                <w:lang w:val="es-MX" w:eastAsia="es-MX"/>
              </w:rPr>
              <w:t>Ú</w:t>
            </w:r>
            <w:r w:rsidRPr="00253FE5">
              <w:rPr>
                <w:rFonts w:ascii="Calibri" w:hAnsi="Calibri" w:cs="Calibri"/>
                <w:b/>
                <w:sz w:val="20"/>
                <w:szCs w:val="20"/>
                <w:lang w:val="es-MX" w:eastAsia="es-MX"/>
              </w:rPr>
              <w:t>S Y MAIN</w:t>
            </w:r>
            <w:r w:rsidRPr="00253FE5">
              <w:rPr>
                <w:rFonts w:ascii="Calibri" w:hAnsi="Calibri" w:cs="Calibri"/>
                <w:sz w:val="20"/>
                <w:szCs w:val="20"/>
                <w:lang w:val="es-MX" w:eastAsia="es-MX"/>
              </w:rPr>
              <w:br/>
              <w:t>Salida diaria, mínimo 2 personas. Guía en español. Incluye traslados y entradas</w:t>
            </w:r>
            <w:r w:rsidRPr="00253FE5">
              <w:rPr>
                <w:rFonts w:ascii="Calibri" w:hAnsi="Calibri" w:cs="Calibri"/>
                <w:sz w:val="20"/>
                <w:szCs w:val="20"/>
                <w:lang w:val="es-MX" w:eastAsia="es-MX"/>
              </w:rPr>
              <w:br/>
              <w:t xml:space="preserve">El Rio </w:t>
            </w:r>
            <w:proofErr w:type="spellStart"/>
            <w:r w:rsidRPr="00253FE5">
              <w:rPr>
                <w:rFonts w:ascii="Calibri" w:hAnsi="Calibri" w:cs="Calibri"/>
                <w:sz w:val="20"/>
                <w:szCs w:val="20"/>
                <w:lang w:val="es-MX" w:eastAsia="es-MX"/>
              </w:rPr>
              <w:t>Jordan</w:t>
            </w:r>
            <w:proofErr w:type="spellEnd"/>
            <w:r w:rsidRPr="00253FE5">
              <w:rPr>
                <w:rFonts w:ascii="Calibri" w:hAnsi="Calibri" w:cs="Calibri"/>
                <w:sz w:val="20"/>
                <w:szCs w:val="20"/>
                <w:lang w:val="es-MX" w:eastAsia="es-MX"/>
              </w:rPr>
              <w:t xml:space="preserve"> es como una grieta verde que con la vegetación de sus riberas rompe la monotonía ocre del desierto de Judea, atravesándolo de norte a sur desde el Mar de Galilea hasta el Mar Muerto y marcando la línea fronteriza entre Israel, los territorios Palestinos y Jordania.</w:t>
            </w:r>
            <w:r w:rsidRPr="00253FE5">
              <w:rPr>
                <w:rFonts w:ascii="Calibri" w:hAnsi="Calibri" w:cs="Calibri"/>
                <w:sz w:val="20"/>
                <w:szCs w:val="20"/>
                <w:lang w:val="es-MX" w:eastAsia="es-MX"/>
              </w:rPr>
              <w:br/>
              <w:t>Este Rio se encuentra a unos kilómetros antes de desembocar en el Mar Muerto. Según algunos estudios se trata del tercer santuario para el mundo cristiano, luego de la Iglesia del Santo sepulcro en Jerusalén y la Basílica de la Natividad en Belén</w:t>
            </w:r>
            <w:r>
              <w:rPr>
                <w:rFonts w:ascii="Calibri" w:hAnsi="Calibri" w:cs="Calibri"/>
                <w:sz w:val="20"/>
                <w:szCs w:val="20"/>
                <w:lang w:val="es-MX" w:eastAsia="es-MX"/>
              </w:rPr>
              <w:t xml:space="preserve">. </w:t>
            </w:r>
            <w:proofErr w:type="spellStart"/>
            <w:r>
              <w:rPr>
                <w:rFonts w:ascii="Calibri" w:hAnsi="Calibri" w:cs="Calibri"/>
                <w:sz w:val="20"/>
                <w:szCs w:val="20"/>
                <w:lang w:val="es-MX" w:eastAsia="es-MX"/>
              </w:rPr>
              <w:t>Main</w:t>
            </w:r>
            <w:proofErr w:type="spellEnd"/>
            <w:r>
              <w:rPr>
                <w:rFonts w:ascii="Calibri" w:hAnsi="Calibri" w:cs="Calibri"/>
                <w:sz w:val="20"/>
                <w:szCs w:val="20"/>
                <w:lang w:val="es-MX" w:eastAsia="es-MX"/>
              </w:rPr>
              <w:t xml:space="preserve">, </w:t>
            </w:r>
            <w:r w:rsidRPr="00253FE5">
              <w:rPr>
                <w:rFonts w:ascii="Calibri" w:hAnsi="Calibri" w:cs="Calibri"/>
                <w:sz w:val="20"/>
                <w:szCs w:val="20"/>
                <w:lang w:val="es-MX" w:eastAsia="es-MX"/>
              </w:rPr>
              <w:t>es uno de los secretos mejor guardados de Jordania, podemos decir que es un guardián del Tesoro en Petra. Son aguas termales que pueden alcanzar los 60 grados y se ubican a 264 metros bajo el nivel del mar, donde muchos turistas vienen cada año para sumergirse en estas aguas calientes y bañarse debajo de las cataratas, producto de las lluvias de invierno que caen sobre las atierras altas del país y alimentan así a las 109 fuentes termales calientes y frías de todo el valle. Aquí también encontramos resorts y complejos turísticos súper completos para poder disfrutar de este hermoso sitio.</w:t>
            </w:r>
          </w:p>
        </w:tc>
        <w:tc>
          <w:tcPr>
            <w:tcW w:w="114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799B7E" w14:textId="77777777" w:rsidR="00253FE5" w:rsidRPr="00253FE5" w:rsidRDefault="00253FE5" w:rsidP="00253FE5">
            <w:pPr>
              <w:jc w:val="center"/>
              <w:rPr>
                <w:rFonts w:ascii="Calibri" w:hAnsi="Calibri" w:cs="Calibri"/>
                <w:sz w:val="20"/>
                <w:szCs w:val="20"/>
                <w:lang w:val="es-MX" w:eastAsia="es-MX"/>
              </w:rPr>
            </w:pPr>
            <w:r w:rsidRPr="00253FE5">
              <w:rPr>
                <w:rFonts w:ascii="Calibri" w:hAnsi="Calibri" w:cs="Calibri"/>
                <w:sz w:val="20"/>
                <w:szCs w:val="20"/>
                <w:lang w:val="es-MX" w:eastAsia="es-MX"/>
              </w:rPr>
              <w:t>270</w:t>
            </w:r>
          </w:p>
        </w:tc>
      </w:tr>
      <w:tr w:rsidR="00253FE5" w:rsidRPr="00253FE5" w14:paraId="4808C14B" w14:textId="77777777" w:rsidTr="00253FE5">
        <w:trPr>
          <w:trHeight w:val="285"/>
          <w:tblCellSpacing w:w="0" w:type="dxa"/>
        </w:trPr>
        <w:tc>
          <w:tcPr>
            <w:tcW w:w="8931"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95E0D7" w14:textId="77777777" w:rsidR="00253FE5" w:rsidRPr="00253FE5" w:rsidRDefault="00253FE5" w:rsidP="00253FE5">
            <w:pPr>
              <w:rPr>
                <w:rFonts w:ascii="Calibri" w:hAnsi="Calibri" w:cs="Calibri"/>
                <w:sz w:val="20"/>
                <w:szCs w:val="20"/>
                <w:lang w:val="es-MX" w:eastAsia="es-MX"/>
              </w:rPr>
            </w:pPr>
            <w:r w:rsidRPr="00253FE5">
              <w:rPr>
                <w:rFonts w:ascii="Calibri" w:hAnsi="Calibri" w:cs="Calibri"/>
                <w:b/>
                <w:sz w:val="20"/>
                <w:szCs w:val="20"/>
                <w:lang w:val="es-MX" w:eastAsia="es-MX"/>
              </w:rPr>
              <w:t>AMMÁN-WADI MUJIB-AMMÁN</w:t>
            </w:r>
            <w:r w:rsidRPr="00253FE5">
              <w:rPr>
                <w:rFonts w:ascii="Calibri" w:hAnsi="Calibri" w:cs="Calibri"/>
                <w:sz w:val="20"/>
                <w:szCs w:val="20"/>
                <w:lang w:val="es-MX" w:eastAsia="es-MX"/>
              </w:rPr>
              <w:t xml:space="preserve"> </w:t>
            </w:r>
            <w:r w:rsidRPr="00253FE5">
              <w:rPr>
                <w:rFonts w:ascii="Calibri" w:hAnsi="Calibri" w:cs="Calibri"/>
                <w:sz w:val="20"/>
                <w:szCs w:val="20"/>
                <w:lang w:val="es-MX" w:eastAsia="es-MX"/>
              </w:rPr>
              <w:br/>
              <w:t xml:space="preserve">Salida diaria, mínimo 2 </w:t>
            </w:r>
            <w:proofErr w:type="spellStart"/>
            <w:r w:rsidRPr="00253FE5">
              <w:rPr>
                <w:rFonts w:ascii="Calibri" w:hAnsi="Calibri" w:cs="Calibri"/>
                <w:sz w:val="20"/>
                <w:szCs w:val="20"/>
                <w:lang w:val="es-MX" w:eastAsia="es-MX"/>
              </w:rPr>
              <w:t>pax</w:t>
            </w:r>
            <w:proofErr w:type="spellEnd"/>
            <w:r w:rsidRPr="00253FE5">
              <w:rPr>
                <w:rFonts w:ascii="Calibri" w:hAnsi="Calibri" w:cs="Calibri"/>
                <w:sz w:val="20"/>
                <w:szCs w:val="20"/>
                <w:lang w:val="es-MX" w:eastAsia="es-MX"/>
              </w:rPr>
              <w:t>. Guía en español. Incluye traslados y entradas</w:t>
            </w:r>
            <w:r w:rsidRPr="00253FE5">
              <w:rPr>
                <w:rFonts w:ascii="Calibri" w:hAnsi="Calibri" w:cs="Calibri"/>
                <w:sz w:val="20"/>
                <w:szCs w:val="20"/>
                <w:lang w:val="es-MX" w:eastAsia="es-MX"/>
              </w:rPr>
              <w:br/>
              <w:t>Se encuentra ubicado a 410 metros de profundidad en la orilla oriental de mar Muerto, Es la reserva a menor altitud del mundo. Tiene unos 75 metros de longitud. Se calcula que hay unas 300 especies de plantas, 10 especies de carnívoros, y numerosas especies de aves migratorias y permanentes. Algunos lugares son difíciles de alcanzar y esto permite la existencia de algunas especies de felinos poco comunes, como cabras y otros animales de las montañas.</w:t>
            </w:r>
            <w:r w:rsidRPr="00253FE5">
              <w:rPr>
                <w:rFonts w:ascii="Calibri" w:hAnsi="Calibri" w:cs="Calibri"/>
                <w:sz w:val="20"/>
                <w:szCs w:val="20"/>
                <w:lang w:val="es-MX" w:eastAsia="es-MX"/>
              </w:rPr>
              <w:br/>
            </w:r>
            <w:proofErr w:type="spellStart"/>
            <w:r w:rsidRPr="00253FE5">
              <w:rPr>
                <w:rFonts w:ascii="Calibri" w:hAnsi="Calibri" w:cs="Calibri"/>
                <w:sz w:val="20"/>
                <w:szCs w:val="20"/>
                <w:lang w:val="es-MX" w:eastAsia="es-MX"/>
              </w:rPr>
              <w:t>Wadi</w:t>
            </w:r>
            <w:proofErr w:type="spellEnd"/>
            <w:r w:rsidRPr="00253FE5">
              <w:rPr>
                <w:rFonts w:ascii="Calibri" w:hAnsi="Calibri" w:cs="Calibri"/>
                <w:sz w:val="20"/>
                <w:szCs w:val="20"/>
                <w:lang w:val="es-MX" w:eastAsia="es-MX"/>
              </w:rPr>
              <w:t xml:space="preserve"> </w:t>
            </w:r>
            <w:proofErr w:type="spellStart"/>
            <w:r w:rsidRPr="00253FE5">
              <w:rPr>
                <w:rFonts w:ascii="Calibri" w:hAnsi="Calibri" w:cs="Calibri"/>
                <w:sz w:val="20"/>
                <w:szCs w:val="20"/>
                <w:lang w:val="es-MX" w:eastAsia="es-MX"/>
              </w:rPr>
              <w:t>Mujib</w:t>
            </w:r>
            <w:proofErr w:type="spellEnd"/>
            <w:r w:rsidRPr="00253FE5">
              <w:rPr>
                <w:rFonts w:ascii="Calibri" w:hAnsi="Calibri" w:cs="Calibri"/>
                <w:sz w:val="20"/>
                <w:szCs w:val="20"/>
                <w:lang w:val="es-MX" w:eastAsia="es-MX"/>
              </w:rPr>
              <w:t xml:space="preserve"> permanece cerrado de septiembre a abril, fechas en las que no se puede realizar la excursión.</w:t>
            </w:r>
          </w:p>
        </w:tc>
        <w:tc>
          <w:tcPr>
            <w:tcW w:w="114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DF8548" w14:textId="77777777" w:rsidR="00253FE5" w:rsidRPr="00253FE5" w:rsidRDefault="00253FE5" w:rsidP="00253FE5">
            <w:pPr>
              <w:jc w:val="center"/>
              <w:rPr>
                <w:rFonts w:ascii="Calibri" w:hAnsi="Calibri" w:cs="Calibri"/>
                <w:sz w:val="20"/>
                <w:szCs w:val="20"/>
                <w:lang w:val="es-MX" w:eastAsia="es-MX"/>
              </w:rPr>
            </w:pPr>
            <w:r w:rsidRPr="00253FE5">
              <w:rPr>
                <w:rFonts w:ascii="Calibri" w:hAnsi="Calibri" w:cs="Calibri"/>
                <w:sz w:val="20"/>
                <w:szCs w:val="20"/>
                <w:lang w:val="es-MX" w:eastAsia="es-MX"/>
              </w:rPr>
              <w:t>255</w:t>
            </w:r>
          </w:p>
        </w:tc>
      </w:tr>
    </w:tbl>
    <w:p w14:paraId="0A11742A" w14:textId="77777777" w:rsidR="00253FE5" w:rsidRDefault="00253FE5" w:rsidP="002916D7">
      <w:pPr>
        <w:pStyle w:val="Sinespaciado"/>
        <w:jc w:val="both"/>
        <w:rPr>
          <w:rFonts w:ascii="Arial" w:eastAsia="Calibri" w:hAnsi="Arial" w:cs="Arial"/>
          <w:b/>
          <w:bCs/>
          <w:sz w:val="20"/>
          <w:szCs w:val="20"/>
          <w:lang w:val="es-ES" w:eastAsia="es-MX"/>
        </w:rPr>
      </w:pPr>
    </w:p>
    <w:sectPr w:rsidR="00253FE5" w:rsidSect="002916D7">
      <w:headerReference w:type="default" r:id="rId10"/>
      <w:footerReference w:type="default" r:id="rId11"/>
      <w:pgSz w:w="12240" w:h="15840"/>
      <w:pgMar w:top="2126" w:right="1077" w:bottom="28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3B6D" w14:textId="77777777" w:rsidR="00C9265A" w:rsidRDefault="00C9265A" w:rsidP="000D4B74">
      <w:r>
        <w:separator/>
      </w:r>
    </w:p>
  </w:endnote>
  <w:endnote w:type="continuationSeparator" w:id="0">
    <w:p w14:paraId="56F46703" w14:textId="77777777" w:rsidR="00C9265A" w:rsidRDefault="00C9265A"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F35B"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6EC63B0B" wp14:editId="45D3FF8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BCE908"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17EFA" w14:textId="77777777" w:rsidR="00C9265A" w:rsidRDefault="00C9265A" w:rsidP="000D4B74">
      <w:r>
        <w:separator/>
      </w:r>
    </w:p>
  </w:footnote>
  <w:footnote w:type="continuationSeparator" w:id="0">
    <w:p w14:paraId="7984F35C" w14:textId="77777777" w:rsidR="00C9265A" w:rsidRDefault="00C9265A"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5C8E"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52350EF" wp14:editId="26E4B2E0">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70FF5CB9" w14:textId="427D8408" w:rsidR="00AA28FE" w:rsidRPr="00807DC4" w:rsidRDefault="005C6BA9"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MARAVILLAS DE </w:t>
                          </w:r>
                          <w:r w:rsidR="00392E77" w:rsidRPr="00807DC4">
                            <w:rPr>
                              <w:rFonts w:ascii="Calibri" w:hAnsi="Calibri"/>
                              <w:b/>
                              <w:noProof/>
                              <w:color w:val="FEFEFE"/>
                              <w:spacing w:val="10"/>
                              <w:sz w:val="52"/>
                              <w:szCs w:val="96"/>
                              <w:lang w:val="es-MX"/>
                            </w:rPr>
                            <w:t xml:space="preserve">JORDANIA </w:t>
                          </w:r>
                        </w:p>
                        <w:p w14:paraId="0F950E43" w14:textId="07F6DBD3" w:rsidR="00F8530D" w:rsidRPr="00807DC4" w:rsidRDefault="005C6BA9" w:rsidP="00020E3A">
                          <w:pPr>
                            <w:pStyle w:val="Encabezado"/>
                            <w:rPr>
                              <w:rFonts w:ascii="Calibri" w:hAnsi="Calibri"/>
                              <w:b/>
                              <w:noProof/>
                              <w:color w:val="FEFEFE"/>
                              <w:spacing w:val="10"/>
                              <w:sz w:val="24"/>
                              <w:szCs w:val="36"/>
                              <w:lang w:val="es-MX"/>
                            </w:rPr>
                          </w:pPr>
                          <w:r>
                            <w:rPr>
                              <w:rFonts w:ascii="Calibri" w:hAnsi="Calibri"/>
                              <w:b/>
                              <w:noProof/>
                              <w:color w:val="FEFEFE"/>
                              <w:spacing w:val="10"/>
                              <w:sz w:val="24"/>
                              <w:szCs w:val="36"/>
                              <w:lang w:val="es-MX"/>
                            </w:rPr>
                            <w:t>3179</w:t>
                          </w:r>
                          <w:r w:rsidR="00F8530D" w:rsidRPr="00807DC4">
                            <w:rPr>
                              <w:rFonts w:ascii="Calibri" w:hAnsi="Calibri"/>
                              <w:b/>
                              <w:noProof/>
                              <w:color w:val="FEFEFE"/>
                              <w:spacing w:val="10"/>
                              <w:sz w:val="24"/>
                              <w:szCs w:val="36"/>
                              <w:lang w:val="es-MX"/>
                            </w:rPr>
                            <w:t>-</w:t>
                          </w:r>
                          <w:r w:rsidR="00807DC4" w:rsidRPr="00807DC4">
                            <w:rPr>
                              <w:rFonts w:ascii="Calibri" w:hAnsi="Calibri"/>
                              <w:b/>
                              <w:noProof/>
                              <w:color w:val="FEFEFE"/>
                              <w:spacing w:val="10"/>
                              <w:sz w:val="24"/>
                              <w:szCs w:val="36"/>
                              <w:lang w:val="es-MX"/>
                            </w:rPr>
                            <w:t>A2025</w:t>
                          </w:r>
                        </w:p>
                        <w:p w14:paraId="315A07D1" w14:textId="77777777" w:rsidR="00807DC4" w:rsidRPr="00F8530D" w:rsidRDefault="00807DC4" w:rsidP="00020E3A">
                          <w:pPr>
                            <w:pStyle w:val="Encabezado"/>
                            <w:rPr>
                              <w:rFonts w:ascii="Calibri" w:hAnsi="Calibri"/>
                              <w:bCs/>
                              <w:noProof/>
                              <w:color w:val="FEFEFE"/>
                              <w:spacing w:val="10"/>
                              <w:sz w:val="24"/>
                              <w:szCs w:val="36"/>
                              <w:lang w:val="es-MX"/>
                            </w:rPr>
                          </w:pPr>
                        </w:p>
                        <w:p w14:paraId="6450C6ED"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350EF"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" filled="f" stroked="f">
              <v:textbox>
                <w:txbxContent>
                  <w:p w14:paraId="70FF5CB9" w14:textId="427D8408" w:rsidR="00AA28FE" w:rsidRPr="00807DC4" w:rsidRDefault="005C6BA9"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MARAVILLAS DE </w:t>
                    </w:r>
                    <w:r w:rsidR="00392E77" w:rsidRPr="00807DC4">
                      <w:rPr>
                        <w:rFonts w:ascii="Calibri" w:hAnsi="Calibri"/>
                        <w:b/>
                        <w:noProof/>
                        <w:color w:val="FEFEFE"/>
                        <w:spacing w:val="10"/>
                        <w:sz w:val="52"/>
                        <w:szCs w:val="96"/>
                        <w:lang w:val="es-MX"/>
                      </w:rPr>
                      <w:t xml:space="preserve">JORDANIA </w:t>
                    </w:r>
                  </w:p>
                  <w:p w14:paraId="0F950E43" w14:textId="07F6DBD3" w:rsidR="00F8530D" w:rsidRPr="00807DC4" w:rsidRDefault="005C6BA9" w:rsidP="00020E3A">
                    <w:pPr>
                      <w:pStyle w:val="Encabezado"/>
                      <w:rPr>
                        <w:rFonts w:ascii="Calibri" w:hAnsi="Calibri"/>
                        <w:b/>
                        <w:noProof/>
                        <w:color w:val="FEFEFE"/>
                        <w:spacing w:val="10"/>
                        <w:sz w:val="24"/>
                        <w:szCs w:val="36"/>
                        <w:lang w:val="es-MX"/>
                      </w:rPr>
                    </w:pPr>
                    <w:r>
                      <w:rPr>
                        <w:rFonts w:ascii="Calibri" w:hAnsi="Calibri"/>
                        <w:b/>
                        <w:noProof/>
                        <w:color w:val="FEFEFE"/>
                        <w:spacing w:val="10"/>
                        <w:sz w:val="24"/>
                        <w:szCs w:val="36"/>
                        <w:lang w:val="es-MX"/>
                      </w:rPr>
                      <w:t>3179</w:t>
                    </w:r>
                    <w:r w:rsidR="00F8530D" w:rsidRPr="00807DC4">
                      <w:rPr>
                        <w:rFonts w:ascii="Calibri" w:hAnsi="Calibri"/>
                        <w:b/>
                        <w:noProof/>
                        <w:color w:val="FEFEFE"/>
                        <w:spacing w:val="10"/>
                        <w:sz w:val="24"/>
                        <w:szCs w:val="36"/>
                        <w:lang w:val="es-MX"/>
                      </w:rPr>
                      <w:t>-</w:t>
                    </w:r>
                    <w:r w:rsidR="00807DC4" w:rsidRPr="00807DC4">
                      <w:rPr>
                        <w:rFonts w:ascii="Calibri" w:hAnsi="Calibri"/>
                        <w:b/>
                        <w:noProof/>
                        <w:color w:val="FEFEFE"/>
                        <w:spacing w:val="10"/>
                        <w:sz w:val="24"/>
                        <w:szCs w:val="36"/>
                        <w:lang w:val="es-MX"/>
                      </w:rPr>
                      <w:t>A2025</w:t>
                    </w:r>
                  </w:p>
                  <w:p w14:paraId="315A07D1" w14:textId="77777777" w:rsidR="00807DC4" w:rsidRPr="00F8530D" w:rsidRDefault="00807DC4" w:rsidP="00020E3A">
                    <w:pPr>
                      <w:pStyle w:val="Encabezado"/>
                      <w:rPr>
                        <w:rFonts w:ascii="Calibri" w:hAnsi="Calibri"/>
                        <w:bCs/>
                        <w:noProof/>
                        <w:color w:val="FEFEFE"/>
                        <w:spacing w:val="10"/>
                        <w:sz w:val="24"/>
                        <w:szCs w:val="36"/>
                        <w:lang w:val="es-MX"/>
                      </w:rPr>
                    </w:pPr>
                  </w:p>
                  <w:p w14:paraId="6450C6ED"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2EAEF944" wp14:editId="099D80E5">
          <wp:simplePos x="0" y="0"/>
          <wp:positionH relativeFrom="column">
            <wp:posOffset>1844040</wp:posOffset>
          </wp:positionH>
          <wp:positionV relativeFrom="paragraph">
            <wp:posOffset>-941705</wp:posOffset>
          </wp:positionV>
          <wp:extent cx="6000750" cy="1666875"/>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7A6686D6" wp14:editId="4A4FC20B">
          <wp:simplePos x="0" y="0"/>
          <wp:positionH relativeFrom="column">
            <wp:posOffset>4867275</wp:posOffset>
          </wp:positionH>
          <wp:positionV relativeFrom="paragraph">
            <wp:posOffset>-111125</wp:posOffset>
          </wp:positionV>
          <wp:extent cx="1799590" cy="51054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70D3F509" wp14:editId="0E6C60B2">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FB6EE5"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25pt;height:14.25pt" o:bullet="t">
        <v:imagedata r:id="rId1" o:title="mso88"/>
      </v:shape>
    </w:pict>
  </w:numPicBullet>
  <w:numPicBullet w:numPicBulletId="1">
    <w:pict>
      <v:shape id="_x0000_i1037" type="#_x0000_t75" style="width:928.5pt;height:1202.25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0E284EA8"/>
    <w:multiLevelType w:val="multilevel"/>
    <w:tmpl w:val="8118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FB41AB"/>
    <w:multiLevelType w:val="hybridMultilevel"/>
    <w:tmpl w:val="FD88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C20CAF"/>
    <w:multiLevelType w:val="hybridMultilevel"/>
    <w:tmpl w:val="A926A8E6"/>
    <w:lvl w:ilvl="0" w:tplc="DF1CC17A">
      <w:start w:val="1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F93DB6"/>
    <w:multiLevelType w:val="multilevel"/>
    <w:tmpl w:val="562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F41678"/>
    <w:multiLevelType w:val="multilevel"/>
    <w:tmpl w:val="490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8679F6"/>
    <w:multiLevelType w:val="hybridMultilevel"/>
    <w:tmpl w:val="4E6AB3F8"/>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457939"/>
    <w:multiLevelType w:val="multilevel"/>
    <w:tmpl w:val="AAEA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E4B56"/>
    <w:multiLevelType w:val="multilevel"/>
    <w:tmpl w:val="C45A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7"/>
  </w:num>
  <w:num w:numId="5">
    <w:abstractNumId w:val="3"/>
  </w:num>
  <w:num w:numId="6">
    <w:abstractNumId w:val="14"/>
  </w:num>
  <w:num w:numId="7">
    <w:abstractNumId w:val="0"/>
  </w:num>
  <w:num w:numId="8">
    <w:abstractNumId w:val="11"/>
  </w:num>
  <w:num w:numId="9">
    <w:abstractNumId w:val="12"/>
  </w:num>
  <w:num w:numId="10">
    <w:abstractNumId w:val="2"/>
  </w:num>
  <w:num w:numId="11">
    <w:abstractNumId w:val="6"/>
  </w:num>
  <w:num w:numId="12">
    <w:abstractNumId w:val="17"/>
  </w:num>
  <w:num w:numId="13">
    <w:abstractNumId w:val="13"/>
  </w:num>
  <w:num w:numId="14">
    <w:abstractNumId w:val="16"/>
  </w:num>
  <w:num w:numId="15">
    <w:abstractNumId w:val="7"/>
  </w:num>
  <w:num w:numId="16">
    <w:abstractNumId w:val="15"/>
  </w:num>
  <w:num w:numId="17">
    <w:abstractNumId w:val="4"/>
  </w:num>
  <w:num w:numId="18">
    <w:abstractNumId w:val="18"/>
  </w:num>
  <w:num w:numId="19">
    <w:abstractNumId w:val="10"/>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1428"/>
    <w:rsid w:val="000146F4"/>
    <w:rsid w:val="000158C3"/>
    <w:rsid w:val="00033242"/>
    <w:rsid w:val="00040A9C"/>
    <w:rsid w:val="000435D6"/>
    <w:rsid w:val="00063073"/>
    <w:rsid w:val="000630F9"/>
    <w:rsid w:val="000779DA"/>
    <w:rsid w:val="000909C9"/>
    <w:rsid w:val="00094FA8"/>
    <w:rsid w:val="00097DF1"/>
    <w:rsid w:val="000A713A"/>
    <w:rsid w:val="000B2741"/>
    <w:rsid w:val="000B78A5"/>
    <w:rsid w:val="000D4B74"/>
    <w:rsid w:val="000E5627"/>
    <w:rsid w:val="000F52D5"/>
    <w:rsid w:val="00100562"/>
    <w:rsid w:val="00107E7D"/>
    <w:rsid w:val="00117F03"/>
    <w:rsid w:val="001202C0"/>
    <w:rsid w:val="00120728"/>
    <w:rsid w:val="00133A2C"/>
    <w:rsid w:val="00145409"/>
    <w:rsid w:val="00154631"/>
    <w:rsid w:val="00157B9C"/>
    <w:rsid w:val="00163445"/>
    <w:rsid w:val="00173720"/>
    <w:rsid w:val="00182C6E"/>
    <w:rsid w:val="00196BB8"/>
    <w:rsid w:val="001A0C9E"/>
    <w:rsid w:val="001A79D2"/>
    <w:rsid w:val="001B4B19"/>
    <w:rsid w:val="001C279F"/>
    <w:rsid w:val="001E32BE"/>
    <w:rsid w:val="001E69C1"/>
    <w:rsid w:val="001F3F3D"/>
    <w:rsid w:val="001F4894"/>
    <w:rsid w:val="00206C87"/>
    <w:rsid w:val="0020722E"/>
    <w:rsid w:val="00210321"/>
    <w:rsid w:val="002109C1"/>
    <w:rsid w:val="00213349"/>
    <w:rsid w:val="0022746B"/>
    <w:rsid w:val="00233E7E"/>
    <w:rsid w:val="00243515"/>
    <w:rsid w:val="00245696"/>
    <w:rsid w:val="00253FE5"/>
    <w:rsid w:val="00260B9A"/>
    <w:rsid w:val="00266C66"/>
    <w:rsid w:val="002916D7"/>
    <w:rsid w:val="002958CD"/>
    <w:rsid w:val="002C1DC3"/>
    <w:rsid w:val="002D25A7"/>
    <w:rsid w:val="002E0BC4"/>
    <w:rsid w:val="00305BF3"/>
    <w:rsid w:val="0030673E"/>
    <w:rsid w:val="00321627"/>
    <w:rsid w:val="00324962"/>
    <w:rsid w:val="0032537C"/>
    <w:rsid w:val="0034045A"/>
    <w:rsid w:val="0034106D"/>
    <w:rsid w:val="00354BED"/>
    <w:rsid w:val="003552A3"/>
    <w:rsid w:val="00365535"/>
    <w:rsid w:val="00371DC5"/>
    <w:rsid w:val="00384098"/>
    <w:rsid w:val="00386B13"/>
    <w:rsid w:val="00386E61"/>
    <w:rsid w:val="00391009"/>
    <w:rsid w:val="00392E77"/>
    <w:rsid w:val="003A6C05"/>
    <w:rsid w:val="003B0250"/>
    <w:rsid w:val="003B1AD4"/>
    <w:rsid w:val="003C64FD"/>
    <w:rsid w:val="003E10BE"/>
    <w:rsid w:val="003E1B1F"/>
    <w:rsid w:val="003E4F63"/>
    <w:rsid w:val="003E5589"/>
    <w:rsid w:val="003E6F0A"/>
    <w:rsid w:val="003F1499"/>
    <w:rsid w:val="00410232"/>
    <w:rsid w:val="00425F2C"/>
    <w:rsid w:val="00433E0B"/>
    <w:rsid w:val="0043716E"/>
    <w:rsid w:val="004422F7"/>
    <w:rsid w:val="0044726B"/>
    <w:rsid w:val="00456B40"/>
    <w:rsid w:val="00457736"/>
    <w:rsid w:val="00474B7B"/>
    <w:rsid w:val="00481AB4"/>
    <w:rsid w:val="00481E45"/>
    <w:rsid w:val="00485358"/>
    <w:rsid w:val="00486F41"/>
    <w:rsid w:val="00490CE1"/>
    <w:rsid w:val="004A6E0B"/>
    <w:rsid w:val="004B0F54"/>
    <w:rsid w:val="004E36BC"/>
    <w:rsid w:val="004E4CAE"/>
    <w:rsid w:val="004F6DCC"/>
    <w:rsid w:val="00501726"/>
    <w:rsid w:val="00503CF2"/>
    <w:rsid w:val="005079AD"/>
    <w:rsid w:val="00513305"/>
    <w:rsid w:val="00521688"/>
    <w:rsid w:val="005227E8"/>
    <w:rsid w:val="0053505A"/>
    <w:rsid w:val="00542A1F"/>
    <w:rsid w:val="00545CA5"/>
    <w:rsid w:val="0054674A"/>
    <w:rsid w:val="005502A2"/>
    <w:rsid w:val="005505E6"/>
    <w:rsid w:val="00551A63"/>
    <w:rsid w:val="00552FE2"/>
    <w:rsid w:val="00567358"/>
    <w:rsid w:val="0057108E"/>
    <w:rsid w:val="00576949"/>
    <w:rsid w:val="00577162"/>
    <w:rsid w:val="00584E25"/>
    <w:rsid w:val="00593044"/>
    <w:rsid w:val="005946C9"/>
    <w:rsid w:val="00596EAC"/>
    <w:rsid w:val="005A09DD"/>
    <w:rsid w:val="005A4824"/>
    <w:rsid w:val="005B2D1C"/>
    <w:rsid w:val="005C314E"/>
    <w:rsid w:val="005C6BA9"/>
    <w:rsid w:val="005D6424"/>
    <w:rsid w:val="005D7140"/>
    <w:rsid w:val="005E5222"/>
    <w:rsid w:val="005E5FA6"/>
    <w:rsid w:val="005F19F3"/>
    <w:rsid w:val="005F6123"/>
    <w:rsid w:val="00606E47"/>
    <w:rsid w:val="0064000C"/>
    <w:rsid w:val="00653DC0"/>
    <w:rsid w:val="006623AD"/>
    <w:rsid w:val="00671FF6"/>
    <w:rsid w:val="00691FD3"/>
    <w:rsid w:val="006A0C4D"/>
    <w:rsid w:val="006A3F97"/>
    <w:rsid w:val="006C1E81"/>
    <w:rsid w:val="006C26CC"/>
    <w:rsid w:val="006E01D5"/>
    <w:rsid w:val="006F38A4"/>
    <w:rsid w:val="007213F1"/>
    <w:rsid w:val="00735140"/>
    <w:rsid w:val="0074476C"/>
    <w:rsid w:val="00747761"/>
    <w:rsid w:val="00757385"/>
    <w:rsid w:val="00772E37"/>
    <w:rsid w:val="00787154"/>
    <w:rsid w:val="007D390E"/>
    <w:rsid w:val="007D7AE8"/>
    <w:rsid w:val="007E1F1C"/>
    <w:rsid w:val="007F57C0"/>
    <w:rsid w:val="00805825"/>
    <w:rsid w:val="00805958"/>
    <w:rsid w:val="00807DC4"/>
    <w:rsid w:val="008168DC"/>
    <w:rsid w:val="0083663A"/>
    <w:rsid w:val="00840A62"/>
    <w:rsid w:val="008413AD"/>
    <w:rsid w:val="008459CB"/>
    <w:rsid w:val="008504F3"/>
    <w:rsid w:val="00851DB8"/>
    <w:rsid w:val="00851FF4"/>
    <w:rsid w:val="00853107"/>
    <w:rsid w:val="0085370E"/>
    <w:rsid w:val="00886201"/>
    <w:rsid w:val="00887AE1"/>
    <w:rsid w:val="008A2BF3"/>
    <w:rsid w:val="008A4596"/>
    <w:rsid w:val="008B04BC"/>
    <w:rsid w:val="008B1270"/>
    <w:rsid w:val="008B1FEC"/>
    <w:rsid w:val="008C1649"/>
    <w:rsid w:val="008D73E4"/>
    <w:rsid w:val="00900AA1"/>
    <w:rsid w:val="00911B0D"/>
    <w:rsid w:val="00914E7F"/>
    <w:rsid w:val="00916530"/>
    <w:rsid w:val="0092085C"/>
    <w:rsid w:val="00932A7B"/>
    <w:rsid w:val="00945123"/>
    <w:rsid w:val="009710F4"/>
    <w:rsid w:val="00972428"/>
    <w:rsid w:val="00976CC5"/>
    <w:rsid w:val="009918FD"/>
    <w:rsid w:val="009A38C0"/>
    <w:rsid w:val="009B56D7"/>
    <w:rsid w:val="009B59FC"/>
    <w:rsid w:val="009C1A4E"/>
    <w:rsid w:val="009D09A0"/>
    <w:rsid w:val="009D39C1"/>
    <w:rsid w:val="009E4FED"/>
    <w:rsid w:val="009F5717"/>
    <w:rsid w:val="00A25765"/>
    <w:rsid w:val="00A329AD"/>
    <w:rsid w:val="00A34A4F"/>
    <w:rsid w:val="00A35B63"/>
    <w:rsid w:val="00A4361C"/>
    <w:rsid w:val="00A45D38"/>
    <w:rsid w:val="00A548D3"/>
    <w:rsid w:val="00A553A6"/>
    <w:rsid w:val="00A57DA9"/>
    <w:rsid w:val="00A62FA9"/>
    <w:rsid w:val="00A67F0F"/>
    <w:rsid w:val="00A80B5F"/>
    <w:rsid w:val="00A8499A"/>
    <w:rsid w:val="00A94AC8"/>
    <w:rsid w:val="00AA1F3A"/>
    <w:rsid w:val="00AA28FE"/>
    <w:rsid w:val="00AC45DA"/>
    <w:rsid w:val="00AC507E"/>
    <w:rsid w:val="00AC59A0"/>
    <w:rsid w:val="00AD12C5"/>
    <w:rsid w:val="00AE1C3F"/>
    <w:rsid w:val="00AF43E5"/>
    <w:rsid w:val="00B040DA"/>
    <w:rsid w:val="00B176E1"/>
    <w:rsid w:val="00B1776F"/>
    <w:rsid w:val="00B22173"/>
    <w:rsid w:val="00B221BA"/>
    <w:rsid w:val="00B327B6"/>
    <w:rsid w:val="00B3652C"/>
    <w:rsid w:val="00B36AD0"/>
    <w:rsid w:val="00B455C4"/>
    <w:rsid w:val="00B466CF"/>
    <w:rsid w:val="00B52A85"/>
    <w:rsid w:val="00B54C4C"/>
    <w:rsid w:val="00B56319"/>
    <w:rsid w:val="00B572BE"/>
    <w:rsid w:val="00B607B2"/>
    <w:rsid w:val="00B63F69"/>
    <w:rsid w:val="00B8298D"/>
    <w:rsid w:val="00B969AE"/>
    <w:rsid w:val="00B96E3F"/>
    <w:rsid w:val="00BA17E5"/>
    <w:rsid w:val="00BA4F35"/>
    <w:rsid w:val="00BD16B0"/>
    <w:rsid w:val="00BF2008"/>
    <w:rsid w:val="00BF3F4F"/>
    <w:rsid w:val="00C14138"/>
    <w:rsid w:val="00C170B8"/>
    <w:rsid w:val="00C17BCB"/>
    <w:rsid w:val="00C319E9"/>
    <w:rsid w:val="00C43F13"/>
    <w:rsid w:val="00C455DE"/>
    <w:rsid w:val="00C50E39"/>
    <w:rsid w:val="00C52E6D"/>
    <w:rsid w:val="00C60D33"/>
    <w:rsid w:val="00C613DD"/>
    <w:rsid w:val="00C65ECC"/>
    <w:rsid w:val="00C70D89"/>
    <w:rsid w:val="00C727BB"/>
    <w:rsid w:val="00C72E6C"/>
    <w:rsid w:val="00C83633"/>
    <w:rsid w:val="00C9265A"/>
    <w:rsid w:val="00CB422E"/>
    <w:rsid w:val="00CB7952"/>
    <w:rsid w:val="00CD53FB"/>
    <w:rsid w:val="00CE73C1"/>
    <w:rsid w:val="00CE7DD4"/>
    <w:rsid w:val="00CF5A83"/>
    <w:rsid w:val="00CF7BFC"/>
    <w:rsid w:val="00D21A6F"/>
    <w:rsid w:val="00D21D57"/>
    <w:rsid w:val="00D22D87"/>
    <w:rsid w:val="00D2489F"/>
    <w:rsid w:val="00D4149B"/>
    <w:rsid w:val="00D50867"/>
    <w:rsid w:val="00D52FD6"/>
    <w:rsid w:val="00D55FB0"/>
    <w:rsid w:val="00D72559"/>
    <w:rsid w:val="00D76DEC"/>
    <w:rsid w:val="00D86424"/>
    <w:rsid w:val="00D954CC"/>
    <w:rsid w:val="00DA5586"/>
    <w:rsid w:val="00DC3FFD"/>
    <w:rsid w:val="00DD2FA9"/>
    <w:rsid w:val="00DE04BE"/>
    <w:rsid w:val="00DE29F7"/>
    <w:rsid w:val="00DF50BA"/>
    <w:rsid w:val="00E00430"/>
    <w:rsid w:val="00E11373"/>
    <w:rsid w:val="00E167F3"/>
    <w:rsid w:val="00E323E1"/>
    <w:rsid w:val="00E46245"/>
    <w:rsid w:val="00E634F1"/>
    <w:rsid w:val="00E63A7A"/>
    <w:rsid w:val="00E7519E"/>
    <w:rsid w:val="00E768EA"/>
    <w:rsid w:val="00E90844"/>
    <w:rsid w:val="00EB4B63"/>
    <w:rsid w:val="00EC3950"/>
    <w:rsid w:val="00EC3F09"/>
    <w:rsid w:val="00ED0503"/>
    <w:rsid w:val="00ED40DE"/>
    <w:rsid w:val="00ED7C08"/>
    <w:rsid w:val="00EE180A"/>
    <w:rsid w:val="00EE2988"/>
    <w:rsid w:val="00EE3B1A"/>
    <w:rsid w:val="00F126F8"/>
    <w:rsid w:val="00F37F9F"/>
    <w:rsid w:val="00F64CCC"/>
    <w:rsid w:val="00F70777"/>
    <w:rsid w:val="00F763C2"/>
    <w:rsid w:val="00F8530D"/>
    <w:rsid w:val="00F876C3"/>
    <w:rsid w:val="00FB40B2"/>
    <w:rsid w:val="00FC6583"/>
    <w:rsid w:val="00FD2E31"/>
    <w:rsid w:val="00FD5DF0"/>
    <w:rsid w:val="00FE05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99FDD"/>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3">
    <w:name w:val="heading 3"/>
    <w:basedOn w:val="Normal"/>
    <w:next w:val="Normal"/>
    <w:link w:val="Ttulo3Car"/>
    <w:uiPriority w:val="9"/>
    <w:unhideWhenUsed/>
    <w:qFormat/>
    <w:rsid w:val="0024569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E180A"/>
    <w:pPr>
      <w:ind w:left="720"/>
      <w:contextualSpacing/>
    </w:pPr>
  </w:style>
  <w:style w:type="character" w:styleId="Textoennegrita">
    <w:name w:val="Strong"/>
    <w:basedOn w:val="Fuentedeprrafopredeter"/>
    <w:uiPriority w:val="22"/>
    <w:qFormat/>
    <w:rsid w:val="00C170B8"/>
    <w:rPr>
      <w:b/>
      <w:bCs/>
    </w:rPr>
  </w:style>
  <w:style w:type="character" w:styleId="nfasis">
    <w:name w:val="Emphasis"/>
    <w:basedOn w:val="Fuentedeprrafopredeter"/>
    <w:uiPriority w:val="20"/>
    <w:qFormat/>
    <w:rsid w:val="00577162"/>
    <w:rPr>
      <w:i/>
      <w:iCs/>
    </w:rPr>
  </w:style>
  <w:style w:type="character" w:customStyle="1" w:styleId="Ttulo3Car">
    <w:name w:val="Título 3 Car"/>
    <w:basedOn w:val="Fuentedeprrafopredeter"/>
    <w:link w:val="Ttulo3"/>
    <w:uiPriority w:val="9"/>
    <w:rsid w:val="00245696"/>
    <w:rPr>
      <w:rFonts w:asciiTheme="majorHAnsi" w:eastAsiaTheme="majorEastAsia" w:hAnsiTheme="majorHAnsi" w:cstheme="majorBidi"/>
      <w:color w:val="1F3763" w:themeColor="accent1" w:themeShade="7F"/>
      <w:sz w:val="24"/>
      <w:szCs w:val="24"/>
      <w:lang w:val="es-ES" w:eastAsia="es-ES"/>
    </w:rPr>
  </w:style>
  <w:style w:type="character" w:customStyle="1" w:styleId="sr-only">
    <w:name w:val="sr-only"/>
    <w:basedOn w:val="Fuentedeprrafopredeter"/>
    <w:rsid w:val="0034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9266">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7001933">
      <w:bodyDiv w:val="1"/>
      <w:marLeft w:val="0"/>
      <w:marRight w:val="0"/>
      <w:marTop w:val="0"/>
      <w:marBottom w:val="0"/>
      <w:divBdr>
        <w:top w:val="none" w:sz="0" w:space="0" w:color="auto"/>
        <w:left w:val="none" w:sz="0" w:space="0" w:color="auto"/>
        <w:bottom w:val="none" w:sz="0" w:space="0" w:color="auto"/>
        <w:right w:val="none" w:sz="0" w:space="0" w:color="auto"/>
      </w:divBdr>
    </w:div>
    <w:div w:id="148717101">
      <w:bodyDiv w:val="1"/>
      <w:marLeft w:val="0"/>
      <w:marRight w:val="0"/>
      <w:marTop w:val="0"/>
      <w:marBottom w:val="0"/>
      <w:divBdr>
        <w:top w:val="none" w:sz="0" w:space="0" w:color="auto"/>
        <w:left w:val="none" w:sz="0" w:space="0" w:color="auto"/>
        <w:bottom w:val="none" w:sz="0" w:space="0" w:color="auto"/>
        <w:right w:val="none" w:sz="0" w:space="0" w:color="auto"/>
      </w:divBdr>
    </w:div>
    <w:div w:id="172767751">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9464692">
      <w:bodyDiv w:val="1"/>
      <w:marLeft w:val="0"/>
      <w:marRight w:val="0"/>
      <w:marTop w:val="0"/>
      <w:marBottom w:val="0"/>
      <w:divBdr>
        <w:top w:val="none" w:sz="0" w:space="0" w:color="auto"/>
        <w:left w:val="none" w:sz="0" w:space="0" w:color="auto"/>
        <w:bottom w:val="none" w:sz="0" w:space="0" w:color="auto"/>
        <w:right w:val="none" w:sz="0" w:space="0" w:color="auto"/>
      </w:divBdr>
    </w:div>
    <w:div w:id="202255431">
      <w:bodyDiv w:val="1"/>
      <w:marLeft w:val="0"/>
      <w:marRight w:val="0"/>
      <w:marTop w:val="0"/>
      <w:marBottom w:val="0"/>
      <w:divBdr>
        <w:top w:val="none" w:sz="0" w:space="0" w:color="auto"/>
        <w:left w:val="none" w:sz="0" w:space="0" w:color="auto"/>
        <w:bottom w:val="none" w:sz="0" w:space="0" w:color="auto"/>
        <w:right w:val="none" w:sz="0" w:space="0" w:color="auto"/>
      </w:divBdr>
    </w:div>
    <w:div w:id="245498799">
      <w:bodyDiv w:val="1"/>
      <w:marLeft w:val="0"/>
      <w:marRight w:val="0"/>
      <w:marTop w:val="0"/>
      <w:marBottom w:val="0"/>
      <w:divBdr>
        <w:top w:val="none" w:sz="0" w:space="0" w:color="auto"/>
        <w:left w:val="none" w:sz="0" w:space="0" w:color="auto"/>
        <w:bottom w:val="none" w:sz="0" w:space="0" w:color="auto"/>
        <w:right w:val="none" w:sz="0" w:space="0" w:color="auto"/>
      </w:divBdr>
    </w:div>
    <w:div w:id="278806158">
      <w:bodyDiv w:val="1"/>
      <w:marLeft w:val="0"/>
      <w:marRight w:val="0"/>
      <w:marTop w:val="0"/>
      <w:marBottom w:val="0"/>
      <w:divBdr>
        <w:top w:val="none" w:sz="0" w:space="0" w:color="auto"/>
        <w:left w:val="none" w:sz="0" w:space="0" w:color="auto"/>
        <w:bottom w:val="none" w:sz="0" w:space="0" w:color="auto"/>
        <w:right w:val="none" w:sz="0" w:space="0" w:color="auto"/>
      </w:divBdr>
    </w:div>
    <w:div w:id="299961953">
      <w:bodyDiv w:val="1"/>
      <w:marLeft w:val="0"/>
      <w:marRight w:val="0"/>
      <w:marTop w:val="0"/>
      <w:marBottom w:val="0"/>
      <w:divBdr>
        <w:top w:val="none" w:sz="0" w:space="0" w:color="auto"/>
        <w:left w:val="none" w:sz="0" w:space="0" w:color="auto"/>
        <w:bottom w:val="none" w:sz="0" w:space="0" w:color="auto"/>
        <w:right w:val="none" w:sz="0" w:space="0" w:color="auto"/>
      </w:divBdr>
    </w:div>
    <w:div w:id="308171804">
      <w:bodyDiv w:val="1"/>
      <w:marLeft w:val="0"/>
      <w:marRight w:val="0"/>
      <w:marTop w:val="0"/>
      <w:marBottom w:val="0"/>
      <w:divBdr>
        <w:top w:val="none" w:sz="0" w:space="0" w:color="auto"/>
        <w:left w:val="none" w:sz="0" w:space="0" w:color="auto"/>
        <w:bottom w:val="none" w:sz="0" w:space="0" w:color="auto"/>
        <w:right w:val="none" w:sz="0" w:space="0" w:color="auto"/>
      </w:divBdr>
    </w:div>
    <w:div w:id="32370851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4474366">
      <w:bodyDiv w:val="1"/>
      <w:marLeft w:val="0"/>
      <w:marRight w:val="0"/>
      <w:marTop w:val="0"/>
      <w:marBottom w:val="0"/>
      <w:divBdr>
        <w:top w:val="none" w:sz="0" w:space="0" w:color="auto"/>
        <w:left w:val="none" w:sz="0" w:space="0" w:color="auto"/>
        <w:bottom w:val="none" w:sz="0" w:space="0" w:color="auto"/>
        <w:right w:val="none" w:sz="0" w:space="0" w:color="auto"/>
      </w:divBdr>
    </w:div>
    <w:div w:id="382801236">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0761630">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3573403">
      <w:bodyDiv w:val="1"/>
      <w:marLeft w:val="0"/>
      <w:marRight w:val="0"/>
      <w:marTop w:val="0"/>
      <w:marBottom w:val="0"/>
      <w:divBdr>
        <w:top w:val="none" w:sz="0" w:space="0" w:color="auto"/>
        <w:left w:val="none" w:sz="0" w:space="0" w:color="auto"/>
        <w:bottom w:val="none" w:sz="0" w:space="0" w:color="auto"/>
        <w:right w:val="none" w:sz="0" w:space="0" w:color="auto"/>
      </w:divBdr>
    </w:div>
    <w:div w:id="454640959">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88790858">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1940751">
      <w:bodyDiv w:val="1"/>
      <w:marLeft w:val="0"/>
      <w:marRight w:val="0"/>
      <w:marTop w:val="0"/>
      <w:marBottom w:val="0"/>
      <w:divBdr>
        <w:top w:val="none" w:sz="0" w:space="0" w:color="auto"/>
        <w:left w:val="none" w:sz="0" w:space="0" w:color="auto"/>
        <w:bottom w:val="none" w:sz="0" w:space="0" w:color="auto"/>
        <w:right w:val="none" w:sz="0" w:space="0" w:color="auto"/>
      </w:divBdr>
    </w:div>
    <w:div w:id="531068453">
      <w:bodyDiv w:val="1"/>
      <w:marLeft w:val="0"/>
      <w:marRight w:val="0"/>
      <w:marTop w:val="0"/>
      <w:marBottom w:val="0"/>
      <w:divBdr>
        <w:top w:val="none" w:sz="0" w:space="0" w:color="auto"/>
        <w:left w:val="none" w:sz="0" w:space="0" w:color="auto"/>
        <w:bottom w:val="none" w:sz="0" w:space="0" w:color="auto"/>
        <w:right w:val="none" w:sz="0" w:space="0" w:color="auto"/>
      </w:divBdr>
    </w:div>
    <w:div w:id="546913374">
      <w:bodyDiv w:val="1"/>
      <w:marLeft w:val="0"/>
      <w:marRight w:val="0"/>
      <w:marTop w:val="0"/>
      <w:marBottom w:val="0"/>
      <w:divBdr>
        <w:top w:val="none" w:sz="0" w:space="0" w:color="auto"/>
        <w:left w:val="none" w:sz="0" w:space="0" w:color="auto"/>
        <w:bottom w:val="none" w:sz="0" w:space="0" w:color="auto"/>
        <w:right w:val="none" w:sz="0" w:space="0" w:color="auto"/>
      </w:divBdr>
    </w:div>
    <w:div w:id="587889184">
      <w:bodyDiv w:val="1"/>
      <w:marLeft w:val="0"/>
      <w:marRight w:val="0"/>
      <w:marTop w:val="0"/>
      <w:marBottom w:val="0"/>
      <w:divBdr>
        <w:top w:val="none" w:sz="0" w:space="0" w:color="auto"/>
        <w:left w:val="none" w:sz="0" w:space="0" w:color="auto"/>
        <w:bottom w:val="none" w:sz="0" w:space="0" w:color="auto"/>
        <w:right w:val="none" w:sz="0" w:space="0" w:color="auto"/>
      </w:divBdr>
    </w:div>
    <w:div w:id="594291429">
      <w:bodyDiv w:val="1"/>
      <w:marLeft w:val="0"/>
      <w:marRight w:val="0"/>
      <w:marTop w:val="0"/>
      <w:marBottom w:val="0"/>
      <w:divBdr>
        <w:top w:val="none" w:sz="0" w:space="0" w:color="auto"/>
        <w:left w:val="none" w:sz="0" w:space="0" w:color="auto"/>
        <w:bottom w:val="none" w:sz="0" w:space="0" w:color="auto"/>
        <w:right w:val="none" w:sz="0" w:space="0" w:color="auto"/>
      </w:divBdr>
    </w:div>
    <w:div w:id="596912766">
      <w:bodyDiv w:val="1"/>
      <w:marLeft w:val="0"/>
      <w:marRight w:val="0"/>
      <w:marTop w:val="0"/>
      <w:marBottom w:val="0"/>
      <w:divBdr>
        <w:top w:val="none" w:sz="0" w:space="0" w:color="auto"/>
        <w:left w:val="none" w:sz="0" w:space="0" w:color="auto"/>
        <w:bottom w:val="none" w:sz="0" w:space="0" w:color="auto"/>
        <w:right w:val="none" w:sz="0" w:space="0" w:color="auto"/>
      </w:divBdr>
    </w:div>
    <w:div w:id="74733844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8209802">
      <w:bodyDiv w:val="1"/>
      <w:marLeft w:val="0"/>
      <w:marRight w:val="0"/>
      <w:marTop w:val="0"/>
      <w:marBottom w:val="0"/>
      <w:divBdr>
        <w:top w:val="none" w:sz="0" w:space="0" w:color="auto"/>
        <w:left w:val="none" w:sz="0" w:space="0" w:color="auto"/>
        <w:bottom w:val="none" w:sz="0" w:space="0" w:color="auto"/>
        <w:right w:val="none" w:sz="0" w:space="0" w:color="auto"/>
      </w:divBdr>
    </w:div>
    <w:div w:id="810559540">
      <w:bodyDiv w:val="1"/>
      <w:marLeft w:val="0"/>
      <w:marRight w:val="0"/>
      <w:marTop w:val="0"/>
      <w:marBottom w:val="0"/>
      <w:divBdr>
        <w:top w:val="none" w:sz="0" w:space="0" w:color="auto"/>
        <w:left w:val="none" w:sz="0" w:space="0" w:color="auto"/>
        <w:bottom w:val="none" w:sz="0" w:space="0" w:color="auto"/>
        <w:right w:val="none" w:sz="0" w:space="0" w:color="auto"/>
      </w:divBdr>
      <w:divsChild>
        <w:div w:id="230433579">
          <w:marLeft w:val="0"/>
          <w:marRight w:val="0"/>
          <w:marTop w:val="0"/>
          <w:marBottom w:val="0"/>
          <w:divBdr>
            <w:top w:val="none" w:sz="0" w:space="0" w:color="auto"/>
            <w:left w:val="none" w:sz="0" w:space="0" w:color="auto"/>
            <w:bottom w:val="none" w:sz="0" w:space="0" w:color="auto"/>
            <w:right w:val="none" w:sz="0" w:space="0" w:color="auto"/>
          </w:divBdr>
          <w:divsChild>
            <w:div w:id="235362230">
              <w:marLeft w:val="0"/>
              <w:marRight w:val="0"/>
              <w:marTop w:val="0"/>
              <w:marBottom w:val="0"/>
              <w:divBdr>
                <w:top w:val="none" w:sz="0" w:space="0" w:color="auto"/>
                <w:left w:val="none" w:sz="0" w:space="0" w:color="auto"/>
                <w:bottom w:val="none" w:sz="0" w:space="0" w:color="auto"/>
                <w:right w:val="none" w:sz="0" w:space="0" w:color="auto"/>
              </w:divBdr>
              <w:divsChild>
                <w:div w:id="428737046">
                  <w:marLeft w:val="0"/>
                  <w:marRight w:val="0"/>
                  <w:marTop w:val="0"/>
                  <w:marBottom w:val="0"/>
                  <w:divBdr>
                    <w:top w:val="none" w:sz="0" w:space="0" w:color="auto"/>
                    <w:left w:val="none" w:sz="0" w:space="0" w:color="auto"/>
                    <w:bottom w:val="none" w:sz="0" w:space="0" w:color="auto"/>
                    <w:right w:val="none" w:sz="0" w:space="0" w:color="auto"/>
                  </w:divBdr>
                  <w:divsChild>
                    <w:div w:id="2229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14830">
      <w:bodyDiv w:val="1"/>
      <w:marLeft w:val="0"/>
      <w:marRight w:val="0"/>
      <w:marTop w:val="0"/>
      <w:marBottom w:val="0"/>
      <w:divBdr>
        <w:top w:val="none" w:sz="0" w:space="0" w:color="auto"/>
        <w:left w:val="none" w:sz="0" w:space="0" w:color="auto"/>
        <w:bottom w:val="none" w:sz="0" w:space="0" w:color="auto"/>
        <w:right w:val="none" w:sz="0" w:space="0" w:color="auto"/>
      </w:divBdr>
      <w:divsChild>
        <w:div w:id="121121236">
          <w:marLeft w:val="0"/>
          <w:marRight w:val="0"/>
          <w:marTop w:val="0"/>
          <w:marBottom w:val="0"/>
          <w:divBdr>
            <w:top w:val="none" w:sz="0" w:space="0" w:color="auto"/>
            <w:left w:val="none" w:sz="0" w:space="0" w:color="auto"/>
            <w:bottom w:val="none" w:sz="0" w:space="0" w:color="auto"/>
            <w:right w:val="none" w:sz="0" w:space="0" w:color="auto"/>
          </w:divBdr>
          <w:divsChild>
            <w:div w:id="54546648">
              <w:marLeft w:val="0"/>
              <w:marRight w:val="0"/>
              <w:marTop w:val="0"/>
              <w:marBottom w:val="0"/>
              <w:divBdr>
                <w:top w:val="none" w:sz="0" w:space="0" w:color="auto"/>
                <w:left w:val="none" w:sz="0" w:space="0" w:color="auto"/>
                <w:bottom w:val="none" w:sz="0" w:space="0" w:color="auto"/>
                <w:right w:val="none" w:sz="0" w:space="0" w:color="auto"/>
              </w:divBdr>
              <w:divsChild>
                <w:div w:id="846335741">
                  <w:marLeft w:val="0"/>
                  <w:marRight w:val="0"/>
                  <w:marTop w:val="0"/>
                  <w:marBottom w:val="0"/>
                  <w:divBdr>
                    <w:top w:val="none" w:sz="0" w:space="0" w:color="auto"/>
                    <w:left w:val="none" w:sz="0" w:space="0" w:color="auto"/>
                    <w:bottom w:val="none" w:sz="0" w:space="0" w:color="auto"/>
                    <w:right w:val="none" w:sz="0" w:space="0" w:color="auto"/>
                  </w:divBdr>
                  <w:divsChild>
                    <w:div w:id="53621164">
                      <w:marLeft w:val="0"/>
                      <w:marRight w:val="0"/>
                      <w:marTop w:val="0"/>
                      <w:marBottom w:val="0"/>
                      <w:divBdr>
                        <w:top w:val="none" w:sz="0" w:space="0" w:color="auto"/>
                        <w:left w:val="none" w:sz="0" w:space="0" w:color="auto"/>
                        <w:bottom w:val="none" w:sz="0" w:space="0" w:color="auto"/>
                        <w:right w:val="none" w:sz="0" w:space="0" w:color="auto"/>
                      </w:divBdr>
                      <w:divsChild>
                        <w:div w:id="678429536">
                          <w:marLeft w:val="0"/>
                          <w:marRight w:val="0"/>
                          <w:marTop w:val="0"/>
                          <w:marBottom w:val="0"/>
                          <w:divBdr>
                            <w:top w:val="none" w:sz="0" w:space="0" w:color="auto"/>
                            <w:left w:val="none" w:sz="0" w:space="0" w:color="auto"/>
                            <w:bottom w:val="none" w:sz="0" w:space="0" w:color="auto"/>
                            <w:right w:val="none" w:sz="0" w:space="0" w:color="auto"/>
                          </w:divBdr>
                          <w:divsChild>
                            <w:div w:id="1996567023">
                              <w:marLeft w:val="0"/>
                              <w:marRight w:val="0"/>
                              <w:marTop w:val="0"/>
                              <w:marBottom w:val="0"/>
                              <w:divBdr>
                                <w:top w:val="none" w:sz="0" w:space="0" w:color="auto"/>
                                <w:left w:val="none" w:sz="0" w:space="0" w:color="auto"/>
                                <w:bottom w:val="none" w:sz="0" w:space="0" w:color="auto"/>
                                <w:right w:val="none" w:sz="0" w:space="0" w:color="auto"/>
                              </w:divBdr>
                              <w:divsChild>
                                <w:div w:id="193153576">
                                  <w:marLeft w:val="0"/>
                                  <w:marRight w:val="0"/>
                                  <w:marTop w:val="0"/>
                                  <w:marBottom w:val="0"/>
                                  <w:divBdr>
                                    <w:top w:val="none" w:sz="0" w:space="0" w:color="auto"/>
                                    <w:left w:val="none" w:sz="0" w:space="0" w:color="auto"/>
                                    <w:bottom w:val="none" w:sz="0" w:space="0" w:color="auto"/>
                                    <w:right w:val="none" w:sz="0" w:space="0" w:color="auto"/>
                                  </w:divBdr>
                                  <w:divsChild>
                                    <w:div w:id="17890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420">
                      <w:marLeft w:val="0"/>
                      <w:marRight w:val="0"/>
                      <w:marTop w:val="0"/>
                      <w:marBottom w:val="0"/>
                      <w:divBdr>
                        <w:top w:val="none" w:sz="0" w:space="0" w:color="auto"/>
                        <w:left w:val="none" w:sz="0" w:space="0" w:color="auto"/>
                        <w:bottom w:val="none" w:sz="0" w:space="0" w:color="auto"/>
                        <w:right w:val="none" w:sz="0" w:space="0" w:color="auto"/>
                      </w:divBdr>
                      <w:divsChild>
                        <w:div w:id="516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746030">
      <w:bodyDiv w:val="1"/>
      <w:marLeft w:val="0"/>
      <w:marRight w:val="0"/>
      <w:marTop w:val="0"/>
      <w:marBottom w:val="0"/>
      <w:divBdr>
        <w:top w:val="none" w:sz="0" w:space="0" w:color="auto"/>
        <w:left w:val="none" w:sz="0" w:space="0" w:color="auto"/>
        <w:bottom w:val="none" w:sz="0" w:space="0" w:color="auto"/>
        <w:right w:val="none" w:sz="0" w:space="0" w:color="auto"/>
      </w:divBdr>
    </w:div>
    <w:div w:id="937177972">
      <w:bodyDiv w:val="1"/>
      <w:marLeft w:val="0"/>
      <w:marRight w:val="0"/>
      <w:marTop w:val="0"/>
      <w:marBottom w:val="0"/>
      <w:divBdr>
        <w:top w:val="none" w:sz="0" w:space="0" w:color="auto"/>
        <w:left w:val="none" w:sz="0" w:space="0" w:color="auto"/>
        <w:bottom w:val="none" w:sz="0" w:space="0" w:color="auto"/>
        <w:right w:val="none" w:sz="0" w:space="0" w:color="auto"/>
      </w:divBdr>
    </w:div>
    <w:div w:id="1004209084">
      <w:bodyDiv w:val="1"/>
      <w:marLeft w:val="0"/>
      <w:marRight w:val="0"/>
      <w:marTop w:val="0"/>
      <w:marBottom w:val="0"/>
      <w:divBdr>
        <w:top w:val="none" w:sz="0" w:space="0" w:color="auto"/>
        <w:left w:val="none" w:sz="0" w:space="0" w:color="auto"/>
        <w:bottom w:val="none" w:sz="0" w:space="0" w:color="auto"/>
        <w:right w:val="none" w:sz="0" w:space="0" w:color="auto"/>
      </w:divBdr>
    </w:div>
    <w:div w:id="1030759612">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3790756">
      <w:bodyDiv w:val="1"/>
      <w:marLeft w:val="0"/>
      <w:marRight w:val="0"/>
      <w:marTop w:val="0"/>
      <w:marBottom w:val="0"/>
      <w:divBdr>
        <w:top w:val="none" w:sz="0" w:space="0" w:color="auto"/>
        <w:left w:val="none" w:sz="0" w:space="0" w:color="auto"/>
        <w:bottom w:val="none" w:sz="0" w:space="0" w:color="auto"/>
        <w:right w:val="none" w:sz="0" w:space="0" w:color="auto"/>
      </w:divBdr>
    </w:div>
    <w:div w:id="1064907723">
      <w:bodyDiv w:val="1"/>
      <w:marLeft w:val="0"/>
      <w:marRight w:val="0"/>
      <w:marTop w:val="0"/>
      <w:marBottom w:val="0"/>
      <w:divBdr>
        <w:top w:val="none" w:sz="0" w:space="0" w:color="auto"/>
        <w:left w:val="none" w:sz="0" w:space="0" w:color="auto"/>
        <w:bottom w:val="none" w:sz="0" w:space="0" w:color="auto"/>
        <w:right w:val="none" w:sz="0" w:space="0" w:color="auto"/>
      </w:divBdr>
      <w:divsChild>
        <w:div w:id="1373261439">
          <w:marLeft w:val="0"/>
          <w:marRight w:val="0"/>
          <w:marTop w:val="0"/>
          <w:marBottom w:val="0"/>
          <w:divBdr>
            <w:top w:val="none" w:sz="0" w:space="0" w:color="auto"/>
            <w:left w:val="none" w:sz="0" w:space="0" w:color="auto"/>
            <w:bottom w:val="none" w:sz="0" w:space="0" w:color="auto"/>
            <w:right w:val="none" w:sz="0" w:space="0" w:color="auto"/>
          </w:divBdr>
        </w:div>
      </w:divsChild>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8002687">
      <w:bodyDiv w:val="1"/>
      <w:marLeft w:val="0"/>
      <w:marRight w:val="0"/>
      <w:marTop w:val="0"/>
      <w:marBottom w:val="0"/>
      <w:divBdr>
        <w:top w:val="none" w:sz="0" w:space="0" w:color="auto"/>
        <w:left w:val="none" w:sz="0" w:space="0" w:color="auto"/>
        <w:bottom w:val="none" w:sz="0" w:space="0" w:color="auto"/>
        <w:right w:val="none" w:sz="0" w:space="0" w:color="auto"/>
      </w:divBdr>
    </w:div>
    <w:div w:id="1251934654">
      <w:bodyDiv w:val="1"/>
      <w:marLeft w:val="0"/>
      <w:marRight w:val="0"/>
      <w:marTop w:val="0"/>
      <w:marBottom w:val="0"/>
      <w:divBdr>
        <w:top w:val="none" w:sz="0" w:space="0" w:color="auto"/>
        <w:left w:val="none" w:sz="0" w:space="0" w:color="auto"/>
        <w:bottom w:val="none" w:sz="0" w:space="0" w:color="auto"/>
        <w:right w:val="none" w:sz="0" w:space="0" w:color="auto"/>
      </w:divBdr>
      <w:divsChild>
        <w:div w:id="1871608791">
          <w:marLeft w:val="0"/>
          <w:marRight w:val="0"/>
          <w:marTop w:val="0"/>
          <w:marBottom w:val="0"/>
          <w:divBdr>
            <w:top w:val="none" w:sz="0" w:space="0" w:color="auto"/>
            <w:left w:val="none" w:sz="0" w:space="0" w:color="auto"/>
            <w:bottom w:val="none" w:sz="0" w:space="0" w:color="auto"/>
            <w:right w:val="none" w:sz="0" w:space="0" w:color="auto"/>
          </w:divBdr>
        </w:div>
      </w:divsChild>
    </w:div>
    <w:div w:id="1272007725">
      <w:bodyDiv w:val="1"/>
      <w:marLeft w:val="0"/>
      <w:marRight w:val="0"/>
      <w:marTop w:val="0"/>
      <w:marBottom w:val="0"/>
      <w:divBdr>
        <w:top w:val="none" w:sz="0" w:space="0" w:color="auto"/>
        <w:left w:val="none" w:sz="0" w:space="0" w:color="auto"/>
        <w:bottom w:val="none" w:sz="0" w:space="0" w:color="auto"/>
        <w:right w:val="none" w:sz="0" w:space="0" w:color="auto"/>
      </w:divBdr>
    </w:div>
    <w:div w:id="1284580262">
      <w:bodyDiv w:val="1"/>
      <w:marLeft w:val="0"/>
      <w:marRight w:val="0"/>
      <w:marTop w:val="0"/>
      <w:marBottom w:val="0"/>
      <w:divBdr>
        <w:top w:val="none" w:sz="0" w:space="0" w:color="auto"/>
        <w:left w:val="none" w:sz="0" w:space="0" w:color="auto"/>
        <w:bottom w:val="none" w:sz="0" w:space="0" w:color="auto"/>
        <w:right w:val="none" w:sz="0" w:space="0" w:color="auto"/>
      </w:divBdr>
    </w:div>
    <w:div w:id="1329090882">
      <w:bodyDiv w:val="1"/>
      <w:marLeft w:val="0"/>
      <w:marRight w:val="0"/>
      <w:marTop w:val="0"/>
      <w:marBottom w:val="0"/>
      <w:divBdr>
        <w:top w:val="none" w:sz="0" w:space="0" w:color="auto"/>
        <w:left w:val="none" w:sz="0" w:space="0" w:color="auto"/>
        <w:bottom w:val="none" w:sz="0" w:space="0" w:color="auto"/>
        <w:right w:val="none" w:sz="0" w:space="0" w:color="auto"/>
      </w:divBdr>
      <w:divsChild>
        <w:div w:id="357705563">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8991554">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64156390">
      <w:bodyDiv w:val="1"/>
      <w:marLeft w:val="0"/>
      <w:marRight w:val="0"/>
      <w:marTop w:val="0"/>
      <w:marBottom w:val="0"/>
      <w:divBdr>
        <w:top w:val="none" w:sz="0" w:space="0" w:color="auto"/>
        <w:left w:val="none" w:sz="0" w:space="0" w:color="auto"/>
        <w:bottom w:val="none" w:sz="0" w:space="0" w:color="auto"/>
        <w:right w:val="none" w:sz="0" w:space="0" w:color="auto"/>
      </w:divBdr>
    </w:div>
    <w:div w:id="1485582898">
      <w:bodyDiv w:val="1"/>
      <w:marLeft w:val="0"/>
      <w:marRight w:val="0"/>
      <w:marTop w:val="0"/>
      <w:marBottom w:val="0"/>
      <w:divBdr>
        <w:top w:val="none" w:sz="0" w:space="0" w:color="auto"/>
        <w:left w:val="none" w:sz="0" w:space="0" w:color="auto"/>
        <w:bottom w:val="none" w:sz="0" w:space="0" w:color="auto"/>
        <w:right w:val="none" w:sz="0" w:space="0" w:color="auto"/>
      </w:divBdr>
    </w:div>
    <w:div w:id="151048362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33349123">
      <w:bodyDiv w:val="1"/>
      <w:marLeft w:val="0"/>
      <w:marRight w:val="0"/>
      <w:marTop w:val="0"/>
      <w:marBottom w:val="0"/>
      <w:divBdr>
        <w:top w:val="none" w:sz="0" w:space="0" w:color="auto"/>
        <w:left w:val="none" w:sz="0" w:space="0" w:color="auto"/>
        <w:bottom w:val="none" w:sz="0" w:space="0" w:color="auto"/>
        <w:right w:val="none" w:sz="0" w:space="0" w:color="auto"/>
      </w:divBdr>
    </w:div>
    <w:div w:id="1538152892">
      <w:bodyDiv w:val="1"/>
      <w:marLeft w:val="0"/>
      <w:marRight w:val="0"/>
      <w:marTop w:val="0"/>
      <w:marBottom w:val="0"/>
      <w:divBdr>
        <w:top w:val="none" w:sz="0" w:space="0" w:color="auto"/>
        <w:left w:val="none" w:sz="0" w:space="0" w:color="auto"/>
        <w:bottom w:val="none" w:sz="0" w:space="0" w:color="auto"/>
        <w:right w:val="none" w:sz="0" w:space="0" w:color="auto"/>
      </w:divBdr>
      <w:divsChild>
        <w:div w:id="2021348650">
          <w:marLeft w:val="0"/>
          <w:marRight w:val="0"/>
          <w:marTop w:val="0"/>
          <w:marBottom w:val="0"/>
          <w:divBdr>
            <w:top w:val="none" w:sz="0" w:space="0" w:color="auto"/>
            <w:left w:val="none" w:sz="0" w:space="0" w:color="auto"/>
            <w:bottom w:val="none" w:sz="0" w:space="0" w:color="auto"/>
            <w:right w:val="none" w:sz="0" w:space="0" w:color="auto"/>
          </w:divBdr>
          <w:divsChild>
            <w:div w:id="58942324">
              <w:marLeft w:val="0"/>
              <w:marRight w:val="0"/>
              <w:marTop w:val="0"/>
              <w:marBottom w:val="0"/>
              <w:divBdr>
                <w:top w:val="none" w:sz="0" w:space="0" w:color="auto"/>
                <w:left w:val="none" w:sz="0" w:space="0" w:color="auto"/>
                <w:bottom w:val="none" w:sz="0" w:space="0" w:color="auto"/>
                <w:right w:val="none" w:sz="0" w:space="0" w:color="auto"/>
              </w:divBdr>
              <w:divsChild>
                <w:div w:id="1576235263">
                  <w:marLeft w:val="0"/>
                  <w:marRight w:val="0"/>
                  <w:marTop w:val="0"/>
                  <w:marBottom w:val="0"/>
                  <w:divBdr>
                    <w:top w:val="none" w:sz="0" w:space="0" w:color="auto"/>
                    <w:left w:val="none" w:sz="0" w:space="0" w:color="auto"/>
                    <w:bottom w:val="none" w:sz="0" w:space="0" w:color="auto"/>
                    <w:right w:val="none" w:sz="0" w:space="0" w:color="auto"/>
                  </w:divBdr>
                  <w:divsChild>
                    <w:div w:id="1134833783">
                      <w:marLeft w:val="0"/>
                      <w:marRight w:val="0"/>
                      <w:marTop w:val="0"/>
                      <w:marBottom w:val="0"/>
                      <w:divBdr>
                        <w:top w:val="none" w:sz="0" w:space="0" w:color="auto"/>
                        <w:left w:val="none" w:sz="0" w:space="0" w:color="auto"/>
                        <w:bottom w:val="none" w:sz="0" w:space="0" w:color="auto"/>
                        <w:right w:val="none" w:sz="0" w:space="0" w:color="auto"/>
                      </w:divBdr>
                      <w:divsChild>
                        <w:div w:id="80303458">
                          <w:marLeft w:val="0"/>
                          <w:marRight w:val="0"/>
                          <w:marTop w:val="0"/>
                          <w:marBottom w:val="0"/>
                          <w:divBdr>
                            <w:top w:val="none" w:sz="0" w:space="0" w:color="auto"/>
                            <w:left w:val="none" w:sz="0" w:space="0" w:color="auto"/>
                            <w:bottom w:val="none" w:sz="0" w:space="0" w:color="auto"/>
                            <w:right w:val="none" w:sz="0" w:space="0" w:color="auto"/>
                          </w:divBdr>
                          <w:divsChild>
                            <w:div w:id="1701084055">
                              <w:marLeft w:val="0"/>
                              <w:marRight w:val="0"/>
                              <w:marTop w:val="0"/>
                              <w:marBottom w:val="0"/>
                              <w:divBdr>
                                <w:top w:val="none" w:sz="0" w:space="0" w:color="auto"/>
                                <w:left w:val="none" w:sz="0" w:space="0" w:color="auto"/>
                                <w:bottom w:val="none" w:sz="0" w:space="0" w:color="auto"/>
                                <w:right w:val="none" w:sz="0" w:space="0" w:color="auto"/>
                              </w:divBdr>
                              <w:divsChild>
                                <w:div w:id="1018191050">
                                  <w:marLeft w:val="0"/>
                                  <w:marRight w:val="0"/>
                                  <w:marTop w:val="0"/>
                                  <w:marBottom w:val="0"/>
                                  <w:divBdr>
                                    <w:top w:val="none" w:sz="0" w:space="0" w:color="auto"/>
                                    <w:left w:val="none" w:sz="0" w:space="0" w:color="auto"/>
                                    <w:bottom w:val="none" w:sz="0" w:space="0" w:color="auto"/>
                                    <w:right w:val="none" w:sz="0" w:space="0" w:color="auto"/>
                                  </w:divBdr>
                                  <w:divsChild>
                                    <w:div w:id="12443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2643">
                      <w:marLeft w:val="0"/>
                      <w:marRight w:val="0"/>
                      <w:marTop w:val="0"/>
                      <w:marBottom w:val="0"/>
                      <w:divBdr>
                        <w:top w:val="none" w:sz="0" w:space="0" w:color="auto"/>
                        <w:left w:val="none" w:sz="0" w:space="0" w:color="auto"/>
                        <w:bottom w:val="none" w:sz="0" w:space="0" w:color="auto"/>
                        <w:right w:val="none" w:sz="0" w:space="0" w:color="auto"/>
                      </w:divBdr>
                      <w:divsChild>
                        <w:div w:id="15981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321398">
      <w:bodyDiv w:val="1"/>
      <w:marLeft w:val="0"/>
      <w:marRight w:val="0"/>
      <w:marTop w:val="0"/>
      <w:marBottom w:val="0"/>
      <w:divBdr>
        <w:top w:val="none" w:sz="0" w:space="0" w:color="auto"/>
        <w:left w:val="none" w:sz="0" w:space="0" w:color="auto"/>
        <w:bottom w:val="none" w:sz="0" w:space="0" w:color="auto"/>
        <w:right w:val="none" w:sz="0" w:space="0" w:color="auto"/>
      </w:divBdr>
    </w:div>
    <w:div w:id="1545480243">
      <w:bodyDiv w:val="1"/>
      <w:marLeft w:val="0"/>
      <w:marRight w:val="0"/>
      <w:marTop w:val="0"/>
      <w:marBottom w:val="0"/>
      <w:divBdr>
        <w:top w:val="none" w:sz="0" w:space="0" w:color="auto"/>
        <w:left w:val="none" w:sz="0" w:space="0" w:color="auto"/>
        <w:bottom w:val="none" w:sz="0" w:space="0" w:color="auto"/>
        <w:right w:val="none" w:sz="0" w:space="0" w:color="auto"/>
      </w:divBdr>
    </w:div>
    <w:div w:id="1569070500">
      <w:bodyDiv w:val="1"/>
      <w:marLeft w:val="0"/>
      <w:marRight w:val="0"/>
      <w:marTop w:val="0"/>
      <w:marBottom w:val="0"/>
      <w:divBdr>
        <w:top w:val="none" w:sz="0" w:space="0" w:color="auto"/>
        <w:left w:val="none" w:sz="0" w:space="0" w:color="auto"/>
        <w:bottom w:val="none" w:sz="0" w:space="0" w:color="auto"/>
        <w:right w:val="none" w:sz="0" w:space="0" w:color="auto"/>
      </w:divBdr>
    </w:div>
    <w:div w:id="1575578852">
      <w:bodyDiv w:val="1"/>
      <w:marLeft w:val="0"/>
      <w:marRight w:val="0"/>
      <w:marTop w:val="0"/>
      <w:marBottom w:val="0"/>
      <w:divBdr>
        <w:top w:val="none" w:sz="0" w:space="0" w:color="auto"/>
        <w:left w:val="none" w:sz="0" w:space="0" w:color="auto"/>
        <w:bottom w:val="none" w:sz="0" w:space="0" w:color="auto"/>
        <w:right w:val="none" w:sz="0" w:space="0" w:color="auto"/>
      </w:divBdr>
      <w:divsChild>
        <w:div w:id="1968118089">
          <w:marLeft w:val="0"/>
          <w:marRight w:val="0"/>
          <w:marTop w:val="0"/>
          <w:marBottom w:val="0"/>
          <w:divBdr>
            <w:top w:val="none" w:sz="0" w:space="0" w:color="auto"/>
            <w:left w:val="none" w:sz="0" w:space="0" w:color="auto"/>
            <w:bottom w:val="none" w:sz="0" w:space="0" w:color="auto"/>
            <w:right w:val="none" w:sz="0" w:space="0" w:color="auto"/>
          </w:divBdr>
        </w:div>
      </w:divsChild>
    </w:div>
    <w:div w:id="1597707399">
      <w:bodyDiv w:val="1"/>
      <w:marLeft w:val="0"/>
      <w:marRight w:val="0"/>
      <w:marTop w:val="0"/>
      <w:marBottom w:val="0"/>
      <w:divBdr>
        <w:top w:val="none" w:sz="0" w:space="0" w:color="auto"/>
        <w:left w:val="none" w:sz="0" w:space="0" w:color="auto"/>
        <w:bottom w:val="none" w:sz="0" w:space="0" w:color="auto"/>
        <w:right w:val="none" w:sz="0" w:space="0" w:color="auto"/>
      </w:divBdr>
    </w:div>
    <w:div w:id="1604604488">
      <w:bodyDiv w:val="1"/>
      <w:marLeft w:val="0"/>
      <w:marRight w:val="0"/>
      <w:marTop w:val="0"/>
      <w:marBottom w:val="0"/>
      <w:divBdr>
        <w:top w:val="none" w:sz="0" w:space="0" w:color="auto"/>
        <w:left w:val="none" w:sz="0" w:space="0" w:color="auto"/>
        <w:bottom w:val="none" w:sz="0" w:space="0" w:color="auto"/>
        <w:right w:val="none" w:sz="0" w:space="0" w:color="auto"/>
      </w:divBdr>
    </w:div>
    <w:div w:id="1637449185">
      <w:bodyDiv w:val="1"/>
      <w:marLeft w:val="0"/>
      <w:marRight w:val="0"/>
      <w:marTop w:val="0"/>
      <w:marBottom w:val="0"/>
      <w:divBdr>
        <w:top w:val="none" w:sz="0" w:space="0" w:color="auto"/>
        <w:left w:val="none" w:sz="0" w:space="0" w:color="auto"/>
        <w:bottom w:val="none" w:sz="0" w:space="0" w:color="auto"/>
        <w:right w:val="none" w:sz="0" w:space="0" w:color="auto"/>
      </w:divBdr>
    </w:div>
    <w:div w:id="1644457736">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7867368">
      <w:bodyDiv w:val="1"/>
      <w:marLeft w:val="0"/>
      <w:marRight w:val="0"/>
      <w:marTop w:val="0"/>
      <w:marBottom w:val="0"/>
      <w:divBdr>
        <w:top w:val="none" w:sz="0" w:space="0" w:color="auto"/>
        <w:left w:val="none" w:sz="0" w:space="0" w:color="auto"/>
        <w:bottom w:val="none" w:sz="0" w:space="0" w:color="auto"/>
        <w:right w:val="none" w:sz="0" w:space="0" w:color="auto"/>
      </w:divBdr>
    </w:div>
    <w:div w:id="1779182643">
      <w:bodyDiv w:val="1"/>
      <w:marLeft w:val="0"/>
      <w:marRight w:val="0"/>
      <w:marTop w:val="0"/>
      <w:marBottom w:val="0"/>
      <w:divBdr>
        <w:top w:val="none" w:sz="0" w:space="0" w:color="auto"/>
        <w:left w:val="none" w:sz="0" w:space="0" w:color="auto"/>
        <w:bottom w:val="none" w:sz="0" w:space="0" w:color="auto"/>
        <w:right w:val="none" w:sz="0" w:space="0" w:color="auto"/>
      </w:divBdr>
    </w:div>
    <w:div w:id="1780487624">
      <w:bodyDiv w:val="1"/>
      <w:marLeft w:val="0"/>
      <w:marRight w:val="0"/>
      <w:marTop w:val="0"/>
      <w:marBottom w:val="0"/>
      <w:divBdr>
        <w:top w:val="none" w:sz="0" w:space="0" w:color="auto"/>
        <w:left w:val="none" w:sz="0" w:space="0" w:color="auto"/>
        <w:bottom w:val="none" w:sz="0" w:space="0" w:color="auto"/>
        <w:right w:val="none" w:sz="0" w:space="0" w:color="auto"/>
      </w:divBdr>
    </w:div>
    <w:div w:id="1842039600">
      <w:bodyDiv w:val="1"/>
      <w:marLeft w:val="0"/>
      <w:marRight w:val="0"/>
      <w:marTop w:val="0"/>
      <w:marBottom w:val="0"/>
      <w:divBdr>
        <w:top w:val="none" w:sz="0" w:space="0" w:color="auto"/>
        <w:left w:val="none" w:sz="0" w:space="0" w:color="auto"/>
        <w:bottom w:val="none" w:sz="0" w:space="0" w:color="auto"/>
        <w:right w:val="none" w:sz="0" w:space="0" w:color="auto"/>
      </w:divBdr>
    </w:div>
    <w:div w:id="1862695196">
      <w:bodyDiv w:val="1"/>
      <w:marLeft w:val="0"/>
      <w:marRight w:val="0"/>
      <w:marTop w:val="0"/>
      <w:marBottom w:val="0"/>
      <w:divBdr>
        <w:top w:val="none" w:sz="0" w:space="0" w:color="auto"/>
        <w:left w:val="none" w:sz="0" w:space="0" w:color="auto"/>
        <w:bottom w:val="none" w:sz="0" w:space="0" w:color="auto"/>
        <w:right w:val="none" w:sz="0" w:space="0" w:color="auto"/>
      </w:divBdr>
    </w:div>
    <w:div w:id="1890678265">
      <w:bodyDiv w:val="1"/>
      <w:marLeft w:val="0"/>
      <w:marRight w:val="0"/>
      <w:marTop w:val="0"/>
      <w:marBottom w:val="0"/>
      <w:divBdr>
        <w:top w:val="none" w:sz="0" w:space="0" w:color="auto"/>
        <w:left w:val="none" w:sz="0" w:space="0" w:color="auto"/>
        <w:bottom w:val="none" w:sz="0" w:space="0" w:color="auto"/>
        <w:right w:val="none" w:sz="0" w:space="0" w:color="auto"/>
      </w:divBdr>
      <w:divsChild>
        <w:div w:id="24406394">
          <w:marLeft w:val="0"/>
          <w:marRight w:val="0"/>
          <w:marTop w:val="0"/>
          <w:marBottom w:val="0"/>
          <w:divBdr>
            <w:top w:val="none" w:sz="0" w:space="0" w:color="auto"/>
            <w:left w:val="none" w:sz="0" w:space="0" w:color="auto"/>
            <w:bottom w:val="none" w:sz="0" w:space="0" w:color="auto"/>
            <w:right w:val="none" w:sz="0" w:space="0" w:color="auto"/>
          </w:divBdr>
        </w:div>
        <w:div w:id="124156936">
          <w:marLeft w:val="0"/>
          <w:marRight w:val="0"/>
          <w:marTop w:val="0"/>
          <w:marBottom w:val="0"/>
          <w:divBdr>
            <w:top w:val="none" w:sz="0" w:space="0" w:color="auto"/>
            <w:left w:val="none" w:sz="0" w:space="0" w:color="auto"/>
            <w:bottom w:val="none" w:sz="0" w:space="0" w:color="auto"/>
            <w:right w:val="none" w:sz="0" w:space="0" w:color="auto"/>
          </w:divBdr>
        </w:div>
        <w:div w:id="1492409310">
          <w:marLeft w:val="0"/>
          <w:marRight w:val="0"/>
          <w:marTop w:val="0"/>
          <w:marBottom w:val="0"/>
          <w:divBdr>
            <w:top w:val="none" w:sz="0" w:space="0" w:color="auto"/>
            <w:left w:val="none" w:sz="0" w:space="0" w:color="auto"/>
            <w:bottom w:val="none" w:sz="0" w:space="0" w:color="auto"/>
            <w:right w:val="none" w:sz="0" w:space="0" w:color="auto"/>
          </w:divBdr>
        </w:div>
        <w:div w:id="1803495253">
          <w:marLeft w:val="0"/>
          <w:marRight w:val="0"/>
          <w:marTop w:val="0"/>
          <w:marBottom w:val="0"/>
          <w:divBdr>
            <w:top w:val="none" w:sz="0" w:space="0" w:color="auto"/>
            <w:left w:val="none" w:sz="0" w:space="0" w:color="auto"/>
            <w:bottom w:val="none" w:sz="0" w:space="0" w:color="auto"/>
            <w:right w:val="none" w:sz="0" w:space="0" w:color="auto"/>
          </w:divBdr>
        </w:div>
      </w:divsChild>
    </w:div>
    <w:div w:id="1936279858">
      <w:bodyDiv w:val="1"/>
      <w:marLeft w:val="0"/>
      <w:marRight w:val="0"/>
      <w:marTop w:val="0"/>
      <w:marBottom w:val="0"/>
      <w:divBdr>
        <w:top w:val="none" w:sz="0" w:space="0" w:color="auto"/>
        <w:left w:val="none" w:sz="0" w:space="0" w:color="auto"/>
        <w:bottom w:val="none" w:sz="0" w:space="0" w:color="auto"/>
        <w:right w:val="none" w:sz="0" w:space="0" w:color="auto"/>
      </w:divBdr>
    </w:div>
    <w:div w:id="1999114652">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2121592">
      <w:bodyDiv w:val="1"/>
      <w:marLeft w:val="0"/>
      <w:marRight w:val="0"/>
      <w:marTop w:val="0"/>
      <w:marBottom w:val="0"/>
      <w:divBdr>
        <w:top w:val="none" w:sz="0" w:space="0" w:color="auto"/>
        <w:left w:val="none" w:sz="0" w:space="0" w:color="auto"/>
        <w:bottom w:val="none" w:sz="0" w:space="0" w:color="auto"/>
        <w:right w:val="none" w:sz="0" w:space="0" w:color="auto"/>
      </w:divBdr>
    </w:div>
    <w:div w:id="2088262825">
      <w:bodyDiv w:val="1"/>
      <w:marLeft w:val="0"/>
      <w:marRight w:val="0"/>
      <w:marTop w:val="0"/>
      <w:marBottom w:val="0"/>
      <w:divBdr>
        <w:top w:val="none" w:sz="0" w:space="0" w:color="auto"/>
        <w:left w:val="none" w:sz="0" w:space="0" w:color="auto"/>
        <w:bottom w:val="none" w:sz="0" w:space="0" w:color="auto"/>
        <w:right w:val="none" w:sz="0" w:space="0" w:color="auto"/>
      </w:divBdr>
    </w:div>
    <w:div w:id="2128114085">
      <w:bodyDiv w:val="1"/>
      <w:marLeft w:val="0"/>
      <w:marRight w:val="0"/>
      <w:marTop w:val="0"/>
      <w:marBottom w:val="0"/>
      <w:divBdr>
        <w:top w:val="none" w:sz="0" w:space="0" w:color="auto"/>
        <w:left w:val="none" w:sz="0" w:space="0" w:color="auto"/>
        <w:bottom w:val="none" w:sz="0" w:space="0" w:color="auto"/>
        <w:right w:val="none" w:sz="0" w:space="0" w:color="auto"/>
      </w:divBdr>
    </w:div>
    <w:div w:id="2131702779">
      <w:bodyDiv w:val="1"/>
      <w:marLeft w:val="0"/>
      <w:marRight w:val="0"/>
      <w:marTop w:val="0"/>
      <w:marBottom w:val="0"/>
      <w:divBdr>
        <w:top w:val="none" w:sz="0" w:space="0" w:color="auto"/>
        <w:left w:val="none" w:sz="0" w:space="0" w:color="auto"/>
        <w:bottom w:val="none" w:sz="0" w:space="0" w:color="auto"/>
        <w:right w:val="none" w:sz="0" w:space="0" w:color="auto"/>
      </w:divBdr>
    </w:div>
    <w:div w:id="2142336969">
      <w:bodyDiv w:val="1"/>
      <w:marLeft w:val="0"/>
      <w:marRight w:val="0"/>
      <w:marTop w:val="0"/>
      <w:marBottom w:val="0"/>
      <w:divBdr>
        <w:top w:val="none" w:sz="0" w:space="0" w:color="auto"/>
        <w:left w:val="none" w:sz="0" w:space="0" w:color="auto"/>
        <w:bottom w:val="none" w:sz="0" w:space="0" w:color="auto"/>
        <w:right w:val="none" w:sz="0" w:space="0" w:color="auto"/>
      </w:divBdr>
      <w:divsChild>
        <w:div w:id="122290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A0D-FF91-43D9-8F7C-E5996792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PSOLIS</cp:lastModifiedBy>
  <cp:revision>62</cp:revision>
  <dcterms:created xsi:type="dcterms:W3CDTF">2025-07-15T18:14:00Z</dcterms:created>
  <dcterms:modified xsi:type="dcterms:W3CDTF">2025-07-15T22:56:00Z</dcterms:modified>
</cp:coreProperties>
</file>