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8A36" w14:textId="1BF73A48" w:rsidR="002223D2" w:rsidRDefault="0043246E" w:rsidP="002223D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Tahití - </w:t>
      </w:r>
      <w:proofErr w:type="spellStart"/>
      <w:r w:rsidR="003E4032">
        <w:rPr>
          <w:rFonts w:ascii="Arial" w:hAnsi="Arial" w:cs="Arial"/>
          <w:b/>
          <w:bCs/>
          <w:sz w:val="24"/>
          <w:szCs w:val="24"/>
          <w:lang w:val="es-ES"/>
        </w:rPr>
        <w:t>Taha’a</w:t>
      </w:r>
      <w:proofErr w:type="spellEnd"/>
      <w:r w:rsidR="003E4032">
        <w:rPr>
          <w:rFonts w:ascii="Arial" w:hAnsi="Arial" w:cs="Arial"/>
          <w:b/>
          <w:bCs/>
          <w:sz w:val="24"/>
          <w:szCs w:val="24"/>
          <w:lang w:val="es-ES"/>
        </w:rPr>
        <w:t xml:space="preserve"> -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Bora Bora </w:t>
      </w:r>
      <w:r w:rsidR="00653707">
        <w:rPr>
          <w:rFonts w:ascii="Arial" w:hAnsi="Arial" w:cs="Arial"/>
          <w:b/>
          <w:bCs/>
          <w:sz w:val="24"/>
          <w:szCs w:val="24"/>
          <w:lang w:val="es-ES"/>
        </w:rPr>
        <w:t>- Tahití</w:t>
      </w:r>
    </w:p>
    <w:p w14:paraId="61B58289" w14:textId="2350E25E" w:rsidR="00DF29B4" w:rsidRPr="00450260" w:rsidRDefault="00DF29B4" w:rsidP="008A4E58">
      <w:pPr>
        <w:spacing w:after="0"/>
        <w:ind w:left="-142"/>
        <w:rPr>
          <w:rFonts w:ascii="Arial" w:hAnsi="Arial" w:cs="Arial"/>
          <w:b/>
          <w:sz w:val="12"/>
          <w:szCs w:val="12"/>
          <w:lang w:val="es-ES" w:eastAsia="fr-FR"/>
        </w:rPr>
      </w:pPr>
    </w:p>
    <w:p w14:paraId="443FEDA3" w14:textId="5C092BAC" w:rsidR="00DE076F" w:rsidRPr="003832CA" w:rsidRDefault="0043246E" w:rsidP="008A4E58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6DD4FA8" wp14:editId="7E5B1335">
            <wp:simplePos x="0" y="0"/>
            <wp:positionH relativeFrom="column">
              <wp:posOffset>4823460</wp:posOffset>
            </wp:positionH>
            <wp:positionV relativeFrom="paragraph">
              <wp:posOffset>13970</wp:posOffset>
            </wp:positionV>
            <wp:extent cx="1419225" cy="57383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73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  <w:lang w:eastAsia="fr-FR"/>
        </w:rPr>
        <w:t>11</w:t>
      </w:r>
      <w:r w:rsidR="00DE076F" w:rsidRPr="003832CA">
        <w:rPr>
          <w:rFonts w:ascii="Arial" w:hAnsi="Arial" w:cs="Arial"/>
          <w:b/>
          <w:sz w:val="20"/>
          <w:szCs w:val="20"/>
          <w:lang w:eastAsia="fr-FR"/>
        </w:rPr>
        <w:t xml:space="preserve"> días</w:t>
      </w:r>
    </w:p>
    <w:p w14:paraId="161E29FD" w14:textId="1950ECE0" w:rsidR="00745B64" w:rsidRDefault="00BA6129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3832CA">
        <w:rPr>
          <w:rFonts w:ascii="Arial" w:hAnsi="Arial" w:cs="Arial"/>
          <w:b/>
          <w:sz w:val="20"/>
          <w:szCs w:val="20"/>
          <w:lang w:eastAsia="fr-FR"/>
        </w:rPr>
        <w:t xml:space="preserve">Llegadas: </w:t>
      </w:r>
      <w:r w:rsidR="006F167B">
        <w:rPr>
          <w:rFonts w:ascii="Arial" w:hAnsi="Arial" w:cs="Arial"/>
          <w:b/>
          <w:sz w:val="20"/>
          <w:szCs w:val="20"/>
          <w:lang w:eastAsia="fr-FR"/>
        </w:rPr>
        <w:t>diarias</w:t>
      </w:r>
      <w:r w:rsidR="00FA3D82">
        <w:rPr>
          <w:rFonts w:ascii="Arial" w:hAnsi="Arial" w:cs="Arial"/>
          <w:b/>
          <w:sz w:val="20"/>
          <w:szCs w:val="20"/>
          <w:lang w:eastAsia="fr-FR"/>
        </w:rPr>
        <w:t>,</w:t>
      </w:r>
      <w:r w:rsidR="00FA0185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de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a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bril 202</w:t>
      </w:r>
      <w:r w:rsidR="0043246E">
        <w:rPr>
          <w:rFonts w:ascii="Arial" w:hAnsi="Arial" w:cs="Arial"/>
          <w:b/>
          <w:sz w:val="20"/>
          <w:szCs w:val="20"/>
          <w:lang w:eastAsia="fr-FR"/>
        </w:rPr>
        <w:t>5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 a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m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arzo 202</w:t>
      </w:r>
      <w:r w:rsidR="0043246E">
        <w:rPr>
          <w:rFonts w:ascii="Arial" w:hAnsi="Arial" w:cs="Arial"/>
          <w:b/>
          <w:sz w:val="20"/>
          <w:szCs w:val="20"/>
          <w:lang w:eastAsia="fr-FR"/>
        </w:rPr>
        <w:t>6</w:t>
      </w:r>
    </w:p>
    <w:p w14:paraId="0D2CAD9C" w14:textId="77777777" w:rsidR="0043246E" w:rsidRPr="001B0724" w:rsidRDefault="00037051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1B0724">
        <w:rPr>
          <w:rFonts w:ascii="Arial" w:hAnsi="Arial" w:cs="Arial"/>
          <w:b/>
          <w:sz w:val="20"/>
          <w:szCs w:val="20"/>
          <w:lang w:eastAsia="fr-FR"/>
        </w:rPr>
        <w:t>Mínimo 2 personas</w:t>
      </w:r>
      <w:r w:rsidR="003C3CDB" w:rsidRPr="001B0724">
        <w:rPr>
          <w:rFonts w:ascii="Arial" w:hAnsi="Arial" w:cs="Arial"/>
          <w:b/>
          <w:sz w:val="20"/>
          <w:szCs w:val="20"/>
          <w:lang w:eastAsia="fr-FR"/>
        </w:rPr>
        <w:t>.</w:t>
      </w:r>
    </w:p>
    <w:p w14:paraId="4A8CA4DD" w14:textId="060CF924" w:rsidR="006F167B" w:rsidRPr="001B0724" w:rsidRDefault="006F167B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1B0724">
        <w:rPr>
          <w:rFonts w:ascii="Arial" w:hAnsi="Arial" w:cs="Arial"/>
          <w:b/>
          <w:sz w:val="20"/>
          <w:szCs w:val="20"/>
          <w:lang w:eastAsia="fr-FR"/>
        </w:rPr>
        <w:t>Servicios privados</w:t>
      </w:r>
    </w:p>
    <w:p w14:paraId="1B08CDDD" w14:textId="77777777" w:rsidR="00B750A0" w:rsidRPr="001B0724" w:rsidRDefault="00B750A0" w:rsidP="00F50862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</w:p>
    <w:p w14:paraId="392C5637" w14:textId="481976D2" w:rsidR="008D7D34" w:rsidRPr="001B0724" w:rsidRDefault="00BF2E73" w:rsidP="008D7D3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1B0724">
        <w:rPr>
          <w:rFonts w:ascii="Arial" w:hAnsi="Arial" w:cs="Arial"/>
          <w:b/>
          <w:color w:val="000000" w:themeColor="text1"/>
          <w:sz w:val="20"/>
          <w:lang w:val="es-MX"/>
        </w:rPr>
        <w:t xml:space="preserve">DIA 1. </w:t>
      </w:r>
      <w:r w:rsidR="00253049" w:rsidRPr="001B0724">
        <w:rPr>
          <w:rFonts w:ascii="Arial" w:hAnsi="Arial" w:cs="Arial"/>
          <w:b/>
          <w:color w:val="000000" w:themeColor="text1"/>
          <w:sz w:val="20"/>
          <w:lang w:val="es-MX"/>
        </w:rPr>
        <w:t>TAHITÍ</w:t>
      </w:r>
      <w:r w:rsidR="007B432F" w:rsidRPr="001B0724">
        <w:rPr>
          <w:rFonts w:ascii="Arial" w:hAnsi="Arial" w:cs="Arial"/>
          <w:b/>
          <w:color w:val="000000" w:themeColor="text1"/>
          <w:sz w:val="20"/>
          <w:lang w:val="es-MX"/>
        </w:rPr>
        <w:t xml:space="preserve"> </w:t>
      </w:r>
      <w:r w:rsidR="00253049" w:rsidRPr="001B0724">
        <w:rPr>
          <w:rFonts w:ascii="Arial" w:hAnsi="Arial" w:cs="Arial"/>
          <w:b/>
          <w:color w:val="000000" w:themeColor="text1"/>
          <w:sz w:val="20"/>
          <w:lang w:val="es-MX"/>
        </w:rPr>
        <w:t>(PAPEETE)</w:t>
      </w:r>
    </w:p>
    <w:p w14:paraId="2AE3E343" w14:textId="77777777" w:rsidR="003B7F97" w:rsidRPr="001B0724" w:rsidRDefault="008D7D34" w:rsidP="003B7F97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color w:val="000000" w:themeColor="text1"/>
          <w:sz w:val="20"/>
          <w:lang w:eastAsia="es-MX"/>
        </w:rPr>
      </w:pPr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A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tu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llegada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al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aeropuerto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internacional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de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Papeete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,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serás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recibido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con un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tradicional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collar de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flores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.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Traslado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privado al </w:t>
      </w:r>
      <w:r w:rsidRPr="001B0724">
        <w:rPr>
          <w:rFonts w:ascii="Arial" w:eastAsia="Times New Roman" w:hAnsi="Arial" w:cs="Arial"/>
          <w:bCs/>
          <w:color w:val="000000" w:themeColor="text1"/>
          <w:sz w:val="20"/>
          <w:lang w:eastAsia="es-MX"/>
        </w:rPr>
        <w:t>hotel,</w:t>
      </w:r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donde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pasarás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las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siguientes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n</w:t>
      </w:r>
      <w:r w:rsidR="005145EF"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och</w:t>
      </w:r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es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en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una </w:t>
      </w:r>
      <w:proofErr w:type="spellStart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habitación</w:t>
      </w:r>
      <w:proofErr w:type="spellEnd"/>
      <w:r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con vista al mar.</w:t>
      </w:r>
      <w:r w:rsidR="00844784"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="00844784" w:rsidRPr="001B0724">
        <w:rPr>
          <w:rFonts w:ascii="Arial" w:eastAsia="Times New Roman" w:hAnsi="Arial" w:cs="Arial"/>
          <w:b/>
          <w:color w:val="000000" w:themeColor="text1"/>
          <w:sz w:val="20"/>
          <w:lang w:eastAsia="es-MX"/>
        </w:rPr>
        <w:t>Alojamiento</w:t>
      </w:r>
      <w:proofErr w:type="spellEnd"/>
      <w:r w:rsidR="00844784" w:rsidRPr="001B0724">
        <w:rPr>
          <w:rFonts w:ascii="Arial" w:eastAsia="Times New Roman" w:hAnsi="Arial" w:cs="Arial"/>
          <w:color w:val="000000" w:themeColor="text1"/>
          <w:sz w:val="20"/>
          <w:lang w:eastAsia="es-MX"/>
        </w:rPr>
        <w:t>.</w:t>
      </w:r>
    </w:p>
    <w:p w14:paraId="17AD1D21" w14:textId="03050692" w:rsidR="003B7F97" w:rsidRPr="001B0724" w:rsidRDefault="003B7F97" w:rsidP="003B7F97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color w:val="000000" w:themeColor="text1"/>
          <w:sz w:val="20"/>
          <w:lang w:eastAsia="es-MX"/>
        </w:rPr>
      </w:pPr>
      <w:r w:rsidRPr="001B0724">
        <w:rPr>
          <w:rFonts w:ascii="Arial" w:hAnsi="Arial" w:cs="Arial"/>
          <w:b/>
          <w:color w:val="000000" w:themeColor="text1"/>
          <w:sz w:val="20"/>
          <w:lang w:val="es-MX"/>
        </w:rPr>
        <w:t>Nota: En el tiempo libre,</w:t>
      </w:r>
      <w:r w:rsidRPr="001B0724">
        <w:rPr>
          <w:rFonts w:ascii="Arial" w:hAnsi="Arial" w:cs="Arial"/>
          <w:b/>
          <w:color w:val="000000" w:themeColor="text1"/>
          <w:sz w:val="20"/>
          <w:lang w:val="es-MX" w:eastAsia="es-MX"/>
        </w:rPr>
        <w:t xml:space="preserve"> puedes visitar el mercado de artesanía local, sumergirte en la rica cultura polinesia, organizar una mañana de buceo o un día de safari para descubrir la isla de Tahití. Además, si deseas visitar el centro de la capital, Papeete, puedes tomar el servicio de traslado gratuito del hotel.</w:t>
      </w:r>
    </w:p>
    <w:p w14:paraId="4CEBBF9E" w14:textId="77777777" w:rsidR="003C67B0" w:rsidRPr="001B0724" w:rsidRDefault="003C67B0" w:rsidP="003B7F9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color w:val="000000" w:themeColor="text1"/>
          <w:sz w:val="20"/>
          <w:lang w:val="es-MX"/>
        </w:rPr>
      </w:pPr>
    </w:p>
    <w:p w14:paraId="2DF51A97" w14:textId="77777777" w:rsidR="00B51FCA" w:rsidRPr="001B0724" w:rsidRDefault="00BF2E73" w:rsidP="00B51FC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1B0724">
        <w:rPr>
          <w:rFonts w:ascii="Arial" w:hAnsi="Arial" w:cs="Arial"/>
          <w:b/>
          <w:color w:val="000000" w:themeColor="text1"/>
          <w:sz w:val="20"/>
          <w:lang w:val="es-ES"/>
        </w:rPr>
        <w:t xml:space="preserve">DIA 2. </w:t>
      </w:r>
      <w:r w:rsidR="00253049" w:rsidRPr="001B0724">
        <w:rPr>
          <w:rFonts w:ascii="Arial" w:hAnsi="Arial" w:cs="Arial"/>
          <w:b/>
          <w:color w:val="000000" w:themeColor="text1"/>
          <w:sz w:val="20"/>
          <w:lang w:val="es-ES"/>
        </w:rPr>
        <w:t>TAHITÍ</w:t>
      </w:r>
      <w:r w:rsidR="002F4440" w:rsidRPr="001B0724">
        <w:rPr>
          <w:rFonts w:ascii="Arial" w:hAnsi="Arial" w:cs="Arial"/>
          <w:b/>
          <w:color w:val="000000" w:themeColor="text1"/>
          <w:sz w:val="20"/>
          <w:lang w:val="es-ES"/>
        </w:rPr>
        <w:t xml:space="preserve"> (EXPERIENCIA CULINARIA) </w:t>
      </w:r>
    </w:p>
    <w:p w14:paraId="6EAB8683" w14:textId="2F519BA9" w:rsidR="00B51FCA" w:rsidRPr="00B51FCA" w:rsidRDefault="002A685B" w:rsidP="00B51FC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ES"/>
        </w:rPr>
      </w:pPr>
      <w:proofErr w:type="spellStart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="00203623">
        <w:rPr>
          <w:rFonts w:ascii="Arial" w:eastAsia="Times New Roman" w:hAnsi="Arial" w:cs="Arial"/>
          <w:b/>
          <w:bCs/>
          <w:sz w:val="20"/>
          <w:lang w:eastAsia="es-MX"/>
        </w:rPr>
        <w:t>.</w:t>
      </w:r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r w:rsidR="00B51FCA" w:rsidRPr="001B0724">
        <w:rPr>
          <w:rFonts w:ascii="Arial" w:hAnsi="Arial" w:cs="Arial"/>
          <w:sz w:val="20"/>
          <w:lang w:val="es-MX" w:eastAsia="es-MX"/>
        </w:rPr>
        <w:t xml:space="preserve">Hoy vivirás una experiencia auténtica al estilo local. Acompañado por </w:t>
      </w:r>
      <w:r w:rsidR="004F3837" w:rsidRPr="001B0724">
        <w:rPr>
          <w:rFonts w:ascii="Arial" w:hAnsi="Arial" w:cs="Arial"/>
          <w:sz w:val="20"/>
          <w:lang w:val="es-MX" w:eastAsia="es-MX"/>
        </w:rPr>
        <w:t>un representante en destino</w:t>
      </w:r>
      <w:r w:rsidR="00B51FCA" w:rsidRPr="001B0724">
        <w:rPr>
          <w:rFonts w:ascii="Arial" w:hAnsi="Arial" w:cs="Arial"/>
          <w:sz w:val="20"/>
          <w:lang w:val="es-MX" w:eastAsia="es-MX"/>
        </w:rPr>
        <w:t xml:space="preserve">, recorrerás el vibrante mercado municipal de Papeete y sus alrededores en un tour gastronómico que celebra la fusión de sabores tahitianos, chinos y franceses. Te adentrarás en los aromas y colores de la comida callejera local, con al menos 10 a 12 degustaciones que incluyen frutas tropicales, platillos a base de pescado, bocadillos típicos, jugos frescos y otras especialidades de temporada.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Además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deleitar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tu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paladar, el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recorrido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te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permitirá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conocer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sitios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históricos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manifestaciones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arte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urbano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rincones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culturales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que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revelan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el alma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contemporánea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="00B51FCA" w:rsidRPr="00B51FCA">
        <w:rPr>
          <w:rFonts w:ascii="Arial" w:eastAsia="Times New Roman" w:hAnsi="Arial" w:cs="Arial"/>
          <w:sz w:val="20"/>
          <w:lang w:eastAsia="es-MX"/>
        </w:rPr>
        <w:t>Papeete</w:t>
      </w:r>
      <w:proofErr w:type="spellEnd"/>
      <w:r w:rsidR="00B51FCA" w:rsidRPr="00B51FCA">
        <w:rPr>
          <w:rFonts w:ascii="Arial" w:eastAsia="Times New Roman" w:hAnsi="Arial" w:cs="Arial"/>
          <w:sz w:val="20"/>
          <w:lang w:eastAsia="es-MX"/>
        </w:rPr>
        <w:t>.</w:t>
      </w:r>
      <w:r w:rsidR="00B51FCA" w:rsidRPr="001B0724">
        <w:rPr>
          <w:rFonts w:ascii="Arial" w:hAnsi="Arial" w:cs="Arial"/>
          <w:sz w:val="20"/>
          <w:lang w:eastAsia="es-MX"/>
        </w:rPr>
        <w:t xml:space="preserve"> </w:t>
      </w:r>
      <w:proofErr w:type="spellStart"/>
      <w:r w:rsidR="00B51FCA" w:rsidRPr="001B0724">
        <w:rPr>
          <w:rFonts w:ascii="Arial" w:eastAsia="Times New Roman" w:hAnsi="Arial" w:cs="Arial"/>
          <w:bCs/>
          <w:sz w:val="20"/>
          <w:lang w:eastAsia="es-MX"/>
        </w:rPr>
        <w:t>Regreso</w:t>
      </w:r>
      <w:proofErr w:type="spellEnd"/>
      <w:r w:rsidR="00B51FCA" w:rsidRPr="001B0724">
        <w:rPr>
          <w:rFonts w:ascii="Arial" w:eastAsia="Times New Roman" w:hAnsi="Arial" w:cs="Arial"/>
          <w:bCs/>
          <w:sz w:val="20"/>
          <w:lang w:eastAsia="es-MX"/>
        </w:rPr>
        <w:t xml:space="preserve"> al hotel</w:t>
      </w:r>
      <w:r w:rsidR="00B51FCA" w:rsidRPr="001B0724">
        <w:rPr>
          <w:rFonts w:ascii="Arial" w:eastAsia="Times New Roman" w:hAnsi="Arial" w:cs="Arial"/>
          <w:b/>
          <w:bCs/>
          <w:sz w:val="20"/>
          <w:lang w:eastAsia="es-MX"/>
        </w:rPr>
        <w:t>.</w:t>
      </w:r>
      <w:r w:rsidR="00B51FCA" w:rsidRPr="001B0724">
        <w:rPr>
          <w:rFonts w:ascii="Arial" w:hAnsi="Arial" w:cs="Arial"/>
          <w:b/>
          <w:bCs/>
          <w:sz w:val="20"/>
          <w:lang w:eastAsia="es-MX"/>
        </w:rPr>
        <w:t xml:space="preserve"> </w:t>
      </w:r>
      <w:proofErr w:type="spellStart"/>
      <w:r w:rsidR="00B51FCA" w:rsidRPr="001B0724">
        <w:rPr>
          <w:rFonts w:ascii="Arial" w:eastAsia="Times New Roman" w:hAnsi="Arial" w:cs="Arial"/>
          <w:b/>
          <w:bCs/>
          <w:sz w:val="20"/>
          <w:lang w:eastAsia="es-MX"/>
        </w:rPr>
        <w:t>Alojamiento</w:t>
      </w:r>
      <w:proofErr w:type="spellEnd"/>
      <w:r w:rsidR="00B51FCA" w:rsidRPr="001B0724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4DED6DFF" w14:textId="7D6ACD1A" w:rsidR="002A685B" w:rsidRPr="001B0724" w:rsidRDefault="002A685B" w:rsidP="002A685B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Nota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: la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actividad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 se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realiza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 de 9:00 a 13:00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hrs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; el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horario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podría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variar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 y se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confirmará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en</w:t>
      </w:r>
      <w:proofErr w:type="spellEnd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destino</w:t>
      </w:r>
      <w:proofErr w:type="spellEnd"/>
      <w:r w:rsidRPr="001B0724">
        <w:rPr>
          <w:rFonts w:ascii="Arial" w:eastAsia="Times New Roman" w:hAnsi="Arial" w:cs="Arial"/>
          <w:i/>
          <w:iCs/>
          <w:sz w:val="20"/>
          <w:lang w:eastAsia="es-MX"/>
        </w:rPr>
        <w:t>.</w:t>
      </w:r>
    </w:p>
    <w:p w14:paraId="4CC56D3E" w14:textId="77777777" w:rsidR="007B432F" w:rsidRPr="001B0724" w:rsidRDefault="007B432F" w:rsidP="00AB5F6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  <w:lang w:val="es-MX"/>
        </w:rPr>
      </w:pPr>
    </w:p>
    <w:p w14:paraId="79B4AFE1" w14:textId="46CB2466" w:rsidR="000D6E0D" w:rsidRPr="001B0724" w:rsidRDefault="00BF2E73" w:rsidP="000D6E0D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1B0724">
        <w:rPr>
          <w:rFonts w:ascii="Arial" w:hAnsi="Arial" w:cs="Arial"/>
          <w:b/>
          <w:sz w:val="20"/>
          <w:lang w:val="es-ES"/>
        </w:rPr>
        <w:t xml:space="preserve">DIA </w:t>
      </w:r>
      <w:r w:rsidR="00A3042E" w:rsidRPr="001B0724">
        <w:rPr>
          <w:rFonts w:ascii="Arial" w:hAnsi="Arial" w:cs="Arial"/>
          <w:b/>
          <w:sz w:val="20"/>
          <w:lang w:val="es-ES"/>
        </w:rPr>
        <w:t>3</w:t>
      </w:r>
      <w:r w:rsidR="0085596E" w:rsidRPr="001B0724">
        <w:rPr>
          <w:rFonts w:ascii="Arial" w:hAnsi="Arial" w:cs="Arial"/>
          <w:b/>
          <w:sz w:val="20"/>
          <w:lang w:val="es-ES"/>
        </w:rPr>
        <w:t xml:space="preserve">. TAHITÍ – </w:t>
      </w:r>
      <w:r w:rsidR="000D6E0D" w:rsidRPr="001B0724">
        <w:rPr>
          <w:rFonts w:ascii="Arial" w:hAnsi="Arial" w:cs="Arial"/>
          <w:b/>
          <w:sz w:val="20"/>
          <w:lang w:val="es-ES"/>
        </w:rPr>
        <w:t xml:space="preserve">RAIATEA - </w:t>
      </w:r>
      <w:r w:rsidR="00B51FCA" w:rsidRPr="001B0724">
        <w:rPr>
          <w:rFonts w:ascii="Arial" w:hAnsi="Arial" w:cs="Arial"/>
          <w:b/>
          <w:sz w:val="20"/>
          <w:lang w:val="es-ES"/>
        </w:rPr>
        <w:t>TAHA’A</w:t>
      </w:r>
      <w:r w:rsidR="0085596E" w:rsidRPr="001B0724">
        <w:rPr>
          <w:rFonts w:ascii="Arial" w:hAnsi="Arial" w:cs="Arial"/>
          <w:b/>
          <w:sz w:val="20"/>
          <w:lang w:val="es-ES"/>
        </w:rPr>
        <w:t xml:space="preserve"> (VUELO INTERNO)</w:t>
      </w:r>
    </w:p>
    <w:p w14:paraId="4E013D21" w14:textId="2F374F83" w:rsidR="000D6E0D" w:rsidRPr="001B0724" w:rsidRDefault="000D6E0D" w:rsidP="001779C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</w:rPr>
      </w:pPr>
      <w:proofErr w:type="spellStart"/>
      <w:r w:rsidRPr="001B0724">
        <w:rPr>
          <w:rStyle w:val="Textoennegrita"/>
          <w:rFonts w:ascii="Arial" w:hAnsi="Arial" w:cs="Arial"/>
          <w:sz w:val="20"/>
        </w:rPr>
        <w:t>Desayuno</w:t>
      </w:r>
      <w:proofErr w:type="spellEnd"/>
      <w:r w:rsidRPr="001B0724">
        <w:rPr>
          <w:rStyle w:val="Textoennegrita"/>
          <w:rFonts w:ascii="Arial" w:hAnsi="Arial" w:cs="Arial"/>
          <w:sz w:val="20"/>
        </w:rPr>
        <w:t xml:space="preserve">. </w:t>
      </w:r>
      <w:proofErr w:type="spellStart"/>
      <w:r w:rsidRPr="001B0724">
        <w:rPr>
          <w:rFonts w:ascii="Arial" w:hAnsi="Arial" w:cs="Arial"/>
          <w:sz w:val="20"/>
        </w:rPr>
        <w:t>Traslado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compartido</w:t>
      </w:r>
      <w:proofErr w:type="spellEnd"/>
      <w:r w:rsidRPr="001B0724">
        <w:rPr>
          <w:rFonts w:ascii="Arial" w:hAnsi="Arial" w:cs="Arial"/>
          <w:sz w:val="20"/>
        </w:rPr>
        <w:t xml:space="preserve"> al </w:t>
      </w:r>
      <w:proofErr w:type="spellStart"/>
      <w:r w:rsidRPr="001B0724">
        <w:rPr>
          <w:rFonts w:ascii="Arial" w:hAnsi="Arial" w:cs="Arial"/>
          <w:sz w:val="20"/>
        </w:rPr>
        <w:t>aeropuerto</w:t>
      </w:r>
      <w:proofErr w:type="spellEnd"/>
      <w:r w:rsidRPr="001B0724">
        <w:rPr>
          <w:rFonts w:ascii="Arial" w:hAnsi="Arial" w:cs="Arial"/>
          <w:sz w:val="20"/>
        </w:rPr>
        <w:t xml:space="preserve"> para </w:t>
      </w:r>
      <w:proofErr w:type="spellStart"/>
      <w:r w:rsidRPr="001B0724">
        <w:rPr>
          <w:rFonts w:ascii="Arial" w:hAnsi="Arial" w:cs="Arial"/>
          <w:sz w:val="20"/>
        </w:rPr>
        <w:t>abordar</w:t>
      </w:r>
      <w:proofErr w:type="spellEnd"/>
      <w:r w:rsidRPr="001B0724">
        <w:rPr>
          <w:rFonts w:ascii="Arial" w:hAnsi="Arial" w:cs="Arial"/>
          <w:sz w:val="20"/>
        </w:rPr>
        <w:t xml:space="preserve"> el </w:t>
      </w:r>
      <w:proofErr w:type="spellStart"/>
      <w:r w:rsidRPr="001B0724">
        <w:rPr>
          <w:rFonts w:ascii="Arial" w:hAnsi="Arial" w:cs="Arial"/>
          <w:sz w:val="20"/>
        </w:rPr>
        <w:t>vuelo</w:t>
      </w:r>
      <w:proofErr w:type="spellEnd"/>
      <w:r w:rsidRPr="001B0724">
        <w:rPr>
          <w:rFonts w:ascii="Arial" w:hAnsi="Arial" w:cs="Arial"/>
          <w:sz w:val="20"/>
        </w:rPr>
        <w:t xml:space="preserve"> con </w:t>
      </w:r>
      <w:proofErr w:type="spellStart"/>
      <w:r w:rsidRPr="001B0724">
        <w:rPr>
          <w:rFonts w:ascii="Arial" w:hAnsi="Arial" w:cs="Arial"/>
          <w:sz w:val="20"/>
        </w:rPr>
        <w:t>destino</w:t>
      </w:r>
      <w:proofErr w:type="spellEnd"/>
      <w:r w:rsidRPr="001B0724">
        <w:rPr>
          <w:rFonts w:ascii="Arial" w:hAnsi="Arial" w:cs="Arial"/>
          <w:sz w:val="20"/>
        </w:rPr>
        <w:t xml:space="preserve"> a </w:t>
      </w:r>
      <w:r w:rsidRPr="001B0724">
        <w:rPr>
          <w:rFonts w:ascii="Arial" w:hAnsi="Arial" w:cs="Arial"/>
          <w:b/>
          <w:sz w:val="20"/>
        </w:rPr>
        <w:t>Raiatea</w:t>
      </w:r>
      <w:r w:rsidR="00AB22F6" w:rsidRPr="001B0724">
        <w:rPr>
          <w:rFonts w:ascii="Arial" w:hAnsi="Arial" w:cs="Arial"/>
          <w:sz w:val="20"/>
        </w:rPr>
        <w:t xml:space="preserve"> </w:t>
      </w:r>
      <w:r w:rsidR="00AB22F6" w:rsidRPr="001B0724">
        <w:rPr>
          <w:rFonts w:ascii="Arial" w:hAnsi="Arial" w:cs="Arial"/>
          <w:b/>
          <w:color w:val="00B050"/>
          <w:sz w:val="20"/>
        </w:rPr>
        <w:t>(</w:t>
      </w:r>
      <w:proofErr w:type="spellStart"/>
      <w:r w:rsidR="00AB22F6" w:rsidRPr="001B0724">
        <w:rPr>
          <w:rFonts w:ascii="Arial" w:hAnsi="Arial" w:cs="Arial"/>
          <w:b/>
          <w:color w:val="00B050"/>
          <w:sz w:val="20"/>
        </w:rPr>
        <w:t>vuelo</w:t>
      </w:r>
      <w:proofErr w:type="spellEnd"/>
      <w:r w:rsidR="00AB22F6" w:rsidRPr="001B0724">
        <w:rPr>
          <w:rFonts w:ascii="Arial" w:hAnsi="Arial" w:cs="Arial"/>
          <w:b/>
          <w:color w:val="00B050"/>
          <w:sz w:val="20"/>
        </w:rPr>
        <w:t xml:space="preserve"> </w:t>
      </w:r>
      <w:proofErr w:type="spellStart"/>
      <w:r w:rsidR="00AB22F6" w:rsidRPr="001B0724">
        <w:rPr>
          <w:rFonts w:ascii="Arial" w:hAnsi="Arial" w:cs="Arial"/>
          <w:b/>
          <w:color w:val="00B050"/>
          <w:sz w:val="20"/>
        </w:rPr>
        <w:t>i</w:t>
      </w:r>
      <w:r w:rsidR="00DC21C9">
        <w:rPr>
          <w:rFonts w:ascii="Arial" w:hAnsi="Arial" w:cs="Arial"/>
          <w:b/>
          <w:color w:val="00B050"/>
          <w:sz w:val="20"/>
        </w:rPr>
        <w:t>ncluido</w:t>
      </w:r>
      <w:proofErr w:type="spellEnd"/>
      <w:r w:rsidR="00AB22F6" w:rsidRPr="001B0724">
        <w:rPr>
          <w:rFonts w:ascii="Arial" w:hAnsi="Arial" w:cs="Arial"/>
          <w:b/>
          <w:color w:val="00B050"/>
          <w:sz w:val="20"/>
        </w:rPr>
        <w:t>)</w:t>
      </w:r>
      <w:r w:rsidRPr="001B0724">
        <w:rPr>
          <w:rFonts w:ascii="Arial" w:hAnsi="Arial" w:cs="Arial"/>
          <w:b/>
          <w:color w:val="00B050"/>
          <w:sz w:val="20"/>
        </w:rPr>
        <w:t>.</w:t>
      </w:r>
      <w:r w:rsidRPr="001B0724">
        <w:rPr>
          <w:rFonts w:ascii="Arial" w:hAnsi="Arial" w:cs="Arial"/>
          <w:color w:val="00B050"/>
          <w:sz w:val="20"/>
        </w:rPr>
        <w:t xml:space="preserve"> </w:t>
      </w:r>
      <w:r w:rsidRPr="001B0724">
        <w:rPr>
          <w:rFonts w:ascii="Arial" w:hAnsi="Arial" w:cs="Arial"/>
          <w:sz w:val="20"/>
        </w:rPr>
        <w:t xml:space="preserve">A la </w:t>
      </w:r>
      <w:proofErr w:type="spellStart"/>
      <w:r w:rsidRPr="001B0724">
        <w:rPr>
          <w:rFonts w:ascii="Arial" w:hAnsi="Arial" w:cs="Arial"/>
          <w:sz w:val="20"/>
        </w:rPr>
        <w:t>llegada</w:t>
      </w:r>
      <w:proofErr w:type="spellEnd"/>
      <w:r w:rsidRPr="001B0724">
        <w:rPr>
          <w:rFonts w:ascii="Arial" w:hAnsi="Arial" w:cs="Arial"/>
          <w:sz w:val="20"/>
        </w:rPr>
        <w:t xml:space="preserve">, </w:t>
      </w:r>
      <w:proofErr w:type="spellStart"/>
      <w:r w:rsidRPr="001B0724">
        <w:rPr>
          <w:rFonts w:ascii="Arial" w:hAnsi="Arial" w:cs="Arial"/>
          <w:sz w:val="20"/>
        </w:rPr>
        <w:t>traslado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en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barco</w:t>
      </w:r>
      <w:proofErr w:type="spellEnd"/>
      <w:r w:rsidRPr="001B0724">
        <w:rPr>
          <w:rFonts w:ascii="Arial" w:hAnsi="Arial" w:cs="Arial"/>
          <w:sz w:val="20"/>
        </w:rPr>
        <w:t xml:space="preserve"> hasta la </w:t>
      </w:r>
      <w:proofErr w:type="spellStart"/>
      <w:r w:rsidRPr="001B0724">
        <w:rPr>
          <w:rFonts w:ascii="Arial" w:hAnsi="Arial" w:cs="Arial"/>
          <w:sz w:val="20"/>
        </w:rPr>
        <w:t>isla</w:t>
      </w:r>
      <w:proofErr w:type="spellEnd"/>
      <w:r w:rsidRPr="001B0724">
        <w:rPr>
          <w:rFonts w:ascii="Arial" w:hAnsi="Arial" w:cs="Arial"/>
          <w:sz w:val="20"/>
        </w:rPr>
        <w:t xml:space="preserve"> de </w:t>
      </w:r>
      <w:proofErr w:type="spellStart"/>
      <w:r w:rsidRPr="001B0724">
        <w:rPr>
          <w:rFonts w:ascii="Arial" w:hAnsi="Arial" w:cs="Arial"/>
          <w:sz w:val="20"/>
        </w:rPr>
        <w:t>Taha’a</w:t>
      </w:r>
      <w:proofErr w:type="spellEnd"/>
      <w:r w:rsidRPr="001B0724">
        <w:rPr>
          <w:rFonts w:ascii="Arial" w:hAnsi="Arial" w:cs="Arial"/>
          <w:sz w:val="20"/>
        </w:rPr>
        <w:t xml:space="preserve">, </w:t>
      </w:r>
      <w:proofErr w:type="spellStart"/>
      <w:r w:rsidRPr="001B0724">
        <w:rPr>
          <w:rFonts w:ascii="Arial" w:hAnsi="Arial" w:cs="Arial"/>
          <w:sz w:val="20"/>
        </w:rPr>
        <w:t>donde</w:t>
      </w:r>
      <w:proofErr w:type="spellEnd"/>
      <w:r w:rsidRPr="001B0724">
        <w:rPr>
          <w:rFonts w:ascii="Arial" w:hAnsi="Arial" w:cs="Arial"/>
          <w:sz w:val="20"/>
        </w:rPr>
        <w:t xml:space="preserve"> se </w:t>
      </w:r>
      <w:proofErr w:type="spellStart"/>
      <w:r w:rsidRPr="001B0724">
        <w:rPr>
          <w:rFonts w:ascii="Arial" w:hAnsi="Arial" w:cs="Arial"/>
          <w:sz w:val="20"/>
        </w:rPr>
        <w:t>encuentra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su</w:t>
      </w:r>
      <w:proofErr w:type="spellEnd"/>
      <w:r w:rsidRPr="001B0724">
        <w:rPr>
          <w:rFonts w:ascii="Arial" w:hAnsi="Arial" w:cs="Arial"/>
          <w:sz w:val="20"/>
        </w:rPr>
        <w:t xml:space="preserve"> hotel. </w:t>
      </w:r>
      <w:proofErr w:type="spellStart"/>
      <w:r w:rsidRPr="001B0724">
        <w:rPr>
          <w:rFonts w:ascii="Arial" w:hAnsi="Arial" w:cs="Arial"/>
          <w:sz w:val="20"/>
        </w:rPr>
        <w:t>Ubicado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en</w:t>
      </w:r>
      <w:proofErr w:type="spellEnd"/>
      <w:r w:rsidRPr="001B0724">
        <w:rPr>
          <w:rFonts w:ascii="Arial" w:hAnsi="Arial" w:cs="Arial"/>
          <w:sz w:val="20"/>
        </w:rPr>
        <w:t xml:space="preserve"> un </w:t>
      </w:r>
      <w:proofErr w:type="spellStart"/>
      <w:r w:rsidRPr="001B0724">
        <w:rPr>
          <w:rFonts w:ascii="Arial" w:hAnsi="Arial" w:cs="Arial"/>
          <w:sz w:val="20"/>
        </w:rPr>
        <w:t>entorno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idílico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frente</w:t>
      </w:r>
      <w:proofErr w:type="spellEnd"/>
      <w:r w:rsidRPr="001B0724">
        <w:rPr>
          <w:rFonts w:ascii="Arial" w:hAnsi="Arial" w:cs="Arial"/>
          <w:sz w:val="20"/>
        </w:rPr>
        <w:t xml:space="preserve"> al </w:t>
      </w:r>
      <w:proofErr w:type="spellStart"/>
      <w:r w:rsidRPr="001B0724">
        <w:rPr>
          <w:rFonts w:ascii="Arial" w:hAnsi="Arial" w:cs="Arial"/>
          <w:sz w:val="20"/>
        </w:rPr>
        <w:t>motu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Tautau</w:t>
      </w:r>
      <w:proofErr w:type="spellEnd"/>
      <w:r w:rsidR="001779C1" w:rsidRPr="001B0724">
        <w:rPr>
          <w:rFonts w:ascii="Arial" w:hAnsi="Arial" w:cs="Arial"/>
          <w:sz w:val="20"/>
        </w:rPr>
        <w:t xml:space="preserve">. </w:t>
      </w:r>
      <w:r w:rsidRPr="001B0724">
        <w:rPr>
          <w:rStyle w:val="Textoennegrita"/>
          <w:rFonts w:ascii="Arial" w:hAnsi="Arial" w:cs="Arial"/>
          <w:sz w:val="20"/>
        </w:rPr>
        <w:t>Tarde libre</w:t>
      </w:r>
      <w:r w:rsidRPr="001B0724">
        <w:rPr>
          <w:rFonts w:ascii="Arial" w:hAnsi="Arial" w:cs="Arial"/>
          <w:sz w:val="20"/>
        </w:rPr>
        <w:t xml:space="preserve"> para </w:t>
      </w:r>
      <w:proofErr w:type="spellStart"/>
      <w:r w:rsidRPr="001B0724">
        <w:rPr>
          <w:rFonts w:ascii="Arial" w:hAnsi="Arial" w:cs="Arial"/>
          <w:sz w:val="20"/>
        </w:rPr>
        <w:t>disfrutar</w:t>
      </w:r>
      <w:proofErr w:type="spellEnd"/>
      <w:r w:rsidRPr="001B0724">
        <w:rPr>
          <w:rFonts w:ascii="Arial" w:hAnsi="Arial" w:cs="Arial"/>
          <w:sz w:val="20"/>
        </w:rPr>
        <w:t xml:space="preserve"> de las </w:t>
      </w:r>
      <w:proofErr w:type="spellStart"/>
      <w:r w:rsidRPr="001B0724">
        <w:rPr>
          <w:rFonts w:ascii="Arial" w:hAnsi="Arial" w:cs="Arial"/>
          <w:sz w:val="20"/>
        </w:rPr>
        <w:t>instalaciones</w:t>
      </w:r>
      <w:proofErr w:type="spellEnd"/>
      <w:r w:rsidRPr="001B0724">
        <w:rPr>
          <w:rFonts w:ascii="Arial" w:hAnsi="Arial" w:cs="Arial"/>
          <w:sz w:val="20"/>
        </w:rPr>
        <w:t xml:space="preserve"> y </w:t>
      </w:r>
      <w:proofErr w:type="spellStart"/>
      <w:r w:rsidRPr="001B0724">
        <w:rPr>
          <w:rFonts w:ascii="Arial" w:hAnsi="Arial" w:cs="Arial"/>
          <w:sz w:val="20"/>
        </w:rPr>
        <w:t>servicios</w:t>
      </w:r>
      <w:proofErr w:type="spellEnd"/>
      <w:r w:rsidRPr="001B0724">
        <w:rPr>
          <w:rFonts w:ascii="Arial" w:hAnsi="Arial" w:cs="Arial"/>
          <w:sz w:val="20"/>
        </w:rPr>
        <w:t xml:space="preserve"> del resort</w:t>
      </w:r>
      <w:r w:rsidR="001779C1" w:rsidRPr="001B0724">
        <w:rPr>
          <w:rFonts w:ascii="Arial" w:hAnsi="Arial" w:cs="Arial"/>
          <w:sz w:val="20"/>
        </w:rPr>
        <w:t xml:space="preserve"> </w:t>
      </w:r>
      <w:proofErr w:type="spellStart"/>
      <w:r w:rsidR="001779C1" w:rsidRPr="001B0724">
        <w:rPr>
          <w:rFonts w:ascii="Arial" w:hAnsi="Arial" w:cs="Arial"/>
          <w:sz w:val="20"/>
        </w:rPr>
        <w:t>como</w:t>
      </w:r>
      <w:proofErr w:type="spellEnd"/>
      <w:r w:rsidR="001779C1" w:rsidRPr="001B0724">
        <w:rPr>
          <w:rFonts w:ascii="Arial" w:hAnsi="Arial" w:cs="Arial"/>
          <w:sz w:val="20"/>
        </w:rPr>
        <w:t xml:space="preserve"> el s</w:t>
      </w:r>
      <w:r w:rsidRPr="001B0724">
        <w:rPr>
          <w:rStyle w:val="Textoennegrita"/>
          <w:rFonts w:ascii="Arial" w:hAnsi="Arial" w:cs="Arial"/>
          <w:b w:val="0"/>
          <w:sz w:val="20"/>
        </w:rPr>
        <w:t>pa</w:t>
      </w:r>
      <w:r w:rsidRPr="001B0724">
        <w:rPr>
          <w:rFonts w:ascii="Arial" w:hAnsi="Arial" w:cs="Arial"/>
          <w:sz w:val="20"/>
        </w:rPr>
        <w:t xml:space="preserve">, con </w:t>
      </w:r>
      <w:proofErr w:type="spellStart"/>
      <w:r w:rsidRPr="001B0724">
        <w:rPr>
          <w:rFonts w:ascii="Arial" w:hAnsi="Arial" w:cs="Arial"/>
          <w:sz w:val="20"/>
        </w:rPr>
        <w:t>salas</w:t>
      </w:r>
      <w:proofErr w:type="spellEnd"/>
      <w:r w:rsidRPr="001B0724">
        <w:rPr>
          <w:rFonts w:ascii="Arial" w:hAnsi="Arial" w:cs="Arial"/>
          <w:sz w:val="20"/>
        </w:rPr>
        <w:t xml:space="preserve"> de </w:t>
      </w:r>
      <w:proofErr w:type="spellStart"/>
      <w:r w:rsidRPr="001B0724">
        <w:rPr>
          <w:rFonts w:ascii="Arial" w:hAnsi="Arial" w:cs="Arial"/>
          <w:sz w:val="20"/>
        </w:rPr>
        <w:t>masaje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individuales</w:t>
      </w:r>
      <w:proofErr w:type="spellEnd"/>
      <w:r w:rsidRPr="001B0724">
        <w:rPr>
          <w:rFonts w:ascii="Arial" w:hAnsi="Arial" w:cs="Arial"/>
          <w:sz w:val="20"/>
        </w:rPr>
        <w:t xml:space="preserve"> y </w:t>
      </w:r>
      <w:proofErr w:type="spellStart"/>
      <w:r w:rsidRPr="001B0724">
        <w:rPr>
          <w:rFonts w:ascii="Arial" w:hAnsi="Arial" w:cs="Arial"/>
          <w:sz w:val="20"/>
        </w:rPr>
        <w:t>dobles</w:t>
      </w:r>
      <w:proofErr w:type="spellEnd"/>
      <w:r w:rsidRPr="001B0724">
        <w:rPr>
          <w:rFonts w:ascii="Arial" w:hAnsi="Arial" w:cs="Arial"/>
          <w:sz w:val="20"/>
        </w:rPr>
        <w:t xml:space="preserve">, </w:t>
      </w:r>
      <w:proofErr w:type="spellStart"/>
      <w:r w:rsidRPr="001B0724">
        <w:rPr>
          <w:rFonts w:ascii="Arial" w:hAnsi="Arial" w:cs="Arial"/>
          <w:sz w:val="20"/>
        </w:rPr>
        <w:t>duchas</w:t>
      </w:r>
      <w:proofErr w:type="spellEnd"/>
      <w:r w:rsidRPr="001B0724">
        <w:rPr>
          <w:rFonts w:ascii="Arial" w:hAnsi="Arial" w:cs="Arial"/>
          <w:sz w:val="20"/>
        </w:rPr>
        <w:t xml:space="preserve"> Vichy al </w:t>
      </w:r>
      <w:proofErr w:type="spellStart"/>
      <w:r w:rsidRPr="001B0724">
        <w:rPr>
          <w:rFonts w:ascii="Arial" w:hAnsi="Arial" w:cs="Arial"/>
          <w:sz w:val="20"/>
        </w:rPr>
        <w:t>aire</w:t>
      </w:r>
      <w:proofErr w:type="spellEnd"/>
      <w:r w:rsidRPr="001B0724">
        <w:rPr>
          <w:rFonts w:ascii="Arial" w:hAnsi="Arial" w:cs="Arial"/>
          <w:sz w:val="20"/>
        </w:rPr>
        <w:t xml:space="preserve"> libre y sauna</w:t>
      </w:r>
      <w:r w:rsidR="001779C1" w:rsidRPr="001B0724">
        <w:rPr>
          <w:rFonts w:ascii="Arial" w:hAnsi="Arial" w:cs="Arial"/>
          <w:sz w:val="20"/>
        </w:rPr>
        <w:t>, b</w:t>
      </w:r>
      <w:r w:rsidRPr="001B0724">
        <w:rPr>
          <w:rStyle w:val="Textoennegrita"/>
          <w:rFonts w:ascii="Arial" w:hAnsi="Arial" w:cs="Arial"/>
          <w:b w:val="0"/>
          <w:sz w:val="20"/>
        </w:rPr>
        <w:t xml:space="preserve">outique y </w:t>
      </w:r>
      <w:proofErr w:type="spellStart"/>
      <w:r w:rsidRPr="001B0724">
        <w:rPr>
          <w:rStyle w:val="Textoennegrita"/>
          <w:rFonts w:ascii="Arial" w:hAnsi="Arial" w:cs="Arial"/>
          <w:b w:val="0"/>
          <w:sz w:val="20"/>
        </w:rPr>
        <w:t>joyería</w:t>
      </w:r>
      <w:proofErr w:type="spellEnd"/>
      <w:r w:rsidRPr="001B0724">
        <w:rPr>
          <w:rStyle w:val="Textoennegrita"/>
          <w:rFonts w:ascii="Arial" w:hAnsi="Arial" w:cs="Arial"/>
          <w:b w:val="0"/>
          <w:sz w:val="20"/>
        </w:rPr>
        <w:t xml:space="preserve"> de </w:t>
      </w:r>
      <w:proofErr w:type="spellStart"/>
      <w:r w:rsidRPr="001B0724">
        <w:rPr>
          <w:rStyle w:val="Textoennegrita"/>
          <w:rFonts w:ascii="Arial" w:hAnsi="Arial" w:cs="Arial"/>
          <w:b w:val="0"/>
          <w:sz w:val="20"/>
        </w:rPr>
        <w:t>perlas</w:t>
      </w:r>
      <w:proofErr w:type="spellEnd"/>
      <w:r w:rsidRPr="001B0724">
        <w:rPr>
          <w:rStyle w:val="Textoennegrita"/>
          <w:rFonts w:ascii="Arial" w:hAnsi="Arial" w:cs="Arial"/>
          <w:b w:val="0"/>
          <w:sz w:val="20"/>
        </w:rPr>
        <w:t xml:space="preserve"> </w:t>
      </w:r>
      <w:proofErr w:type="spellStart"/>
      <w:r w:rsidRPr="001B0724">
        <w:rPr>
          <w:rStyle w:val="Textoennegrita"/>
          <w:rFonts w:ascii="Arial" w:hAnsi="Arial" w:cs="Arial"/>
          <w:b w:val="0"/>
          <w:sz w:val="20"/>
        </w:rPr>
        <w:t>tahitianas</w:t>
      </w:r>
      <w:proofErr w:type="spellEnd"/>
      <w:r w:rsidR="001779C1" w:rsidRPr="001B0724">
        <w:rPr>
          <w:rStyle w:val="Textoennegrita"/>
          <w:rFonts w:ascii="Arial" w:hAnsi="Arial" w:cs="Arial"/>
          <w:b w:val="0"/>
          <w:sz w:val="20"/>
        </w:rPr>
        <w:t>, c</w:t>
      </w:r>
      <w:r w:rsidRPr="001B0724">
        <w:rPr>
          <w:rStyle w:val="Textoennegrita"/>
          <w:rFonts w:ascii="Arial" w:hAnsi="Arial" w:cs="Arial"/>
          <w:b w:val="0"/>
          <w:sz w:val="20"/>
        </w:rPr>
        <w:t xml:space="preserve">ancha de </w:t>
      </w:r>
      <w:proofErr w:type="spellStart"/>
      <w:r w:rsidRPr="001B0724">
        <w:rPr>
          <w:rStyle w:val="Textoennegrita"/>
          <w:rFonts w:ascii="Arial" w:hAnsi="Arial" w:cs="Arial"/>
          <w:b w:val="0"/>
          <w:sz w:val="20"/>
        </w:rPr>
        <w:t>tenis</w:t>
      </w:r>
      <w:proofErr w:type="spellEnd"/>
      <w:r w:rsidRPr="001B0724">
        <w:rPr>
          <w:rStyle w:val="Textoennegrita"/>
          <w:rFonts w:ascii="Arial" w:hAnsi="Arial" w:cs="Arial"/>
          <w:b w:val="0"/>
          <w:sz w:val="20"/>
        </w:rPr>
        <w:t xml:space="preserve"> y </w:t>
      </w:r>
      <w:proofErr w:type="spellStart"/>
      <w:r w:rsidRPr="001B0724">
        <w:rPr>
          <w:rStyle w:val="Textoennegrita"/>
          <w:rFonts w:ascii="Arial" w:hAnsi="Arial" w:cs="Arial"/>
          <w:b w:val="0"/>
          <w:sz w:val="20"/>
        </w:rPr>
        <w:t>gimnasio</w:t>
      </w:r>
      <w:proofErr w:type="spellEnd"/>
      <w:r w:rsidR="001779C1" w:rsidRPr="001B0724">
        <w:rPr>
          <w:rStyle w:val="Textoennegrita"/>
          <w:rFonts w:ascii="Arial" w:hAnsi="Arial" w:cs="Arial"/>
          <w:b w:val="0"/>
          <w:sz w:val="20"/>
        </w:rPr>
        <w:t xml:space="preserve">, </w:t>
      </w:r>
      <w:proofErr w:type="spellStart"/>
      <w:r w:rsidR="001779C1" w:rsidRPr="001B0724">
        <w:rPr>
          <w:rStyle w:val="Textoennegrita"/>
          <w:rFonts w:ascii="Arial" w:hAnsi="Arial" w:cs="Arial"/>
          <w:b w:val="0"/>
          <w:sz w:val="20"/>
        </w:rPr>
        <w:t>a</w:t>
      </w:r>
      <w:r w:rsidRPr="001B0724">
        <w:rPr>
          <w:rStyle w:val="Textoennegrita"/>
          <w:rFonts w:ascii="Arial" w:hAnsi="Arial" w:cs="Arial"/>
          <w:b w:val="0"/>
          <w:sz w:val="20"/>
        </w:rPr>
        <w:t>lberca</w:t>
      </w:r>
      <w:proofErr w:type="spellEnd"/>
      <w:r w:rsidRPr="001B0724">
        <w:rPr>
          <w:rStyle w:val="Textoennegrita"/>
          <w:rFonts w:ascii="Arial" w:hAnsi="Arial" w:cs="Arial"/>
          <w:b w:val="0"/>
          <w:sz w:val="20"/>
        </w:rPr>
        <w:t xml:space="preserve"> al </w:t>
      </w:r>
      <w:proofErr w:type="spellStart"/>
      <w:r w:rsidRPr="001B0724">
        <w:rPr>
          <w:rStyle w:val="Textoennegrita"/>
          <w:rFonts w:ascii="Arial" w:hAnsi="Arial" w:cs="Arial"/>
          <w:b w:val="0"/>
          <w:sz w:val="20"/>
        </w:rPr>
        <w:t>aire</w:t>
      </w:r>
      <w:proofErr w:type="spellEnd"/>
      <w:r w:rsidRPr="001B0724">
        <w:rPr>
          <w:rStyle w:val="Textoennegrita"/>
          <w:rFonts w:ascii="Arial" w:hAnsi="Arial" w:cs="Arial"/>
          <w:b w:val="0"/>
          <w:sz w:val="20"/>
        </w:rPr>
        <w:t xml:space="preserve"> libre</w:t>
      </w:r>
      <w:r w:rsidR="001779C1" w:rsidRPr="001B0724">
        <w:rPr>
          <w:rStyle w:val="Textoennegrita"/>
          <w:rFonts w:ascii="Arial" w:hAnsi="Arial" w:cs="Arial"/>
          <w:b w:val="0"/>
          <w:sz w:val="20"/>
        </w:rPr>
        <w:t xml:space="preserve">, </w:t>
      </w:r>
      <w:proofErr w:type="spellStart"/>
      <w:r w:rsidR="001779C1" w:rsidRPr="001B0724">
        <w:rPr>
          <w:rStyle w:val="Textoennegrita"/>
          <w:rFonts w:ascii="Arial" w:hAnsi="Arial" w:cs="Arial"/>
          <w:b w:val="0"/>
          <w:sz w:val="20"/>
        </w:rPr>
        <w:t>c</w:t>
      </w:r>
      <w:r w:rsidRPr="001B0724">
        <w:rPr>
          <w:rStyle w:val="Textoennegrita"/>
          <w:rFonts w:ascii="Arial" w:hAnsi="Arial" w:cs="Arial"/>
          <w:b w:val="0"/>
          <w:sz w:val="20"/>
        </w:rPr>
        <w:t>entro</w:t>
      </w:r>
      <w:proofErr w:type="spellEnd"/>
      <w:r w:rsidRPr="001B0724">
        <w:rPr>
          <w:rStyle w:val="Textoennegrita"/>
          <w:rFonts w:ascii="Arial" w:hAnsi="Arial" w:cs="Arial"/>
          <w:b w:val="0"/>
          <w:sz w:val="20"/>
        </w:rPr>
        <w:t xml:space="preserve"> de </w:t>
      </w:r>
      <w:proofErr w:type="spellStart"/>
      <w:r w:rsidRPr="001B0724">
        <w:rPr>
          <w:rStyle w:val="Textoennegrita"/>
          <w:rFonts w:ascii="Arial" w:hAnsi="Arial" w:cs="Arial"/>
          <w:b w:val="0"/>
          <w:sz w:val="20"/>
        </w:rPr>
        <w:t>actividades</w:t>
      </w:r>
      <w:proofErr w:type="spellEnd"/>
      <w:r w:rsidRPr="001B0724">
        <w:rPr>
          <w:rStyle w:val="Textoennegrita"/>
          <w:rFonts w:ascii="Arial" w:hAnsi="Arial" w:cs="Arial"/>
          <w:b w:val="0"/>
          <w:sz w:val="20"/>
        </w:rPr>
        <w:t xml:space="preserve"> y concierge</w:t>
      </w:r>
      <w:r w:rsidRPr="001B0724">
        <w:rPr>
          <w:rFonts w:ascii="Arial" w:hAnsi="Arial" w:cs="Arial"/>
          <w:sz w:val="20"/>
        </w:rPr>
        <w:t xml:space="preserve">, con </w:t>
      </w:r>
      <w:proofErr w:type="spellStart"/>
      <w:r w:rsidRPr="001B0724">
        <w:rPr>
          <w:rFonts w:ascii="Arial" w:hAnsi="Arial" w:cs="Arial"/>
          <w:sz w:val="20"/>
        </w:rPr>
        <w:t>préstamo</w:t>
      </w:r>
      <w:proofErr w:type="spellEnd"/>
      <w:r w:rsidRPr="001B0724">
        <w:rPr>
          <w:rFonts w:ascii="Arial" w:hAnsi="Arial" w:cs="Arial"/>
          <w:sz w:val="20"/>
        </w:rPr>
        <w:t xml:space="preserve"> de </w:t>
      </w:r>
      <w:proofErr w:type="spellStart"/>
      <w:r w:rsidRPr="001B0724">
        <w:rPr>
          <w:rFonts w:ascii="Arial" w:hAnsi="Arial" w:cs="Arial"/>
          <w:sz w:val="20"/>
        </w:rPr>
        <w:t>equipo</w:t>
      </w:r>
      <w:proofErr w:type="spellEnd"/>
      <w:r w:rsidRPr="001B0724">
        <w:rPr>
          <w:rFonts w:ascii="Arial" w:hAnsi="Arial" w:cs="Arial"/>
          <w:sz w:val="20"/>
        </w:rPr>
        <w:t xml:space="preserve"> para snorkel (</w:t>
      </w:r>
      <w:proofErr w:type="spellStart"/>
      <w:r w:rsidRPr="001B0724">
        <w:rPr>
          <w:rFonts w:ascii="Arial" w:hAnsi="Arial" w:cs="Arial"/>
          <w:sz w:val="20"/>
        </w:rPr>
        <w:t>máscaras</w:t>
      </w:r>
      <w:proofErr w:type="spellEnd"/>
      <w:r w:rsidRPr="001B0724">
        <w:rPr>
          <w:rFonts w:ascii="Arial" w:hAnsi="Arial" w:cs="Arial"/>
          <w:sz w:val="20"/>
        </w:rPr>
        <w:t xml:space="preserve">, </w:t>
      </w:r>
      <w:proofErr w:type="spellStart"/>
      <w:r w:rsidRPr="001B0724">
        <w:rPr>
          <w:rFonts w:ascii="Arial" w:hAnsi="Arial" w:cs="Arial"/>
          <w:sz w:val="20"/>
        </w:rPr>
        <w:t>aletas</w:t>
      </w:r>
      <w:proofErr w:type="spellEnd"/>
      <w:r w:rsidRPr="001B0724">
        <w:rPr>
          <w:rFonts w:ascii="Arial" w:hAnsi="Arial" w:cs="Arial"/>
          <w:sz w:val="20"/>
        </w:rPr>
        <w:t xml:space="preserve"> y </w:t>
      </w:r>
      <w:proofErr w:type="spellStart"/>
      <w:r w:rsidRPr="001B0724">
        <w:rPr>
          <w:rFonts w:ascii="Arial" w:hAnsi="Arial" w:cs="Arial"/>
          <w:sz w:val="20"/>
        </w:rPr>
        <w:t>tubos</w:t>
      </w:r>
      <w:proofErr w:type="spellEnd"/>
      <w:r w:rsidRPr="001B0724">
        <w:rPr>
          <w:rFonts w:ascii="Arial" w:hAnsi="Arial" w:cs="Arial"/>
          <w:sz w:val="20"/>
        </w:rPr>
        <w:t>), paddle board y kayaks</w:t>
      </w:r>
      <w:r w:rsidR="001779C1" w:rsidRPr="001B0724">
        <w:rPr>
          <w:rFonts w:ascii="Arial" w:hAnsi="Arial" w:cs="Arial"/>
          <w:sz w:val="20"/>
        </w:rPr>
        <w:t xml:space="preserve">. </w:t>
      </w:r>
      <w:proofErr w:type="spellStart"/>
      <w:r w:rsidRPr="001B0724">
        <w:rPr>
          <w:rStyle w:val="Textoennegrita"/>
          <w:rFonts w:ascii="Arial" w:hAnsi="Arial" w:cs="Arial"/>
          <w:sz w:val="20"/>
        </w:rPr>
        <w:t>Alojamiento</w:t>
      </w:r>
      <w:proofErr w:type="spellEnd"/>
      <w:r w:rsidRPr="001B0724">
        <w:rPr>
          <w:rStyle w:val="Textoennegrita"/>
          <w:rFonts w:ascii="Arial" w:hAnsi="Arial" w:cs="Arial"/>
          <w:sz w:val="20"/>
        </w:rPr>
        <w:t>.</w:t>
      </w:r>
    </w:p>
    <w:p w14:paraId="23A2AA4E" w14:textId="77777777" w:rsidR="00E96EAA" w:rsidRPr="001B0724" w:rsidRDefault="00E96EAA" w:rsidP="00F525E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</w:p>
    <w:p w14:paraId="281D4345" w14:textId="77777777" w:rsidR="007F39E8" w:rsidRPr="001B0724" w:rsidRDefault="00BF2E73" w:rsidP="007F39E8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1B0724">
        <w:rPr>
          <w:rFonts w:ascii="Arial" w:hAnsi="Arial" w:cs="Arial"/>
          <w:b/>
          <w:sz w:val="20"/>
          <w:lang w:val="es-MX"/>
        </w:rPr>
        <w:t xml:space="preserve">DIA </w:t>
      </w:r>
      <w:r w:rsidR="00B67B0A" w:rsidRPr="001B0724">
        <w:rPr>
          <w:rFonts w:ascii="Arial" w:hAnsi="Arial" w:cs="Arial"/>
          <w:b/>
          <w:sz w:val="20"/>
          <w:lang w:val="es-MX"/>
        </w:rPr>
        <w:t xml:space="preserve">4. </w:t>
      </w:r>
      <w:r w:rsidR="00600AFF" w:rsidRPr="001B0724">
        <w:rPr>
          <w:rFonts w:ascii="Arial" w:hAnsi="Arial" w:cs="Arial"/>
          <w:b/>
          <w:sz w:val="20"/>
          <w:lang w:val="es-MX"/>
        </w:rPr>
        <w:t>TAHA’A</w:t>
      </w:r>
      <w:r w:rsidR="00B67B0A" w:rsidRPr="001B0724">
        <w:rPr>
          <w:rFonts w:ascii="Arial" w:hAnsi="Arial" w:cs="Arial"/>
          <w:b/>
          <w:sz w:val="20"/>
          <w:lang w:val="es-MX"/>
        </w:rPr>
        <w:t xml:space="preserve"> (EXCURSIÓN </w:t>
      </w:r>
      <w:r w:rsidR="007F39E8" w:rsidRPr="001B0724">
        <w:rPr>
          <w:rFonts w:ascii="Arial" w:hAnsi="Arial" w:cs="Arial"/>
          <w:b/>
          <w:sz w:val="20"/>
          <w:lang w:val="es-MX"/>
        </w:rPr>
        <w:t>SAFARI 4X4)</w:t>
      </w:r>
    </w:p>
    <w:p w14:paraId="41D59FA3" w14:textId="2CC8A2E0" w:rsidR="007F39E8" w:rsidRPr="001B0724" w:rsidRDefault="007F39E8" w:rsidP="007F39E8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proofErr w:type="spellStart"/>
      <w:r w:rsidRPr="001B0724">
        <w:rPr>
          <w:rFonts w:ascii="Arial" w:hAnsi="Arial" w:cs="Arial"/>
          <w:b/>
          <w:sz w:val="20"/>
        </w:rPr>
        <w:t>Desayuno</w:t>
      </w:r>
      <w:proofErr w:type="spellEnd"/>
      <w:r w:rsidRPr="001B0724">
        <w:rPr>
          <w:rFonts w:ascii="Arial" w:hAnsi="Arial" w:cs="Arial"/>
          <w:sz w:val="20"/>
        </w:rPr>
        <w:t xml:space="preserve">. Hoy </w:t>
      </w:r>
      <w:proofErr w:type="spellStart"/>
      <w:r w:rsidRPr="001B0724">
        <w:rPr>
          <w:rFonts w:ascii="Arial" w:hAnsi="Arial" w:cs="Arial"/>
          <w:sz w:val="20"/>
        </w:rPr>
        <w:t>recorrerás</w:t>
      </w:r>
      <w:proofErr w:type="spellEnd"/>
      <w:r w:rsidRPr="001B0724">
        <w:rPr>
          <w:rFonts w:ascii="Arial" w:hAnsi="Arial" w:cs="Arial"/>
          <w:sz w:val="20"/>
        </w:rPr>
        <w:t xml:space="preserve"> la </w:t>
      </w:r>
      <w:proofErr w:type="spellStart"/>
      <w:r w:rsidRPr="001B0724">
        <w:rPr>
          <w:rFonts w:ascii="Arial" w:hAnsi="Arial" w:cs="Arial"/>
          <w:sz w:val="20"/>
        </w:rPr>
        <w:t>isla</w:t>
      </w:r>
      <w:proofErr w:type="spellEnd"/>
      <w:r w:rsidRPr="001B0724">
        <w:rPr>
          <w:rFonts w:ascii="Arial" w:hAnsi="Arial" w:cs="Arial"/>
          <w:sz w:val="20"/>
        </w:rPr>
        <w:t xml:space="preserve"> de </w:t>
      </w:r>
      <w:proofErr w:type="spellStart"/>
      <w:r w:rsidRPr="001B0724">
        <w:rPr>
          <w:rFonts w:ascii="Arial" w:hAnsi="Arial" w:cs="Arial"/>
          <w:sz w:val="20"/>
        </w:rPr>
        <w:t>Taha’a</w:t>
      </w:r>
      <w:proofErr w:type="spellEnd"/>
      <w:r w:rsidRPr="001B0724">
        <w:rPr>
          <w:rFonts w:ascii="Arial" w:hAnsi="Arial" w:cs="Arial"/>
          <w:sz w:val="20"/>
        </w:rPr>
        <w:t xml:space="preserve"> a </w:t>
      </w:r>
      <w:proofErr w:type="spellStart"/>
      <w:r w:rsidRPr="001B0724">
        <w:rPr>
          <w:rFonts w:ascii="Arial" w:hAnsi="Arial" w:cs="Arial"/>
          <w:sz w:val="20"/>
        </w:rPr>
        <w:t>bordo</w:t>
      </w:r>
      <w:proofErr w:type="spellEnd"/>
      <w:r w:rsidRPr="001B0724">
        <w:rPr>
          <w:rFonts w:ascii="Arial" w:hAnsi="Arial" w:cs="Arial"/>
          <w:sz w:val="20"/>
        </w:rPr>
        <w:t xml:space="preserve"> de un </w:t>
      </w:r>
      <w:proofErr w:type="spellStart"/>
      <w:r w:rsidRPr="001B0724">
        <w:rPr>
          <w:rFonts w:ascii="Arial" w:hAnsi="Arial" w:cs="Arial"/>
          <w:b/>
          <w:sz w:val="20"/>
        </w:rPr>
        <w:t>vehículo</w:t>
      </w:r>
      <w:proofErr w:type="spellEnd"/>
      <w:r w:rsidRPr="001B0724">
        <w:rPr>
          <w:rFonts w:ascii="Arial" w:hAnsi="Arial" w:cs="Arial"/>
          <w:b/>
          <w:sz w:val="20"/>
        </w:rPr>
        <w:t xml:space="preserve"> 4x4</w:t>
      </w:r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en</w:t>
      </w:r>
      <w:proofErr w:type="spellEnd"/>
      <w:r w:rsidRPr="001B0724">
        <w:rPr>
          <w:rFonts w:ascii="Arial" w:hAnsi="Arial" w:cs="Arial"/>
          <w:sz w:val="20"/>
        </w:rPr>
        <w:t xml:space="preserve"> un </w:t>
      </w:r>
      <w:proofErr w:type="spellStart"/>
      <w:r w:rsidRPr="001B0724">
        <w:rPr>
          <w:rFonts w:ascii="Arial" w:hAnsi="Arial" w:cs="Arial"/>
          <w:sz w:val="20"/>
        </w:rPr>
        <w:t>emocionante</w:t>
      </w:r>
      <w:proofErr w:type="spellEnd"/>
      <w:r w:rsidRPr="001B0724">
        <w:rPr>
          <w:rFonts w:ascii="Arial" w:hAnsi="Arial" w:cs="Arial"/>
          <w:sz w:val="20"/>
        </w:rPr>
        <w:t xml:space="preserve"> tour de medio </w:t>
      </w:r>
      <w:proofErr w:type="spellStart"/>
      <w:r w:rsidRPr="001B0724">
        <w:rPr>
          <w:rFonts w:ascii="Arial" w:hAnsi="Arial" w:cs="Arial"/>
          <w:sz w:val="20"/>
        </w:rPr>
        <w:t>día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guiado</w:t>
      </w:r>
      <w:proofErr w:type="spellEnd"/>
      <w:r w:rsidRPr="001B0724">
        <w:rPr>
          <w:rFonts w:ascii="Arial" w:hAnsi="Arial" w:cs="Arial"/>
          <w:sz w:val="20"/>
        </w:rPr>
        <w:t xml:space="preserve"> que </w:t>
      </w:r>
      <w:proofErr w:type="spellStart"/>
      <w:r w:rsidRPr="001B0724">
        <w:rPr>
          <w:rFonts w:ascii="Arial" w:hAnsi="Arial" w:cs="Arial"/>
          <w:sz w:val="20"/>
        </w:rPr>
        <w:t>te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llevará</w:t>
      </w:r>
      <w:proofErr w:type="spellEnd"/>
      <w:r w:rsidRPr="001B0724">
        <w:rPr>
          <w:rFonts w:ascii="Arial" w:hAnsi="Arial" w:cs="Arial"/>
          <w:sz w:val="20"/>
        </w:rPr>
        <w:t xml:space="preserve"> por sus </w:t>
      </w:r>
      <w:proofErr w:type="spellStart"/>
      <w:r w:rsidRPr="001B0724">
        <w:rPr>
          <w:rFonts w:ascii="Arial" w:hAnsi="Arial" w:cs="Arial"/>
          <w:sz w:val="20"/>
        </w:rPr>
        <w:t>principales</w:t>
      </w:r>
      <w:proofErr w:type="spellEnd"/>
      <w:r w:rsidRPr="001B0724">
        <w:rPr>
          <w:rFonts w:ascii="Arial" w:hAnsi="Arial" w:cs="Arial"/>
          <w:sz w:val="20"/>
        </w:rPr>
        <w:t xml:space="preserve"> puntos de </w:t>
      </w:r>
      <w:proofErr w:type="spellStart"/>
      <w:r w:rsidRPr="001B0724">
        <w:rPr>
          <w:rFonts w:ascii="Arial" w:hAnsi="Arial" w:cs="Arial"/>
          <w:sz w:val="20"/>
        </w:rPr>
        <w:t>interés</w:t>
      </w:r>
      <w:proofErr w:type="spellEnd"/>
      <w:r w:rsidRPr="001B0724">
        <w:rPr>
          <w:rFonts w:ascii="Arial" w:hAnsi="Arial" w:cs="Arial"/>
          <w:sz w:val="20"/>
        </w:rPr>
        <w:t xml:space="preserve"> naturales y </w:t>
      </w:r>
      <w:proofErr w:type="spellStart"/>
      <w:r w:rsidRPr="001B0724">
        <w:rPr>
          <w:rFonts w:ascii="Arial" w:hAnsi="Arial" w:cs="Arial"/>
          <w:sz w:val="20"/>
        </w:rPr>
        <w:t>culturales</w:t>
      </w:r>
      <w:proofErr w:type="spellEnd"/>
      <w:r w:rsidRPr="001B0724">
        <w:rPr>
          <w:rFonts w:ascii="Arial" w:hAnsi="Arial" w:cs="Arial"/>
          <w:sz w:val="20"/>
        </w:rPr>
        <w:t xml:space="preserve">. </w:t>
      </w:r>
      <w:proofErr w:type="spellStart"/>
      <w:r w:rsidRPr="001B0724">
        <w:rPr>
          <w:rFonts w:ascii="Arial" w:hAnsi="Arial" w:cs="Arial"/>
          <w:sz w:val="20"/>
        </w:rPr>
        <w:t>Explorarás</w:t>
      </w:r>
      <w:proofErr w:type="spellEnd"/>
      <w:r w:rsidRPr="001B0724">
        <w:rPr>
          <w:rFonts w:ascii="Arial" w:hAnsi="Arial" w:cs="Arial"/>
          <w:sz w:val="20"/>
        </w:rPr>
        <w:t xml:space="preserve"> una </w:t>
      </w:r>
      <w:proofErr w:type="spellStart"/>
      <w:r w:rsidRPr="001B0724">
        <w:rPr>
          <w:rFonts w:ascii="Arial" w:hAnsi="Arial" w:cs="Arial"/>
          <w:b/>
          <w:sz w:val="20"/>
        </w:rPr>
        <w:t>plantación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tradicional</w:t>
      </w:r>
      <w:proofErr w:type="spellEnd"/>
      <w:r w:rsidRPr="001B0724">
        <w:rPr>
          <w:rFonts w:ascii="Arial" w:hAnsi="Arial" w:cs="Arial"/>
          <w:b/>
          <w:sz w:val="20"/>
        </w:rPr>
        <w:t xml:space="preserve"> de </w:t>
      </w:r>
      <w:proofErr w:type="spellStart"/>
      <w:r w:rsidRPr="001B0724">
        <w:rPr>
          <w:rFonts w:ascii="Arial" w:hAnsi="Arial" w:cs="Arial"/>
          <w:b/>
          <w:sz w:val="20"/>
        </w:rPr>
        <w:t>vainilla</w:t>
      </w:r>
      <w:proofErr w:type="spellEnd"/>
      <w:r w:rsidRPr="001B0724">
        <w:rPr>
          <w:rFonts w:ascii="Arial" w:hAnsi="Arial" w:cs="Arial"/>
          <w:sz w:val="20"/>
        </w:rPr>
        <w:t xml:space="preserve">, el aroma </w:t>
      </w:r>
      <w:proofErr w:type="spellStart"/>
      <w:r w:rsidRPr="001B0724">
        <w:rPr>
          <w:rFonts w:ascii="Arial" w:hAnsi="Arial" w:cs="Arial"/>
          <w:sz w:val="20"/>
        </w:rPr>
        <w:t>emblemático</w:t>
      </w:r>
      <w:proofErr w:type="spellEnd"/>
      <w:r w:rsidRPr="001B0724">
        <w:rPr>
          <w:rFonts w:ascii="Arial" w:hAnsi="Arial" w:cs="Arial"/>
          <w:sz w:val="20"/>
        </w:rPr>
        <w:t xml:space="preserve"> de la </w:t>
      </w:r>
      <w:proofErr w:type="spellStart"/>
      <w:r w:rsidRPr="001B0724">
        <w:rPr>
          <w:rFonts w:ascii="Arial" w:hAnsi="Arial" w:cs="Arial"/>
          <w:sz w:val="20"/>
        </w:rPr>
        <w:t>isla</w:t>
      </w:r>
      <w:proofErr w:type="spellEnd"/>
      <w:r w:rsidRPr="001B0724">
        <w:rPr>
          <w:rFonts w:ascii="Arial" w:hAnsi="Arial" w:cs="Arial"/>
          <w:sz w:val="20"/>
        </w:rPr>
        <w:t xml:space="preserve">, y una </w:t>
      </w:r>
      <w:proofErr w:type="spellStart"/>
      <w:r w:rsidRPr="001B0724">
        <w:rPr>
          <w:rFonts w:ascii="Arial" w:hAnsi="Arial" w:cs="Arial"/>
          <w:b/>
          <w:sz w:val="20"/>
        </w:rPr>
        <w:t>granja</w:t>
      </w:r>
      <w:proofErr w:type="spellEnd"/>
      <w:r w:rsidRPr="001B0724">
        <w:rPr>
          <w:rFonts w:ascii="Arial" w:hAnsi="Arial" w:cs="Arial"/>
          <w:b/>
          <w:sz w:val="20"/>
        </w:rPr>
        <w:t xml:space="preserve"> de </w:t>
      </w:r>
      <w:proofErr w:type="spellStart"/>
      <w:r w:rsidRPr="001B0724">
        <w:rPr>
          <w:rFonts w:ascii="Arial" w:hAnsi="Arial" w:cs="Arial"/>
          <w:b/>
          <w:sz w:val="20"/>
        </w:rPr>
        <w:t>perlas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negras</w:t>
      </w:r>
      <w:proofErr w:type="spellEnd"/>
      <w:r w:rsidRPr="001B0724">
        <w:rPr>
          <w:rFonts w:ascii="Arial" w:hAnsi="Arial" w:cs="Arial"/>
          <w:sz w:val="20"/>
        </w:rPr>
        <w:t xml:space="preserve">, </w:t>
      </w:r>
      <w:proofErr w:type="spellStart"/>
      <w:r w:rsidRPr="001B0724">
        <w:rPr>
          <w:rFonts w:ascii="Arial" w:hAnsi="Arial" w:cs="Arial"/>
          <w:sz w:val="20"/>
        </w:rPr>
        <w:t>orgullo</w:t>
      </w:r>
      <w:proofErr w:type="spellEnd"/>
      <w:r w:rsidRPr="001B0724">
        <w:rPr>
          <w:rFonts w:ascii="Arial" w:hAnsi="Arial" w:cs="Arial"/>
          <w:sz w:val="20"/>
        </w:rPr>
        <w:t xml:space="preserve"> de la </w:t>
      </w:r>
      <w:proofErr w:type="spellStart"/>
      <w:r w:rsidRPr="001B0724">
        <w:rPr>
          <w:rFonts w:ascii="Arial" w:hAnsi="Arial" w:cs="Arial"/>
          <w:sz w:val="20"/>
        </w:rPr>
        <w:t>Polinesia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Francesa</w:t>
      </w:r>
      <w:proofErr w:type="spellEnd"/>
      <w:r w:rsidRPr="001B0724">
        <w:rPr>
          <w:rFonts w:ascii="Arial" w:hAnsi="Arial" w:cs="Arial"/>
          <w:sz w:val="20"/>
        </w:rPr>
        <w:t xml:space="preserve">. El </w:t>
      </w:r>
      <w:proofErr w:type="spellStart"/>
      <w:r w:rsidRPr="001B0724">
        <w:rPr>
          <w:rFonts w:ascii="Arial" w:hAnsi="Arial" w:cs="Arial"/>
          <w:sz w:val="20"/>
        </w:rPr>
        <w:t>recorrido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incluye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paradas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en</w:t>
      </w:r>
      <w:proofErr w:type="spellEnd"/>
      <w:r w:rsidRPr="001B0724">
        <w:rPr>
          <w:rFonts w:ascii="Arial" w:hAnsi="Arial" w:cs="Arial"/>
          <w:sz w:val="20"/>
        </w:rPr>
        <w:t xml:space="preserve"> un mirador </w:t>
      </w:r>
      <w:proofErr w:type="spellStart"/>
      <w:r w:rsidRPr="001B0724">
        <w:rPr>
          <w:rFonts w:ascii="Arial" w:hAnsi="Arial" w:cs="Arial"/>
          <w:sz w:val="20"/>
        </w:rPr>
        <w:t>panorámico</w:t>
      </w:r>
      <w:proofErr w:type="spellEnd"/>
      <w:r w:rsidRPr="001B0724">
        <w:rPr>
          <w:rFonts w:ascii="Arial" w:hAnsi="Arial" w:cs="Arial"/>
          <w:sz w:val="20"/>
        </w:rPr>
        <w:t xml:space="preserve">, una </w:t>
      </w:r>
      <w:proofErr w:type="spellStart"/>
      <w:r w:rsidRPr="001B0724">
        <w:rPr>
          <w:rFonts w:ascii="Arial" w:hAnsi="Arial" w:cs="Arial"/>
          <w:sz w:val="20"/>
        </w:rPr>
        <w:t>destilería</w:t>
      </w:r>
      <w:proofErr w:type="spellEnd"/>
      <w:r w:rsidRPr="001B0724">
        <w:rPr>
          <w:rFonts w:ascii="Arial" w:hAnsi="Arial" w:cs="Arial"/>
          <w:sz w:val="20"/>
        </w:rPr>
        <w:t xml:space="preserve"> local de </w:t>
      </w:r>
      <w:proofErr w:type="spellStart"/>
      <w:r w:rsidRPr="001B0724">
        <w:rPr>
          <w:rFonts w:ascii="Arial" w:hAnsi="Arial" w:cs="Arial"/>
          <w:sz w:val="20"/>
        </w:rPr>
        <w:t>ron</w:t>
      </w:r>
      <w:proofErr w:type="spellEnd"/>
      <w:r w:rsidRPr="001B0724">
        <w:rPr>
          <w:rFonts w:ascii="Arial" w:hAnsi="Arial" w:cs="Arial"/>
          <w:sz w:val="20"/>
        </w:rPr>
        <w:t xml:space="preserve"> y una </w:t>
      </w:r>
      <w:proofErr w:type="spellStart"/>
      <w:r w:rsidRPr="001B0724">
        <w:rPr>
          <w:rFonts w:ascii="Arial" w:hAnsi="Arial" w:cs="Arial"/>
          <w:sz w:val="20"/>
        </w:rPr>
        <w:t>demostración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tradicional</w:t>
      </w:r>
      <w:proofErr w:type="spellEnd"/>
      <w:r w:rsidRPr="001B0724">
        <w:rPr>
          <w:rFonts w:ascii="Arial" w:hAnsi="Arial" w:cs="Arial"/>
          <w:sz w:val="20"/>
        </w:rPr>
        <w:t xml:space="preserve"> del </w:t>
      </w:r>
      <w:proofErr w:type="spellStart"/>
      <w:r w:rsidRPr="001B0724">
        <w:rPr>
          <w:rFonts w:ascii="Arial" w:hAnsi="Arial" w:cs="Arial"/>
          <w:sz w:val="20"/>
        </w:rPr>
        <w:t>uso</w:t>
      </w:r>
      <w:proofErr w:type="spellEnd"/>
      <w:r w:rsidRPr="001B0724">
        <w:rPr>
          <w:rFonts w:ascii="Arial" w:hAnsi="Arial" w:cs="Arial"/>
          <w:sz w:val="20"/>
        </w:rPr>
        <w:t xml:space="preserve"> del coco, </w:t>
      </w:r>
      <w:proofErr w:type="spellStart"/>
      <w:r w:rsidRPr="001B0724">
        <w:rPr>
          <w:rFonts w:ascii="Arial" w:hAnsi="Arial" w:cs="Arial"/>
          <w:sz w:val="20"/>
        </w:rPr>
        <w:t>acompañada</w:t>
      </w:r>
      <w:proofErr w:type="spellEnd"/>
      <w:r w:rsidRPr="001B0724">
        <w:rPr>
          <w:rFonts w:ascii="Arial" w:hAnsi="Arial" w:cs="Arial"/>
          <w:sz w:val="20"/>
        </w:rPr>
        <w:t xml:space="preserve"> de </w:t>
      </w:r>
      <w:proofErr w:type="spellStart"/>
      <w:r w:rsidRPr="001B0724">
        <w:rPr>
          <w:rFonts w:ascii="Arial" w:hAnsi="Arial" w:cs="Arial"/>
          <w:sz w:val="20"/>
        </w:rPr>
        <w:t>degustación</w:t>
      </w:r>
      <w:proofErr w:type="spellEnd"/>
      <w:r w:rsidRPr="001B0724">
        <w:rPr>
          <w:rFonts w:ascii="Arial" w:hAnsi="Arial" w:cs="Arial"/>
          <w:sz w:val="20"/>
        </w:rPr>
        <w:t xml:space="preserve"> de </w:t>
      </w:r>
      <w:proofErr w:type="spellStart"/>
      <w:r w:rsidRPr="001B0724">
        <w:rPr>
          <w:rFonts w:ascii="Arial" w:hAnsi="Arial" w:cs="Arial"/>
          <w:sz w:val="20"/>
        </w:rPr>
        <w:t>frutas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tropicales</w:t>
      </w:r>
      <w:proofErr w:type="spellEnd"/>
      <w:r w:rsidRPr="001B0724">
        <w:rPr>
          <w:rFonts w:ascii="Arial" w:hAnsi="Arial" w:cs="Arial"/>
          <w:sz w:val="20"/>
        </w:rPr>
        <w:t xml:space="preserve">. Tarde libre para </w:t>
      </w:r>
      <w:proofErr w:type="spellStart"/>
      <w:r w:rsidRPr="001B0724">
        <w:rPr>
          <w:rFonts w:ascii="Arial" w:hAnsi="Arial" w:cs="Arial"/>
          <w:sz w:val="20"/>
        </w:rPr>
        <w:t>seguir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disfrutando</w:t>
      </w:r>
      <w:proofErr w:type="spellEnd"/>
      <w:r w:rsidRPr="001B0724">
        <w:rPr>
          <w:rFonts w:ascii="Arial" w:hAnsi="Arial" w:cs="Arial"/>
          <w:sz w:val="20"/>
        </w:rPr>
        <w:t xml:space="preserve"> de las </w:t>
      </w:r>
      <w:proofErr w:type="spellStart"/>
      <w:r w:rsidRPr="001B0724">
        <w:rPr>
          <w:rFonts w:ascii="Arial" w:hAnsi="Arial" w:cs="Arial"/>
          <w:sz w:val="20"/>
        </w:rPr>
        <w:t>instalaciones</w:t>
      </w:r>
      <w:proofErr w:type="spellEnd"/>
      <w:r w:rsidRPr="001B0724">
        <w:rPr>
          <w:rFonts w:ascii="Arial" w:hAnsi="Arial" w:cs="Arial"/>
          <w:sz w:val="20"/>
        </w:rPr>
        <w:t xml:space="preserve"> y </w:t>
      </w:r>
      <w:proofErr w:type="spellStart"/>
      <w:r w:rsidRPr="001B0724">
        <w:rPr>
          <w:rFonts w:ascii="Arial" w:hAnsi="Arial" w:cs="Arial"/>
          <w:sz w:val="20"/>
        </w:rPr>
        <w:t>servicios</w:t>
      </w:r>
      <w:proofErr w:type="spellEnd"/>
      <w:r w:rsidRPr="001B0724">
        <w:rPr>
          <w:rFonts w:ascii="Arial" w:hAnsi="Arial" w:cs="Arial"/>
          <w:sz w:val="20"/>
        </w:rPr>
        <w:t xml:space="preserve"> del resort. </w:t>
      </w:r>
      <w:proofErr w:type="spellStart"/>
      <w:r w:rsidRPr="00954B23">
        <w:rPr>
          <w:rFonts w:ascii="Arial" w:hAnsi="Arial" w:cs="Arial"/>
          <w:b/>
          <w:sz w:val="20"/>
        </w:rPr>
        <w:t>A</w:t>
      </w:r>
      <w:r w:rsidRPr="00954B23">
        <w:rPr>
          <w:rStyle w:val="Textoennegrita"/>
          <w:rFonts w:ascii="Arial" w:hAnsi="Arial" w:cs="Arial"/>
          <w:b w:val="0"/>
          <w:sz w:val="20"/>
        </w:rPr>
        <w:t>l</w:t>
      </w:r>
      <w:r w:rsidRPr="001B0724">
        <w:rPr>
          <w:rStyle w:val="Textoennegrita"/>
          <w:rFonts w:ascii="Arial" w:hAnsi="Arial" w:cs="Arial"/>
          <w:sz w:val="20"/>
        </w:rPr>
        <w:t>ojamiento</w:t>
      </w:r>
      <w:proofErr w:type="spellEnd"/>
      <w:r w:rsidRPr="001B0724">
        <w:rPr>
          <w:rStyle w:val="Textoennegrita"/>
          <w:rFonts w:ascii="Arial" w:hAnsi="Arial" w:cs="Arial"/>
          <w:sz w:val="20"/>
        </w:rPr>
        <w:t>.</w:t>
      </w:r>
    </w:p>
    <w:p w14:paraId="2BC90ED5" w14:textId="77777777" w:rsidR="00897FFD" w:rsidRPr="001B0724" w:rsidRDefault="007F39E8" w:rsidP="00897FFD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proofErr w:type="spellStart"/>
      <w:r w:rsidRPr="001B0724">
        <w:rPr>
          <w:rStyle w:val="Textoennegrita"/>
          <w:rFonts w:ascii="Arial" w:hAnsi="Arial" w:cs="Arial"/>
          <w:sz w:val="20"/>
        </w:rPr>
        <w:t>Nota</w:t>
      </w:r>
      <w:proofErr w:type="spellEnd"/>
      <w:r w:rsidRPr="001B0724">
        <w:rPr>
          <w:rStyle w:val="Textoennegrita"/>
          <w:rFonts w:ascii="Arial" w:hAnsi="Arial" w:cs="Arial"/>
          <w:sz w:val="20"/>
        </w:rPr>
        <w:t>: Los</w:t>
      </w:r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traslados</w:t>
      </w:r>
      <w:proofErr w:type="spellEnd"/>
      <w:r w:rsidRPr="001B0724">
        <w:rPr>
          <w:rFonts w:ascii="Arial" w:hAnsi="Arial" w:cs="Arial"/>
          <w:b/>
          <w:sz w:val="20"/>
        </w:rPr>
        <w:t xml:space="preserve"> para la </w:t>
      </w:r>
      <w:proofErr w:type="spellStart"/>
      <w:r w:rsidRPr="001B0724">
        <w:rPr>
          <w:rFonts w:ascii="Arial" w:hAnsi="Arial" w:cs="Arial"/>
          <w:b/>
          <w:sz w:val="20"/>
        </w:rPr>
        <w:t>actividad</w:t>
      </w:r>
      <w:proofErr w:type="spellEnd"/>
      <w:r w:rsidRPr="001B0724">
        <w:rPr>
          <w:rFonts w:ascii="Arial" w:hAnsi="Arial" w:cs="Arial"/>
          <w:b/>
          <w:sz w:val="20"/>
        </w:rPr>
        <w:t xml:space="preserve">, no </w:t>
      </w:r>
      <w:proofErr w:type="spellStart"/>
      <w:r w:rsidRPr="001B0724">
        <w:rPr>
          <w:rFonts w:ascii="Arial" w:hAnsi="Arial" w:cs="Arial"/>
          <w:b/>
          <w:sz w:val="20"/>
        </w:rPr>
        <w:t>están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incluidos</w:t>
      </w:r>
      <w:proofErr w:type="spellEnd"/>
      <w:r w:rsidRPr="001B0724">
        <w:rPr>
          <w:rFonts w:ascii="Arial" w:hAnsi="Arial" w:cs="Arial"/>
          <w:b/>
          <w:sz w:val="20"/>
        </w:rPr>
        <w:t xml:space="preserve"> para </w:t>
      </w:r>
      <w:proofErr w:type="spellStart"/>
      <w:r w:rsidRPr="001B0724">
        <w:rPr>
          <w:rFonts w:ascii="Arial" w:hAnsi="Arial" w:cs="Arial"/>
          <w:b/>
          <w:sz w:val="20"/>
        </w:rPr>
        <w:t>aquellos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huéspedes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alojados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en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motu</w:t>
      </w:r>
      <w:proofErr w:type="spellEnd"/>
      <w:r w:rsidRPr="001B0724">
        <w:rPr>
          <w:rFonts w:ascii="Arial" w:hAnsi="Arial" w:cs="Arial"/>
          <w:sz w:val="20"/>
        </w:rPr>
        <w:t xml:space="preserve">. </w:t>
      </w:r>
      <w:proofErr w:type="spellStart"/>
      <w:r w:rsidRPr="001B0724">
        <w:rPr>
          <w:rFonts w:ascii="Arial" w:hAnsi="Arial" w:cs="Arial"/>
          <w:b/>
          <w:sz w:val="20"/>
        </w:rPr>
        <w:t>Esta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actividad</w:t>
      </w:r>
      <w:proofErr w:type="spellEnd"/>
      <w:r w:rsidRPr="001B0724">
        <w:rPr>
          <w:rFonts w:ascii="Arial" w:hAnsi="Arial" w:cs="Arial"/>
          <w:b/>
          <w:sz w:val="20"/>
        </w:rPr>
        <w:t xml:space="preserve"> no es </w:t>
      </w:r>
      <w:proofErr w:type="spellStart"/>
      <w:r w:rsidRPr="001B0724">
        <w:rPr>
          <w:rFonts w:ascii="Arial" w:hAnsi="Arial" w:cs="Arial"/>
          <w:b/>
          <w:sz w:val="20"/>
        </w:rPr>
        <w:t>apta</w:t>
      </w:r>
      <w:proofErr w:type="spellEnd"/>
      <w:r w:rsidRPr="001B0724">
        <w:rPr>
          <w:rFonts w:ascii="Arial" w:hAnsi="Arial" w:cs="Arial"/>
          <w:b/>
          <w:sz w:val="20"/>
        </w:rPr>
        <w:t xml:space="preserve"> para personas con </w:t>
      </w:r>
      <w:proofErr w:type="spellStart"/>
      <w:r w:rsidRPr="001B0724">
        <w:rPr>
          <w:rFonts w:ascii="Arial" w:hAnsi="Arial" w:cs="Arial"/>
          <w:b/>
          <w:sz w:val="20"/>
        </w:rPr>
        <w:t>problemas</w:t>
      </w:r>
      <w:proofErr w:type="spellEnd"/>
      <w:r w:rsidRPr="001B0724">
        <w:rPr>
          <w:rFonts w:ascii="Arial" w:hAnsi="Arial" w:cs="Arial"/>
          <w:b/>
          <w:sz w:val="20"/>
        </w:rPr>
        <w:t xml:space="preserve"> de </w:t>
      </w:r>
      <w:proofErr w:type="spellStart"/>
      <w:r w:rsidRPr="001B0724">
        <w:rPr>
          <w:rFonts w:ascii="Arial" w:hAnsi="Arial" w:cs="Arial"/>
          <w:b/>
          <w:sz w:val="20"/>
        </w:rPr>
        <w:t>espalda</w:t>
      </w:r>
      <w:proofErr w:type="spellEnd"/>
      <w:r w:rsidRPr="001B0724">
        <w:rPr>
          <w:rFonts w:ascii="Arial" w:hAnsi="Arial" w:cs="Arial"/>
          <w:b/>
          <w:sz w:val="20"/>
        </w:rPr>
        <w:t xml:space="preserve">, </w:t>
      </w:r>
      <w:proofErr w:type="spellStart"/>
      <w:r w:rsidRPr="001B0724">
        <w:rPr>
          <w:rFonts w:ascii="Arial" w:hAnsi="Arial" w:cs="Arial"/>
          <w:b/>
          <w:sz w:val="20"/>
        </w:rPr>
        <w:t>mujeres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embarazadas</w:t>
      </w:r>
      <w:proofErr w:type="spellEnd"/>
      <w:r w:rsidRPr="001B0724">
        <w:rPr>
          <w:rFonts w:ascii="Arial" w:hAnsi="Arial" w:cs="Arial"/>
          <w:b/>
          <w:sz w:val="20"/>
        </w:rPr>
        <w:t xml:space="preserve">, personas con </w:t>
      </w:r>
      <w:proofErr w:type="spellStart"/>
      <w:r w:rsidRPr="001B0724">
        <w:rPr>
          <w:rFonts w:ascii="Arial" w:hAnsi="Arial" w:cs="Arial"/>
          <w:b/>
          <w:sz w:val="20"/>
        </w:rPr>
        <w:t>movilidad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reducida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ni</w:t>
      </w:r>
      <w:proofErr w:type="spellEnd"/>
      <w:r w:rsidRPr="001B0724">
        <w:rPr>
          <w:rFonts w:ascii="Arial" w:hAnsi="Arial" w:cs="Arial"/>
          <w:b/>
          <w:sz w:val="20"/>
        </w:rPr>
        <w:t xml:space="preserve"> con </w:t>
      </w:r>
      <w:proofErr w:type="spellStart"/>
      <w:r w:rsidRPr="001B0724">
        <w:rPr>
          <w:rFonts w:ascii="Arial" w:hAnsi="Arial" w:cs="Arial"/>
          <w:b/>
          <w:sz w:val="20"/>
        </w:rPr>
        <w:t>dificultad</w:t>
      </w:r>
      <w:proofErr w:type="spellEnd"/>
      <w:r w:rsidRPr="001B0724">
        <w:rPr>
          <w:rFonts w:ascii="Arial" w:hAnsi="Arial" w:cs="Arial"/>
          <w:b/>
          <w:sz w:val="20"/>
        </w:rPr>
        <w:t xml:space="preserve"> para </w:t>
      </w:r>
      <w:proofErr w:type="spellStart"/>
      <w:r w:rsidRPr="001B0724">
        <w:rPr>
          <w:rFonts w:ascii="Arial" w:hAnsi="Arial" w:cs="Arial"/>
          <w:b/>
          <w:sz w:val="20"/>
        </w:rPr>
        <w:t>caminar</w:t>
      </w:r>
      <w:proofErr w:type="spellEnd"/>
      <w:r w:rsidRPr="001B0724">
        <w:rPr>
          <w:rFonts w:ascii="Arial" w:hAnsi="Arial" w:cs="Arial"/>
          <w:b/>
          <w:sz w:val="20"/>
        </w:rPr>
        <w:t xml:space="preserve">. Se </w:t>
      </w:r>
      <w:proofErr w:type="spellStart"/>
      <w:r w:rsidRPr="001B0724">
        <w:rPr>
          <w:rFonts w:ascii="Arial" w:hAnsi="Arial" w:cs="Arial"/>
          <w:b/>
          <w:sz w:val="20"/>
        </w:rPr>
        <w:t>requiere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subir</w:t>
      </w:r>
      <w:proofErr w:type="spellEnd"/>
      <w:r w:rsidRPr="001B0724">
        <w:rPr>
          <w:rFonts w:ascii="Arial" w:hAnsi="Arial" w:cs="Arial"/>
          <w:b/>
          <w:sz w:val="20"/>
        </w:rPr>
        <w:t xml:space="preserve"> al </w:t>
      </w:r>
      <w:proofErr w:type="spellStart"/>
      <w:r w:rsidRPr="001B0724">
        <w:rPr>
          <w:rFonts w:ascii="Arial" w:hAnsi="Arial" w:cs="Arial"/>
          <w:b/>
          <w:sz w:val="20"/>
        </w:rPr>
        <w:t>vehículo</w:t>
      </w:r>
      <w:proofErr w:type="spellEnd"/>
      <w:r w:rsidRPr="001B0724">
        <w:rPr>
          <w:rFonts w:ascii="Arial" w:hAnsi="Arial" w:cs="Arial"/>
          <w:b/>
          <w:sz w:val="20"/>
        </w:rPr>
        <w:t xml:space="preserve"> sin </w:t>
      </w:r>
      <w:proofErr w:type="spellStart"/>
      <w:r w:rsidRPr="001B0724">
        <w:rPr>
          <w:rFonts w:ascii="Arial" w:hAnsi="Arial" w:cs="Arial"/>
          <w:b/>
          <w:sz w:val="20"/>
        </w:rPr>
        <w:t>asistencia</w:t>
      </w:r>
      <w:proofErr w:type="spellEnd"/>
      <w:r w:rsidRPr="001B0724">
        <w:rPr>
          <w:rFonts w:ascii="Arial" w:hAnsi="Arial" w:cs="Arial"/>
          <w:b/>
          <w:sz w:val="20"/>
        </w:rPr>
        <w:t>.</w:t>
      </w:r>
    </w:p>
    <w:p w14:paraId="624A1F32" w14:textId="77777777" w:rsidR="00897FFD" w:rsidRPr="001B0724" w:rsidRDefault="00897FFD" w:rsidP="00897FFD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</w:p>
    <w:p w14:paraId="3FE093CC" w14:textId="1670B2C8" w:rsidR="0056357C" w:rsidRPr="001B0724" w:rsidRDefault="00E96EAA" w:rsidP="0056357C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1B0724">
        <w:rPr>
          <w:rFonts w:ascii="Arial" w:hAnsi="Arial" w:cs="Arial"/>
          <w:b/>
          <w:sz w:val="20"/>
          <w:lang w:val="es-MX"/>
        </w:rPr>
        <w:t xml:space="preserve">DIA </w:t>
      </w:r>
      <w:r w:rsidR="00B67B0A" w:rsidRPr="001B0724">
        <w:rPr>
          <w:rFonts w:ascii="Arial" w:hAnsi="Arial" w:cs="Arial"/>
          <w:b/>
          <w:sz w:val="20"/>
          <w:lang w:val="es-MX"/>
        </w:rPr>
        <w:t xml:space="preserve">5. </w:t>
      </w:r>
      <w:r w:rsidR="00FF505E" w:rsidRPr="001B0724">
        <w:rPr>
          <w:rFonts w:ascii="Arial" w:hAnsi="Arial" w:cs="Arial"/>
          <w:b/>
          <w:sz w:val="20"/>
          <w:lang w:val="es-MX"/>
        </w:rPr>
        <w:t>TAHA’A</w:t>
      </w:r>
      <w:r w:rsidR="0056357C" w:rsidRPr="001B0724">
        <w:rPr>
          <w:rFonts w:ascii="Arial" w:hAnsi="Arial" w:cs="Arial"/>
          <w:b/>
          <w:sz w:val="20"/>
          <w:lang w:val="es-MX"/>
        </w:rPr>
        <w:t xml:space="preserve"> (VISITA A UNA GRANJA DE PERLAS NEGRAS TAHITIANAS) </w:t>
      </w:r>
    </w:p>
    <w:p w14:paraId="1CBAF4E1" w14:textId="3451D5F3" w:rsidR="0056357C" w:rsidRPr="0056357C" w:rsidRDefault="0056357C" w:rsidP="00DD4265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r w:rsidRPr="0056357C">
        <w:rPr>
          <w:rFonts w:ascii="Arial" w:eastAsia="Times New Roman" w:hAnsi="Arial" w:cs="Arial"/>
          <w:sz w:val="20"/>
          <w:lang w:eastAsia="es-MX"/>
        </w:rPr>
        <w:t xml:space="preserve">Hoy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visitarás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reconocida</w:t>
      </w:r>
      <w:proofErr w:type="spellEnd"/>
      <w:r w:rsidRPr="0056357C">
        <w:rPr>
          <w:rFonts w:ascii="Arial" w:eastAsia="Times New Roman" w:hAnsi="Arial" w:cs="Arial"/>
          <w:b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b/>
          <w:sz w:val="20"/>
          <w:lang w:eastAsia="es-MX"/>
        </w:rPr>
        <w:t>granja</w:t>
      </w:r>
      <w:proofErr w:type="spellEnd"/>
      <w:r w:rsidRPr="0056357C">
        <w:rPr>
          <w:rFonts w:ascii="Arial" w:eastAsia="Times New Roman" w:hAnsi="Arial" w:cs="Arial"/>
          <w:b/>
          <w:sz w:val="20"/>
          <w:lang w:eastAsia="es-MX"/>
        </w:rPr>
        <w:t xml:space="preserve"> de </w:t>
      </w:r>
      <w:proofErr w:type="spellStart"/>
      <w:r w:rsidRPr="0056357C">
        <w:rPr>
          <w:rFonts w:ascii="Arial" w:eastAsia="Times New Roman" w:hAnsi="Arial" w:cs="Arial"/>
          <w:b/>
          <w:sz w:val="20"/>
          <w:lang w:eastAsia="es-MX"/>
        </w:rPr>
        <w:t>perlas</w:t>
      </w:r>
      <w:proofErr w:type="spellEnd"/>
      <w:r w:rsidRPr="0056357C">
        <w:rPr>
          <w:rFonts w:ascii="Arial" w:eastAsia="Times New Roman" w:hAnsi="Arial" w:cs="Arial"/>
          <w:b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Champon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, un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establecimiento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familiar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enclavado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un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entorno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paradisíaco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.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Esta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te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permitirá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descubrir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primera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mano el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proceso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artesanal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cultivo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las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famosas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perlas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negras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Tahití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: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desde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preparación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las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ostras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hasta la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técnica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del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injerto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y la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clasificación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las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perlas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por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brillo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>, forma y color.</w:t>
      </w:r>
      <w:r w:rsidR="00DD4265"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Además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ser una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educativa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, la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visita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te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conecta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con una </w:t>
      </w:r>
      <w:proofErr w:type="spellStart"/>
      <w:r w:rsidRPr="0056357C">
        <w:rPr>
          <w:rFonts w:ascii="Arial" w:eastAsia="Times New Roman" w:hAnsi="Arial" w:cs="Arial"/>
          <w:b/>
          <w:sz w:val="20"/>
          <w:lang w:eastAsia="es-MX"/>
        </w:rPr>
        <w:t>tradición</w:t>
      </w:r>
      <w:proofErr w:type="spellEnd"/>
      <w:r w:rsidRPr="0056357C">
        <w:rPr>
          <w:rFonts w:ascii="Arial" w:eastAsia="Times New Roman" w:hAnsi="Arial" w:cs="Arial"/>
          <w:b/>
          <w:sz w:val="20"/>
          <w:lang w:eastAsia="es-MX"/>
        </w:rPr>
        <w:t xml:space="preserve"> </w:t>
      </w:r>
      <w:proofErr w:type="spellStart"/>
      <w:r w:rsidRPr="0056357C">
        <w:rPr>
          <w:rFonts w:ascii="Arial" w:eastAsia="Times New Roman" w:hAnsi="Arial" w:cs="Arial"/>
          <w:b/>
          <w:sz w:val="20"/>
          <w:lang w:eastAsia="es-MX"/>
        </w:rPr>
        <w:t>polinesia</w:t>
      </w:r>
      <w:proofErr w:type="spellEnd"/>
      <w:r w:rsidRPr="0056357C">
        <w:rPr>
          <w:rFonts w:ascii="Arial" w:eastAsia="Times New Roman" w:hAnsi="Arial" w:cs="Arial"/>
          <w:b/>
          <w:sz w:val="20"/>
          <w:lang w:eastAsia="es-MX"/>
        </w:rPr>
        <w:t xml:space="preserve"> viva</w:t>
      </w:r>
      <w:r w:rsidRPr="0056357C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preservada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con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orgullo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por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generaciones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>.</w:t>
      </w:r>
      <w:r w:rsidR="00DD4265"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Tarde libre</w:t>
      </w:r>
      <w:r w:rsidRPr="0056357C">
        <w:rPr>
          <w:rFonts w:ascii="Arial" w:eastAsia="Times New Roman" w:hAnsi="Arial" w:cs="Arial"/>
          <w:sz w:val="20"/>
          <w:lang w:eastAsia="es-MX"/>
        </w:rPr>
        <w:t xml:space="preserve"> para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disfrutar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 las </w:t>
      </w:r>
      <w:proofErr w:type="spellStart"/>
      <w:r w:rsidRPr="0056357C">
        <w:rPr>
          <w:rFonts w:ascii="Arial" w:eastAsia="Times New Roman" w:hAnsi="Arial" w:cs="Arial"/>
          <w:sz w:val="20"/>
          <w:lang w:eastAsia="es-MX"/>
        </w:rPr>
        <w:t>instalaciones</w:t>
      </w:r>
      <w:proofErr w:type="spellEnd"/>
      <w:r w:rsidRPr="0056357C">
        <w:rPr>
          <w:rFonts w:ascii="Arial" w:eastAsia="Times New Roman" w:hAnsi="Arial" w:cs="Arial"/>
          <w:sz w:val="20"/>
          <w:lang w:eastAsia="es-MX"/>
        </w:rPr>
        <w:t xml:space="preserve"> del resort</w:t>
      </w:r>
      <w:r w:rsidR="00DD4265" w:rsidRPr="001B0724">
        <w:rPr>
          <w:rFonts w:ascii="Arial" w:eastAsia="Times New Roman" w:hAnsi="Arial" w:cs="Arial"/>
          <w:sz w:val="20"/>
          <w:lang w:eastAsia="es-MX"/>
        </w:rPr>
        <w:t xml:space="preserve">. </w:t>
      </w:r>
      <w:proofErr w:type="spellStart"/>
      <w:r w:rsidR="00DD4265" w:rsidRPr="001B0724">
        <w:rPr>
          <w:rFonts w:ascii="Arial" w:eastAsia="Times New Roman" w:hAnsi="Arial" w:cs="Arial"/>
          <w:b/>
          <w:sz w:val="20"/>
          <w:lang w:eastAsia="es-MX"/>
        </w:rPr>
        <w:t>Alojamiento</w:t>
      </w:r>
      <w:proofErr w:type="spellEnd"/>
      <w:r w:rsidR="00DD4265" w:rsidRPr="001B0724">
        <w:rPr>
          <w:rFonts w:ascii="Arial" w:eastAsia="Times New Roman" w:hAnsi="Arial" w:cs="Arial"/>
          <w:b/>
          <w:sz w:val="20"/>
          <w:lang w:eastAsia="es-MX"/>
        </w:rPr>
        <w:t>.</w:t>
      </w:r>
    </w:p>
    <w:p w14:paraId="6BAF41A9" w14:textId="77777777" w:rsidR="00E96EAA" w:rsidRPr="001B0724" w:rsidRDefault="00E96EAA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0F382A28" w14:textId="4C35E8C8" w:rsidR="0083761B" w:rsidRPr="001B0724" w:rsidRDefault="00A60A51" w:rsidP="0083761B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1B0724">
        <w:rPr>
          <w:rFonts w:ascii="Arial" w:hAnsi="Arial" w:cs="Arial"/>
          <w:b/>
          <w:bCs/>
          <w:sz w:val="20"/>
          <w:lang w:val="es-ES"/>
        </w:rPr>
        <w:t xml:space="preserve">DÍA </w:t>
      </w:r>
      <w:r w:rsidR="007452FB" w:rsidRPr="001B0724">
        <w:rPr>
          <w:rFonts w:ascii="Arial" w:hAnsi="Arial" w:cs="Arial"/>
          <w:b/>
          <w:bCs/>
          <w:sz w:val="20"/>
          <w:lang w:val="es-ES"/>
        </w:rPr>
        <w:t>6</w:t>
      </w:r>
      <w:r w:rsidR="0012219E" w:rsidRPr="001B0724">
        <w:rPr>
          <w:rFonts w:ascii="Arial" w:hAnsi="Arial" w:cs="Arial"/>
          <w:b/>
          <w:bCs/>
          <w:sz w:val="20"/>
          <w:lang w:val="es-ES"/>
        </w:rPr>
        <w:t>. TAHA’A – RAIATEA (EXCU</w:t>
      </w:r>
      <w:r w:rsidR="00F22FA2">
        <w:rPr>
          <w:rFonts w:ascii="Arial" w:hAnsi="Arial" w:cs="Arial"/>
          <w:b/>
          <w:bCs/>
          <w:sz w:val="20"/>
          <w:lang w:val="es-ES"/>
        </w:rPr>
        <w:t>RS</w:t>
      </w:r>
      <w:r w:rsidR="0012219E" w:rsidRPr="001B0724">
        <w:rPr>
          <w:rFonts w:ascii="Arial" w:hAnsi="Arial" w:cs="Arial"/>
          <w:b/>
          <w:bCs/>
          <w:sz w:val="20"/>
          <w:lang w:val="es-ES"/>
        </w:rPr>
        <w:t>IÓN CULTURAL)</w:t>
      </w:r>
      <w:r w:rsidR="00EC0F06" w:rsidRPr="001B0724">
        <w:rPr>
          <w:rFonts w:ascii="Arial" w:hAnsi="Arial" w:cs="Arial"/>
          <w:b/>
          <w:bCs/>
          <w:sz w:val="20"/>
          <w:lang w:val="es-ES"/>
        </w:rPr>
        <w:t xml:space="preserve"> – TAHA’A</w:t>
      </w:r>
    </w:p>
    <w:p w14:paraId="259586E6" w14:textId="2779B0D9" w:rsidR="00A60A51" w:rsidRPr="001B0724" w:rsidRDefault="005E79C0" w:rsidP="0083761B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bCs/>
          <w:sz w:val="20"/>
          <w:lang w:eastAsia="es-MX"/>
        </w:rPr>
      </w:pP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Navega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por un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apacible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río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r w:rsidRPr="005E79C0">
        <w:rPr>
          <w:rFonts w:ascii="Arial" w:eastAsia="Times New Roman" w:hAnsi="Arial" w:cs="Arial"/>
          <w:b/>
          <w:sz w:val="20"/>
          <w:lang w:eastAsia="es-MX"/>
        </w:rPr>
        <w:t>Raiatea</w:t>
      </w:r>
      <w:r w:rsidRPr="005E79C0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adéntrate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su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exuberante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naturaleza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hasta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llegar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al </w:t>
      </w:r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 xml:space="preserve">marae </w:t>
      </w:r>
      <w:proofErr w:type="spellStart"/>
      <w:r w:rsidRPr="001B0724">
        <w:rPr>
          <w:rFonts w:ascii="Arial" w:eastAsia="Times New Roman" w:hAnsi="Arial" w:cs="Arial"/>
          <w:b/>
          <w:iCs/>
          <w:sz w:val="20"/>
          <w:lang w:eastAsia="es-MX"/>
        </w:rPr>
        <w:t>Taputapuātea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uno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de los sitios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ceremoniales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más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importantes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toda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Polinesia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>.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Acompañado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por un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guía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local,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descubrirás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historia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este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centro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espiritual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ancestral,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considerado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el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corazón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del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triángulo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polinesio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.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lastRenderedPageBreak/>
        <w:t>Escucharás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relatos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sobre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los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rituales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sagrados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, las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antiguas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canoas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y las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conexiones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culturales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entre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islas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>.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r w:rsidRPr="005E79C0">
        <w:rPr>
          <w:rFonts w:ascii="Arial" w:eastAsia="Times New Roman" w:hAnsi="Arial" w:cs="Arial"/>
          <w:sz w:val="20"/>
          <w:lang w:eastAsia="es-MX"/>
        </w:rPr>
        <w:t xml:space="preserve">Una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única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que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revela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dimensión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espiritual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estas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tierras.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Tarde libre</w:t>
      </w:r>
      <w:r w:rsidRPr="005E79C0">
        <w:rPr>
          <w:rFonts w:ascii="Arial" w:eastAsia="Times New Roman" w:hAnsi="Arial" w:cs="Arial"/>
          <w:sz w:val="20"/>
          <w:lang w:eastAsia="es-MX"/>
        </w:rPr>
        <w:t xml:space="preserve"> para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relajarte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seguir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disfrutando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 xml:space="preserve"> del resort y sus </w:t>
      </w:r>
      <w:proofErr w:type="spellStart"/>
      <w:r w:rsidRPr="005E79C0">
        <w:rPr>
          <w:rFonts w:ascii="Arial" w:eastAsia="Times New Roman" w:hAnsi="Arial" w:cs="Arial"/>
          <w:sz w:val="20"/>
          <w:lang w:eastAsia="es-MX"/>
        </w:rPr>
        <w:t>servicios</w:t>
      </w:r>
      <w:proofErr w:type="spellEnd"/>
      <w:r w:rsidRPr="005E79C0">
        <w:rPr>
          <w:rFonts w:ascii="Arial" w:eastAsia="Times New Roman" w:hAnsi="Arial" w:cs="Arial"/>
          <w:sz w:val="20"/>
          <w:lang w:eastAsia="es-MX"/>
        </w:rPr>
        <w:t>.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Alojamiento</w:t>
      </w:r>
      <w:proofErr w:type="spellEnd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02823427" w14:textId="77777777" w:rsidR="001E5164" w:rsidRPr="001B0724" w:rsidRDefault="001E5164" w:rsidP="0083761B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29DEB888" w14:textId="77777777" w:rsidR="001E5164" w:rsidRPr="001B0724" w:rsidRDefault="00CC5234" w:rsidP="001E516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1B0724">
        <w:rPr>
          <w:rFonts w:ascii="Arial" w:hAnsi="Arial" w:cs="Arial"/>
          <w:b/>
          <w:bCs/>
          <w:sz w:val="20"/>
          <w:lang w:val="es-ES"/>
        </w:rPr>
        <w:t xml:space="preserve">DÍA 7. </w:t>
      </w:r>
      <w:r w:rsidR="001E5164" w:rsidRPr="001B0724">
        <w:rPr>
          <w:rFonts w:ascii="Arial" w:hAnsi="Arial" w:cs="Arial"/>
          <w:b/>
          <w:bCs/>
          <w:sz w:val="20"/>
          <w:lang w:val="es-ES"/>
        </w:rPr>
        <w:t>TAHA’A – BORA BORA</w:t>
      </w:r>
      <w:r w:rsidRPr="001B0724">
        <w:rPr>
          <w:rFonts w:ascii="Arial" w:hAnsi="Arial" w:cs="Arial"/>
          <w:b/>
          <w:bCs/>
          <w:sz w:val="20"/>
          <w:lang w:val="es-ES"/>
        </w:rPr>
        <w:t xml:space="preserve"> (VUELO INTERNO)</w:t>
      </w:r>
    </w:p>
    <w:p w14:paraId="4DF28AD5" w14:textId="1459D2F3" w:rsidR="001E5164" w:rsidRPr="001E5164" w:rsidRDefault="001E5164" w:rsidP="001E5164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Traslado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barco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vuelo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a Bora Bora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r w:rsidRPr="001B0724">
        <w:rPr>
          <w:rFonts w:ascii="Arial" w:eastAsia="Times New Roman" w:hAnsi="Arial" w:cs="Arial"/>
          <w:b/>
          <w:color w:val="00B050"/>
          <w:sz w:val="20"/>
          <w:lang w:eastAsia="es-MX"/>
        </w:rPr>
        <w:t>(</w:t>
      </w:r>
      <w:proofErr w:type="spellStart"/>
      <w:r w:rsidRPr="001B0724">
        <w:rPr>
          <w:rFonts w:ascii="Arial" w:eastAsia="Times New Roman" w:hAnsi="Arial" w:cs="Arial"/>
          <w:b/>
          <w:color w:val="00B050"/>
          <w:sz w:val="20"/>
          <w:lang w:eastAsia="es-MX"/>
        </w:rPr>
        <w:t>vuelo</w:t>
      </w:r>
      <w:proofErr w:type="spellEnd"/>
      <w:r w:rsidRPr="001B0724">
        <w:rPr>
          <w:rFonts w:ascii="Arial" w:eastAsia="Times New Roman" w:hAnsi="Arial" w:cs="Arial"/>
          <w:b/>
          <w:color w:val="00B050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b/>
          <w:color w:val="00B050"/>
          <w:sz w:val="20"/>
          <w:lang w:eastAsia="es-MX"/>
        </w:rPr>
        <w:t>incluido</w:t>
      </w:r>
      <w:proofErr w:type="spellEnd"/>
      <w:r w:rsidRPr="001B0724">
        <w:rPr>
          <w:rFonts w:ascii="Arial" w:eastAsia="Times New Roman" w:hAnsi="Arial" w:cs="Arial"/>
          <w:b/>
          <w:color w:val="00B050"/>
          <w:sz w:val="20"/>
          <w:lang w:eastAsia="es-MX"/>
        </w:rPr>
        <w:t>)</w:t>
      </w:r>
      <w:r w:rsidRPr="001E5164">
        <w:rPr>
          <w:rFonts w:ascii="Arial" w:eastAsia="Times New Roman" w:hAnsi="Arial" w:cs="Arial"/>
          <w:b/>
          <w:color w:val="00B050"/>
          <w:sz w:val="20"/>
          <w:lang w:eastAsia="es-MX"/>
        </w:rPr>
        <w:t>.</w:t>
      </w:r>
      <w:r w:rsidRPr="001E5164">
        <w:rPr>
          <w:rFonts w:ascii="Arial" w:eastAsia="Times New Roman" w:hAnsi="Arial" w:cs="Arial"/>
          <w:color w:val="00B050"/>
          <w:sz w:val="20"/>
          <w:lang w:eastAsia="es-MX"/>
        </w:rPr>
        <w:t xml:space="preserve"> </w:t>
      </w:r>
      <w:r w:rsidRPr="001E5164">
        <w:rPr>
          <w:rFonts w:ascii="Arial" w:eastAsia="Times New Roman" w:hAnsi="Arial" w:cs="Arial"/>
          <w:sz w:val="20"/>
          <w:lang w:eastAsia="es-MX"/>
        </w:rPr>
        <w:t xml:space="preserve">A la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llegada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recepción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traslado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al hotel.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 Este hotel </w:t>
      </w:r>
      <w:proofErr w:type="spellStart"/>
      <w:r w:rsidRPr="001B0724">
        <w:rPr>
          <w:rFonts w:ascii="Arial" w:eastAsia="Times New Roman" w:hAnsi="Arial" w:cs="Arial"/>
          <w:sz w:val="20"/>
          <w:lang w:eastAsia="es-MX"/>
        </w:rPr>
        <w:t>está</w:t>
      </w:r>
      <w:proofErr w:type="spellEnd"/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sz w:val="20"/>
          <w:lang w:eastAsia="es-MX"/>
        </w:rPr>
        <w:t>u</w:t>
      </w:r>
      <w:r w:rsidRPr="001E5164">
        <w:rPr>
          <w:rFonts w:ascii="Arial" w:eastAsia="Times New Roman" w:hAnsi="Arial" w:cs="Arial"/>
          <w:sz w:val="20"/>
          <w:lang w:eastAsia="es-MX"/>
        </w:rPr>
        <w:t>bicado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frente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al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majestuoso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monte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Otemanu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combina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el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lujo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discreto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con el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arte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vivir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polinesio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ofreciendo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una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sensorial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única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para los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viajeros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más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exigentes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>.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Tarde libre</w:t>
      </w:r>
      <w:r w:rsidRPr="001E5164">
        <w:rPr>
          <w:rFonts w:ascii="Arial" w:eastAsia="Times New Roman" w:hAnsi="Arial" w:cs="Arial"/>
          <w:sz w:val="20"/>
          <w:lang w:eastAsia="es-MX"/>
        </w:rPr>
        <w:t xml:space="preserve"> para </w:t>
      </w:r>
      <w:proofErr w:type="spellStart"/>
      <w:r w:rsidRPr="001E5164">
        <w:rPr>
          <w:rFonts w:ascii="Arial" w:eastAsia="Times New Roman" w:hAnsi="Arial" w:cs="Arial"/>
          <w:sz w:val="20"/>
          <w:lang w:eastAsia="es-MX"/>
        </w:rPr>
        <w:t>descubrir</w:t>
      </w:r>
      <w:proofErr w:type="spellEnd"/>
      <w:r w:rsidRPr="001E5164">
        <w:rPr>
          <w:rFonts w:ascii="Arial" w:eastAsia="Times New Roman" w:hAnsi="Arial" w:cs="Arial"/>
          <w:sz w:val="20"/>
          <w:lang w:eastAsia="es-MX"/>
        </w:rPr>
        <w:t xml:space="preserve"> el resort</w:t>
      </w:r>
      <w:r w:rsidRPr="001B0724">
        <w:rPr>
          <w:rFonts w:ascii="Arial" w:eastAsia="Times New Roman" w:hAnsi="Arial" w:cs="Arial"/>
          <w:sz w:val="20"/>
          <w:lang w:eastAsia="es-MX"/>
        </w:rPr>
        <w:t xml:space="preserve">. </w:t>
      </w:r>
      <w:proofErr w:type="spellStart"/>
      <w:r w:rsidR="00D70A13" w:rsidRPr="001B0724">
        <w:rPr>
          <w:rFonts w:ascii="Arial" w:eastAsia="Times New Roman" w:hAnsi="Arial" w:cs="Arial"/>
          <w:b/>
          <w:sz w:val="20"/>
          <w:lang w:eastAsia="es-MX"/>
        </w:rPr>
        <w:t>Alojamiento</w:t>
      </w:r>
      <w:proofErr w:type="spellEnd"/>
      <w:r w:rsidR="00D70A13" w:rsidRPr="001B0724">
        <w:rPr>
          <w:rFonts w:ascii="Arial" w:eastAsia="Times New Roman" w:hAnsi="Arial" w:cs="Arial"/>
          <w:sz w:val="20"/>
          <w:lang w:eastAsia="es-MX"/>
        </w:rPr>
        <w:t>.</w:t>
      </w:r>
    </w:p>
    <w:p w14:paraId="3559E486" w14:textId="68347352" w:rsidR="00CC5234" w:rsidRPr="001B0724" w:rsidRDefault="00CC5234" w:rsidP="00CC5234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</w:p>
    <w:p w14:paraId="2A7D286E" w14:textId="77777777" w:rsidR="00AA4106" w:rsidRPr="001B0724" w:rsidRDefault="00CC5234" w:rsidP="00AA410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1B0724">
        <w:rPr>
          <w:rFonts w:ascii="Arial" w:hAnsi="Arial" w:cs="Arial"/>
          <w:b/>
          <w:bCs/>
          <w:sz w:val="20"/>
          <w:lang w:val="es-ES"/>
        </w:rPr>
        <w:t xml:space="preserve">DÍA 8. </w:t>
      </w:r>
      <w:r w:rsidR="00AA4106" w:rsidRPr="001B0724">
        <w:rPr>
          <w:rFonts w:ascii="Arial" w:hAnsi="Arial" w:cs="Arial"/>
          <w:b/>
          <w:bCs/>
          <w:sz w:val="20"/>
          <w:lang w:val="es-ES"/>
        </w:rPr>
        <w:t>BORA BORA (EXCURSIÓN CON TINBURONES, MANTARRAYAS Y PICNIC EN UN MOTU)</w:t>
      </w:r>
    </w:p>
    <w:p w14:paraId="12CCE490" w14:textId="078D6213" w:rsidR="00AA4106" w:rsidRPr="001B0724" w:rsidRDefault="005A1002" w:rsidP="00AA410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</w:rPr>
      </w:pPr>
      <w:proofErr w:type="spellStart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Explora</w:t>
      </w:r>
      <w:proofErr w:type="spellEnd"/>
      <w:r w:rsidR="00AA4106" w:rsidRPr="001B0724">
        <w:rPr>
          <w:rFonts w:ascii="Arial" w:hAnsi="Arial" w:cs="Arial"/>
          <w:sz w:val="20"/>
        </w:rPr>
        <w:t xml:space="preserve"> la </w:t>
      </w:r>
      <w:proofErr w:type="spellStart"/>
      <w:r w:rsidR="00AA4106" w:rsidRPr="001B0724">
        <w:rPr>
          <w:rFonts w:ascii="Arial" w:hAnsi="Arial" w:cs="Arial"/>
          <w:sz w:val="20"/>
        </w:rPr>
        <w:t>laguna</w:t>
      </w:r>
      <w:proofErr w:type="spellEnd"/>
      <w:r w:rsidR="00AA4106" w:rsidRPr="001B0724">
        <w:rPr>
          <w:rFonts w:ascii="Arial" w:hAnsi="Arial" w:cs="Arial"/>
          <w:sz w:val="20"/>
        </w:rPr>
        <w:t xml:space="preserve"> de Bora Bora </w:t>
      </w:r>
      <w:proofErr w:type="spellStart"/>
      <w:r w:rsidR="00AA4106" w:rsidRPr="001B0724">
        <w:rPr>
          <w:rFonts w:ascii="Arial" w:hAnsi="Arial" w:cs="Arial"/>
          <w:sz w:val="20"/>
        </w:rPr>
        <w:t>en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canoa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tradicional</w:t>
      </w:r>
      <w:proofErr w:type="spellEnd"/>
      <w:r w:rsidR="00AA4106" w:rsidRPr="001B0724">
        <w:rPr>
          <w:rFonts w:ascii="Arial" w:hAnsi="Arial" w:cs="Arial"/>
          <w:sz w:val="20"/>
        </w:rPr>
        <w:t xml:space="preserve">. </w:t>
      </w:r>
      <w:proofErr w:type="spellStart"/>
      <w:r w:rsidR="00AA4106" w:rsidRPr="001B0724">
        <w:rPr>
          <w:rFonts w:ascii="Arial" w:hAnsi="Arial" w:cs="Arial"/>
          <w:b/>
          <w:sz w:val="20"/>
        </w:rPr>
        <w:t>Nadarás</w:t>
      </w:r>
      <w:proofErr w:type="spellEnd"/>
      <w:r w:rsidR="00AA4106" w:rsidRPr="001B0724">
        <w:rPr>
          <w:rFonts w:ascii="Arial" w:hAnsi="Arial" w:cs="Arial"/>
          <w:b/>
          <w:sz w:val="20"/>
        </w:rPr>
        <w:t xml:space="preserve"> entre </w:t>
      </w:r>
      <w:proofErr w:type="spellStart"/>
      <w:r w:rsidR="00AA4106" w:rsidRPr="001B0724">
        <w:rPr>
          <w:rFonts w:ascii="Arial" w:hAnsi="Arial" w:cs="Arial"/>
          <w:b/>
          <w:sz w:val="20"/>
        </w:rPr>
        <w:t>mantarrayas</w:t>
      </w:r>
      <w:proofErr w:type="spellEnd"/>
      <w:r w:rsidR="00AA4106" w:rsidRPr="001B0724">
        <w:rPr>
          <w:rFonts w:ascii="Arial" w:hAnsi="Arial" w:cs="Arial"/>
          <w:b/>
          <w:sz w:val="20"/>
        </w:rPr>
        <w:t xml:space="preserve"> y </w:t>
      </w:r>
      <w:proofErr w:type="spellStart"/>
      <w:r w:rsidR="00AA4106" w:rsidRPr="001B0724">
        <w:rPr>
          <w:rFonts w:ascii="Arial" w:hAnsi="Arial" w:cs="Arial"/>
          <w:b/>
          <w:sz w:val="20"/>
        </w:rPr>
        <w:t>tiburones</w:t>
      </w:r>
      <w:proofErr w:type="spellEnd"/>
      <w:r w:rsidR="00AA4106" w:rsidRPr="001B0724">
        <w:rPr>
          <w:rFonts w:ascii="Arial" w:hAnsi="Arial" w:cs="Arial"/>
          <w:b/>
          <w:sz w:val="20"/>
        </w:rPr>
        <w:t xml:space="preserve"> de </w:t>
      </w:r>
      <w:proofErr w:type="spellStart"/>
      <w:r w:rsidR="00AA4106" w:rsidRPr="001B0724">
        <w:rPr>
          <w:rFonts w:ascii="Arial" w:hAnsi="Arial" w:cs="Arial"/>
          <w:b/>
          <w:sz w:val="20"/>
        </w:rPr>
        <w:t>arrecife</w:t>
      </w:r>
      <w:proofErr w:type="spellEnd"/>
      <w:r w:rsidR="00AA4106" w:rsidRPr="001B0724">
        <w:rPr>
          <w:rFonts w:ascii="Arial" w:hAnsi="Arial" w:cs="Arial"/>
          <w:sz w:val="20"/>
        </w:rPr>
        <w:t xml:space="preserve">, y </w:t>
      </w:r>
      <w:proofErr w:type="spellStart"/>
      <w:r w:rsidR="00AA4106" w:rsidRPr="001B0724">
        <w:rPr>
          <w:rFonts w:ascii="Arial" w:hAnsi="Arial" w:cs="Arial"/>
          <w:sz w:val="20"/>
        </w:rPr>
        <w:t>practicarás</w:t>
      </w:r>
      <w:proofErr w:type="spellEnd"/>
      <w:r w:rsidR="00AA4106" w:rsidRPr="001B0724">
        <w:rPr>
          <w:rFonts w:ascii="Arial" w:hAnsi="Arial" w:cs="Arial"/>
          <w:sz w:val="20"/>
        </w:rPr>
        <w:t xml:space="preserve"> snorkel </w:t>
      </w:r>
      <w:proofErr w:type="spellStart"/>
      <w:r w:rsidR="00AA4106" w:rsidRPr="001B0724">
        <w:rPr>
          <w:rFonts w:ascii="Arial" w:hAnsi="Arial" w:cs="Arial"/>
          <w:sz w:val="20"/>
        </w:rPr>
        <w:t>en</w:t>
      </w:r>
      <w:proofErr w:type="spellEnd"/>
      <w:r w:rsidR="00AA4106" w:rsidRPr="001B0724">
        <w:rPr>
          <w:rFonts w:ascii="Arial" w:hAnsi="Arial" w:cs="Arial"/>
          <w:sz w:val="20"/>
        </w:rPr>
        <w:t xml:space="preserve"> un </w:t>
      </w:r>
      <w:proofErr w:type="spellStart"/>
      <w:r w:rsidR="00AA4106" w:rsidRPr="001B0724">
        <w:rPr>
          <w:rFonts w:ascii="Arial" w:hAnsi="Arial" w:cs="Arial"/>
          <w:sz w:val="20"/>
        </w:rPr>
        <w:t>colorido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jardín</w:t>
      </w:r>
      <w:proofErr w:type="spellEnd"/>
      <w:r w:rsidR="00AA4106" w:rsidRPr="001B0724">
        <w:rPr>
          <w:rFonts w:ascii="Arial" w:hAnsi="Arial" w:cs="Arial"/>
          <w:sz w:val="20"/>
        </w:rPr>
        <w:t xml:space="preserve"> de coral. La </w:t>
      </w:r>
      <w:proofErr w:type="spellStart"/>
      <w:r w:rsidR="00AA4106" w:rsidRPr="001B0724">
        <w:rPr>
          <w:rFonts w:ascii="Arial" w:hAnsi="Arial" w:cs="Arial"/>
          <w:sz w:val="20"/>
        </w:rPr>
        <w:t>experiencia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culmina</w:t>
      </w:r>
      <w:proofErr w:type="spellEnd"/>
      <w:r w:rsidR="00AA4106" w:rsidRPr="001B0724">
        <w:rPr>
          <w:rFonts w:ascii="Arial" w:hAnsi="Arial" w:cs="Arial"/>
          <w:sz w:val="20"/>
        </w:rPr>
        <w:t xml:space="preserve"> con un </w:t>
      </w:r>
      <w:r w:rsidR="00AA4106" w:rsidRPr="001B0724">
        <w:rPr>
          <w:rFonts w:ascii="Arial" w:hAnsi="Arial" w:cs="Arial"/>
          <w:b/>
          <w:sz w:val="20"/>
        </w:rPr>
        <w:t xml:space="preserve">almuerzo </w:t>
      </w:r>
      <w:proofErr w:type="spellStart"/>
      <w:r w:rsidR="00AA4106" w:rsidRPr="001B0724">
        <w:rPr>
          <w:rFonts w:ascii="Arial" w:hAnsi="Arial" w:cs="Arial"/>
          <w:b/>
          <w:sz w:val="20"/>
        </w:rPr>
        <w:t>tipo</w:t>
      </w:r>
      <w:proofErr w:type="spellEnd"/>
      <w:r w:rsidR="00AA4106" w:rsidRPr="001B0724">
        <w:rPr>
          <w:rFonts w:ascii="Arial" w:hAnsi="Arial" w:cs="Arial"/>
          <w:b/>
          <w:sz w:val="20"/>
        </w:rPr>
        <w:t xml:space="preserve"> picnic</w:t>
      </w:r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en</w:t>
      </w:r>
      <w:proofErr w:type="spellEnd"/>
      <w:r w:rsidR="00AA4106" w:rsidRPr="001B0724">
        <w:rPr>
          <w:rFonts w:ascii="Arial" w:hAnsi="Arial" w:cs="Arial"/>
          <w:sz w:val="20"/>
        </w:rPr>
        <w:t xml:space="preserve"> un </w:t>
      </w:r>
      <w:proofErr w:type="spellStart"/>
      <w:r w:rsidR="00AA4106" w:rsidRPr="001B0724">
        <w:rPr>
          <w:rFonts w:ascii="Arial" w:hAnsi="Arial" w:cs="Arial"/>
          <w:sz w:val="20"/>
        </w:rPr>
        <w:t>motu</w:t>
      </w:r>
      <w:proofErr w:type="spellEnd"/>
      <w:r w:rsidR="00AA4106" w:rsidRPr="001B0724">
        <w:rPr>
          <w:rFonts w:ascii="Arial" w:hAnsi="Arial" w:cs="Arial"/>
          <w:sz w:val="20"/>
        </w:rPr>
        <w:t xml:space="preserve"> privado: </w:t>
      </w:r>
      <w:proofErr w:type="spellStart"/>
      <w:r w:rsidR="00AA4106" w:rsidRPr="001B0724">
        <w:rPr>
          <w:rFonts w:ascii="Arial" w:hAnsi="Arial" w:cs="Arial"/>
          <w:sz w:val="20"/>
        </w:rPr>
        <w:t>pescado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crudo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en</w:t>
      </w:r>
      <w:proofErr w:type="spellEnd"/>
      <w:r w:rsidR="00AA4106" w:rsidRPr="001B0724">
        <w:rPr>
          <w:rFonts w:ascii="Arial" w:hAnsi="Arial" w:cs="Arial"/>
          <w:sz w:val="20"/>
        </w:rPr>
        <w:t xml:space="preserve"> leche de coco, </w:t>
      </w:r>
      <w:proofErr w:type="spellStart"/>
      <w:r w:rsidR="00AA4106" w:rsidRPr="001B0724">
        <w:rPr>
          <w:rFonts w:ascii="Arial" w:hAnsi="Arial" w:cs="Arial"/>
          <w:sz w:val="20"/>
        </w:rPr>
        <w:t>carnes</w:t>
      </w:r>
      <w:proofErr w:type="spellEnd"/>
      <w:r w:rsidR="00AA4106" w:rsidRPr="001B0724">
        <w:rPr>
          <w:rFonts w:ascii="Arial" w:hAnsi="Arial" w:cs="Arial"/>
          <w:sz w:val="20"/>
        </w:rPr>
        <w:t xml:space="preserve"> a la parrilla, </w:t>
      </w:r>
      <w:proofErr w:type="spellStart"/>
      <w:r w:rsidR="00AA4106" w:rsidRPr="001B0724">
        <w:rPr>
          <w:rFonts w:ascii="Arial" w:hAnsi="Arial" w:cs="Arial"/>
          <w:sz w:val="20"/>
        </w:rPr>
        <w:t>frutas</w:t>
      </w:r>
      <w:proofErr w:type="spellEnd"/>
      <w:r w:rsidR="00AA4106" w:rsidRPr="001B0724">
        <w:rPr>
          <w:rFonts w:ascii="Arial" w:hAnsi="Arial" w:cs="Arial"/>
          <w:sz w:val="20"/>
        </w:rPr>
        <w:t xml:space="preserve"> frescas y </w:t>
      </w:r>
      <w:proofErr w:type="spellStart"/>
      <w:r w:rsidR="00AA4106" w:rsidRPr="001B0724">
        <w:rPr>
          <w:rFonts w:ascii="Arial" w:hAnsi="Arial" w:cs="Arial"/>
          <w:sz w:val="20"/>
        </w:rPr>
        <w:t>postres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tradicionales</w:t>
      </w:r>
      <w:proofErr w:type="spellEnd"/>
      <w:r w:rsidR="00AA4106" w:rsidRPr="001B0724">
        <w:rPr>
          <w:rFonts w:ascii="Arial" w:hAnsi="Arial" w:cs="Arial"/>
          <w:sz w:val="20"/>
        </w:rPr>
        <w:t xml:space="preserve">. Una </w:t>
      </w:r>
      <w:proofErr w:type="spellStart"/>
      <w:r w:rsidR="00AA4106" w:rsidRPr="001B0724">
        <w:rPr>
          <w:rFonts w:ascii="Arial" w:hAnsi="Arial" w:cs="Arial"/>
          <w:sz w:val="20"/>
        </w:rPr>
        <w:t>aventura</w:t>
      </w:r>
      <w:proofErr w:type="spellEnd"/>
      <w:r w:rsidR="00AA4106" w:rsidRPr="001B0724">
        <w:rPr>
          <w:rFonts w:ascii="Arial" w:hAnsi="Arial" w:cs="Arial"/>
          <w:sz w:val="20"/>
        </w:rPr>
        <w:t xml:space="preserve"> </w:t>
      </w:r>
      <w:proofErr w:type="spellStart"/>
      <w:r w:rsidR="00AA4106" w:rsidRPr="001B0724">
        <w:rPr>
          <w:rFonts w:ascii="Arial" w:hAnsi="Arial" w:cs="Arial"/>
          <w:sz w:val="20"/>
        </w:rPr>
        <w:t>llena</w:t>
      </w:r>
      <w:proofErr w:type="spellEnd"/>
      <w:r w:rsidR="00AA4106" w:rsidRPr="001B0724">
        <w:rPr>
          <w:rFonts w:ascii="Arial" w:hAnsi="Arial" w:cs="Arial"/>
          <w:sz w:val="20"/>
        </w:rPr>
        <w:t xml:space="preserve"> de </w:t>
      </w:r>
      <w:proofErr w:type="spellStart"/>
      <w:r w:rsidR="00AA4106" w:rsidRPr="001B0724">
        <w:rPr>
          <w:rFonts w:ascii="Arial" w:hAnsi="Arial" w:cs="Arial"/>
          <w:sz w:val="20"/>
        </w:rPr>
        <w:t>naturaleza</w:t>
      </w:r>
      <w:proofErr w:type="spellEnd"/>
      <w:r w:rsidR="00AA4106" w:rsidRPr="001B0724">
        <w:rPr>
          <w:rFonts w:ascii="Arial" w:hAnsi="Arial" w:cs="Arial"/>
          <w:sz w:val="20"/>
        </w:rPr>
        <w:t xml:space="preserve">, </w:t>
      </w:r>
      <w:proofErr w:type="spellStart"/>
      <w:r w:rsidR="00AA4106" w:rsidRPr="001B0724">
        <w:rPr>
          <w:rFonts w:ascii="Arial" w:hAnsi="Arial" w:cs="Arial"/>
          <w:sz w:val="20"/>
        </w:rPr>
        <w:t>cultura</w:t>
      </w:r>
      <w:proofErr w:type="spellEnd"/>
      <w:r w:rsidR="00AA4106" w:rsidRPr="001B0724">
        <w:rPr>
          <w:rFonts w:ascii="Arial" w:hAnsi="Arial" w:cs="Arial"/>
          <w:sz w:val="20"/>
        </w:rPr>
        <w:t xml:space="preserve"> y </w:t>
      </w:r>
      <w:proofErr w:type="spellStart"/>
      <w:r w:rsidR="00AA4106" w:rsidRPr="001B0724">
        <w:rPr>
          <w:rFonts w:ascii="Arial" w:hAnsi="Arial" w:cs="Arial"/>
          <w:sz w:val="20"/>
        </w:rPr>
        <w:t>sabores</w:t>
      </w:r>
      <w:proofErr w:type="spellEnd"/>
      <w:r w:rsidR="00AA4106" w:rsidRPr="001B0724">
        <w:rPr>
          <w:rFonts w:ascii="Arial" w:hAnsi="Arial" w:cs="Arial"/>
          <w:sz w:val="20"/>
        </w:rPr>
        <w:t xml:space="preserve"> locales. </w:t>
      </w:r>
      <w:proofErr w:type="spellStart"/>
      <w:r w:rsidR="00AA4106" w:rsidRPr="001B0724">
        <w:rPr>
          <w:rFonts w:ascii="Arial" w:hAnsi="Arial" w:cs="Arial"/>
          <w:sz w:val="20"/>
        </w:rPr>
        <w:t>Regreso</w:t>
      </w:r>
      <w:proofErr w:type="spellEnd"/>
      <w:r w:rsidR="00AA4106" w:rsidRPr="001B0724">
        <w:rPr>
          <w:rFonts w:ascii="Arial" w:hAnsi="Arial" w:cs="Arial"/>
          <w:sz w:val="20"/>
        </w:rPr>
        <w:t xml:space="preserve"> al hotel. </w:t>
      </w:r>
      <w:proofErr w:type="spellStart"/>
      <w:r w:rsidR="00AA4106" w:rsidRPr="001B0724">
        <w:rPr>
          <w:rFonts w:ascii="Arial" w:hAnsi="Arial" w:cs="Arial"/>
          <w:b/>
          <w:sz w:val="20"/>
        </w:rPr>
        <w:t>Alojamiento</w:t>
      </w:r>
      <w:proofErr w:type="spellEnd"/>
      <w:r w:rsidR="00AA4106" w:rsidRPr="001B0724">
        <w:rPr>
          <w:rFonts w:ascii="Arial" w:hAnsi="Arial" w:cs="Arial"/>
          <w:b/>
          <w:sz w:val="20"/>
        </w:rPr>
        <w:t>.</w:t>
      </w:r>
    </w:p>
    <w:p w14:paraId="7D9FB4C0" w14:textId="109DF9FF" w:rsidR="00AA4106" w:rsidRPr="001B0724" w:rsidRDefault="00AA4106" w:rsidP="00AA410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</w:rPr>
      </w:pPr>
      <w:proofErr w:type="spellStart"/>
      <w:r w:rsidRPr="001B0724">
        <w:rPr>
          <w:rStyle w:val="Textoennegrita"/>
          <w:rFonts w:ascii="Arial" w:hAnsi="Arial" w:cs="Arial"/>
          <w:sz w:val="20"/>
        </w:rPr>
        <w:t>Nota</w:t>
      </w:r>
      <w:proofErr w:type="spellEnd"/>
      <w:r w:rsidRPr="001B0724">
        <w:rPr>
          <w:rStyle w:val="Textoennegrita"/>
          <w:rFonts w:ascii="Arial" w:hAnsi="Arial" w:cs="Arial"/>
          <w:sz w:val="20"/>
        </w:rPr>
        <w:t xml:space="preserve">: </w:t>
      </w:r>
      <w:proofErr w:type="spellStart"/>
      <w:r w:rsidRPr="001B0724">
        <w:rPr>
          <w:rStyle w:val="Textoennegrita"/>
          <w:rFonts w:ascii="Arial" w:hAnsi="Arial" w:cs="Arial"/>
          <w:sz w:val="20"/>
        </w:rPr>
        <w:t>Actividad</w:t>
      </w:r>
      <w:proofErr w:type="spellEnd"/>
      <w:r w:rsidRPr="001B0724">
        <w:rPr>
          <w:rStyle w:val="Textoennegrita"/>
          <w:rFonts w:ascii="Arial" w:hAnsi="Arial" w:cs="Arial"/>
          <w:sz w:val="20"/>
        </w:rPr>
        <w:t xml:space="preserve"> n</w:t>
      </w:r>
      <w:r w:rsidRPr="001B0724">
        <w:rPr>
          <w:rFonts w:ascii="Arial" w:hAnsi="Arial" w:cs="Arial"/>
          <w:sz w:val="20"/>
        </w:rPr>
        <w:t>o</w:t>
      </w:r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recomendado</w:t>
      </w:r>
      <w:proofErr w:type="spellEnd"/>
      <w:r w:rsidRPr="001B0724">
        <w:rPr>
          <w:rFonts w:ascii="Arial" w:hAnsi="Arial" w:cs="Arial"/>
          <w:b/>
          <w:sz w:val="20"/>
        </w:rPr>
        <w:t xml:space="preserve"> para </w:t>
      </w:r>
      <w:proofErr w:type="spellStart"/>
      <w:r w:rsidRPr="001B0724">
        <w:rPr>
          <w:rFonts w:ascii="Arial" w:hAnsi="Arial" w:cs="Arial"/>
          <w:b/>
          <w:sz w:val="20"/>
        </w:rPr>
        <w:t>mujeres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embarazadas</w:t>
      </w:r>
      <w:proofErr w:type="spellEnd"/>
      <w:r w:rsidRPr="001B0724">
        <w:rPr>
          <w:rFonts w:ascii="Arial" w:hAnsi="Arial" w:cs="Arial"/>
          <w:b/>
          <w:sz w:val="20"/>
        </w:rPr>
        <w:t xml:space="preserve">, personas con </w:t>
      </w:r>
      <w:proofErr w:type="spellStart"/>
      <w:r w:rsidRPr="001B0724">
        <w:rPr>
          <w:rFonts w:ascii="Arial" w:hAnsi="Arial" w:cs="Arial"/>
          <w:b/>
          <w:sz w:val="20"/>
        </w:rPr>
        <w:t>problemas</w:t>
      </w:r>
      <w:proofErr w:type="spellEnd"/>
      <w:r w:rsidRPr="001B0724">
        <w:rPr>
          <w:rFonts w:ascii="Arial" w:hAnsi="Arial" w:cs="Arial"/>
          <w:b/>
          <w:sz w:val="20"/>
        </w:rPr>
        <w:t xml:space="preserve"> de </w:t>
      </w:r>
      <w:proofErr w:type="spellStart"/>
      <w:r w:rsidRPr="001B0724">
        <w:rPr>
          <w:rFonts w:ascii="Arial" w:hAnsi="Arial" w:cs="Arial"/>
          <w:b/>
          <w:sz w:val="20"/>
        </w:rPr>
        <w:t>movilidad</w:t>
      </w:r>
      <w:proofErr w:type="spellEnd"/>
      <w:r w:rsidRPr="001B0724">
        <w:rPr>
          <w:rFonts w:ascii="Arial" w:hAnsi="Arial" w:cs="Arial"/>
          <w:b/>
          <w:sz w:val="20"/>
        </w:rPr>
        <w:t xml:space="preserve"> o </w:t>
      </w:r>
      <w:proofErr w:type="spellStart"/>
      <w:r w:rsidRPr="001B0724">
        <w:rPr>
          <w:rFonts w:ascii="Arial" w:hAnsi="Arial" w:cs="Arial"/>
          <w:b/>
          <w:sz w:val="20"/>
        </w:rPr>
        <w:t>espalda</w:t>
      </w:r>
      <w:proofErr w:type="spellEnd"/>
      <w:r w:rsidRPr="001B0724">
        <w:rPr>
          <w:rFonts w:ascii="Arial" w:hAnsi="Arial" w:cs="Arial"/>
          <w:b/>
          <w:sz w:val="20"/>
        </w:rPr>
        <w:t xml:space="preserve">. Es </w:t>
      </w:r>
      <w:proofErr w:type="spellStart"/>
      <w:r w:rsidRPr="001B0724">
        <w:rPr>
          <w:rFonts w:ascii="Arial" w:hAnsi="Arial" w:cs="Arial"/>
          <w:b/>
          <w:sz w:val="20"/>
        </w:rPr>
        <w:t>necesario</w:t>
      </w:r>
      <w:proofErr w:type="spellEnd"/>
      <w:r w:rsidRPr="001B0724">
        <w:rPr>
          <w:rFonts w:ascii="Arial" w:hAnsi="Arial" w:cs="Arial"/>
          <w:b/>
          <w:sz w:val="20"/>
        </w:rPr>
        <w:t xml:space="preserve"> saber </w:t>
      </w:r>
      <w:proofErr w:type="spellStart"/>
      <w:r w:rsidRPr="001B0724">
        <w:rPr>
          <w:rFonts w:ascii="Arial" w:hAnsi="Arial" w:cs="Arial"/>
          <w:b/>
          <w:sz w:val="20"/>
        </w:rPr>
        <w:t>nadar</w:t>
      </w:r>
      <w:proofErr w:type="spellEnd"/>
      <w:r w:rsidRPr="001B0724">
        <w:rPr>
          <w:rFonts w:ascii="Arial" w:hAnsi="Arial" w:cs="Arial"/>
          <w:b/>
          <w:sz w:val="20"/>
        </w:rPr>
        <w:t xml:space="preserve"> y </w:t>
      </w:r>
      <w:proofErr w:type="spellStart"/>
      <w:r w:rsidRPr="001B0724">
        <w:rPr>
          <w:rFonts w:ascii="Arial" w:hAnsi="Arial" w:cs="Arial"/>
          <w:b/>
          <w:sz w:val="20"/>
        </w:rPr>
        <w:t>sentirse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cómodo</w:t>
      </w:r>
      <w:proofErr w:type="spellEnd"/>
      <w:r w:rsidRPr="001B0724">
        <w:rPr>
          <w:rFonts w:ascii="Arial" w:hAnsi="Arial" w:cs="Arial"/>
          <w:b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sz w:val="20"/>
        </w:rPr>
        <w:t>en</w:t>
      </w:r>
      <w:proofErr w:type="spellEnd"/>
      <w:r w:rsidRPr="001B0724">
        <w:rPr>
          <w:rFonts w:ascii="Arial" w:hAnsi="Arial" w:cs="Arial"/>
          <w:b/>
          <w:sz w:val="20"/>
        </w:rPr>
        <w:t xml:space="preserve"> el </w:t>
      </w:r>
      <w:proofErr w:type="spellStart"/>
      <w:r w:rsidRPr="001B0724">
        <w:rPr>
          <w:rFonts w:ascii="Arial" w:hAnsi="Arial" w:cs="Arial"/>
          <w:b/>
          <w:sz w:val="20"/>
        </w:rPr>
        <w:t>agua</w:t>
      </w:r>
      <w:proofErr w:type="spellEnd"/>
      <w:r w:rsidRPr="001B0724">
        <w:rPr>
          <w:rFonts w:ascii="Arial" w:hAnsi="Arial" w:cs="Arial"/>
          <w:b/>
          <w:sz w:val="20"/>
        </w:rPr>
        <w:t>.</w:t>
      </w:r>
    </w:p>
    <w:p w14:paraId="46CBA757" w14:textId="4D922B03" w:rsidR="00CC5234" w:rsidRPr="001B0724" w:rsidRDefault="00CC5234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60C63665" w14:textId="77777777" w:rsidR="00331C62" w:rsidRPr="001B0724" w:rsidRDefault="005A1002" w:rsidP="00331C62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1B0724">
        <w:rPr>
          <w:rFonts w:ascii="Arial" w:hAnsi="Arial" w:cs="Arial"/>
          <w:b/>
          <w:bCs/>
          <w:sz w:val="20"/>
          <w:lang w:val="es-ES"/>
        </w:rPr>
        <w:t xml:space="preserve">DÍA 9. </w:t>
      </w:r>
      <w:r w:rsidR="004504A5" w:rsidRPr="001B0724">
        <w:rPr>
          <w:rFonts w:ascii="Arial" w:hAnsi="Arial" w:cs="Arial"/>
          <w:b/>
          <w:bCs/>
          <w:sz w:val="20"/>
          <w:lang w:val="es-ES"/>
        </w:rPr>
        <w:t>BORA BORA</w:t>
      </w:r>
      <w:r w:rsidRPr="001B0724">
        <w:rPr>
          <w:rFonts w:ascii="Arial" w:hAnsi="Arial" w:cs="Arial"/>
          <w:b/>
          <w:bCs/>
          <w:sz w:val="20"/>
          <w:lang w:val="es-ES"/>
        </w:rPr>
        <w:t xml:space="preserve"> </w:t>
      </w:r>
    </w:p>
    <w:p w14:paraId="5BBBC014" w14:textId="78E0BD2C" w:rsidR="00AA4106" w:rsidRPr="001B0724" w:rsidRDefault="00AA4106" w:rsidP="00331C62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</w:rPr>
      </w:pPr>
      <w:proofErr w:type="spellStart"/>
      <w:r w:rsidRPr="001B0724">
        <w:rPr>
          <w:rFonts w:ascii="Arial" w:hAnsi="Arial" w:cs="Arial"/>
          <w:bCs/>
          <w:sz w:val="20"/>
        </w:rPr>
        <w:t>Vive</w:t>
      </w:r>
      <w:proofErr w:type="spellEnd"/>
      <w:r w:rsidRPr="001B0724">
        <w:rPr>
          <w:rFonts w:ascii="Arial" w:hAnsi="Arial" w:cs="Arial"/>
          <w:bCs/>
          <w:sz w:val="20"/>
        </w:rPr>
        <w:t xml:space="preserve"> </w:t>
      </w:r>
      <w:proofErr w:type="spellStart"/>
      <w:r w:rsidRPr="001B0724">
        <w:rPr>
          <w:rFonts w:ascii="Arial" w:hAnsi="Arial" w:cs="Arial"/>
          <w:bCs/>
          <w:sz w:val="20"/>
        </w:rPr>
        <w:t>u</w:t>
      </w:r>
      <w:r w:rsidRPr="001B0724">
        <w:rPr>
          <w:rFonts w:ascii="Arial" w:hAnsi="Arial" w:cs="Arial"/>
          <w:sz w:val="20"/>
        </w:rPr>
        <w:t>no</w:t>
      </w:r>
      <w:proofErr w:type="spellEnd"/>
      <w:r w:rsidRPr="001B0724">
        <w:rPr>
          <w:rFonts w:ascii="Arial" w:hAnsi="Arial" w:cs="Arial"/>
          <w:sz w:val="20"/>
        </w:rPr>
        <w:t xml:space="preserve"> de los </w:t>
      </w:r>
      <w:proofErr w:type="spellStart"/>
      <w:r w:rsidRPr="001B0724">
        <w:rPr>
          <w:rFonts w:ascii="Arial" w:hAnsi="Arial" w:cs="Arial"/>
          <w:sz w:val="20"/>
        </w:rPr>
        <w:t>momentos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más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emblemáticos</w:t>
      </w:r>
      <w:proofErr w:type="spellEnd"/>
      <w:r w:rsidRPr="001B0724">
        <w:rPr>
          <w:rFonts w:ascii="Arial" w:hAnsi="Arial" w:cs="Arial"/>
          <w:sz w:val="20"/>
        </w:rPr>
        <w:t xml:space="preserve"> de la </w:t>
      </w:r>
      <w:proofErr w:type="spellStart"/>
      <w:r w:rsidRPr="001B0724">
        <w:rPr>
          <w:rFonts w:ascii="Arial" w:hAnsi="Arial" w:cs="Arial"/>
          <w:sz w:val="20"/>
        </w:rPr>
        <w:t>Polinesia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Francesa</w:t>
      </w:r>
      <w:proofErr w:type="spellEnd"/>
      <w:r w:rsidRPr="001B0724">
        <w:rPr>
          <w:rFonts w:ascii="Arial" w:hAnsi="Arial" w:cs="Arial"/>
          <w:sz w:val="20"/>
        </w:rPr>
        <w:t xml:space="preserve">: </w:t>
      </w:r>
      <w:proofErr w:type="spellStart"/>
      <w:r w:rsidRPr="001B0724">
        <w:rPr>
          <w:rFonts w:ascii="Arial" w:hAnsi="Arial" w:cs="Arial"/>
          <w:sz w:val="20"/>
        </w:rPr>
        <w:t>tu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desayuno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será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entregado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en</w:t>
      </w:r>
      <w:proofErr w:type="spellEnd"/>
      <w:r w:rsidRPr="001B0724">
        <w:rPr>
          <w:rFonts w:ascii="Arial" w:hAnsi="Arial" w:cs="Arial"/>
          <w:sz w:val="20"/>
        </w:rPr>
        <w:t xml:space="preserve"> una </w:t>
      </w:r>
      <w:proofErr w:type="spellStart"/>
      <w:r w:rsidRPr="001B0724">
        <w:rPr>
          <w:rFonts w:ascii="Arial" w:hAnsi="Arial" w:cs="Arial"/>
          <w:sz w:val="20"/>
        </w:rPr>
        <w:t>canoa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tradicional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directamente</w:t>
      </w:r>
      <w:proofErr w:type="spellEnd"/>
      <w:r w:rsidRPr="001B0724">
        <w:rPr>
          <w:rFonts w:ascii="Arial" w:hAnsi="Arial" w:cs="Arial"/>
          <w:sz w:val="20"/>
        </w:rPr>
        <w:t xml:space="preserve"> hasta </w:t>
      </w:r>
      <w:proofErr w:type="spellStart"/>
      <w:r w:rsidRPr="001B0724">
        <w:rPr>
          <w:rFonts w:ascii="Arial" w:hAnsi="Arial" w:cs="Arial"/>
          <w:sz w:val="20"/>
        </w:rPr>
        <w:t>tu</w:t>
      </w:r>
      <w:proofErr w:type="spellEnd"/>
      <w:r w:rsidRPr="001B0724">
        <w:rPr>
          <w:rFonts w:ascii="Arial" w:hAnsi="Arial" w:cs="Arial"/>
          <w:sz w:val="20"/>
        </w:rPr>
        <w:t xml:space="preserve"> bungalow </w:t>
      </w:r>
      <w:proofErr w:type="spellStart"/>
      <w:r w:rsidRPr="001B0724">
        <w:rPr>
          <w:rFonts w:ascii="Arial" w:hAnsi="Arial" w:cs="Arial"/>
          <w:sz w:val="20"/>
        </w:rPr>
        <w:t>sobre</w:t>
      </w:r>
      <w:proofErr w:type="spellEnd"/>
      <w:r w:rsidRPr="001B0724">
        <w:rPr>
          <w:rFonts w:ascii="Arial" w:hAnsi="Arial" w:cs="Arial"/>
          <w:sz w:val="20"/>
        </w:rPr>
        <w:t xml:space="preserve"> el </w:t>
      </w:r>
      <w:proofErr w:type="spellStart"/>
      <w:r w:rsidRPr="001B0724">
        <w:rPr>
          <w:rFonts w:ascii="Arial" w:hAnsi="Arial" w:cs="Arial"/>
          <w:sz w:val="20"/>
        </w:rPr>
        <w:t>agua</w:t>
      </w:r>
      <w:proofErr w:type="spellEnd"/>
      <w:r w:rsidRPr="001B0724">
        <w:rPr>
          <w:rFonts w:ascii="Arial" w:hAnsi="Arial" w:cs="Arial"/>
          <w:sz w:val="20"/>
        </w:rPr>
        <w:t xml:space="preserve">. Una </w:t>
      </w:r>
      <w:proofErr w:type="spellStart"/>
      <w:r w:rsidRPr="001B0724">
        <w:rPr>
          <w:rFonts w:ascii="Arial" w:hAnsi="Arial" w:cs="Arial"/>
          <w:sz w:val="20"/>
        </w:rPr>
        <w:t>experiencia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íntima</w:t>
      </w:r>
      <w:proofErr w:type="spellEnd"/>
      <w:r w:rsidRPr="001B0724">
        <w:rPr>
          <w:rFonts w:ascii="Arial" w:hAnsi="Arial" w:cs="Arial"/>
          <w:sz w:val="20"/>
        </w:rPr>
        <w:t xml:space="preserve"> y </w:t>
      </w:r>
      <w:proofErr w:type="spellStart"/>
      <w:r w:rsidRPr="001B0724">
        <w:rPr>
          <w:rFonts w:ascii="Arial" w:hAnsi="Arial" w:cs="Arial"/>
          <w:sz w:val="20"/>
        </w:rPr>
        <w:t>única</w:t>
      </w:r>
      <w:proofErr w:type="spellEnd"/>
      <w:r w:rsidRPr="001B0724">
        <w:rPr>
          <w:rFonts w:ascii="Arial" w:hAnsi="Arial" w:cs="Arial"/>
          <w:sz w:val="20"/>
        </w:rPr>
        <w:t xml:space="preserve">, perfecta para </w:t>
      </w:r>
      <w:proofErr w:type="spellStart"/>
      <w:r w:rsidRPr="001B0724">
        <w:rPr>
          <w:rFonts w:ascii="Arial" w:hAnsi="Arial" w:cs="Arial"/>
          <w:sz w:val="20"/>
        </w:rPr>
        <w:t>celebrar</w:t>
      </w:r>
      <w:proofErr w:type="spellEnd"/>
      <w:r w:rsidRPr="001B0724">
        <w:rPr>
          <w:rFonts w:ascii="Arial" w:hAnsi="Arial" w:cs="Arial"/>
          <w:sz w:val="20"/>
        </w:rPr>
        <w:t xml:space="preserve"> el </w:t>
      </w:r>
      <w:proofErr w:type="spellStart"/>
      <w:r w:rsidRPr="001B0724">
        <w:rPr>
          <w:rFonts w:ascii="Arial" w:hAnsi="Arial" w:cs="Arial"/>
          <w:sz w:val="20"/>
        </w:rPr>
        <w:t>amor</w:t>
      </w:r>
      <w:proofErr w:type="spellEnd"/>
      <w:r w:rsidRPr="001B0724">
        <w:rPr>
          <w:rFonts w:ascii="Arial" w:hAnsi="Arial" w:cs="Arial"/>
          <w:sz w:val="20"/>
        </w:rPr>
        <w:t xml:space="preserve"> y la </w:t>
      </w:r>
      <w:proofErr w:type="spellStart"/>
      <w:r w:rsidRPr="001B0724">
        <w:rPr>
          <w:rFonts w:ascii="Arial" w:hAnsi="Arial" w:cs="Arial"/>
          <w:sz w:val="20"/>
        </w:rPr>
        <w:t>belleza</w:t>
      </w:r>
      <w:proofErr w:type="spellEnd"/>
      <w:r w:rsidRPr="001B0724">
        <w:rPr>
          <w:rFonts w:ascii="Arial" w:hAnsi="Arial" w:cs="Arial"/>
          <w:sz w:val="20"/>
        </w:rPr>
        <w:t xml:space="preserve"> del </w:t>
      </w:r>
      <w:proofErr w:type="spellStart"/>
      <w:r w:rsidRPr="001B0724">
        <w:rPr>
          <w:rFonts w:ascii="Arial" w:hAnsi="Arial" w:cs="Arial"/>
          <w:sz w:val="20"/>
        </w:rPr>
        <w:t>entorno</w:t>
      </w:r>
      <w:proofErr w:type="spellEnd"/>
      <w:r w:rsidRPr="001B0724">
        <w:rPr>
          <w:rFonts w:ascii="Arial" w:hAnsi="Arial" w:cs="Arial"/>
          <w:sz w:val="20"/>
        </w:rPr>
        <w:t xml:space="preserve">. </w:t>
      </w:r>
      <w:r w:rsidRPr="001B0724">
        <w:rPr>
          <w:rFonts w:ascii="Arial" w:hAnsi="Arial" w:cs="Arial"/>
          <w:b/>
          <w:bCs/>
          <w:sz w:val="20"/>
        </w:rPr>
        <w:t>Día libre</w:t>
      </w:r>
      <w:r w:rsidRPr="001B0724">
        <w:rPr>
          <w:rFonts w:ascii="Arial" w:hAnsi="Arial" w:cs="Arial"/>
          <w:sz w:val="20"/>
        </w:rPr>
        <w:t xml:space="preserve"> para </w:t>
      </w:r>
      <w:proofErr w:type="spellStart"/>
      <w:r w:rsidRPr="001B0724">
        <w:rPr>
          <w:rFonts w:ascii="Arial" w:hAnsi="Arial" w:cs="Arial"/>
          <w:sz w:val="20"/>
        </w:rPr>
        <w:t>disfrutar</w:t>
      </w:r>
      <w:proofErr w:type="spellEnd"/>
      <w:r w:rsidRPr="001B0724">
        <w:rPr>
          <w:rFonts w:ascii="Arial" w:hAnsi="Arial" w:cs="Arial"/>
          <w:sz w:val="20"/>
        </w:rPr>
        <w:t xml:space="preserve"> del resort y sus </w:t>
      </w:r>
      <w:proofErr w:type="spellStart"/>
      <w:r w:rsidRPr="001B0724">
        <w:rPr>
          <w:rFonts w:ascii="Arial" w:hAnsi="Arial" w:cs="Arial"/>
          <w:sz w:val="20"/>
        </w:rPr>
        <w:t>actividades</w:t>
      </w:r>
      <w:proofErr w:type="spellEnd"/>
      <w:r w:rsidRPr="001B0724">
        <w:rPr>
          <w:rFonts w:ascii="Arial" w:hAnsi="Arial" w:cs="Arial"/>
          <w:sz w:val="20"/>
        </w:rPr>
        <w:t>.</w:t>
      </w:r>
      <w:r w:rsidR="005F5564" w:rsidRPr="001B0724">
        <w:rPr>
          <w:rFonts w:ascii="Arial" w:hAnsi="Arial" w:cs="Arial"/>
          <w:sz w:val="20"/>
        </w:rPr>
        <w:t xml:space="preserve"> </w:t>
      </w:r>
      <w:proofErr w:type="spellStart"/>
      <w:r w:rsidR="005F5564" w:rsidRPr="001B0724">
        <w:rPr>
          <w:rFonts w:ascii="Arial" w:hAnsi="Arial" w:cs="Arial"/>
          <w:b/>
          <w:bCs/>
          <w:sz w:val="20"/>
        </w:rPr>
        <w:t>Alojamiento</w:t>
      </w:r>
      <w:proofErr w:type="spellEnd"/>
      <w:r w:rsidR="005F5564" w:rsidRPr="001B0724">
        <w:rPr>
          <w:rFonts w:ascii="Arial" w:hAnsi="Arial" w:cs="Arial"/>
          <w:b/>
          <w:bCs/>
          <w:sz w:val="20"/>
        </w:rPr>
        <w:t>.</w:t>
      </w:r>
    </w:p>
    <w:p w14:paraId="65AD6E99" w14:textId="34944653" w:rsidR="001222FE" w:rsidRPr="001B0724" w:rsidRDefault="00AA4106" w:rsidP="001222FE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</w:rPr>
      </w:pPr>
      <w:r w:rsidRPr="001B0724">
        <w:rPr>
          <w:rFonts w:ascii="Arial" w:hAnsi="Arial" w:cs="Arial"/>
          <w:sz w:val="20"/>
        </w:rPr>
        <w:t xml:space="preserve">Como </w:t>
      </w:r>
      <w:proofErr w:type="spellStart"/>
      <w:r w:rsidRPr="001B0724">
        <w:rPr>
          <w:rFonts w:ascii="Arial" w:hAnsi="Arial" w:cs="Arial"/>
          <w:sz w:val="20"/>
        </w:rPr>
        <w:t>opcional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puedes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tene</w:t>
      </w:r>
      <w:proofErr w:type="spellEnd"/>
      <w:r w:rsidRPr="001B0724">
        <w:rPr>
          <w:rFonts w:ascii="Arial" w:hAnsi="Arial" w:cs="Arial"/>
          <w:sz w:val="20"/>
        </w:rPr>
        <w:t xml:space="preserve"> una </w:t>
      </w:r>
      <w:proofErr w:type="spellStart"/>
      <w:r w:rsidRPr="001B0724">
        <w:rPr>
          <w:rFonts w:ascii="Arial" w:hAnsi="Arial" w:cs="Arial"/>
          <w:sz w:val="20"/>
        </w:rPr>
        <w:t>c</w:t>
      </w:r>
      <w:r w:rsidRPr="001B0724">
        <w:rPr>
          <w:rFonts w:ascii="Arial" w:hAnsi="Arial" w:cs="Arial"/>
          <w:b/>
          <w:bCs/>
          <w:sz w:val="20"/>
        </w:rPr>
        <w:t>ena</w:t>
      </w:r>
      <w:proofErr w:type="spellEnd"/>
      <w:r w:rsidRPr="001B0724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B0724">
        <w:rPr>
          <w:rFonts w:ascii="Arial" w:hAnsi="Arial" w:cs="Arial"/>
          <w:b/>
          <w:bCs/>
          <w:sz w:val="20"/>
        </w:rPr>
        <w:t>romántica</w:t>
      </w:r>
      <w:proofErr w:type="spellEnd"/>
      <w:r w:rsidRPr="001B0724">
        <w:rPr>
          <w:rFonts w:ascii="Arial" w:hAnsi="Arial" w:cs="Arial"/>
          <w:b/>
          <w:bCs/>
          <w:sz w:val="20"/>
        </w:rPr>
        <w:t xml:space="preserve"> </w:t>
      </w:r>
      <w:r w:rsidRPr="001B0724">
        <w:rPr>
          <w:rFonts w:ascii="Arial" w:hAnsi="Arial" w:cs="Arial"/>
          <w:sz w:val="20"/>
        </w:rPr>
        <w:t xml:space="preserve">bajo las </w:t>
      </w:r>
      <w:proofErr w:type="spellStart"/>
      <w:r w:rsidRPr="001B0724">
        <w:rPr>
          <w:rFonts w:ascii="Arial" w:hAnsi="Arial" w:cs="Arial"/>
          <w:sz w:val="20"/>
        </w:rPr>
        <w:t>estrellas</w:t>
      </w:r>
      <w:proofErr w:type="spellEnd"/>
      <w:r w:rsidRPr="001B0724">
        <w:rPr>
          <w:rFonts w:ascii="Arial" w:hAnsi="Arial" w:cs="Arial"/>
          <w:sz w:val="20"/>
        </w:rPr>
        <w:t xml:space="preserve">, con los pies </w:t>
      </w:r>
      <w:proofErr w:type="spellStart"/>
      <w:r w:rsidRPr="001B0724">
        <w:rPr>
          <w:rFonts w:ascii="Arial" w:hAnsi="Arial" w:cs="Arial"/>
          <w:sz w:val="20"/>
        </w:rPr>
        <w:t>en</w:t>
      </w:r>
      <w:proofErr w:type="spellEnd"/>
      <w:r w:rsidRPr="001B0724">
        <w:rPr>
          <w:rFonts w:ascii="Arial" w:hAnsi="Arial" w:cs="Arial"/>
          <w:sz w:val="20"/>
        </w:rPr>
        <w:t xml:space="preserve"> la arena y vistas al monte </w:t>
      </w:r>
      <w:proofErr w:type="spellStart"/>
      <w:r w:rsidRPr="001B0724">
        <w:rPr>
          <w:rFonts w:ascii="Arial" w:hAnsi="Arial" w:cs="Arial"/>
          <w:sz w:val="20"/>
        </w:rPr>
        <w:t>Otemanu</w:t>
      </w:r>
      <w:proofErr w:type="spellEnd"/>
      <w:r w:rsidRPr="001B0724">
        <w:rPr>
          <w:rFonts w:ascii="Arial" w:hAnsi="Arial" w:cs="Arial"/>
          <w:sz w:val="20"/>
        </w:rPr>
        <w:t xml:space="preserve">. </w:t>
      </w:r>
      <w:proofErr w:type="spellStart"/>
      <w:r w:rsidRPr="001B0724">
        <w:rPr>
          <w:rFonts w:ascii="Arial" w:hAnsi="Arial" w:cs="Arial"/>
          <w:sz w:val="20"/>
        </w:rPr>
        <w:t>Elige</w:t>
      </w:r>
      <w:proofErr w:type="spellEnd"/>
      <w:r w:rsidRPr="001B0724">
        <w:rPr>
          <w:rFonts w:ascii="Arial" w:hAnsi="Arial" w:cs="Arial"/>
          <w:sz w:val="20"/>
        </w:rPr>
        <w:t xml:space="preserve"> entre las </w:t>
      </w:r>
      <w:proofErr w:type="spellStart"/>
      <w:r w:rsidRPr="001B0724">
        <w:rPr>
          <w:rFonts w:ascii="Arial" w:hAnsi="Arial" w:cs="Arial"/>
          <w:sz w:val="20"/>
        </w:rPr>
        <w:t>experiencias</w:t>
      </w:r>
      <w:proofErr w:type="spellEnd"/>
      <w:r w:rsidRPr="001B0724">
        <w:rPr>
          <w:rFonts w:ascii="Arial" w:hAnsi="Arial" w:cs="Arial"/>
          <w:sz w:val="20"/>
        </w:rPr>
        <w:t>:</w:t>
      </w:r>
      <w:r w:rsidR="001222FE"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iCs/>
          <w:sz w:val="20"/>
        </w:rPr>
        <w:t>Moemoea</w:t>
      </w:r>
      <w:proofErr w:type="spellEnd"/>
      <w:r w:rsidRPr="001B0724">
        <w:rPr>
          <w:rFonts w:ascii="Arial" w:hAnsi="Arial" w:cs="Arial"/>
          <w:sz w:val="20"/>
        </w:rPr>
        <w:t xml:space="preserve">: </w:t>
      </w:r>
      <w:proofErr w:type="spellStart"/>
      <w:r w:rsidRPr="001B0724">
        <w:rPr>
          <w:rFonts w:ascii="Arial" w:hAnsi="Arial" w:cs="Arial"/>
          <w:sz w:val="20"/>
        </w:rPr>
        <w:t>menú</w:t>
      </w:r>
      <w:proofErr w:type="spellEnd"/>
      <w:r w:rsidRPr="001B0724">
        <w:rPr>
          <w:rFonts w:ascii="Arial" w:hAnsi="Arial" w:cs="Arial"/>
          <w:sz w:val="20"/>
        </w:rPr>
        <w:t xml:space="preserve"> de 3 </w:t>
      </w:r>
      <w:proofErr w:type="spellStart"/>
      <w:r w:rsidRPr="001B0724">
        <w:rPr>
          <w:rFonts w:ascii="Arial" w:hAnsi="Arial" w:cs="Arial"/>
          <w:sz w:val="20"/>
        </w:rPr>
        <w:t>tiempos</w:t>
      </w:r>
      <w:proofErr w:type="spellEnd"/>
      <w:r w:rsidRPr="001B0724">
        <w:rPr>
          <w:rFonts w:ascii="Arial" w:hAnsi="Arial" w:cs="Arial"/>
          <w:sz w:val="20"/>
        </w:rPr>
        <w:t xml:space="preserve"> con vino</w:t>
      </w:r>
      <w:r w:rsidR="001222FE" w:rsidRPr="001B0724">
        <w:rPr>
          <w:rFonts w:ascii="Arial" w:hAnsi="Arial" w:cs="Arial"/>
          <w:sz w:val="20"/>
        </w:rPr>
        <w:t xml:space="preserve"> / </w:t>
      </w:r>
      <w:proofErr w:type="spellStart"/>
      <w:r w:rsidRPr="001B0724">
        <w:rPr>
          <w:rFonts w:ascii="Arial" w:hAnsi="Arial" w:cs="Arial"/>
          <w:iCs/>
          <w:sz w:val="20"/>
        </w:rPr>
        <w:t>Parataito</w:t>
      </w:r>
      <w:proofErr w:type="spellEnd"/>
      <w:r w:rsidRPr="001B0724">
        <w:rPr>
          <w:rFonts w:ascii="Arial" w:hAnsi="Arial" w:cs="Arial"/>
          <w:sz w:val="20"/>
        </w:rPr>
        <w:t xml:space="preserve">: </w:t>
      </w:r>
      <w:proofErr w:type="spellStart"/>
      <w:r w:rsidRPr="001B0724">
        <w:rPr>
          <w:rFonts w:ascii="Arial" w:hAnsi="Arial" w:cs="Arial"/>
          <w:sz w:val="20"/>
        </w:rPr>
        <w:t>incluye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cóctel</w:t>
      </w:r>
      <w:proofErr w:type="spellEnd"/>
      <w:r w:rsidRPr="001B0724">
        <w:rPr>
          <w:rFonts w:ascii="Arial" w:hAnsi="Arial" w:cs="Arial"/>
          <w:sz w:val="20"/>
        </w:rPr>
        <w:t xml:space="preserve"> de </w:t>
      </w:r>
      <w:proofErr w:type="spellStart"/>
      <w:r w:rsidRPr="001B0724">
        <w:rPr>
          <w:rFonts w:ascii="Arial" w:hAnsi="Arial" w:cs="Arial"/>
          <w:sz w:val="20"/>
        </w:rPr>
        <w:t>bienvenida</w:t>
      </w:r>
      <w:proofErr w:type="spellEnd"/>
      <w:r w:rsidRPr="001B0724">
        <w:rPr>
          <w:rFonts w:ascii="Arial" w:hAnsi="Arial" w:cs="Arial"/>
          <w:sz w:val="20"/>
        </w:rPr>
        <w:t xml:space="preserve">, </w:t>
      </w:r>
      <w:proofErr w:type="spellStart"/>
      <w:r w:rsidRPr="001B0724">
        <w:rPr>
          <w:rFonts w:ascii="Arial" w:hAnsi="Arial" w:cs="Arial"/>
          <w:sz w:val="20"/>
        </w:rPr>
        <w:t>aperitivo</w:t>
      </w:r>
      <w:proofErr w:type="spellEnd"/>
      <w:r w:rsidRPr="001B0724">
        <w:rPr>
          <w:rFonts w:ascii="Arial" w:hAnsi="Arial" w:cs="Arial"/>
          <w:sz w:val="20"/>
        </w:rPr>
        <w:t xml:space="preserve">, </w:t>
      </w:r>
      <w:proofErr w:type="spellStart"/>
      <w:r w:rsidRPr="001B0724">
        <w:rPr>
          <w:rFonts w:ascii="Arial" w:hAnsi="Arial" w:cs="Arial"/>
          <w:sz w:val="20"/>
        </w:rPr>
        <w:t>música</w:t>
      </w:r>
      <w:proofErr w:type="spellEnd"/>
      <w:r w:rsidRPr="001B0724">
        <w:rPr>
          <w:rFonts w:ascii="Arial" w:hAnsi="Arial" w:cs="Arial"/>
          <w:sz w:val="20"/>
        </w:rPr>
        <w:t xml:space="preserve"> </w:t>
      </w:r>
      <w:proofErr w:type="spellStart"/>
      <w:r w:rsidRPr="001B0724">
        <w:rPr>
          <w:rFonts w:ascii="Arial" w:hAnsi="Arial" w:cs="Arial"/>
          <w:sz w:val="20"/>
        </w:rPr>
        <w:t>en</w:t>
      </w:r>
      <w:proofErr w:type="spellEnd"/>
      <w:r w:rsidRPr="001B0724">
        <w:rPr>
          <w:rFonts w:ascii="Arial" w:hAnsi="Arial" w:cs="Arial"/>
          <w:sz w:val="20"/>
        </w:rPr>
        <w:t xml:space="preserve"> vivo, café o </w:t>
      </w:r>
      <w:proofErr w:type="spellStart"/>
      <w:r w:rsidRPr="001B0724">
        <w:rPr>
          <w:rFonts w:ascii="Arial" w:hAnsi="Arial" w:cs="Arial"/>
          <w:sz w:val="20"/>
        </w:rPr>
        <w:t>té</w:t>
      </w:r>
      <w:proofErr w:type="spellEnd"/>
      <w:r w:rsidR="001222FE" w:rsidRPr="001B0724">
        <w:rPr>
          <w:rFonts w:ascii="Arial" w:hAnsi="Arial" w:cs="Arial"/>
          <w:sz w:val="20"/>
        </w:rPr>
        <w:t>.</w:t>
      </w:r>
    </w:p>
    <w:p w14:paraId="43B07348" w14:textId="4978D865" w:rsidR="005A1002" w:rsidRPr="001B0724" w:rsidRDefault="00AA4106" w:rsidP="001222FE">
      <w:pPr>
        <w:pStyle w:val="NormalWeb"/>
        <w:spacing w:before="0" w:beforeAutospacing="0" w:after="0" w:afterAutospacing="0"/>
        <w:ind w:left="-142"/>
        <w:rPr>
          <w:rFonts w:ascii="Arial" w:hAnsi="Arial" w:cs="Arial"/>
          <w:sz w:val="20"/>
          <w:szCs w:val="20"/>
        </w:rPr>
      </w:pPr>
      <w:r w:rsidRPr="001B0724">
        <w:rPr>
          <w:rFonts w:ascii="Arial" w:eastAsia="SimSun" w:hAnsi="Arial" w:cs="Arial"/>
          <w:kern w:val="2"/>
          <w:sz w:val="20"/>
          <w:szCs w:val="20"/>
          <w:lang w:val="en-US" w:eastAsia="zh-CN"/>
        </w:rPr>
        <w:t xml:space="preserve">Ideal para </w:t>
      </w:r>
      <w:proofErr w:type="spellStart"/>
      <w:r w:rsidRPr="001B0724">
        <w:rPr>
          <w:rFonts w:ascii="Arial" w:eastAsia="SimSun" w:hAnsi="Arial" w:cs="Arial"/>
          <w:kern w:val="2"/>
          <w:sz w:val="20"/>
          <w:szCs w:val="20"/>
          <w:lang w:val="en-US" w:eastAsia="zh-CN"/>
        </w:rPr>
        <w:t>aniversarios</w:t>
      </w:r>
      <w:proofErr w:type="spellEnd"/>
      <w:r w:rsidRPr="001B0724">
        <w:rPr>
          <w:rFonts w:ascii="Arial" w:eastAsia="SimSun" w:hAnsi="Arial" w:cs="Arial"/>
          <w:kern w:val="2"/>
          <w:sz w:val="20"/>
          <w:szCs w:val="20"/>
          <w:lang w:val="en-US" w:eastAsia="zh-CN"/>
        </w:rPr>
        <w:t xml:space="preserve">, </w:t>
      </w:r>
      <w:proofErr w:type="spellStart"/>
      <w:r w:rsidRPr="001B0724">
        <w:rPr>
          <w:rFonts w:ascii="Arial" w:eastAsia="SimSun" w:hAnsi="Arial" w:cs="Arial"/>
          <w:kern w:val="2"/>
          <w:sz w:val="20"/>
          <w:szCs w:val="20"/>
          <w:lang w:val="en-US" w:eastAsia="zh-CN"/>
        </w:rPr>
        <w:t>lunas</w:t>
      </w:r>
      <w:proofErr w:type="spellEnd"/>
      <w:r w:rsidRPr="001B0724">
        <w:rPr>
          <w:rFonts w:ascii="Arial" w:eastAsia="SimSun" w:hAnsi="Arial" w:cs="Arial"/>
          <w:kern w:val="2"/>
          <w:sz w:val="20"/>
          <w:szCs w:val="20"/>
          <w:lang w:val="en-US" w:eastAsia="zh-CN"/>
        </w:rPr>
        <w:t xml:space="preserve"> de </w:t>
      </w:r>
      <w:proofErr w:type="spellStart"/>
      <w:r w:rsidRPr="001B0724">
        <w:rPr>
          <w:rFonts w:ascii="Arial" w:eastAsia="SimSun" w:hAnsi="Arial" w:cs="Arial"/>
          <w:kern w:val="2"/>
          <w:sz w:val="20"/>
          <w:szCs w:val="20"/>
          <w:lang w:val="en-US" w:eastAsia="zh-CN"/>
        </w:rPr>
        <w:t>miel</w:t>
      </w:r>
      <w:proofErr w:type="spellEnd"/>
      <w:r w:rsidRPr="001B0724">
        <w:rPr>
          <w:rFonts w:ascii="Arial" w:eastAsia="SimSun" w:hAnsi="Arial" w:cs="Arial"/>
          <w:kern w:val="2"/>
          <w:sz w:val="20"/>
          <w:szCs w:val="20"/>
          <w:lang w:val="en-US" w:eastAsia="zh-CN"/>
        </w:rPr>
        <w:t xml:space="preserve"> o</w:t>
      </w:r>
      <w:r w:rsidRPr="001B0724">
        <w:rPr>
          <w:rFonts w:ascii="Arial" w:hAnsi="Arial" w:cs="Arial"/>
          <w:sz w:val="20"/>
          <w:szCs w:val="20"/>
        </w:rPr>
        <w:t xml:space="preserve"> simplemente disfrutar de una noche mágica.</w:t>
      </w:r>
    </w:p>
    <w:p w14:paraId="54A1FA80" w14:textId="269BC12A" w:rsidR="00CC5234" w:rsidRPr="001B0724" w:rsidRDefault="00CC5234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42129CC2" w14:textId="77777777" w:rsidR="00361037" w:rsidRPr="001B0724" w:rsidRDefault="00E24C37" w:rsidP="00361037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1B0724">
        <w:rPr>
          <w:rFonts w:ascii="Arial" w:hAnsi="Arial" w:cs="Arial"/>
          <w:b/>
          <w:bCs/>
          <w:sz w:val="20"/>
          <w:lang w:val="es-ES"/>
        </w:rPr>
        <w:t xml:space="preserve">DÍA 10. </w:t>
      </w:r>
      <w:r w:rsidR="00361037" w:rsidRPr="001B0724">
        <w:rPr>
          <w:rFonts w:ascii="Arial" w:hAnsi="Arial" w:cs="Arial"/>
          <w:b/>
          <w:bCs/>
          <w:sz w:val="20"/>
          <w:lang w:val="es-ES"/>
        </w:rPr>
        <w:t>BORA BORA</w:t>
      </w:r>
    </w:p>
    <w:p w14:paraId="3EAA0AB2" w14:textId="345529A3" w:rsidR="00361037" w:rsidRPr="00361037" w:rsidRDefault="00361037" w:rsidP="00361037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r w:rsidRPr="00152914">
        <w:rPr>
          <w:rFonts w:ascii="Arial" w:eastAsia="Times New Roman" w:hAnsi="Arial" w:cs="Arial"/>
          <w:bCs/>
          <w:sz w:val="20"/>
          <w:lang w:eastAsia="es-MX"/>
        </w:rPr>
        <w:t>Día libre</w:t>
      </w:r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Aprovecha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para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relajarte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la playa,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nadar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laguna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o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realizar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actividades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acuáticas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>.</w:t>
      </w:r>
      <w:r w:rsidRPr="001529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52914">
        <w:rPr>
          <w:rFonts w:ascii="Arial" w:eastAsia="Times New Roman" w:hAnsi="Arial" w:cs="Arial"/>
          <w:sz w:val="20"/>
          <w:lang w:eastAsia="es-MX"/>
        </w:rPr>
        <w:t>Puedes</w:t>
      </w:r>
      <w:proofErr w:type="spellEnd"/>
      <w:r w:rsidRPr="001529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52914">
        <w:rPr>
          <w:rFonts w:ascii="Arial" w:eastAsia="Times New Roman" w:hAnsi="Arial" w:cs="Arial"/>
          <w:sz w:val="20"/>
          <w:lang w:eastAsia="es-MX"/>
        </w:rPr>
        <w:t>añadir</w:t>
      </w:r>
      <w:proofErr w:type="spellEnd"/>
      <w:r w:rsidRPr="00152914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152914">
        <w:rPr>
          <w:rFonts w:ascii="Arial" w:eastAsia="Times New Roman" w:hAnsi="Arial" w:cs="Arial"/>
          <w:b/>
          <w:sz w:val="20"/>
          <w:lang w:eastAsia="es-MX"/>
        </w:rPr>
        <w:t>a</w:t>
      </w:r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ctividad</w:t>
      </w:r>
      <w:proofErr w:type="spellEnd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nocturna</w:t>
      </w:r>
      <w:proofErr w:type="spellEnd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 (</w:t>
      </w: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opcional</w:t>
      </w:r>
      <w:proofErr w:type="spellEnd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) </w:t>
      </w: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Constelaciones</w:t>
      </w:r>
      <w:proofErr w:type="spellEnd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 y </w:t>
      </w: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leyendas</w:t>
      </w:r>
      <w:proofErr w:type="spellEnd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en</w:t>
      </w:r>
      <w:proofErr w:type="spellEnd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 xml:space="preserve"> el </w:t>
      </w: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motu</w:t>
      </w:r>
      <w:proofErr w:type="spellEnd"/>
      <w:r w:rsidRPr="00152914">
        <w:rPr>
          <w:rFonts w:ascii="Arial" w:eastAsia="Times New Roman" w:hAnsi="Arial" w:cs="Arial"/>
          <w:sz w:val="20"/>
          <w:lang w:eastAsia="es-MX"/>
        </w:rPr>
        <w:t xml:space="preserve">. </w:t>
      </w:r>
      <w:proofErr w:type="spellStart"/>
      <w:r w:rsidRPr="00152914">
        <w:rPr>
          <w:rFonts w:ascii="Arial" w:eastAsia="Times New Roman" w:hAnsi="Arial" w:cs="Arial"/>
          <w:sz w:val="20"/>
          <w:lang w:eastAsia="es-MX"/>
        </w:rPr>
        <w:t>Dond</w:t>
      </w:r>
      <w:r w:rsidR="00152914" w:rsidRPr="00152914">
        <w:rPr>
          <w:rFonts w:ascii="Arial" w:eastAsia="Times New Roman" w:hAnsi="Arial" w:cs="Arial"/>
          <w:sz w:val="20"/>
          <w:lang w:eastAsia="es-MX"/>
        </w:rPr>
        <w:t>e</w:t>
      </w:r>
      <w:proofErr w:type="spellEnd"/>
      <w:r w:rsidR="00152914" w:rsidRPr="001529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152914" w:rsidRPr="00152914">
        <w:rPr>
          <w:rFonts w:ascii="Arial" w:eastAsia="Times New Roman" w:hAnsi="Arial" w:cs="Arial"/>
          <w:sz w:val="20"/>
          <w:lang w:eastAsia="es-MX"/>
        </w:rPr>
        <w:t>embaracarás</w:t>
      </w:r>
      <w:proofErr w:type="spellEnd"/>
      <w:r w:rsidR="00152914" w:rsidRPr="00152914">
        <w:rPr>
          <w:rFonts w:ascii="Arial" w:eastAsia="Times New Roman" w:hAnsi="Arial" w:cs="Arial"/>
          <w:sz w:val="20"/>
          <w:lang w:eastAsia="es-MX"/>
        </w:rPr>
        <w:t xml:space="preserve"> u</w:t>
      </w:r>
      <w:r w:rsidR="0093645B" w:rsidRPr="00152914">
        <w:rPr>
          <w:rFonts w:ascii="Arial" w:hAnsi="Arial" w:cs="Arial"/>
          <w:sz w:val="20"/>
        </w:rPr>
        <w:t xml:space="preserve">n </w:t>
      </w:r>
      <w:proofErr w:type="spellStart"/>
      <w:r w:rsidR="0093645B" w:rsidRPr="00152914">
        <w:rPr>
          <w:rFonts w:ascii="Arial" w:hAnsi="Arial" w:cs="Arial"/>
          <w:sz w:val="20"/>
        </w:rPr>
        <w:t>crucero</w:t>
      </w:r>
      <w:proofErr w:type="spellEnd"/>
      <w:r w:rsidR="0093645B" w:rsidRPr="00152914">
        <w:rPr>
          <w:rFonts w:ascii="Arial" w:hAnsi="Arial" w:cs="Arial"/>
          <w:sz w:val="20"/>
        </w:rPr>
        <w:t xml:space="preserve"> al </w:t>
      </w:r>
      <w:proofErr w:type="spellStart"/>
      <w:r w:rsidR="0093645B" w:rsidRPr="00152914">
        <w:rPr>
          <w:rFonts w:ascii="Arial" w:hAnsi="Arial" w:cs="Arial"/>
          <w:sz w:val="20"/>
        </w:rPr>
        <w:t>atardecer</w:t>
      </w:r>
      <w:proofErr w:type="spellEnd"/>
      <w:r w:rsidR="0093645B" w:rsidRPr="00152914">
        <w:rPr>
          <w:rFonts w:ascii="Arial" w:hAnsi="Arial" w:cs="Arial"/>
          <w:sz w:val="20"/>
        </w:rPr>
        <w:t xml:space="preserve"> a </w:t>
      </w:r>
      <w:proofErr w:type="spellStart"/>
      <w:r w:rsidR="0093645B" w:rsidRPr="00152914">
        <w:rPr>
          <w:rFonts w:ascii="Arial" w:hAnsi="Arial" w:cs="Arial"/>
          <w:sz w:val="20"/>
        </w:rPr>
        <w:t>bordo</w:t>
      </w:r>
      <w:proofErr w:type="spellEnd"/>
      <w:r w:rsidR="0093645B" w:rsidRPr="00152914">
        <w:rPr>
          <w:rFonts w:ascii="Arial" w:hAnsi="Arial" w:cs="Arial"/>
          <w:sz w:val="20"/>
        </w:rPr>
        <w:t xml:space="preserve"> de una piragua </w:t>
      </w:r>
      <w:proofErr w:type="spellStart"/>
      <w:r w:rsidR="0093645B" w:rsidRPr="00152914">
        <w:rPr>
          <w:rFonts w:ascii="Arial" w:hAnsi="Arial" w:cs="Arial"/>
          <w:sz w:val="20"/>
        </w:rPr>
        <w:t>polinesia</w:t>
      </w:r>
      <w:proofErr w:type="spellEnd"/>
      <w:r w:rsidR="0093645B" w:rsidRPr="00152914">
        <w:rPr>
          <w:rFonts w:ascii="Arial" w:hAnsi="Arial" w:cs="Arial"/>
          <w:sz w:val="20"/>
        </w:rPr>
        <w:t xml:space="preserve">, </w:t>
      </w:r>
      <w:proofErr w:type="spellStart"/>
      <w:r w:rsidR="0093645B" w:rsidRPr="00152914">
        <w:rPr>
          <w:rFonts w:ascii="Arial" w:hAnsi="Arial" w:cs="Arial"/>
          <w:sz w:val="20"/>
        </w:rPr>
        <w:t>contemplando</w:t>
      </w:r>
      <w:proofErr w:type="spellEnd"/>
      <w:r w:rsidR="0093645B" w:rsidRPr="00152914">
        <w:rPr>
          <w:rFonts w:ascii="Arial" w:hAnsi="Arial" w:cs="Arial"/>
          <w:sz w:val="20"/>
        </w:rPr>
        <w:t xml:space="preserve"> los </w:t>
      </w:r>
      <w:proofErr w:type="spellStart"/>
      <w:r w:rsidR="0093645B" w:rsidRPr="00152914">
        <w:rPr>
          <w:rFonts w:ascii="Arial" w:hAnsi="Arial" w:cs="Arial"/>
          <w:sz w:val="20"/>
        </w:rPr>
        <w:t>últimos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rayos</w:t>
      </w:r>
      <w:proofErr w:type="spellEnd"/>
      <w:r w:rsidR="0093645B" w:rsidRPr="00152914">
        <w:rPr>
          <w:rFonts w:ascii="Arial" w:hAnsi="Arial" w:cs="Arial"/>
          <w:sz w:val="20"/>
        </w:rPr>
        <w:t xml:space="preserve"> de sol </w:t>
      </w:r>
      <w:proofErr w:type="spellStart"/>
      <w:r w:rsidR="0093645B" w:rsidRPr="00152914">
        <w:rPr>
          <w:rFonts w:ascii="Arial" w:hAnsi="Arial" w:cs="Arial"/>
          <w:sz w:val="20"/>
        </w:rPr>
        <w:t>sobre</w:t>
      </w:r>
      <w:proofErr w:type="spellEnd"/>
      <w:r w:rsidR="0093645B" w:rsidRPr="00152914">
        <w:rPr>
          <w:rFonts w:ascii="Arial" w:hAnsi="Arial" w:cs="Arial"/>
          <w:sz w:val="20"/>
        </w:rPr>
        <w:t xml:space="preserve"> la Perla del </w:t>
      </w:r>
      <w:proofErr w:type="spellStart"/>
      <w:r w:rsidR="0093645B" w:rsidRPr="00152914">
        <w:rPr>
          <w:rFonts w:ascii="Arial" w:hAnsi="Arial" w:cs="Arial"/>
          <w:sz w:val="20"/>
        </w:rPr>
        <w:t>Pacífico</w:t>
      </w:r>
      <w:proofErr w:type="spellEnd"/>
      <w:r w:rsidR="0093645B" w:rsidRPr="00152914">
        <w:rPr>
          <w:rFonts w:ascii="Arial" w:hAnsi="Arial" w:cs="Arial"/>
          <w:sz w:val="20"/>
        </w:rPr>
        <w:t xml:space="preserve">. </w:t>
      </w:r>
      <w:proofErr w:type="spellStart"/>
      <w:r w:rsidR="0093645B" w:rsidRPr="00152914">
        <w:rPr>
          <w:rFonts w:ascii="Arial" w:hAnsi="Arial" w:cs="Arial"/>
          <w:sz w:val="20"/>
        </w:rPr>
        <w:t>Navegarás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hacia</w:t>
      </w:r>
      <w:proofErr w:type="spellEnd"/>
      <w:r w:rsidR="0093645B" w:rsidRPr="00152914">
        <w:rPr>
          <w:rFonts w:ascii="Arial" w:hAnsi="Arial" w:cs="Arial"/>
          <w:sz w:val="20"/>
        </w:rPr>
        <w:t xml:space="preserve"> un </w:t>
      </w:r>
      <w:proofErr w:type="spellStart"/>
      <w:r w:rsidR="0093645B" w:rsidRPr="00152914">
        <w:rPr>
          <w:rFonts w:ascii="Arial" w:hAnsi="Arial" w:cs="Arial"/>
          <w:sz w:val="20"/>
        </w:rPr>
        <w:t>motu</w:t>
      </w:r>
      <w:proofErr w:type="spellEnd"/>
      <w:r w:rsidR="0093645B" w:rsidRPr="00152914">
        <w:rPr>
          <w:rFonts w:ascii="Arial" w:hAnsi="Arial" w:cs="Arial"/>
          <w:sz w:val="20"/>
        </w:rPr>
        <w:t xml:space="preserve"> privado, </w:t>
      </w:r>
      <w:proofErr w:type="spellStart"/>
      <w:r w:rsidR="0093645B" w:rsidRPr="00152914">
        <w:rPr>
          <w:rFonts w:ascii="Arial" w:hAnsi="Arial" w:cs="Arial"/>
          <w:sz w:val="20"/>
        </w:rPr>
        <w:t>donde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disfrutarás</w:t>
      </w:r>
      <w:proofErr w:type="spellEnd"/>
      <w:r w:rsidR="0093645B" w:rsidRPr="00152914">
        <w:rPr>
          <w:rFonts w:ascii="Arial" w:hAnsi="Arial" w:cs="Arial"/>
          <w:sz w:val="20"/>
        </w:rPr>
        <w:t xml:space="preserve"> de </w:t>
      </w:r>
      <w:proofErr w:type="spellStart"/>
      <w:r w:rsidR="0093645B" w:rsidRPr="00152914">
        <w:rPr>
          <w:rFonts w:ascii="Arial" w:hAnsi="Arial" w:cs="Arial"/>
          <w:sz w:val="20"/>
        </w:rPr>
        <w:t>aperitivos</w:t>
      </w:r>
      <w:proofErr w:type="spellEnd"/>
      <w:r w:rsidR="0093645B" w:rsidRPr="00152914">
        <w:rPr>
          <w:rFonts w:ascii="Arial" w:hAnsi="Arial" w:cs="Arial"/>
          <w:sz w:val="20"/>
        </w:rPr>
        <w:t xml:space="preserve"> y </w:t>
      </w:r>
      <w:proofErr w:type="spellStart"/>
      <w:r w:rsidR="0093645B" w:rsidRPr="00152914">
        <w:rPr>
          <w:rFonts w:ascii="Arial" w:hAnsi="Arial" w:cs="Arial"/>
          <w:sz w:val="20"/>
        </w:rPr>
        <w:t>bebidas</w:t>
      </w:r>
      <w:proofErr w:type="spellEnd"/>
      <w:r w:rsidR="0093645B" w:rsidRPr="00152914">
        <w:rPr>
          <w:rFonts w:ascii="Arial" w:hAnsi="Arial" w:cs="Arial"/>
          <w:sz w:val="20"/>
        </w:rPr>
        <w:t xml:space="preserve"> junto a una </w:t>
      </w:r>
      <w:proofErr w:type="spellStart"/>
      <w:r w:rsidR="0093645B" w:rsidRPr="00152914">
        <w:rPr>
          <w:rFonts w:ascii="Arial" w:hAnsi="Arial" w:cs="Arial"/>
          <w:sz w:val="20"/>
        </w:rPr>
        <w:t>fogata</w:t>
      </w:r>
      <w:proofErr w:type="spellEnd"/>
      <w:r w:rsidR="0093645B" w:rsidRPr="00152914">
        <w:rPr>
          <w:rFonts w:ascii="Arial" w:hAnsi="Arial" w:cs="Arial"/>
          <w:sz w:val="20"/>
        </w:rPr>
        <w:t xml:space="preserve">, </w:t>
      </w:r>
      <w:proofErr w:type="spellStart"/>
      <w:r w:rsidR="0093645B" w:rsidRPr="00152914">
        <w:rPr>
          <w:rFonts w:ascii="Arial" w:hAnsi="Arial" w:cs="Arial"/>
          <w:sz w:val="20"/>
        </w:rPr>
        <w:t>mientras</w:t>
      </w:r>
      <w:proofErr w:type="spellEnd"/>
      <w:r w:rsidR="0093645B" w:rsidRPr="00152914">
        <w:rPr>
          <w:rFonts w:ascii="Arial" w:hAnsi="Arial" w:cs="Arial"/>
          <w:sz w:val="20"/>
        </w:rPr>
        <w:t xml:space="preserve"> un </w:t>
      </w:r>
      <w:proofErr w:type="spellStart"/>
      <w:r w:rsidR="0093645B" w:rsidRPr="00152914">
        <w:rPr>
          <w:rFonts w:ascii="Arial" w:hAnsi="Arial" w:cs="Arial"/>
          <w:sz w:val="20"/>
        </w:rPr>
        <w:t>guía</w:t>
      </w:r>
      <w:proofErr w:type="spellEnd"/>
      <w:r w:rsidR="0093645B" w:rsidRPr="00152914">
        <w:rPr>
          <w:rFonts w:ascii="Arial" w:hAnsi="Arial" w:cs="Arial"/>
          <w:sz w:val="20"/>
        </w:rPr>
        <w:t xml:space="preserve"> local </w:t>
      </w:r>
      <w:proofErr w:type="spellStart"/>
      <w:r w:rsidR="0093645B" w:rsidRPr="00152914">
        <w:rPr>
          <w:rFonts w:ascii="Arial" w:hAnsi="Arial" w:cs="Arial"/>
          <w:sz w:val="20"/>
        </w:rPr>
        <w:t>comparte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antiguas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técnicas</w:t>
      </w:r>
      <w:proofErr w:type="spellEnd"/>
      <w:r w:rsidR="0093645B" w:rsidRPr="00152914">
        <w:rPr>
          <w:rFonts w:ascii="Arial" w:hAnsi="Arial" w:cs="Arial"/>
          <w:sz w:val="20"/>
        </w:rPr>
        <w:t xml:space="preserve"> de </w:t>
      </w:r>
      <w:proofErr w:type="spellStart"/>
      <w:r w:rsidR="0093645B" w:rsidRPr="00152914">
        <w:rPr>
          <w:rFonts w:ascii="Arial" w:hAnsi="Arial" w:cs="Arial"/>
          <w:sz w:val="20"/>
        </w:rPr>
        <w:t>navegación</w:t>
      </w:r>
      <w:proofErr w:type="spellEnd"/>
      <w:r w:rsidR="0093645B" w:rsidRPr="00152914">
        <w:rPr>
          <w:rFonts w:ascii="Arial" w:hAnsi="Arial" w:cs="Arial"/>
          <w:sz w:val="20"/>
        </w:rPr>
        <w:t xml:space="preserve"> y </w:t>
      </w:r>
      <w:proofErr w:type="spellStart"/>
      <w:r w:rsidR="0093645B" w:rsidRPr="00152914">
        <w:rPr>
          <w:rFonts w:ascii="Arial" w:hAnsi="Arial" w:cs="Arial"/>
          <w:sz w:val="20"/>
        </w:rPr>
        <w:t>leyendas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polinesias</w:t>
      </w:r>
      <w:proofErr w:type="spellEnd"/>
      <w:r w:rsidR="0093645B" w:rsidRPr="00152914">
        <w:rPr>
          <w:rFonts w:ascii="Arial" w:hAnsi="Arial" w:cs="Arial"/>
          <w:sz w:val="20"/>
        </w:rPr>
        <w:t>.</w:t>
      </w:r>
      <w:r w:rsidR="002E20C2">
        <w:rPr>
          <w:rFonts w:ascii="Arial" w:hAnsi="Arial" w:cs="Arial"/>
          <w:sz w:val="20"/>
        </w:rPr>
        <w:t xml:space="preserve"> </w:t>
      </w:r>
      <w:r w:rsidR="0093645B" w:rsidRPr="00152914">
        <w:rPr>
          <w:rFonts w:ascii="Arial" w:hAnsi="Arial" w:cs="Arial"/>
          <w:sz w:val="20"/>
        </w:rPr>
        <w:t xml:space="preserve">Bajo el </w:t>
      </w:r>
      <w:proofErr w:type="spellStart"/>
      <w:r w:rsidR="0093645B" w:rsidRPr="00152914">
        <w:rPr>
          <w:rFonts w:ascii="Arial" w:hAnsi="Arial" w:cs="Arial"/>
          <w:sz w:val="20"/>
        </w:rPr>
        <w:t>cielo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nocturno</w:t>
      </w:r>
      <w:proofErr w:type="spellEnd"/>
      <w:r w:rsidR="0093645B" w:rsidRPr="00152914">
        <w:rPr>
          <w:rFonts w:ascii="Arial" w:hAnsi="Arial" w:cs="Arial"/>
          <w:sz w:val="20"/>
        </w:rPr>
        <w:t xml:space="preserve">, </w:t>
      </w:r>
      <w:proofErr w:type="spellStart"/>
      <w:r w:rsidR="0093645B" w:rsidRPr="00152914">
        <w:rPr>
          <w:rFonts w:ascii="Arial" w:hAnsi="Arial" w:cs="Arial"/>
          <w:sz w:val="20"/>
        </w:rPr>
        <w:t>observarás</w:t>
      </w:r>
      <w:proofErr w:type="spellEnd"/>
      <w:r w:rsidR="0093645B" w:rsidRPr="00152914">
        <w:rPr>
          <w:rFonts w:ascii="Arial" w:hAnsi="Arial" w:cs="Arial"/>
          <w:sz w:val="20"/>
        </w:rPr>
        <w:t xml:space="preserve"> las </w:t>
      </w:r>
      <w:proofErr w:type="spellStart"/>
      <w:r w:rsidR="0093645B" w:rsidRPr="00152914">
        <w:rPr>
          <w:rFonts w:ascii="Arial" w:hAnsi="Arial" w:cs="Arial"/>
          <w:sz w:val="20"/>
        </w:rPr>
        <w:t>constelaciones</w:t>
      </w:r>
      <w:proofErr w:type="spellEnd"/>
      <w:r w:rsidR="0093645B" w:rsidRPr="00152914">
        <w:rPr>
          <w:rFonts w:ascii="Arial" w:hAnsi="Arial" w:cs="Arial"/>
          <w:sz w:val="20"/>
        </w:rPr>
        <w:t xml:space="preserve"> del </w:t>
      </w:r>
      <w:proofErr w:type="spellStart"/>
      <w:r w:rsidR="0093645B" w:rsidRPr="00152914">
        <w:rPr>
          <w:rFonts w:ascii="Arial" w:hAnsi="Arial" w:cs="Arial"/>
          <w:sz w:val="20"/>
        </w:rPr>
        <w:t>hemisferio</w:t>
      </w:r>
      <w:proofErr w:type="spellEnd"/>
      <w:r w:rsidR="0093645B" w:rsidRPr="00152914">
        <w:rPr>
          <w:rFonts w:ascii="Arial" w:hAnsi="Arial" w:cs="Arial"/>
          <w:sz w:val="20"/>
        </w:rPr>
        <w:t xml:space="preserve"> sur a </w:t>
      </w:r>
      <w:proofErr w:type="spellStart"/>
      <w:r w:rsidR="0093645B" w:rsidRPr="00152914">
        <w:rPr>
          <w:rFonts w:ascii="Arial" w:hAnsi="Arial" w:cs="Arial"/>
          <w:sz w:val="20"/>
        </w:rPr>
        <w:t>través</w:t>
      </w:r>
      <w:proofErr w:type="spellEnd"/>
      <w:r w:rsidR="0093645B" w:rsidRPr="00152914">
        <w:rPr>
          <w:rFonts w:ascii="Arial" w:hAnsi="Arial" w:cs="Arial"/>
          <w:sz w:val="20"/>
        </w:rPr>
        <w:t xml:space="preserve"> de un </w:t>
      </w:r>
      <w:proofErr w:type="spellStart"/>
      <w:r w:rsidR="0093645B" w:rsidRPr="00152914">
        <w:rPr>
          <w:rFonts w:ascii="Arial" w:hAnsi="Arial" w:cs="Arial"/>
          <w:sz w:val="20"/>
        </w:rPr>
        <w:t>telescopio</w:t>
      </w:r>
      <w:proofErr w:type="spellEnd"/>
      <w:r w:rsidR="0093645B" w:rsidRPr="00152914">
        <w:rPr>
          <w:rFonts w:ascii="Arial" w:hAnsi="Arial" w:cs="Arial"/>
          <w:sz w:val="20"/>
        </w:rPr>
        <w:t xml:space="preserve">. Al final, </w:t>
      </w:r>
      <w:proofErr w:type="spellStart"/>
      <w:r w:rsidR="0093645B" w:rsidRPr="00152914">
        <w:rPr>
          <w:rFonts w:ascii="Arial" w:hAnsi="Arial" w:cs="Arial"/>
          <w:sz w:val="20"/>
        </w:rPr>
        <w:t>regresarás</w:t>
      </w:r>
      <w:proofErr w:type="spellEnd"/>
      <w:r w:rsidR="0093645B" w:rsidRPr="00152914">
        <w:rPr>
          <w:rFonts w:ascii="Arial" w:hAnsi="Arial" w:cs="Arial"/>
          <w:sz w:val="20"/>
        </w:rPr>
        <w:t xml:space="preserve"> a la </w:t>
      </w:r>
      <w:proofErr w:type="spellStart"/>
      <w:r w:rsidR="0093645B" w:rsidRPr="00152914">
        <w:rPr>
          <w:rFonts w:ascii="Arial" w:hAnsi="Arial" w:cs="Arial"/>
          <w:sz w:val="20"/>
        </w:rPr>
        <w:t>laguna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envuelto</w:t>
      </w:r>
      <w:proofErr w:type="spellEnd"/>
      <w:r w:rsidR="0093645B" w:rsidRPr="00152914">
        <w:rPr>
          <w:rFonts w:ascii="Arial" w:hAnsi="Arial" w:cs="Arial"/>
          <w:sz w:val="20"/>
        </w:rPr>
        <w:t xml:space="preserve"> </w:t>
      </w:r>
      <w:proofErr w:type="spellStart"/>
      <w:r w:rsidR="0093645B" w:rsidRPr="00152914">
        <w:rPr>
          <w:rFonts w:ascii="Arial" w:hAnsi="Arial" w:cs="Arial"/>
          <w:sz w:val="20"/>
        </w:rPr>
        <w:t>en</w:t>
      </w:r>
      <w:proofErr w:type="spellEnd"/>
      <w:r w:rsidR="0093645B" w:rsidRPr="00152914">
        <w:rPr>
          <w:rFonts w:ascii="Arial" w:hAnsi="Arial" w:cs="Arial"/>
          <w:sz w:val="20"/>
        </w:rPr>
        <w:t xml:space="preserve"> la </w:t>
      </w:r>
      <w:proofErr w:type="spellStart"/>
      <w:r w:rsidR="0093645B" w:rsidRPr="00152914">
        <w:rPr>
          <w:rFonts w:ascii="Arial" w:hAnsi="Arial" w:cs="Arial"/>
          <w:sz w:val="20"/>
        </w:rPr>
        <w:t>magia</w:t>
      </w:r>
      <w:proofErr w:type="spellEnd"/>
      <w:r w:rsidR="0093645B" w:rsidRPr="00152914">
        <w:rPr>
          <w:rFonts w:ascii="Arial" w:hAnsi="Arial" w:cs="Arial"/>
          <w:sz w:val="20"/>
        </w:rPr>
        <w:t xml:space="preserve"> de las </w:t>
      </w:r>
      <w:proofErr w:type="spellStart"/>
      <w:r w:rsidR="0093645B" w:rsidRPr="00152914">
        <w:rPr>
          <w:rFonts w:ascii="Arial" w:hAnsi="Arial" w:cs="Arial"/>
          <w:sz w:val="20"/>
        </w:rPr>
        <w:t>estrellas</w:t>
      </w:r>
      <w:proofErr w:type="spellEnd"/>
      <w:r w:rsidR="0093645B" w:rsidRPr="00152914">
        <w:rPr>
          <w:rFonts w:ascii="Arial" w:hAnsi="Arial" w:cs="Arial"/>
          <w:sz w:val="20"/>
        </w:rPr>
        <w:t xml:space="preserve"> y el </w:t>
      </w:r>
      <w:proofErr w:type="spellStart"/>
      <w:r w:rsidR="0093645B" w:rsidRPr="00152914">
        <w:rPr>
          <w:rFonts w:ascii="Arial" w:hAnsi="Arial" w:cs="Arial"/>
          <w:sz w:val="20"/>
        </w:rPr>
        <w:t>sonido</w:t>
      </w:r>
      <w:proofErr w:type="spellEnd"/>
      <w:r w:rsidR="0093645B" w:rsidRPr="00152914">
        <w:rPr>
          <w:rFonts w:ascii="Arial" w:hAnsi="Arial" w:cs="Arial"/>
          <w:sz w:val="20"/>
        </w:rPr>
        <w:t xml:space="preserve"> del mar.</w:t>
      </w:r>
      <w:r w:rsidRPr="001529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52914">
        <w:rPr>
          <w:rFonts w:ascii="Arial" w:eastAsia="Times New Roman" w:hAnsi="Arial" w:cs="Arial"/>
          <w:b/>
          <w:bCs/>
          <w:sz w:val="20"/>
          <w:lang w:eastAsia="es-MX"/>
        </w:rPr>
        <w:t>Alojamiento</w:t>
      </w:r>
      <w:proofErr w:type="spellEnd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404E252D" w14:textId="77777777" w:rsidR="00E24C37" w:rsidRPr="001B0724" w:rsidRDefault="00E24C37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0C459AF9" w14:textId="77777777" w:rsidR="00361037" w:rsidRPr="001B0724" w:rsidRDefault="00E24C37" w:rsidP="00361037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1B0724">
        <w:rPr>
          <w:rFonts w:ascii="Arial" w:hAnsi="Arial" w:cs="Arial"/>
          <w:b/>
          <w:bCs/>
          <w:sz w:val="20"/>
          <w:lang w:val="es-ES"/>
        </w:rPr>
        <w:t xml:space="preserve">DÍA 11. </w:t>
      </w:r>
      <w:r w:rsidR="00361037" w:rsidRPr="001B0724">
        <w:rPr>
          <w:rFonts w:ascii="Arial" w:hAnsi="Arial" w:cs="Arial"/>
          <w:b/>
          <w:bCs/>
          <w:sz w:val="20"/>
          <w:lang w:val="es-ES"/>
        </w:rPr>
        <w:t>BORA BORA</w:t>
      </w:r>
      <w:r w:rsidRPr="001B0724">
        <w:rPr>
          <w:rFonts w:ascii="Arial" w:hAnsi="Arial" w:cs="Arial"/>
          <w:b/>
          <w:bCs/>
          <w:sz w:val="20"/>
          <w:lang w:val="es-ES"/>
        </w:rPr>
        <w:t xml:space="preserve"> – TAHITÍ (VUELO INTERNO)</w:t>
      </w:r>
    </w:p>
    <w:p w14:paraId="0CF7112A" w14:textId="1F14C951" w:rsidR="00361037" w:rsidRPr="00361037" w:rsidRDefault="00361037" w:rsidP="00361037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. Día libre</w:t>
      </w:r>
      <w:r w:rsidRPr="00361037">
        <w:rPr>
          <w:rFonts w:ascii="Arial" w:eastAsia="Times New Roman" w:hAnsi="Arial" w:cs="Arial"/>
          <w:sz w:val="20"/>
          <w:lang w:eastAsia="es-MX"/>
        </w:rPr>
        <w:t xml:space="preserve"> hasta la hora del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traslado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al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aeropuerto</w:t>
      </w:r>
      <w:proofErr w:type="spellEnd"/>
      <w:r w:rsidRPr="001B0724">
        <w:rPr>
          <w:rFonts w:ascii="Arial" w:eastAsia="Times New Roman" w:hAnsi="Arial" w:cs="Arial"/>
          <w:sz w:val="20"/>
          <w:lang w:eastAsia="es-MX"/>
        </w:rPr>
        <w:t xml:space="preserve"> para </w:t>
      </w:r>
      <w:proofErr w:type="spellStart"/>
      <w:r w:rsidRPr="001B0724">
        <w:rPr>
          <w:rFonts w:ascii="Arial" w:eastAsia="Times New Roman" w:hAnsi="Arial" w:cs="Arial"/>
          <w:sz w:val="20"/>
          <w:lang w:eastAsia="es-MX"/>
        </w:rPr>
        <w:t>abordar</w:t>
      </w:r>
      <w:proofErr w:type="spellEnd"/>
      <w:r w:rsidRPr="001B0724">
        <w:rPr>
          <w:rFonts w:ascii="Arial" w:eastAsia="Times New Roman" w:hAnsi="Arial" w:cs="Arial"/>
          <w:sz w:val="20"/>
          <w:lang w:eastAsia="es-MX"/>
        </w:rPr>
        <w:t xml:space="preserve"> el </w:t>
      </w:r>
      <w:proofErr w:type="spellStart"/>
      <w:r w:rsidRPr="001B0724">
        <w:rPr>
          <w:rFonts w:ascii="Arial" w:eastAsia="Times New Roman" w:hAnsi="Arial" w:cs="Arial"/>
          <w:sz w:val="20"/>
          <w:lang w:eastAsia="es-MX"/>
        </w:rPr>
        <w:t>vuelo</w:t>
      </w:r>
      <w:proofErr w:type="spellEnd"/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1B0724">
        <w:rPr>
          <w:rFonts w:ascii="Arial" w:eastAsia="Times New Roman" w:hAnsi="Arial" w:cs="Arial"/>
          <w:sz w:val="20"/>
          <w:lang w:eastAsia="es-MX"/>
        </w:rPr>
        <w:t>hacia</w:t>
      </w:r>
      <w:proofErr w:type="spellEnd"/>
      <w:r w:rsidRPr="001B072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361037">
        <w:rPr>
          <w:rFonts w:ascii="Arial" w:eastAsia="Times New Roman" w:hAnsi="Arial" w:cs="Arial"/>
          <w:sz w:val="20"/>
          <w:lang w:eastAsia="es-MX"/>
        </w:rPr>
        <w:t>Tahití</w:t>
      </w:r>
      <w:proofErr w:type="spellEnd"/>
      <w:r w:rsidRPr="00361037">
        <w:rPr>
          <w:rFonts w:ascii="Arial" w:eastAsia="Times New Roman" w:hAnsi="Arial" w:cs="Arial"/>
          <w:sz w:val="20"/>
          <w:lang w:eastAsia="es-MX"/>
        </w:rPr>
        <w:t xml:space="preserve"> </w:t>
      </w:r>
      <w:r w:rsidRPr="00407119">
        <w:rPr>
          <w:rFonts w:ascii="Arial" w:eastAsia="Times New Roman" w:hAnsi="Arial" w:cs="Arial"/>
          <w:b/>
          <w:color w:val="00B050"/>
          <w:sz w:val="20"/>
          <w:lang w:eastAsia="es-MX"/>
        </w:rPr>
        <w:t>(</w:t>
      </w:r>
      <w:proofErr w:type="spellStart"/>
      <w:r w:rsidRPr="00407119">
        <w:rPr>
          <w:rFonts w:ascii="Arial" w:eastAsia="Times New Roman" w:hAnsi="Arial" w:cs="Arial"/>
          <w:b/>
          <w:color w:val="00B050"/>
          <w:sz w:val="20"/>
          <w:lang w:eastAsia="es-MX"/>
        </w:rPr>
        <w:t>vuelo</w:t>
      </w:r>
      <w:proofErr w:type="spellEnd"/>
      <w:r w:rsidRPr="00407119">
        <w:rPr>
          <w:rFonts w:ascii="Arial" w:eastAsia="Times New Roman" w:hAnsi="Arial" w:cs="Arial"/>
          <w:b/>
          <w:color w:val="00B050"/>
          <w:sz w:val="20"/>
          <w:lang w:eastAsia="es-MX"/>
        </w:rPr>
        <w:t xml:space="preserve"> </w:t>
      </w:r>
      <w:proofErr w:type="spellStart"/>
      <w:r w:rsidRPr="00407119">
        <w:rPr>
          <w:rFonts w:ascii="Arial" w:eastAsia="Times New Roman" w:hAnsi="Arial" w:cs="Arial"/>
          <w:b/>
          <w:color w:val="00B050"/>
          <w:sz w:val="20"/>
          <w:lang w:eastAsia="es-MX"/>
        </w:rPr>
        <w:t>incluido</w:t>
      </w:r>
      <w:proofErr w:type="spellEnd"/>
      <w:r w:rsidRPr="00407119">
        <w:rPr>
          <w:rFonts w:ascii="Arial" w:eastAsia="Times New Roman" w:hAnsi="Arial" w:cs="Arial"/>
          <w:b/>
          <w:color w:val="00B050"/>
          <w:sz w:val="20"/>
          <w:lang w:eastAsia="es-MX"/>
        </w:rPr>
        <w:t>).</w:t>
      </w:r>
      <w:r w:rsidRPr="00407119">
        <w:rPr>
          <w:rFonts w:ascii="Arial" w:eastAsia="Times New Roman" w:hAnsi="Arial" w:cs="Arial"/>
          <w:color w:val="00B050"/>
          <w:sz w:val="20"/>
          <w:lang w:eastAsia="es-MX"/>
        </w:rPr>
        <w:t xml:space="preserve"> </w:t>
      </w:r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 xml:space="preserve">Fin de los </w:t>
      </w:r>
      <w:proofErr w:type="spellStart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servicios</w:t>
      </w:r>
      <w:proofErr w:type="spellEnd"/>
      <w:r w:rsidRPr="001B0724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79223D5D" w14:textId="77777777" w:rsidR="002A4C20" w:rsidRPr="00970742" w:rsidRDefault="002A4C20" w:rsidP="002A4C20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hAnsi="Arial" w:cs="Arial"/>
          <w:sz w:val="20"/>
          <w:lang w:val="es-ES"/>
        </w:rPr>
      </w:pPr>
    </w:p>
    <w:p w14:paraId="5E4E7355" w14:textId="2C6D5352" w:rsidR="00BF2E73" w:rsidRPr="002A4C20" w:rsidRDefault="00BF2E73" w:rsidP="002A4C20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eastAsia="Times New Roman" w:hAnsi="Arial" w:cs="Arial"/>
          <w:b w:val="0"/>
          <w:bCs w:val="0"/>
          <w:sz w:val="20"/>
          <w:lang w:eastAsia="es-MX"/>
        </w:rPr>
      </w:pPr>
      <w:r w:rsidRPr="0043246E">
        <w:rPr>
          <w:rStyle w:val="Textoennegrita"/>
          <w:rFonts w:ascii="Arial" w:hAnsi="Arial" w:cs="Arial"/>
          <w:sz w:val="20"/>
          <w:lang w:val="es-ES"/>
        </w:rPr>
        <w:t>INCLUYE:</w:t>
      </w:r>
    </w:p>
    <w:p w14:paraId="0C524D10" w14:textId="6FC4A3C5" w:rsidR="00761BB9" w:rsidRPr="003E4032" w:rsidRDefault="0043246E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 w:rsidRPr="003E4032">
        <w:rPr>
          <w:rFonts w:ascii="Arial" w:hAnsi="Arial" w:cs="Arial"/>
          <w:bCs/>
          <w:color w:val="000000" w:themeColor="text1"/>
          <w:sz w:val="20"/>
          <w:lang w:val="es-ES"/>
        </w:rPr>
        <w:t>10 noches de alojamiento en hoteles indicados o similares</w:t>
      </w:r>
      <w:r w:rsidR="00761BB9" w:rsidRPr="003E4032">
        <w:rPr>
          <w:rFonts w:ascii="Arial" w:hAnsi="Arial" w:cs="Arial"/>
          <w:bCs/>
          <w:color w:val="000000" w:themeColor="text1"/>
          <w:sz w:val="20"/>
          <w:lang w:val="es-ES"/>
        </w:rPr>
        <w:t xml:space="preserve"> con desayuno americano</w:t>
      </w:r>
      <w:r w:rsidR="00D15BEF" w:rsidRPr="003E4032">
        <w:rPr>
          <w:rFonts w:ascii="Arial" w:hAnsi="Arial" w:cs="Arial"/>
          <w:bCs/>
          <w:color w:val="000000" w:themeColor="text1"/>
          <w:sz w:val="20"/>
          <w:lang w:val="es-ES"/>
        </w:rPr>
        <w:t xml:space="preserve"> (sin bebidas)</w:t>
      </w:r>
    </w:p>
    <w:p w14:paraId="1231367E" w14:textId="77777777" w:rsidR="00761BB9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Servicio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Fast Track al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desembarcar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avión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donde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un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representante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recibirá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al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desembarcar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avión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acompañará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 forma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personalizada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durante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todo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el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proceso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ingreso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: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desde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el control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migratorio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y la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recogida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equipaje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hasta el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encuentro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tu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traslado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23A2F123" w14:textId="77777777" w:rsidR="00761BB9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Asistencia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a la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llegada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récepcion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con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tradicional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collar de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flores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acompañamiento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hasta al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coche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privado por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parte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 personal de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habla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hispana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o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inglesa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037E5D41" w14:textId="77777777" w:rsidR="00761BB9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Traslados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compartidos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llegada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salida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del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aeropuerto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principal,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cada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isla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por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parte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 personal de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habla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hispana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o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inglesa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06C9764A" w14:textId="1D117617" w:rsidR="00761BB9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 w:rsidRPr="003E4032">
        <w:rPr>
          <w:rFonts w:ascii="Arial" w:hAnsi="Arial" w:cs="Arial"/>
          <w:color w:val="000000" w:themeColor="text1"/>
          <w:sz w:val="20"/>
        </w:rPr>
        <w:t>Almuerzo</w:t>
      </w:r>
      <w:r w:rsidR="008B133F" w:rsidRPr="003E4032">
        <w:rPr>
          <w:rFonts w:ascii="Arial" w:hAnsi="Arial" w:cs="Arial"/>
          <w:color w:val="000000" w:themeColor="text1"/>
          <w:sz w:val="20"/>
        </w:rPr>
        <w:t>s</w:t>
      </w:r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durante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las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excursiones</w:t>
      </w:r>
      <w:proofErr w:type="spellEnd"/>
      <w:r w:rsidR="00D15BEF" w:rsidRPr="003E4032">
        <w:rPr>
          <w:rFonts w:ascii="Arial" w:hAnsi="Arial" w:cs="Arial"/>
          <w:color w:val="000000" w:themeColor="text1"/>
          <w:sz w:val="20"/>
        </w:rPr>
        <w:t xml:space="preserve"> (sin </w:t>
      </w:r>
      <w:proofErr w:type="spellStart"/>
      <w:r w:rsidR="00D15BEF" w:rsidRPr="003E4032">
        <w:rPr>
          <w:rFonts w:ascii="Arial" w:hAnsi="Arial" w:cs="Arial"/>
          <w:color w:val="000000" w:themeColor="text1"/>
          <w:sz w:val="20"/>
        </w:rPr>
        <w:t>bebidas</w:t>
      </w:r>
      <w:proofErr w:type="spellEnd"/>
      <w:r w:rsidR="00D15BEF" w:rsidRPr="003E4032">
        <w:rPr>
          <w:rFonts w:ascii="Arial" w:hAnsi="Arial" w:cs="Arial"/>
          <w:color w:val="000000" w:themeColor="text1"/>
          <w:sz w:val="20"/>
        </w:rPr>
        <w:t xml:space="preserve">) </w:t>
      </w:r>
    </w:p>
    <w:p w14:paraId="57027669" w14:textId="5880C348" w:rsidR="00761BB9" w:rsidRPr="003E4032" w:rsidRDefault="00331C62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>
        <w:rPr>
          <w:rFonts w:ascii="Arial" w:hAnsi="Arial" w:cs="Arial"/>
          <w:color w:val="000000" w:themeColor="text1"/>
          <w:sz w:val="20"/>
        </w:rPr>
        <w:t>1</w:t>
      </w:r>
      <w:r w:rsidR="00761BB9"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="00761BB9" w:rsidRPr="003E4032">
        <w:rPr>
          <w:rFonts w:ascii="Arial" w:hAnsi="Arial" w:cs="Arial"/>
          <w:color w:val="000000" w:themeColor="text1"/>
          <w:sz w:val="20"/>
        </w:rPr>
        <w:t>cena</w:t>
      </w:r>
      <w:proofErr w:type="spellEnd"/>
      <w:r w:rsidR="00D15BEF" w:rsidRPr="003E4032">
        <w:rPr>
          <w:rFonts w:ascii="Arial" w:hAnsi="Arial" w:cs="Arial"/>
          <w:color w:val="000000" w:themeColor="text1"/>
          <w:sz w:val="20"/>
        </w:rPr>
        <w:t xml:space="preserve"> (sin </w:t>
      </w:r>
      <w:proofErr w:type="spellStart"/>
      <w:r w:rsidR="00D15BEF" w:rsidRPr="003E4032">
        <w:rPr>
          <w:rFonts w:ascii="Arial" w:hAnsi="Arial" w:cs="Arial"/>
          <w:color w:val="000000" w:themeColor="text1"/>
          <w:sz w:val="20"/>
        </w:rPr>
        <w:t>bebidas</w:t>
      </w:r>
      <w:proofErr w:type="spellEnd"/>
      <w:r w:rsidR="00D15BEF" w:rsidRPr="003E4032">
        <w:rPr>
          <w:rFonts w:ascii="Arial" w:hAnsi="Arial" w:cs="Arial"/>
          <w:color w:val="000000" w:themeColor="text1"/>
          <w:sz w:val="20"/>
        </w:rPr>
        <w:t>)</w:t>
      </w:r>
    </w:p>
    <w:p w14:paraId="3DC303EE" w14:textId="77777777" w:rsidR="00761BB9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 w:rsidRPr="003E4032">
        <w:rPr>
          <w:rFonts w:ascii="Arial" w:hAnsi="Arial" w:cs="Arial"/>
          <w:color w:val="000000" w:themeColor="text1"/>
          <w:sz w:val="20"/>
        </w:rPr>
        <w:t xml:space="preserve">Resort fee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obligatorio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para el hotel Le Tahiti by Pearl Resorts</w:t>
      </w:r>
    </w:p>
    <w:p w14:paraId="25D4957C" w14:textId="20098143" w:rsidR="00ED386B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20"/>
          <w:lang w:val="es-ES"/>
        </w:rPr>
      </w:pPr>
      <w:r w:rsidRPr="003E4032">
        <w:rPr>
          <w:rFonts w:ascii="Arial" w:hAnsi="Arial" w:cs="Arial"/>
          <w:color w:val="000000" w:themeColor="text1"/>
          <w:sz w:val="20"/>
        </w:rPr>
        <w:t xml:space="preserve">3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vuelos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internos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(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Tahit</w:t>
      </w:r>
      <w:r w:rsidR="00F4115F" w:rsidRPr="003E4032">
        <w:rPr>
          <w:rFonts w:ascii="Arial" w:hAnsi="Arial" w:cs="Arial"/>
          <w:color w:val="000000" w:themeColor="text1"/>
          <w:sz w:val="20"/>
        </w:rPr>
        <w:t>í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- </w:t>
      </w:r>
      <w:r w:rsidR="00B840CE">
        <w:rPr>
          <w:rFonts w:ascii="Arial" w:hAnsi="Arial" w:cs="Arial"/>
          <w:color w:val="000000" w:themeColor="text1"/>
          <w:sz w:val="20"/>
        </w:rPr>
        <w:t>Raiatea</w:t>
      </w:r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r w:rsidR="00B840CE">
        <w:rPr>
          <w:rFonts w:ascii="Arial" w:hAnsi="Arial" w:cs="Arial"/>
          <w:color w:val="000000" w:themeColor="text1"/>
          <w:sz w:val="20"/>
        </w:rPr>
        <w:t xml:space="preserve">/ Raiatea - </w:t>
      </w:r>
      <w:r w:rsidR="00F4115F" w:rsidRPr="003E4032">
        <w:rPr>
          <w:rFonts w:ascii="Arial" w:hAnsi="Arial" w:cs="Arial"/>
          <w:color w:val="000000" w:themeColor="text1"/>
          <w:sz w:val="20"/>
        </w:rPr>
        <w:t>Bora Bora</w:t>
      </w:r>
      <w:r w:rsidR="00B840CE">
        <w:rPr>
          <w:rFonts w:ascii="Arial" w:hAnsi="Arial" w:cs="Arial"/>
          <w:color w:val="000000" w:themeColor="text1"/>
          <w:sz w:val="20"/>
        </w:rPr>
        <w:t xml:space="preserve"> / Bora Bora </w:t>
      </w:r>
      <w:r w:rsidR="00ED386B" w:rsidRPr="003E4032">
        <w:rPr>
          <w:rFonts w:ascii="Arial" w:hAnsi="Arial" w:cs="Arial"/>
          <w:color w:val="000000" w:themeColor="text1"/>
          <w:sz w:val="20"/>
        </w:rPr>
        <w:t>–</w:t>
      </w:r>
      <w:r w:rsidR="00F4115F"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Tahit</w:t>
      </w:r>
      <w:r w:rsidR="00F4115F" w:rsidRPr="003E4032">
        <w:rPr>
          <w:rFonts w:ascii="Arial" w:hAnsi="Arial" w:cs="Arial"/>
          <w:color w:val="000000" w:themeColor="text1"/>
          <w:sz w:val="20"/>
        </w:rPr>
        <w:t>í</w:t>
      </w:r>
      <w:proofErr w:type="spellEnd"/>
      <w:r w:rsidR="00ED386B" w:rsidRPr="003E4032">
        <w:rPr>
          <w:rFonts w:ascii="Arial" w:hAnsi="Arial" w:cs="Arial"/>
          <w:color w:val="000000" w:themeColor="text1"/>
          <w:sz w:val="20"/>
        </w:rPr>
        <w:t>)</w:t>
      </w:r>
    </w:p>
    <w:p w14:paraId="3DC6EE2E" w14:textId="77777777" w:rsidR="006A6563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18"/>
          <w:lang w:val="es-ES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Excursiones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en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cada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isla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con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guía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de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habla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hispana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o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inglesa</w:t>
      </w:r>
      <w:proofErr w:type="spellEnd"/>
    </w:p>
    <w:p w14:paraId="26D9CC02" w14:textId="2416B8A2" w:rsidR="00761BB9" w:rsidRPr="003E4032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18"/>
          <w:lang w:val="es-ES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lastRenderedPageBreak/>
        <w:t>Servicio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de </w:t>
      </w:r>
      <w:proofErr w:type="spellStart"/>
      <w:r w:rsidR="001B29D1" w:rsidRPr="003E4032">
        <w:rPr>
          <w:rFonts w:ascii="Arial" w:hAnsi="Arial" w:cs="Arial"/>
          <w:color w:val="000000" w:themeColor="text1"/>
          <w:sz w:val="20"/>
          <w:szCs w:val="22"/>
        </w:rPr>
        <w:t>a</w:t>
      </w:r>
      <w:r w:rsidRPr="003E4032">
        <w:rPr>
          <w:rFonts w:ascii="Arial" w:hAnsi="Arial" w:cs="Arial"/>
          <w:color w:val="000000" w:themeColor="text1"/>
          <w:sz w:val="20"/>
          <w:szCs w:val="22"/>
        </w:rPr>
        <w:t>sistencia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telefónica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D15BEF" w:rsidRPr="003E4032">
        <w:rPr>
          <w:rFonts w:ascii="Arial" w:hAnsi="Arial" w:cs="Arial"/>
          <w:color w:val="000000" w:themeColor="text1"/>
          <w:sz w:val="20"/>
          <w:szCs w:val="22"/>
        </w:rPr>
        <w:t>24hrs</w:t>
      </w:r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por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parte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de personal de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habla</w:t>
      </w:r>
      <w:proofErr w:type="spellEnd"/>
      <w:r w:rsidRPr="003E4032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  <w:szCs w:val="22"/>
        </w:rPr>
        <w:t>hispan</w:t>
      </w:r>
      <w:r w:rsidR="00D15BEF" w:rsidRPr="003E4032">
        <w:rPr>
          <w:rFonts w:ascii="Arial" w:hAnsi="Arial" w:cs="Arial"/>
          <w:color w:val="000000" w:themeColor="text1"/>
          <w:sz w:val="20"/>
          <w:szCs w:val="22"/>
        </w:rPr>
        <w:t>a</w:t>
      </w:r>
      <w:proofErr w:type="spellEnd"/>
      <w:r w:rsidR="00D15BEF" w:rsidRPr="003E4032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94FB4E6" w14:textId="77777777" w:rsidR="006A6563" w:rsidRPr="003E4032" w:rsidRDefault="006A6563" w:rsidP="006A6563">
      <w:pPr>
        <w:pStyle w:val="Sangranormal"/>
        <w:tabs>
          <w:tab w:val="left" w:pos="0"/>
        </w:tabs>
        <w:ind w:left="1140" w:firstLine="0"/>
        <w:rPr>
          <w:rFonts w:ascii="Arial" w:hAnsi="Arial" w:cs="Arial"/>
          <w:bCs/>
          <w:color w:val="000000" w:themeColor="text1"/>
          <w:sz w:val="18"/>
          <w:lang w:val="es-ES"/>
        </w:rPr>
      </w:pPr>
    </w:p>
    <w:p w14:paraId="092B4B90" w14:textId="246EBEB4" w:rsidR="00D65263" w:rsidRPr="003E4032" w:rsidRDefault="00D65263" w:rsidP="00D65263">
      <w:pPr>
        <w:pStyle w:val="Sangranormal"/>
        <w:tabs>
          <w:tab w:val="left" w:pos="0"/>
        </w:tabs>
        <w:ind w:firstLine="0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3E4032">
        <w:rPr>
          <w:rFonts w:ascii="Arial" w:hAnsi="Arial" w:cs="Arial"/>
          <w:b/>
          <w:color w:val="000000" w:themeColor="text1"/>
          <w:sz w:val="20"/>
          <w:lang w:val="es-ES"/>
        </w:rPr>
        <w:t xml:space="preserve">NO INCLUYE: </w:t>
      </w:r>
    </w:p>
    <w:p w14:paraId="2E6A27DD" w14:textId="7EB7B639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Vuelos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internacionales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vuelos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internos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no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especificados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como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incluidos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70A980DA" w14:textId="77777777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Bebidas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durante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las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comidas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045B0AC7" w14:textId="31C12C26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Boletos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aéreos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internacionales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33B91C9B" w14:textId="5AC77882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Visado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(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caso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de ser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requerido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).</w:t>
      </w:r>
    </w:p>
    <w:p w14:paraId="5F8B3582" w14:textId="3166F0BD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Propinas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para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guía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conductor y personal de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servicio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7A9095D6" w14:textId="4D56484F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Impuestos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hoteleros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no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incluidos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. City Tax por persona y por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noche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a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pagar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directamente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en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el hotel.</w:t>
      </w:r>
    </w:p>
    <w:p w14:paraId="17D13C3D" w14:textId="3B2EC378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Servicios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y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actividades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opcionales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no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mencionados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como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incluidos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5100AFA0" w14:textId="548638B4" w:rsidR="00DA211F" w:rsidRPr="003E4032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 w:themeColor="text1"/>
          <w:sz w:val="20"/>
        </w:rPr>
      </w:pPr>
      <w:proofErr w:type="spellStart"/>
      <w:r w:rsidRPr="003E4032">
        <w:rPr>
          <w:rFonts w:ascii="Arial" w:hAnsi="Arial" w:cs="Arial"/>
          <w:color w:val="000000" w:themeColor="text1"/>
          <w:sz w:val="20"/>
        </w:rPr>
        <w:t>Gastos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personales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como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lavandería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souvenirs,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llamadas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telefónicas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 xml:space="preserve">, entre </w:t>
      </w:r>
      <w:proofErr w:type="spellStart"/>
      <w:r w:rsidRPr="003E4032">
        <w:rPr>
          <w:rFonts w:ascii="Arial" w:hAnsi="Arial" w:cs="Arial"/>
          <w:color w:val="000000" w:themeColor="text1"/>
          <w:sz w:val="20"/>
        </w:rPr>
        <w:t>otros</w:t>
      </w:r>
      <w:proofErr w:type="spellEnd"/>
      <w:r w:rsidRPr="003E4032">
        <w:rPr>
          <w:rFonts w:ascii="Arial" w:hAnsi="Arial" w:cs="Arial"/>
          <w:color w:val="000000" w:themeColor="text1"/>
          <w:sz w:val="20"/>
        </w:rPr>
        <w:t>.</w:t>
      </w:r>
    </w:p>
    <w:p w14:paraId="63C0604A" w14:textId="663AE806" w:rsidR="003C3CDB" w:rsidRPr="003E4032" w:rsidRDefault="003C3CDB" w:rsidP="003C3CDB">
      <w:pPr>
        <w:pStyle w:val="Sangranormal"/>
        <w:tabs>
          <w:tab w:val="left" w:pos="0"/>
        </w:tabs>
        <w:rPr>
          <w:rFonts w:ascii="Arial" w:hAnsi="Arial" w:cs="Arial"/>
          <w:color w:val="000000" w:themeColor="text1"/>
          <w:sz w:val="10"/>
          <w:lang w:val="es-ES"/>
        </w:rPr>
      </w:pPr>
    </w:p>
    <w:p w14:paraId="54ACA71F" w14:textId="77777777" w:rsidR="003C3CDB" w:rsidRPr="003E4032" w:rsidRDefault="003C3CDB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</w:pPr>
      <w:r w:rsidRPr="003E4032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Notas importantes: </w:t>
      </w:r>
    </w:p>
    <w:p w14:paraId="1CBEFAE6" w14:textId="28116270" w:rsidR="00EA0E40" w:rsidRPr="00A96A25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 w:rsidRPr="00A96A25">
        <w:rPr>
          <w:rFonts w:ascii="Arial" w:hAnsi="Arial" w:cs="Arial"/>
          <w:color w:val="000000" w:themeColor="text1"/>
          <w:sz w:val="20"/>
          <w:lang w:val="es-ES"/>
        </w:rPr>
        <w:t xml:space="preserve">El importe City </w:t>
      </w:r>
      <w:proofErr w:type="spellStart"/>
      <w:r w:rsidRPr="00A96A25">
        <w:rPr>
          <w:rFonts w:ascii="Arial" w:hAnsi="Arial" w:cs="Arial"/>
          <w:color w:val="000000" w:themeColor="text1"/>
          <w:sz w:val="20"/>
          <w:lang w:val="es-ES"/>
        </w:rPr>
        <w:t>Tax</w:t>
      </w:r>
      <w:proofErr w:type="spellEnd"/>
      <w:r w:rsidRPr="00A96A25">
        <w:rPr>
          <w:rFonts w:ascii="Arial" w:hAnsi="Arial" w:cs="Arial"/>
          <w:color w:val="000000" w:themeColor="text1"/>
          <w:sz w:val="20"/>
          <w:lang w:val="es-ES"/>
        </w:rPr>
        <w:t xml:space="preserve"> (importe hotelero) en Tahití, </w:t>
      </w:r>
      <w:proofErr w:type="spellStart"/>
      <w:r w:rsidRPr="00A96A25">
        <w:rPr>
          <w:rFonts w:ascii="Arial" w:hAnsi="Arial" w:cs="Arial"/>
          <w:color w:val="000000" w:themeColor="text1"/>
          <w:sz w:val="20"/>
          <w:lang w:val="es-ES"/>
        </w:rPr>
        <w:t>Raiatea</w:t>
      </w:r>
      <w:proofErr w:type="spellEnd"/>
      <w:r w:rsidRPr="00A96A25">
        <w:rPr>
          <w:rFonts w:ascii="Arial" w:hAnsi="Arial" w:cs="Arial"/>
          <w:color w:val="000000" w:themeColor="text1"/>
          <w:sz w:val="20"/>
          <w:lang w:val="es-ES"/>
        </w:rPr>
        <w:t xml:space="preserve">, </w:t>
      </w:r>
      <w:proofErr w:type="spellStart"/>
      <w:r w:rsidRPr="00A96A25">
        <w:rPr>
          <w:rFonts w:ascii="Arial" w:hAnsi="Arial" w:cs="Arial"/>
          <w:color w:val="000000" w:themeColor="text1"/>
          <w:sz w:val="20"/>
          <w:lang w:val="es-ES"/>
        </w:rPr>
        <w:t>Rangiroa</w:t>
      </w:r>
      <w:proofErr w:type="spellEnd"/>
      <w:r w:rsidRPr="00A96A25">
        <w:rPr>
          <w:rFonts w:ascii="Arial" w:hAnsi="Arial" w:cs="Arial"/>
          <w:color w:val="000000" w:themeColor="text1"/>
          <w:sz w:val="20"/>
          <w:lang w:val="es-ES"/>
        </w:rPr>
        <w:t xml:space="preserve"> </w:t>
      </w:r>
      <w:r w:rsidRPr="00A96A25">
        <w:rPr>
          <w:rFonts w:ascii="Arial" w:hAnsi="Arial" w:cs="Arial"/>
          <w:sz w:val="20"/>
          <w:lang w:val="es-ES"/>
        </w:rPr>
        <w:t xml:space="preserve">y </w:t>
      </w:r>
      <w:proofErr w:type="spellStart"/>
      <w:r w:rsidRPr="00A96A25">
        <w:rPr>
          <w:rFonts w:ascii="Arial" w:hAnsi="Arial" w:cs="Arial"/>
          <w:sz w:val="20"/>
          <w:lang w:val="es-ES"/>
        </w:rPr>
        <w:t>Tikehau</w:t>
      </w:r>
      <w:proofErr w:type="spellEnd"/>
      <w:r w:rsidRPr="00A96A25">
        <w:rPr>
          <w:rFonts w:ascii="Arial" w:hAnsi="Arial" w:cs="Arial"/>
          <w:sz w:val="20"/>
          <w:lang w:val="es-ES"/>
        </w:rPr>
        <w:t xml:space="preserve"> es de 1.25 € por adulto por noche</w:t>
      </w:r>
    </w:p>
    <w:p w14:paraId="570F5CD3" w14:textId="5ACF3580" w:rsidR="00EA0E40" w:rsidRPr="00A96A25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 w:rsidRPr="00A96A25"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 w:rsidRPr="00A96A25">
        <w:rPr>
          <w:rFonts w:ascii="Arial" w:hAnsi="Arial" w:cs="Arial"/>
          <w:sz w:val="20"/>
          <w:lang w:val="es-ES"/>
        </w:rPr>
        <w:t>Tax</w:t>
      </w:r>
      <w:proofErr w:type="spellEnd"/>
      <w:r w:rsidRPr="00A96A25">
        <w:rPr>
          <w:rFonts w:ascii="Arial" w:hAnsi="Arial" w:cs="Arial"/>
          <w:sz w:val="20"/>
          <w:lang w:val="es-ES"/>
        </w:rPr>
        <w:t xml:space="preserve"> (importe hotelero) en </w:t>
      </w:r>
      <w:proofErr w:type="spellStart"/>
      <w:r w:rsidRPr="00A96A25">
        <w:rPr>
          <w:rFonts w:ascii="Arial" w:hAnsi="Arial" w:cs="Arial"/>
          <w:sz w:val="20"/>
          <w:lang w:val="es-ES"/>
        </w:rPr>
        <w:t>Moorea</w:t>
      </w:r>
      <w:proofErr w:type="spellEnd"/>
      <w:r w:rsidRPr="00A96A25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A96A25">
        <w:rPr>
          <w:rFonts w:ascii="Arial" w:hAnsi="Arial" w:cs="Arial"/>
          <w:sz w:val="20"/>
          <w:lang w:val="es-ES"/>
        </w:rPr>
        <w:t>Huahine</w:t>
      </w:r>
      <w:proofErr w:type="spellEnd"/>
      <w:r w:rsidRPr="00A96A25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A96A25">
        <w:rPr>
          <w:rFonts w:ascii="Arial" w:hAnsi="Arial" w:cs="Arial"/>
          <w:sz w:val="20"/>
          <w:lang w:val="es-ES"/>
        </w:rPr>
        <w:t>Taha’a</w:t>
      </w:r>
      <w:proofErr w:type="spellEnd"/>
      <w:r w:rsidRPr="00A96A25">
        <w:rPr>
          <w:rFonts w:ascii="Arial" w:hAnsi="Arial" w:cs="Arial"/>
          <w:sz w:val="20"/>
          <w:lang w:val="es-ES"/>
        </w:rPr>
        <w:t xml:space="preserve"> y Bora Bora es de 1.67 € por adulto por noche</w:t>
      </w:r>
    </w:p>
    <w:p w14:paraId="57BD984F" w14:textId="77777777" w:rsidR="00EA0E40" w:rsidRPr="00A96A25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 w:rsidRPr="00A96A25"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 w:rsidRPr="00A96A25">
        <w:rPr>
          <w:rFonts w:ascii="Arial" w:hAnsi="Arial" w:cs="Arial"/>
          <w:sz w:val="20"/>
          <w:lang w:val="es-ES"/>
        </w:rPr>
        <w:t>Tax</w:t>
      </w:r>
      <w:proofErr w:type="spellEnd"/>
      <w:r w:rsidRPr="00A96A25">
        <w:rPr>
          <w:rFonts w:ascii="Arial" w:hAnsi="Arial" w:cs="Arial"/>
          <w:sz w:val="20"/>
          <w:lang w:val="es-ES"/>
        </w:rPr>
        <w:t xml:space="preserve"> (importe hotelero) en casas de huéspedes y alquileres vacacionales (todas las islas) es entre 0.40 € y 0.50 € por adulto por noche</w:t>
      </w:r>
    </w:p>
    <w:p w14:paraId="5E43219F" w14:textId="79B768DB" w:rsidR="00EA0E40" w:rsidRPr="00A96A25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 w:rsidRPr="00A96A25">
        <w:rPr>
          <w:rFonts w:ascii="Arial" w:hAnsi="Arial" w:cs="Arial"/>
          <w:sz w:val="20"/>
          <w:lang w:val="es-ES"/>
        </w:rPr>
        <w:t>E</w:t>
      </w:r>
      <w:r w:rsidR="003C3CDB" w:rsidRPr="00A96A25">
        <w:rPr>
          <w:rFonts w:ascii="Arial" w:hAnsi="Arial" w:cs="Arial"/>
          <w:sz w:val="20"/>
          <w:lang w:val="es-ES"/>
        </w:rPr>
        <w:t xml:space="preserve">ste importe será cobrado por el hotel al momento del </w:t>
      </w:r>
      <w:proofErr w:type="spellStart"/>
      <w:r w:rsidR="003C3CDB" w:rsidRPr="00A96A25">
        <w:rPr>
          <w:rFonts w:ascii="Arial" w:hAnsi="Arial" w:cs="Arial"/>
          <w:sz w:val="20"/>
          <w:lang w:val="es-ES"/>
        </w:rPr>
        <w:t>check</w:t>
      </w:r>
      <w:proofErr w:type="spellEnd"/>
      <w:r w:rsidR="003C3CDB" w:rsidRPr="00A96A25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3C3CDB" w:rsidRPr="00A96A25">
        <w:rPr>
          <w:rFonts w:ascii="Arial" w:hAnsi="Arial" w:cs="Arial"/>
          <w:sz w:val="20"/>
          <w:lang w:val="es-ES"/>
        </w:rPr>
        <w:t>out</w:t>
      </w:r>
      <w:proofErr w:type="spellEnd"/>
      <w:r w:rsidR="003C3CDB" w:rsidRPr="00A96A25">
        <w:rPr>
          <w:rFonts w:ascii="Arial" w:hAnsi="Arial" w:cs="Arial"/>
          <w:sz w:val="20"/>
          <w:lang w:val="es-ES"/>
        </w:rPr>
        <w:t>.</w:t>
      </w:r>
    </w:p>
    <w:p w14:paraId="7B1260DE" w14:textId="77777777" w:rsidR="00EA0E40" w:rsidRPr="00A96A25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A96A25">
        <w:rPr>
          <w:rFonts w:ascii="Arial" w:hAnsi="Arial" w:cs="Arial"/>
          <w:b/>
          <w:sz w:val="20"/>
          <w:lang w:val="es-ES"/>
        </w:rPr>
        <w:t>C</w:t>
      </w:r>
      <w:r w:rsidR="005A5507" w:rsidRPr="00A96A25">
        <w:rPr>
          <w:rFonts w:ascii="Arial" w:hAnsi="Arial" w:cs="Arial"/>
          <w:b/>
          <w:sz w:val="20"/>
          <w:lang w:val="es-ES"/>
        </w:rPr>
        <w:t xml:space="preserve">ONSULTAR DISPONIBILIDAD </w:t>
      </w:r>
      <w:r w:rsidR="00353B7B" w:rsidRPr="00A96A25">
        <w:rPr>
          <w:rFonts w:ascii="Arial" w:hAnsi="Arial" w:cs="Arial"/>
          <w:b/>
          <w:sz w:val="20"/>
          <w:lang w:val="es-ES"/>
        </w:rPr>
        <w:t xml:space="preserve">PREVIO A </w:t>
      </w:r>
      <w:r w:rsidR="005A5507" w:rsidRPr="00A96A25">
        <w:rPr>
          <w:rFonts w:ascii="Arial" w:hAnsi="Arial" w:cs="Arial"/>
          <w:b/>
          <w:sz w:val="20"/>
          <w:lang w:val="es-ES"/>
        </w:rPr>
        <w:t>LA RESERVA</w:t>
      </w:r>
    </w:p>
    <w:p w14:paraId="46287A67" w14:textId="11553A92" w:rsidR="0080034C" w:rsidRPr="00A96A25" w:rsidRDefault="00DD7DC3" w:rsidP="004068A6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A96A25">
        <w:rPr>
          <w:rFonts w:ascii="Arial" w:hAnsi="Arial" w:cs="Arial"/>
          <w:sz w:val="20"/>
          <w:lang w:val="es-ES"/>
        </w:rPr>
        <w:t xml:space="preserve">Día </w:t>
      </w:r>
      <w:r w:rsidR="002F7A30" w:rsidRPr="00A96A25">
        <w:rPr>
          <w:rFonts w:ascii="Arial" w:hAnsi="Arial" w:cs="Arial"/>
          <w:sz w:val="20"/>
          <w:lang w:val="es-ES"/>
        </w:rPr>
        <w:t>8</w:t>
      </w:r>
      <w:r w:rsidRPr="00A96A25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="0080034C" w:rsidRPr="00A96A25">
        <w:rPr>
          <w:rFonts w:ascii="Arial" w:hAnsi="Arial" w:cs="Arial"/>
          <w:sz w:val="20"/>
        </w:rPr>
        <w:t>Esta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actividad</w:t>
      </w:r>
      <w:proofErr w:type="spellEnd"/>
      <w:r w:rsidR="0080034C" w:rsidRPr="00A96A25">
        <w:rPr>
          <w:rFonts w:ascii="Arial" w:hAnsi="Arial" w:cs="Arial"/>
          <w:sz w:val="20"/>
        </w:rPr>
        <w:t xml:space="preserve"> no es </w:t>
      </w:r>
      <w:proofErr w:type="spellStart"/>
      <w:r w:rsidR="0080034C" w:rsidRPr="00A96A25">
        <w:rPr>
          <w:rFonts w:ascii="Arial" w:hAnsi="Arial" w:cs="Arial"/>
          <w:sz w:val="20"/>
        </w:rPr>
        <w:t>recomendable</w:t>
      </w:r>
      <w:proofErr w:type="spellEnd"/>
      <w:r w:rsidR="0080034C" w:rsidRPr="00A96A25">
        <w:rPr>
          <w:rFonts w:ascii="Arial" w:hAnsi="Arial" w:cs="Arial"/>
          <w:sz w:val="20"/>
        </w:rPr>
        <w:t xml:space="preserve"> para </w:t>
      </w:r>
      <w:proofErr w:type="spellStart"/>
      <w:r w:rsidR="0080034C" w:rsidRPr="00A96A25">
        <w:rPr>
          <w:rFonts w:ascii="Arial" w:hAnsi="Arial" w:cs="Arial"/>
          <w:sz w:val="20"/>
        </w:rPr>
        <w:t>mujeres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embarazadas</w:t>
      </w:r>
      <w:proofErr w:type="spellEnd"/>
      <w:r w:rsidR="0080034C" w:rsidRPr="00A96A25">
        <w:rPr>
          <w:rFonts w:ascii="Arial" w:hAnsi="Arial" w:cs="Arial"/>
          <w:sz w:val="20"/>
        </w:rPr>
        <w:t xml:space="preserve">, personas </w:t>
      </w:r>
      <w:proofErr w:type="spellStart"/>
      <w:r w:rsidR="0080034C" w:rsidRPr="00A96A25">
        <w:rPr>
          <w:rFonts w:ascii="Arial" w:hAnsi="Arial" w:cs="Arial"/>
          <w:sz w:val="20"/>
        </w:rPr>
        <w:t>mayores</w:t>
      </w:r>
      <w:proofErr w:type="spellEnd"/>
      <w:r w:rsidR="0080034C" w:rsidRPr="00A96A25">
        <w:rPr>
          <w:rFonts w:ascii="Arial" w:hAnsi="Arial" w:cs="Arial"/>
          <w:sz w:val="20"/>
        </w:rPr>
        <w:t xml:space="preserve">, personas con </w:t>
      </w:r>
      <w:proofErr w:type="spellStart"/>
      <w:r w:rsidR="0080034C" w:rsidRPr="00A96A25">
        <w:rPr>
          <w:rFonts w:ascii="Arial" w:hAnsi="Arial" w:cs="Arial"/>
          <w:sz w:val="20"/>
        </w:rPr>
        <w:t>problemas</w:t>
      </w:r>
      <w:proofErr w:type="spellEnd"/>
      <w:r w:rsidR="0080034C" w:rsidRPr="00A96A25">
        <w:rPr>
          <w:rFonts w:ascii="Arial" w:hAnsi="Arial" w:cs="Arial"/>
          <w:sz w:val="20"/>
        </w:rPr>
        <w:t xml:space="preserve"> de </w:t>
      </w:r>
      <w:proofErr w:type="spellStart"/>
      <w:r w:rsidR="0080034C" w:rsidRPr="00A96A25">
        <w:rPr>
          <w:rFonts w:ascii="Arial" w:hAnsi="Arial" w:cs="Arial"/>
          <w:sz w:val="20"/>
        </w:rPr>
        <w:t>espalda</w:t>
      </w:r>
      <w:proofErr w:type="spellEnd"/>
      <w:r w:rsidR="0080034C" w:rsidRPr="00A96A25">
        <w:rPr>
          <w:rFonts w:ascii="Arial" w:hAnsi="Arial" w:cs="Arial"/>
          <w:sz w:val="20"/>
        </w:rPr>
        <w:t xml:space="preserve"> o con </w:t>
      </w:r>
      <w:proofErr w:type="spellStart"/>
      <w:r w:rsidR="0080034C" w:rsidRPr="00A96A25">
        <w:rPr>
          <w:rFonts w:ascii="Arial" w:hAnsi="Arial" w:cs="Arial"/>
          <w:sz w:val="20"/>
        </w:rPr>
        <w:t>movilidad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reducida</w:t>
      </w:r>
      <w:proofErr w:type="spellEnd"/>
      <w:r w:rsidR="0080034C" w:rsidRPr="00A96A25">
        <w:rPr>
          <w:rFonts w:ascii="Arial" w:hAnsi="Arial" w:cs="Arial"/>
          <w:sz w:val="20"/>
        </w:rPr>
        <w:t xml:space="preserve">. Durante el </w:t>
      </w:r>
      <w:proofErr w:type="spellStart"/>
      <w:r w:rsidR="0080034C" w:rsidRPr="00A96A25">
        <w:rPr>
          <w:rFonts w:ascii="Arial" w:hAnsi="Arial" w:cs="Arial"/>
          <w:sz w:val="20"/>
        </w:rPr>
        <w:t>recorrido</w:t>
      </w:r>
      <w:proofErr w:type="spellEnd"/>
      <w:r w:rsidR="0080034C" w:rsidRPr="00A96A25">
        <w:rPr>
          <w:rFonts w:ascii="Arial" w:hAnsi="Arial" w:cs="Arial"/>
          <w:sz w:val="20"/>
        </w:rPr>
        <w:t xml:space="preserve"> se </w:t>
      </w:r>
      <w:proofErr w:type="spellStart"/>
      <w:r w:rsidR="0080034C" w:rsidRPr="00A96A25">
        <w:rPr>
          <w:rFonts w:ascii="Arial" w:hAnsi="Arial" w:cs="Arial"/>
          <w:sz w:val="20"/>
        </w:rPr>
        <w:t>realizarán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varias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paradas</w:t>
      </w:r>
      <w:proofErr w:type="spellEnd"/>
      <w:r w:rsidR="0080034C" w:rsidRPr="00A96A25">
        <w:rPr>
          <w:rFonts w:ascii="Arial" w:hAnsi="Arial" w:cs="Arial"/>
          <w:sz w:val="20"/>
        </w:rPr>
        <w:t xml:space="preserve"> para </w:t>
      </w:r>
      <w:proofErr w:type="spellStart"/>
      <w:r w:rsidR="0080034C" w:rsidRPr="00A96A25">
        <w:rPr>
          <w:rFonts w:ascii="Arial" w:hAnsi="Arial" w:cs="Arial"/>
          <w:sz w:val="20"/>
        </w:rPr>
        <w:t>practicar</w:t>
      </w:r>
      <w:proofErr w:type="spellEnd"/>
      <w:r w:rsidR="0080034C" w:rsidRPr="00A96A25">
        <w:rPr>
          <w:rFonts w:ascii="Arial" w:hAnsi="Arial" w:cs="Arial"/>
          <w:sz w:val="20"/>
        </w:rPr>
        <w:t xml:space="preserve"> snorkel, por lo que es </w:t>
      </w:r>
      <w:proofErr w:type="spellStart"/>
      <w:r w:rsidR="0080034C" w:rsidRPr="00A96A25">
        <w:rPr>
          <w:rFonts w:ascii="Arial" w:hAnsi="Arial" w:cs="Arial"/>
          <w:sz w:val="20"/>
        </w:rPr>
        <w:t>necesario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sentirse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cómodo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en</w:t>
      </w:r>
      <w:proofErr w:type="spellEnd"/>
      <w:r w:rsidR="0080034C" w:rsidRPr="00A96A25">
        <w:rPr>
          <w:rFonts w:ascii="Arial" w:hAnsi="Arial" w:cs="Arial"/>
          <w:sz w:val="20"/>
        </w:rPr>
        <w:t xml:space="preserve"> el </w:t>
      </w:r>
      <w:proofErr w:type="spellStart"/>
      <w:r w:rsidR="0080034C" w:rsidRPr="00A96A25">
        <w:rPr>
          <w:rFonts w:ascii="Arial" w:hAnsi="Arial" w:cs="Arial"/>
          <w:sz w:val="20"/>
        </w:rPr>
        <w:t>agua</w:t>
      </w:r>
      <w:proofErr w:type="spellEnd"/>
      <w:r w:rsidR="0080034C" w:rsidRPr="00A96A25">
        <w:rPr>
          <w:rFonts w:ascii="Arial" w:hAnsi="Arial" w:cs="Arial"/>
          <w:sz w:val="20"/>
        </w:rPr>
        <w:t xml:space="preserve">, saber </w:t>
      </w:r>
      <w:proofErr w:type="spellStart"/>
      <w:r w:rsidR="0080034C" w:rsidRPr="00A96A25">
        <w:rPr>
          <w:rFonts w:ascii="Arial" w:hAnsi="Arial" w:cs="Arial"/>
          <w:sz w:val="20"/>
        </w:rPr>
        <w:t>nadar</w:t>
      </w:r>
      <w:proofErr w:type="spellEnd"/>
      <w:r w:rsidR="0080034C" w:rsidRPr="00A96A25">
        <w:rPr>
          <w:rFonts w:ascii="Arial" w:hAnsi="Arial" w:cs="Arial"/>
          <w:sz w:val="20"/>
        </w:rPr>
        <w:t xml:space="preserve"> y </w:t>
      </w:r>
      <w:proofErr w:type="spellStart"/>
      <w:r w:rsidR="0080034C" w:rsidRPr="00A96A25">
        <w:rPr>
          <w:rFonts w:ascii="Arial" w:hAnsi="Arial" w:cs="Arial"/>
          <w:sz w:val="20"/>
        </w:rPr>
        <w:t>tener</w:t>
      </w:r>
      <w:proofErr w:type="spellEnd"/>
      <w:r w:rsidR="0080034C" w:rsidRPr="00A96A25">
        <w:rPr>
          <w:rFonts w:ascii="Arial" w:hAnsi="Arial" w:cs="Arial"/>
          <w:sz w:val="20"/>
        </w:rPr>
        <w:t xml:space="preserve"> la </w:t>
      </w:r>
      <w:proofErr w:type="spellStart"/>
      <w:r w:rsidR="0080034C" w:rsidRPr="00A96A25">
        <w:rPr>
          <w:rFonts w:ascii="Arial" w:hAnsi="Arial" w:cs="Arial"/>
          <w:sz w:val="20"/>
        </w:rPr>
        <w:t>capacidad</w:t>
      </w:r>
      <w:proofErr w:type="spellEnd"/>
      <w:r w:rsidR="0080034C" w:rsidRPr="00A96A25">
        <w:rPr>
          <w:rFonts w:ascii="Arial" w:hAnsi="Arial" w:cs="Arial"/>
          <w:sz w:val="20"/>
        </w:rPr>
        <w:t xml:space="preserve"> de </w:t>
      </w:r>
      <w:proofErr w:type="spellStart"/>
      <w:r w:rsidR="0080034C" w:rsidRPr="00A96A25">
        <w:rPr>
          <w:rFonts w:ascii="Arial" w:hAnsi="Arial" w:cs="Arial"/>
          <w:sz w:val="20"/>
        </w:rPr>
        <w:t>subir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nuevamente</w:t>
      </w:r>
      <w:proofErr w:type="spellEnd"/>
      <w:r w:rsidR="0080034C" w:rsidRPr="00A96A25">
        <w:rPr>
          <w:rFonts w:ascii="Arial" w:hAnsi="Arial" w:cs="Arial"/>
          <w:sz w:val="20"/>
        </w:rPr>
        <w:t xml:space="preserve"> al </w:t>
      </w:r>
      <w:proofErr w:type="spellStart"/>
      <w:r w:rsidR="0080034C" w:rsidRPr="00A96A25">
        <w:rPr>
          <w:rFonts w:ascii="Arial" w:hAnsi="Arial" w:cs="Arial"/>
          <w:sz w:val="20"/>
        </w:rPr>
        <w:t>barco</w:t>
      </w:r>
      <w:proofErr w:type="spellEnd"/>
      <w:r w:rsidR="0080034C" w:rsidRPr="00A96A25">
        <w:rPr>
          <w:rFonts w:ascii="Arial" w:hAnsi="Arial" w:cs="Arial"/>
          <w:sz w:val="20"/>
        </w:rPr>
        <w:t xml:space="preserve"> por una </w:t>
      </w:r>
      <w:proofErr w:type="spellStart"/>
      <w:r w:rsidR="0080034C" w:rsidRPr="00A96A25">
        <w:rPr>
          <w:rFonts w:ascii="Arial" w:hAnsi="Arial" w:cs="Arial"/>
          <w:sz w:val="20"/>
        </w:rPr>
        <w:t>escalera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ubicada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en</w:t>
      </w:r>
      <w:proofErr w:type="spellEnd"/>
      <w:r w:rsidR="0080034C" w:rsidRPr="00A96A25">
        <w:rPr>
          <w:rFonts w:ascii="Arial" w:hAnsi="Arial" w:cs="Arial"/>
          <w:sz w:val="20"/>
        </w:rPr>
        <w:t xml:space="preserve"> la </w:t>
      </w:r>
      <w:proofErr w:type="spellStart"/>
      <w:r w:rsidR="0080034C" w:rsidRPr="00A96A25">
        <w:rPr>
          <w:rFonts w:ascii="Arial" w:hAnsi="Arial" w:cs="Arial"/>
          <w:sz w:val="20"/>
        </w:rPr>
        <w:t>parte</w:t>
      </w:r>
      <w:proofErr w:type="spellEnd"/>
      <w:r w:rsidR="0080034C" w:rsidRPr="00A96A25">
        <w:rPr>
          <w:rFonts w:ascii="Arial" w:hAnsi="Arial" w:cs="Arial"/>
          <w:sz w:val="20"/>
        </w:rPr>
        <w:t xml:space="preserve"> </w:t>
      </w:r>
      <w:proofErr w:type="spellStart"/>
      <w:r w:rsidR="0080034C" w:rsidRPr="00A96A25">
        <w:rPr>
          <w:rFonts w:ascii="Arial" w:hAnsi="Arial" w:cs="Arial"/>
          <w:sz w:val="20"/>
        </w:rPr>
        <w:t>trasera</w:t>
      </w:r>
      <w:proofErr w:type="spellEnd"/>
      <w:r w:rsidR="0080034C" w:rsidRPr="00A96A25">
        <w:rPr>
          <w:rFonts w:ascii="Arial" w:hAnsi="Arial" w:cs="Arial"/>
          <w:sz w:val="20"/>
        </w:rPr>
        <w:t>.</w:t>
      </w:r>
    </w:p>
    <w:p w14:paraId="4C3B3323" w14:textId="47449CDB" w:rsidR="00DD7DC3" w:rsidRPr="00A96A25" w:rsidRDefault="00DD46C1" w:rsidP="002F7A3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A96A25">
        <w:rPr>
          <w:rFonts w:ascii="Arial" w:hAnsi="Arial" w:cs="Arial"/>
          <w:sz w:val="20"/>
          <w:lang w:val="es-ES"/>
        </w:rPr>
        <w:t xml:space="preserve">Día </w:t>
      </w:r>
      <w:r w:rsidR="0080034C" w:rsidRPr="00A96A25">
        <w:rPr>
          <w:rFonts w:ascii="Arial" w:hAnsi="Arial" w:cs="Arial"/>
          <w:sz w:val="20"/>
          <w:lang w:val="es-ES"/>
        </w:rPr>
        <w:t>3</w:t>
      </w:r>
      <w:r w:rsidRPr="00A96A25">
        <w:rPr>
          <w:rFonts w:ascii="Arial" w:hAnsi="Arial" w:cs="Arial"/>
          <w:sz w:val="20"/>
          <w:lang w:val="es-ES"/>
        </w:rPr>
        <w:t>,</w:t>
      </w:r>
      <w:r w:rsidR="0080034C" w:rsidRPr="00A96A25">
        <w:rPr>
          <w:rFonts w:ascii="Arial" w:hAnsi="Arial" w:cs="Arial"/>
          <w:sz w:val="20"/>
          <w:lang w:val="es-ES"/>
        </w:rPr>
        <w:t xml:space="preserve"> 4, 5, 6, 7, 9 y 10</w:t>
      </w:r>
      <w:r w:rsidRPr="00A96A25">
        <w:rPr>
          <w:rFonts w:ascii="Arial" w:hAnsi="Arial" w:cs="Arial"/>
          <w:sz w:val="20"/>
          <w:lang w:val="es-ES"/>
        </w:rPr>
        <w:t xml:space="preserve"> </w:t>
      </w:r>
      <w:r w:rsidRPr="00A96A25">
        <w:rPr>
          <w:rFonts w:ascii="Arial" w:hAnsi="Arial" w:cs="Arial"/>
          <w:color w:val="000000"/>
          <w:sz w:val="20"/>
          <w:lang w:val="es-MX" w:eastAsia="es-MX"/>
        </w:rPr>
        <w:t>Durante la tarde libre puedes realizar las siguientes actividades gratuitas: s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norkel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, se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proporciona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equipo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(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máscara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,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aletas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y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tubo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) para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explorar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libremente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el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impresionante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lago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. Kayak, ideal para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navegar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por los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alrededores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del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motu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y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descubrir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playas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escondidas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. Centro de fitness.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Talleres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culturales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como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,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demostración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de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pareo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: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formas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creativas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de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atar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el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pareo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polinesio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. Show del coco,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cómo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abrir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,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rallar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y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utilizar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el coco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tradicionalmente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.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Tejido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con hojas de pandanus,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aprende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a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crear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objetos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típicos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con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fibras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naturales. Música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en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vivo: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ritmos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polinesios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 xml:space="preserve"> al </w:t>
      </w:r>
      <w:proofErr w:type="spellStart"/>
      <w:r w:rsidRPr="00A96A25">
        <w:rPr>
          <w:rFonts w:ascii="Arial" w:hAnsi="Arial" w:cs="Arial"/>
          <w:color w:val="000000"/>
          <w:sz w:val="20"/>
          <w:lang w:eastAsia="es-MX"/>
        </w:rPr>
        <w:t>atardecer</w:t>
      </w:r>
      <w:proofErr w:type="spellEnd"/>
      <w:r w:rsidRPr="00A96A25">
        <w:rPr>
          <w:rFonts w:ascii="Arial" w:hAnsi="Arial" w:cs="Arial"/>
          <w:color w:val="000000"/>
          <w:sz w:val="20"/>
          <w:lang w:eastAsia="es-MX"/>
        </w:rPr>
        <w:t>.</w:t>
      </w:r>
    </w:p>
    <w:p w14:paraId="46690E57" w14:textId="30B6B7C5" w:rsidR="000A25E5" w:rsidRPr="00BB3865" w:rsidRDefault="000A25E5" w:rsidP="003C3CDB">
      <w:pPr>
        <w:pStyle w:val="Sangranormal"/>
        <w:tabs>
          <w:tab w:val="left" w:pos="0"/>
        </w:tabs>
        <w:ind w:firstLine="0"/>
        <w:jc w:val="left"/>
        <w:rPr>
          <w:rFonts w:ascii="Arial" w:hAnsi="Arial" w:cs="Arial"/>
          <w:sz w:val="14"/>
          <w:lang w:val="es-ES"/>
        </w:rPr>
      </w:pPr>
    </w:p>
    <w:p w14:paraId="1E3FBA75" w14:textId="77777777" w:rsidR="00970742" w:rsidRPr="00BB3865" w:rsidRDefault="00970742" w:rsidP="00C30208">
      <w:pPr>
        <w:pStyle w:val="Sinespaciado"/>
        <w:ind w:hanging="142"/>
        <w:jc w:val="center"/>
        <w:rPr>
          <w:rStyle w:val="Textoennegrita"/>
          <w:rFonts w:ascii="Arial" w:hAnsi="Arial" w:cs="Arial"/>
          <w:color w:val="FF0000"/>
          <w:sz w:val="6"/>
          <w:szCs w:val="20"/>
          <w:lang w:val="es-ES"/>
        </w:rPr>
      </w:pPr>
      <w:bookmarkStart w:id="0" w:name="_GoBack"/>
      <w:bookmarkEnd w:id="0"/>
    </w:p>
    <w:p w14:paraId="7C9F7F45" w14:textId="77777777" w:rsidR="00EC5BD1" w:rsidRPr="00543BA3" w:rsidRDefault="00EC5BD1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"/>
          <w:szCs w:val="20"/>
        </w:rPr>
      </w:pPr>
    </w:p>
    <w:tbl>
      <w:tblPr>
        <w:tblW w:w="6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232"/>
        <w:gridCol w:w="3664"/>
        <w:gridCol w:w="492"/>
      </w:tblGrid>
      <w:tr w:rsidR="00CC4D41" w:rsidRPr="00CC4D41" w14:paraId="4231CC7D" w14:textId="77777777" w:rsidTr="0080034C">
        <w:trPr>
          <w:trHeight w:val="16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F1B94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HOTELES PREVISTOS O SIMILARES </w:t>
            </w:r>
          </w:p>
        </w:tc>
      </w:tr>
      <w:tr w:rsidR="00CC4D41" w:rsidRPr="00CC4D41" w14:paraId="49862E22" w14:textId="77777777" w:rsidTr="0080034C">
        <w:trPr>
          <w:trHeight w:val="1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EBB71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9A456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23940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B4D6D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CAT</w:t>
            </w:r>
          </w:p>
        </w:tc>
      </w:tr>
      <w:tr w:rsidR="00CC4D41" w:rsidRPr="00CC4D41" w14:paraId="5EBD8195" w14:textId="77777777" w:rsidTr="0080034C">
        <w:trPr>
          <w:trHeight w:val="1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49888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C6C81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TAHITI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B5533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LE TAHITI BY PEARL RESORTS </w:t>
            </w: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 xml:space="preserve">(habitación con vista al océano)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0522D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CC4D41" w:rsidRPr="00CC4D41" w14:paraId="12CA9D3E" w14:textId="77777777" w:rsidTr="0080034C">
        <w:trPr>
          <w:trHeight w:val="16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106EC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364C0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TAHA'A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CEB7F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LE TAHAA BY PEARL RESORTS </w:t>
            </w: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>(</w:t>
            </w:r>
            <w:proofErr w:type="spellStart"/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Overwater</w:t>
            </w:r>
            <w:proofErr w:type="spellEnd"/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 Bungalow sobre la laguna)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3477E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PS</w:t>
            </w:r>
          </w:p>
        </w:tc>
      </w:tr>
      <w:tr w:rsidR="00CC4D41" w:rsidRPr="00CC4D41" w14:paraId="45814665" w14:textId="77777777" w:rsidTr="0080034C">
        <w:trPr>
          <w:trHeight w:val="1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FF1FA8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E1220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BORA BORA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A21E8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LE BORA BORA BY PEARL RESORTS </w:t>
            </w: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 xml:space="preserve">(habitación con vista al océano)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38851" w14:textId="77777777" w:rsidR="00CC4D41" w:rsidRPr="00CC4D41" w:rsidRDefault="00CC4D41" w:rsidP="00CC4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CC4D4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</w:tbl>
    <w:p w14:paraId="3AF3D000" w14:textId="77777777" w:rsidR="00BB3865" w:rsidRPr="00BB3865" w:rsidRDefault="00BB3865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10"/>
          <w:szCs w:val="20"/>
        </w:rPr>
      </w:pPr>
    </w:p>
    <w:tbl>
      <w:tblPr>
        <w:tblW w:w="83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1061"/>
        <w:gridCol w:w="1826"/>
      </w:tblGrid>
      <w:tr w:rsidR="0080034C" w:rsidRPr="0080034C" w14:paraId="61499A08" w14:textId="77777777" w:rsidTr="00BB3865">
        <w:trPr>
          <w:trHeight w:val="16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58419" w14:textId="77777777" w:rsidR="0080034C" w:rsidRPr="0080034C" w:rsidRDefault="0080034C" w:rsidP="0080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TARIFA EN USD POR PERSONA </w:t>
            </w:r>
          </w:p>
        </w:tc>
      </w:tr>
      <w:tr w:rsidR="0080034C" w:rsidRPr="0080034C" w14:paraId="27D4D10A" w14:textId="77777777" w:rsidTr="00BB3865">
        <w:trPr>
          <w:trHeight w:val="15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714C6" w14:textId="77777777" w:rsidR="0080034C" w:rsidRPr="0080034C" w:rsidRDefault="0080034C" w:rsidP="0080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SERVICIOS TERRESTRES EXCLUSIVAMENTE (MÍNIMO 2 PERSONAS)</w:t>
            </w:r>
          </w:p>
        </w:tc>
      </w:tr>
      <w:tr w:rsidR="0080034C" w:rsidRPr="0080034C" w14:paraId="584CE652" w14:textId="77777777" w:rsidTr="00BB3865">
        <w:trPr>
          <w:trHeight w:val="1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42FB2" w14:textId="77777777" w:rsidR="0080034C" w:rsidRPr="0080034C" w:rsidRDefault="0080034C" w:rsidP="0080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688F1" w14:textId="77777777" w:rsidR="0080034C" w:rsidRPr="0080034C" w:rsidRDefault="0080034C" w:rsidP="0080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0781E" w14:textId="77777777" w:rsidR="0080034C" w:rsidRPr="0080034C" w:rsidRDefault="0080034C" w:rsidP="0080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SENCILLA</w:t>
            </w:r>
          </w:p>
        </w:tc>
      </w:tr>
      <w:tr w:rsidR="00922AA3" w:rsidRPr="0080034C" w14:paraId="40CBF3B5" w14:textId="77777777" w:rsidTr="00BB3865">
        <w:trPr>
          <w:trHeight w:val="1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CC650" w14:textId="77777777" w:rsidR="00922AA3" w:rsidRPr="0080034C" w:rsidRDefault="00922AA3" w:rsidP="00922AA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01 NOVIEMBRE AL 26 NOVIEMBRE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09B77" w14:textId="31E8C1C2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8250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90B1C" w14:textId="38199447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15410</w:t>
            </w:r>
          </w:p>
        </w:tc>
      </w:tr>
      <w:tr w:rsidR="00922AA3" w:rsidRPr="0080034C" w14:paraId="3BD79D22" w14:textId="77777777" w:rsidTr="00BB3865">
        <w:trPr>
          <w:trHeight w:val="1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14BFB" w14:textId="77777777" w:rsidR="00922AA3" w:rsidRPr="0080034C" w:rsidRDefault="00922AA3" w:rsidP="00922AA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27 NOVIEMBRE AL 18 DICIEMBRE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CC53C" w14:textId="4A77CB4E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7260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75BC0" w14:textId="7849D3C8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13430</w:t>
            </w:r>
          </w:p>
        </w:tc>
      </w:tr>
      <w:tr w:rsidR="00922AA3" w:rsidRPr="0080034C" w14:paraId="00A49401" w14:textId="77777777" w:rsidTr="00BB3865">
        <w:trPr>
          <w:trHeight w:val="1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E6A9" w14:textId="77777777" w:rsidR="00922AA3" w:rsidRPr="0080034C" w:rsidRDefault="00922AA3" w:rsidP="00922AA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19 DICIEMBRE 2025 AL 03 ENERO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4BBE8" w14:textId="36CB3589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8290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99D4D" w14:textId="0201A4B8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15450</w:t>
            </w:r>
          </w:p>
        </w:tc>
      </w:tr>
      <w:tr w:rsidR="00922AA3" w:rsidRPr="0080034C" w14:paraId="63413F1D" w14:textId="77777777" w:rsidTr="00BB3865">
        <w:trPr>
          <w:trHeight w:val="1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E95BF" w14:textId="77777777" w:rsidR="00922AA3" w:rsidRPr="0080034C" w:rsidRDefault="00922AA3" w:rsidP="00922AA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04 ENERO 2026 AL 31 MARZO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3A0BF" w14:textId="1679C49E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7030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A94F4" w14:textId="23E5F335" w:rsidR="00922AA3" w:rsidRPr="0080034C" w:rsidRDefault="00922AA3" w:rsidP="00922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12930</w:t>
            </w:r>
          </w:p>
        </w:tc>
      </w:tr>
      <w:tr w:rsidR="0080034C" w:rsidRPr="0080034C" w14:paraId="1927AE2E" w14:textId="77777777" w:rsidTr="00BB3865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F19A5" w14:textId="77777777" w:rsidR="0080034C" w:rsidRPr="0080034C" w:rsidRDefault="0080034C" w:rsidP="0080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80034C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PRECIOS SUJETOS A DISPONIBILIDAD Y A CAMBIOS SIN PREVIO AVISO. TARIFAS NO APLICAN PARA NAVIDAD, FIN DE AÑO, SEMANA SANTA, CONGRESOS O EVENTOS ESPECIALES. CONSULTAR SUPLEMENTO Y CENAS OBLIGATORIAS. </w:t>
            </w:r>
            <w:r w:rsidRPr="0080034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VIGENCIA HASTA MARZO 2026</w:t>
            </w:r>
          </w:p>
        </w:tc>
      </w:tr>
      <w:tr w:rsidR="0080034C" w:rsidRPr="0080034C" w14:paraId="36998209" w14:textId="77777777" w:rsidTr="00BB3865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1C905" w14:textId="77777777" w:rsidR="0080034C" w:rsidRPr="0080034C" w:rsidRDefault="0080034C" w:rsidP="0080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  <w:tr w:rsidR="0080034C" w:rsidRPr="0080034C" w14:paraId="38DA248C" w14:textId="77777777" w:rsidTr="00BB3865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E561B" w14:textId="77777777" w:rsidR="0080034C" w:rsidRPr="0080034C" w:rsidRDefault="0080034C" w:rsidP="008003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</w:tbl>
    <w:p w14:paraId="5B54F978" w14:textId="6DA4DE0D" w:rsidR="0080034C" w:rsidRDefault="0080034C" w:rsidP="003B7623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68E786A4" w14:textId="15252D67" w:rsidR="000D0942" w:rsidRDefault="000D0942" w:rsidP="003B7623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5E71A4AF" w14:textId="3A5D071D" w:rsidR="000D0942" w:rsidRDefault="000D0942" w:rsidP="000D0942">
      <w:pPr>
        <w:tabs>
          <w:tab w:val="left" w:pos="1418"/>
        </w:tabs>
        <w:spacing w:after="0"/>
        <w:ind w:right="-142"/>
        <w:jc w:val="center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ascii="Arial" w:eastAsia="Arial Unicode MS" w:hAnsi="Arial" w:cs="Arial"/>
          <w:noProof/>
          <w:color w:val="FF0000"/>
          <w:sz w:val="20"/>
          <w:szCs w:val="20"/>
        </w:rPr>
        <w:drawing>
          <wp:inline distT="0" distB="0" distL="0" distR="0" wp14:anchorId="611A0A66" wp14:editId="0EF3CF1B">
            <wp:extent cx="1352620" cy="46357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410"/>
      </w:tblGrid>
      <w:tr w:rsidR="000D0942" w:rsidRPr="000D0942" w14:paraId="31DABCAF" w14:textId="77777777" w:rsidTr="000D0942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A17AA" w14:textId="77777777" w:rsidR="000D0942" w:rsidRPr="000D0942" w:rsidRDefault="000D0942" w:rsidP="000D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PRECIO POR PERSONA EN USD (MINIMO 2 PAX) </w:t>
            </w:r>
          </w:p>
        </w:tc>
      </w:tr>
      <w:tr w:rsidR="000D0942" w:rsidRPr="000D0942" w14:paraId="280012B6" w14:textId="77777777" w:rsidTr="000D0942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55CF1" w14:textId="77777777" w:rsidR="000D0942" w:rsidRPr="000D0942" w:rsidRDefault="000D0942" w:rsidP="000D094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Cena de Navidad en el restaurante </w:t>
            </w:r>
            <w:proofErr w:type="spellStart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Hawaiki</w:t>
            </w:r>
            <w:proofErr w:type="spell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 Nui en Le </w:t>
            </w:r>
            <w:proofErr w:type="spellStart"/>
            <w:proofErr w:type="gramStart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Taha'a</w:t>
            </w:r>
            <w:proofErr w:type="spell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(</w:t>
            </w:r>
            <w:proofErr w:type="gram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24 de diciembre)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5B73" w14:textId="77777777" w:rsidR="000D0942" w:rsidRPr="000D0942" w:rsidRDefault="000D0942" w:rsidP="000D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375</w:t>
            </w:r>
          </w:p>
        </w:tc>
      </w:tr>
      <w:tr w:rsidR="000D0942" w:rsidRPr="000D0942" w14:paraId="3CC4823A" w14:textId="77777777" w:rsidTr="000D0942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91FB" w14:textId="77777777" w:rsidR="000D0942" w:rsidRPr="000D0942" w:rsidRDefault="000D0942" w:rsidP="000D094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Cena de Año Nuevo en el restaurante </w:t>
            </w:r>
            <w:proofErr w:type="spellStart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Hawaiki</w:t>
            </w:r>
            <w:proofErr w:type="spell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 Nui en Le </w:t>
            </w:r>
            <w:proofErr w:type="spellStart"/>
            <w:proofErr w:type="gramStart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Taha'a</w:t>
            </w:r>
            <w:proofErr w:type="spell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(</w:t>
            </w:r>
            <w:proofErr w:type="gram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31 de diciembre)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F170F" w14:textId="77777777" w:rsidR="000D0942" w:rsidRPr="000D0942" w:rsidRDefault="000D0942" w:rsidP="000D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590</w:t>
            </w:r>
          </w:p>
        </w:tc>
      </w:tr>
      <w:tr w:rsidR="000D0942" w:rsidRPr="000D0942" w14:paraId="374D96C3" w14:textId="77777777" w:rsidTr="000D0942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4B480" w14:textId="77777777" w:rsidR="000D0942" w:rsidRPr="000D0942" w:rsidRDefault="000D0942" w:rsidP="000D094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Cena de Navidad en el restaurante </w:t>
            </w:r>
            <w:proofErr w:type="spellStart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Otemanu</w:t>
            </w:r>
            <w:proofErr w:type="spell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 (24 de diciembre) en Bora Bora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D6CA3" w14:textId="77777777" w:rsidR="000D0942" w:rsidRPr="000D0942" w:rsidRDefault="000D0942" w:rsidP="000D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365</w:t>
            </w:r>
          </w:p>
        </w:tc>
      </w:tr>
      <w:tr w:rsidR="000D0942" w:rsidRPr="000D0942" w14:paraId="09042034" w14:textId="77777777" w:rsidTr="000D0942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D7FBF" w14:textId="77777777" w:rsidR="000D0942" w:rsidRPr="000D0942" w:rsidRDefault="000D0942" w:rsidP="000D094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Cena de Nochevieja en el restaurante </w:t>
            </w:r>
            <w:proofErr w:type="spellStart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Otemanu</w:t>
            </w:r>
            <w:proofErr w:type="spellEnd"/>
            <w:r w:rsidRPr="000D094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 (31 de diciembre) en Bora Bora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A921C" w14:textId="77777777" w:rsidR="000D0942" w:rsidRPr="000D0942" w:rsidRDefault="000D0942" w:rsidP="000D0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</w:pPr>
            <w:r w:rsidRPr="000D094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MX"/>
              </w:rPr>
              <w:t>570</w:t>
            </w:r>
          </w:p>
        </w:tc>
      </w:tr>
    </w:tbl>
    <w:p w14:paraId="1DE6C83E" w14:textId="77777777" w:rsidR="000D0942" w:rsidRDefault="000D0942" w:rsidP="000D0942">
      <w:pPr>
        <w:tabs>
          <w:tab w:val="left" w:pos="1418"/>
        </w:tabs>
        <w:spacing w:after="0"/>
        <w:ind w:right="-142"/>
        <w:jc w:val="center"/>
        <w:rPr>
          <w:rFonts w:ascii="Arial" w:eastAsia="Arial Unicode MS" w:hAnsi="Arial" w:cs="Arial"/>
          <w:color w:val="FF0000"/>
          <w:sz w:val="20"/>
          <w:szCs w:val="20"/>
        </w:rPr>
      </w:pPr>
    </w:p>
    <w:sectPr w:rsidR="000D0942" w:rsidSect="003B7623">
      <w:headerReference w:type="default" r:id="rId10"/>
      <w:footerReference w:type="default" r:id="rId11"/>
      <w:pgSz w:w="12240" w:h="15840"/>
      <w:pgMar w:top="21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8FACB" w14:textId="77777777" w:rsidR="00AB4C4A" w:rsidRDefault="00AB4C4A" w:rsidP="00DE076F">
      <w:pPr>
        <w:spacing w:after="0" w:line="240" w:lineRule="auto"/>
      </w:pPr>
      <w:r>
        <w:separator/>
      </w:r>
    </w:p>
  </w:endnote>
  <w:endnote w:type="continuationSeparator" w:id="0">
    <w:p w14:paraId="44EC67FF" w14:textId="77777777" w:rsidR="00AB4C4A" w:rsidRDefault="00AB4C4A" w:rsidP="00D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DA5C" w14:textId="77777777" w:rsidR="00C55C28" w:rsidRDefault="0080269A" w:rsidP="00C55C28">
    <w:pPr>
      <w:pStyle w:val="Piedepgina"/>
      <w:jc w:val="center"/>
    </w:pPr>
    <w:r w:rsidRPr="0071295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87896" wp14:editId="30A6E4EA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030E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5556DAE" id="Rectángulo 11" o:spid="_x0000_s1026" style="position:absolute;margin-left:-2.25pt;margin-top:33.75pt;width:649.5pt;height: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" fillcolor="#030e5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E5A36" w14:textId="77777777" w:rsidR="00AB4C4A" w:rsidRDefault="00AB4C4A" w:rsidP="00DE076F">
      <w:pPr>
        <w:spacing w:after="0" w:line="240" w:lineRule="auto"/>
      </w:pPr>
      <w:r>
        <w:separator/>
      </w:r>
    </w:p>
  </w:footnote>
  <w:footnote w:type="continuationSeparator" w:id="0">
    <w:p w14:paraId="3F796AF8" w14:textId="77777777" w:rsidR="00AB4C4A" w:rsidRDefault="00AB4C4A" w:rsidP="00D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0E21" w14:textId="2E29A78D" w:rsidR="00C9452B" w:rsidRPr="00C9452B" w:rsidRDefault="00DF29B4" w:rsidP="00BA6129">
    <w:pPr>
      <w:pStyle w:val="Encabezado"/>
      <w:jc w:val="right"/>
      <w:rPr>
        <w:rFonts w:cs="Arial"/>
        <w:b/>
        <w:sz w:val="20"/>
        <w:szCs w:val="20"/>
      </w:rPr>
    </w:pPr>
    <w:r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58E7C5" wp14:editId="2DDF3CC2">
              <wp:simplePos x="0" y="0"/>
              <wp:positionH relativeFrom="column">
                <wp:posOffset>-605790</wp:posOffset>
              </wp:positionH>
              <wp:positionV relativeFrom="paragraph">
                <wp:posOffset>-344805</wp:posOffset>
              </wp:positionV>
              <wp:extent cx="6086475" cy="101917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64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8B75B" w14:textId="7B1122ED" w:rsidR="00961A21" w:rsidRDefault="00473B56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ESC</w:t>
                          </w:r>
                          <w:r w:rsidR="002A2A4F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PADA ROMÁNTICA </w:t>
                          </w:r>
                          <w:r w:rsidR="0041763C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L CORAZÓN </w:t>
                          </w:r>
                        </w:p>
                        <w:p w14:paraId="3663132A" w14:textId="74EE0F01" w:rsidR="00473B56" w:rsidRPr="005763EA" w:rsidRDefault="00473B56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DEL PACÍFICO</w:t>
                          </w:r>
                        </w:p>
                        <w:p w14:paraId="1C8EE970" w14:textId="69B2A421" w:rsidR="00823BE5" w:rsidRPr="005763EA" w:rsidRDefault="002A2A4F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3174</w:t>
                          </w:r>
                          <w:r w:rsidR="004D4FBC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-E2025/2026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8E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7.7pt;margin-top:-27.15pt;width:479.2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" filled="f" stroked="f">
              <v:textbox>
                <w:txbxContent>
                  <w:p w14:paraId="0DA8B75B" w14:textId="7B1122ED" w:rsidR="00961A21" w:rsidRDefault="00473B56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ESC</w:t>
                    </w:r>
                    <w:r w:rsidR="002A2A4F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PADA ROMÁNTICA </w:t>
                    </w:r>
                    <w:r w:rsidR="0041763C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L CORAZÓN </w:t>
                    </w:r>
                  </w:p>
                  <w:p w14:paraId="3663132A" w14:textId="74EE0F01" w:rsidR="00473B56" w:rsidRPr="005763EA" w:rsidRDefault="00473B56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DEL PACÍFICO</w:t>
                    </w:r>
                  </w:p>
                  <w:p w14:paraId="1C8EE970" w14:textId="69B2A421" w:rsidR="00823BE5" w:rsidRPr="005763EA" w:rsidRDefault="002A2A4F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3174</w:t>
                    </w:r>
                    <w:r w:rsidR="004D4FBC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-E2025/2026</w:t>
                    </w:r>
                  </w:p>
                </w:txbxContent>
              </v:textbox>
            </v:shape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0528" behindDoc="0" locked="0" layoutInCell="1" allowOverlap="1" wp14:anchorId="63396D72" wp14:editId="15BC2029">
          <wp:simplePos x="0" y="0"/>
          <wp:positionH relativeFrom="column">
            <wp:posOffset>1844040</wp:posOffset>
          </wp:positionH>
          <wp:positionV relativeFrom="paragraph">
            <wp:posOffset>-970280</wp:posOffset>
          </wp:positionV>
          <wp:extent cx="6000750" cy="1666875"/>
          <wp:effectExtent l="0" t="0" r="0" b="9525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61A21"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C34534" wp14:editId="2942A70C">
              <wp:simplePos x="0" y="0"/>
              <wp:positionH relativeFrom="column">
                <wp:posOffset>-783590</wp:posOffset>
              </wp:positionH>
              <wp:positionV relativeFrom="paragraph">
                <wp:posOffset>-505460</wp:posOffset>
              </wp:positionV>
              <wp:extent cx="8229600" cy="1219200"/>
              <wp:effectExtent l="0" t="0" r="0" b="0"/>
              <wp:wrapNone/>
              <wp:docPr id="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14547FA" id="Rectángulo 1" o:spid="_x0000_s1026" style="position:absolute;margin-left:-61.7pt;margin-top:-39.8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" fillcolor="#282456" stroked="f" strokeweight="1pt"/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1552" behindDoc="0" locked="0" layoutInCell="1" allowOverlap="1" wp14:anchorId="7D0F31F3" wp14:editId="4AFC392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C5C"/>
    <w:multiLevelType w:val="hybridMultilevel"/>
    <w:tmpl w:val="A4EC6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3C05"/>
    <w:multiLevelType w:val="hybridMultilevel"/>
    <w:tmpl w:val="7BE69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4935"/>
    <w:multiLevelType w:val="hybridMultilevel"/>
    <w:tmpl w:val="4ED46C74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5DA2"/>
    <w:multiLevelType w:val="hybridMultilevel"/>
    <w:tmpl w:val="D180BCA2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BDF12E2"/>
    <w:multiLevelType w:val="hybridMultilevel"/>
    <w:tmpl w:val="3E40AC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5925"/>
    <w:multiLevelType w:val="hybridMultilevel"/>
    <w:tmpl w:val="47026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2875"/>
    <w:multiLevelType w:val="multilevel"/>
    <w:tmpl w:val="8BE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556F1"/>
    <w:multiLevelType w:val="hybridMultilevel"/>
    <w:tmpl w:val="7B38ABE6"/>
    <w:lvl w:ilvl="0" w:tplc="C3AC2CA8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37CC"/>
    <w:multiLevelType w:val="multilevel"/>
    <w:tmpl w:val="7A7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20854"/>
    <w:multiLevelType w:val="multilevel"/>
    <w:tmpl w:val="3E0A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26488"/>
    <w:multiLevelType w:val="multilevel"/>
    <w:tmpl w:val="04C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A1FD1"/>
    <w:multiLevelType w:val="multilevel"/>
    <w:tmpl w:val="BCB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40070"/>
    <w:multiLevelType w:val="multilevel"/>
    <w:tmpl w:val="FA58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259ED"/>
    <w:multiLevelType w:val="multilevel"/>
    <w:tmpl w:val="3AF8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F0CE8"/>
    <w:multiLevelType w:val="multilevel"/>
    <w:tmpl w:val="97E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F2A27"/>
    <w:multiLevelType w:val="hybridMultilevel"/>
    <w:tmpl w:val="C5E6BE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32DC6"/>
    <w:multiLevelType w:val="hybridMultilevel"/>
    <w:tmpl w:val="7976398C"/>
    <w:lvl w:ilvl="0" w:tplc="6A7A47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D56F4"/>
    <w:multiLevelType w:val="hybridMultilevel"/>
    <w:tmpl w:val="2ED04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12C39"/>
    <w:multiLevelType w:val="multilevel"/>
    <w:tmpl w:val="A47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15450A"/>
    <w:multiLevelType w:val="multilevel"/>
    <w:tmpl w:val="885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773A0"/>
    <w:multiLevelType w:val="multilevel"/>
    <w:tmpl w:val="07F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97C0A"/>
    <w:multiLevelType w:val="multilevel"/>
    <w:tmpl w:val="D6B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A6B72"/>
    <w:multiLevelType w:val="multilevel"/>
    <w:tmpl w:val="6F9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A3C28"/>
    <w:multiLevelType w:val="hybridMultilevel"/>
    <w:tmpl w:val="76F2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5E61FD"/>
    <w:multiLevelType w:val="multilevel"/>
    <w:tmpl w:val="E68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18"/>
  </w:num>
  <w:num w:numId="4">
    <w:abstractNumId w:val="20"/>
  </w:num>
  <w:num w:numId="5">
    <w:abstractNumId w:val="4"/>
  </w:num>
  <w:num w:numId="6">
    <w:abstractNumId w:val="19"/>
  </w:num>
  <w:num w:numId="7">
    <w:abstractNumId w:val="31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15"/>
  </w:num>
  <w:num w:numId="13">
    <w:abstractNumId w:val="25"/>
  </w:num>
  <w:num w:numId="14">
    <w:abstractNumId w:val="6"/>
  </w:num>
  <w:num w:numId="15">
    <w:abstractNumId w:val="11"/>
  </w:num>
  <w:num w:numId="16">
    <w:abstractNumId w:val="27"/>
  </w:num>
  <w:num w:numId="17">
    <w:abstractNumId w:val="17"/>
  </w:num>
  <w:num w:numId="18">
    <w:abstractNumId w:val="26"/>
  </w:num>
  <w:num w:numId="19">
    <w:abstractNumId w:val="32"/>
  </w:num>
  <w:num w:numId="20">
    <w:abstractNumId w:val="30"/>
  </w:num>
  <w:num w:numId="21">
    <w:abstractNumId w:val="22"/>
  </w:num>
  <w:num w:numId="22">
    <w:abstractNumId w:val="5"/>
  </w:num>
  <w:num w:numId="23">
    <w:abstractNumId w:val="29"/>
  </w:num>
  <w:num w:numId="24">
    <w:abstractNumId w:val="3"/>
  </w:num>
  <w:num w:numId="25">
    <w:abstractNumId w:val="14"/>
  </w:num>
  <w:num w:numId="26">
    <w:abstractNumId w:val="23"/>
  </w:num>
  <w:num w:numId="27">
    <w:abstractNumId w:val="21"/>
  </w:num>
  <w:num w:numId="28">
    <w:abstractNumId w:val="10"/>
  </w:num>
  <w:num w:numId="29">
    <w:abstractNumId w:val="8"/>
  </w:num>
  <w:num w:numId="30">
    <w:abstractNumId w:val="7"/>
  </w:num>
  <w:num w:numId="31">
    <w:abstractNumId w:val="13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6F"/>
    <w:rsid w:val="00000D86"/>
    <w:rsid w:val="000133B4"/>
    <w:rsid w:val="00023A88"/>
    <w:rsid w:val="0003333E"/>
    <w:rsid w:val="00037051"/>
    <w:rsid w:val="000424EC"/>
    <w:rsid w:val="00051428"/>
    <w:rsid w:val="0005272F"/>
    <w:rsid w:val="00060325"/>
    <w:rsid w:val="00062C50"/>
    <w:rsid w:val="00071339"/>
    <w:rsid w:val="000732E5"/>
    <w:rsid w:val="00090288"/>
    <w:rsid w:val="000A25E5"/>
    <w:rsid w:val="000A4E28"/>
    <w:rsid w:val="000B3BC5"/>
    <w:rsid w:val="000B4B22"/>
    <w:rsid w:val="000B7FF0"/>
    <w:rsid w:val="000C1F2F"/>
    <w:rsid w:val="000C21BF"/>
    <w:rsid w:val="000D0942"/>
    <w:rsid w:val="000D6E0D"/>
    <w:rsid w:val="000E692E"/>
    <w:rsid w:val="00111525"/>
    <w:rsid w:val="00116A80"/>
    <w:rsid w:val="0012219E"/>
    <w:rsid w:val="001222FE"/>
    <w:rsid w:val="001235FE"/>
    <w:rsid w:val="00132E62"/>
    <w:rsid w:val="00135030"/>
    <w:rsid w:val="00142F91"/>
    <w:rsid w:val="00150FDA"/>
    <w:rsid w:val="0015139A"/>
    <w:rsid w:val="00152914"/>
    <w:rsid w:val="00165E8A"/>
    <w:rsid w:val="00167D83"/>
    <w:rsid w:val="001779C1"/>
    <w:rsid w:val="00180BAC"/>
    <w:rsid w:val="001A547C"/>
    <w:rsid w:val="001B0724"/>
    <w:rsid w:val="001B29D1"/>
    <w:rsid w:val="001C0077"/>
    <w:rsid w:val="001C4A20"/>
    <w:rsid w:val="001C65F9"/>
    <w:rsid w:val="001C7F54"/>
    <w:rsid w:val="001D4CCD"/>
    <w:rsid w:val="001D6469"/>
    <w:rsid w:val="001E1ECE"/>
    <w:rsid w:val="001E1FD8"/>
    <w:rsid w:val="001E5164"/>
    <w:rsid w:val="001E584F"/>
    <w:rsid w:val="00203623"/>
    <w:rsid w:val="0020550E"/>
    <w:rsid w:val="00211552"/>
    <w:rsid w:val="00215792"/>
    <w:rsid w:val="00216AC6"/>
    <w:rsid w:val="002223D2"/>
    <w:rsid w:val="00241454"/>
    <w:rsid w:val="00244B0E"/>
    <w:rsid w:val="002452FF"/>
    <w:rsid w:val="00253049"/>
    <w:rsid w:val="00256119"/>
    <w:rsid w:val="002642CE"/>
    <w:rsid w:val="00281C09"/>
    <w:rsid w:val="00294A60"/>
    <w:rsid w:val="002A0CDD"/>
    <w:rsid w:val="002A117D"/>
    <w:rsid w:val="002A2A4F"/>
    <w:rsid w:val="002A4C20"/>
    <w:rsid w:val="002A685B"/>
    <w:rsid w:val="002C1F35"/>
    <w:rsid w:val="002D111D"/>
    <w:rsid w:val="002E20C2"/>
    <w:rsid w:val="002F2060"/>
    <w:rsid w:val="002F4440"/>
    <w:rsid w:val="002F7A30"/>
    <w:rsid w:val="00300554"/>
    <w:rsid w:val="00305453"/>
    <w:rsid w:val="003079D9"/>
    <w:rsid w:val="00326E82"/>
    <w:rsid w:val="00331C62"/>
    <w:rsid w:val="00334806"/>
    <w:rsid w:val="00350CAC"/>
    <w:rsid w:val="003539B3"/>
    <w:rsid w:val="00353B7B"/>
    <w:rsid w:val="00361037"/>
    <w:rsid w:val="00361C6D"/>
    <w:rsid w:val="00377158"/>
    <w:rsid w:val="003832CA"/>
    <w:rsid w:val="00384687"/>
    <w:rsid w:val="00391D12"/>
    <w:rsid w:val="0039342C"/>
    <w:rsid w:val="00396456"/>
    <w:rsid w:val="003B14FA"/>
    <w:rsid w:val="003B3F97"/>
    <w:rsid w:val="003B5B26"/>
    <w:rsid w:val="003B7623"/>
    <w:rsid w:val="003B7F97"/>
    <w:rsid w:val="003C3A5F"/>
    <w:rsid w:val="003C3CDB"/>
    <w:rsid w:val="003C67B0"/>
    <w:rsid w:val="003C6CEF"/>
    <w:rsid w:val="003D029F"/>
    <w:rsid w:val="003D404C"/>
    <w:rsid w:val="003D40A6"/>
    <w:rsid w:val="003D491A"/>
    <w:rsid w:val="003E4032"/>
    <w:rsid w:val="003E5E00"/>
    <w:rsid w:val="00407119"/>
    <w:rsid w:val="0041080D"/>
    <w:rsid w:val="00410FC1"/>
    <w:rsid w:val="00412FD3"/>
    <w:rsid w:val="0041763C"/>
    <w:rsid w:val="0043246E"/>
    <w:rsid w:val="004479C2"/>
    <w:rsid w:val="00450260"/>
    <w:rsid w:val="004504A5"/>
    <w:rsid w:val="004665DE"/>
    <w:rsid w:val="00473B56"/>
    <w:rsid w:val="00485FE7"/>
    <w:rsid w:val="00492103"/>
    <w:rsid w:val="004A7BB7"/>
    <w:rsid w:val="004C5D4A"/>
    <w:rsid w:val="004C7F54"/>
    <w:rsid w:val="004D19B3"/>
    <w:rsid w:val="004D4FBC"/>
    <w:rsid w:val="004E60A3"/>
    <w:rsid w:val="004F065F"/>
    <w:rsid w:val="004F3082"/>
    <w:rsid w:val="004F35FA"/>
    <w:rsid w:val="004F3837"/>
    <w:rsid w:val="00507861"/>
    <w:rsid w:val="005145EF"/>
    <w:rsid w:val="00530DAF"/>
    <w:rsid w:val="00543BA3"/>
    <w:rsid w:val="00550889"/>
    <w:rsid w:val="00552726"/>
    <w:rsid w:val="005528FC"/>
    <w:rsid w:val="005623B4"/>
    <w:rsid w:val="0056357C"/>
    <w:rsid w:val="00571225"/>
    <w:rsid w:val="005763EA"/>
    <w:rsid w:val="00591F1C"/>
    <w:rsid w:val="005A1002"/>
    <w:rsid w:val="005A5507"/>
    <w:rsid w:val="005B480C"/>
    <w:rsid w:val="005C0182"/>
    <w:rsid w:val="005D169C"/>
    <w:rsid w:val="005D2074"/>
    <w:rsid w:val="005E79C0"/>
    <w:rsid w:val="005F0AEF"/>
    <w:rsid w:val="005F0F74"/>
    <w:rsid w:val="005F14C1"/>
    <w:rsid w:val="005F5564"/>
    <w:rsid w:val="00600AFF"/>
    <w:rsid w:val="006107D6"/>
    <w:rsid w:val="006263EF"/>
    <w:rsid w:val="00653707"/>
    <w:rsid w:val="00654807"/>
    <w:rsid w:val="00660E80"/>
    <w:rsid w:val="00666A49"/>
    <w:rsid w:val="00673866"/>
    <w:rsid w:val="00676504"/>
    <w:rsid w:val="0068196C"/>
    <w:rsid w:val="006A3CD9"/>
    <w:rsid w:val="006A4706"/>
    <w:rsid w:val="006A4771"/>
    <w:rsid w:val="006A6563"/>
    <w:rsid w:val="006B217E"/>
    <w:rsid w:val="006C273B"/>
    <w:rsid w:val="006D525E"/>
    <w:rsid w:val="006E2C8A"/>
    <w:rsid w:val="006F167B"/>
    <w:rsid w:val="006F421F"/>
    <w:rsid w:val="007077F2"/>
    <w:rsid w:val="00713E53"/>
    <w:rsid w:val="007452FB"/>
    <w:rsid w:val="00745381"/>
    <w:rsid w:val="00745B64"/>
    <w:rsid w:val="00754EDD"/>
    <w:rsid w:val="007561AB"/>
    <w:rsid w:val="00761BB9"/>
    <w:rsid w:val="00773512"/>
    <w:rsid w:val="00774AFC"/>
    <w:rsid w:val="00784187"/>
    <w:rsid w:val="00790D9A"/>
    <w:rsid w:val="007953A3"/>
    <w:rsid w:val="00795546"/>
    <w:rsid w:val="007B432F"/>
    <w:rsid w:val="007C01D9"/>
    <w:rsid w:val="007E2E49"/>
    <w:rsid w:val="007E5E9E"/>
    <w:rsid w:val="007F39E8"/>
    <w:rsid w:val="0080034C"/>
    <w:rsid w:val="0080269A"/>
    <w:rsid w:val="00810964"/>
    <w:rsid w:val="008139D7"/>
    <w:rsid w:val="00816087"/>
    <w:rsid w:val="00823BE5"/>
    <w:rsid w:val="0083761B"/>
    <w:rsid w:val="00844784"/>
    <w:rsid w:val="00844A10"/>
    <w:rsid w:val="00846E66"/>
    <w:rsid w:val="00847041"/>
    <w:rsid w:val="00855809"/>
    <w:rsid w:val="0085596E"/>
    <w:rsid w:val="00855DFC"/>
    <w:rsid w:val="00897FFD"/>
    <w:rsid w:val="008A1003"/>
    <w:rsid w:val="008A3DAC"/>
    <w:rsid w:val="008A4E58"/>
    <w:rsid w:val="008A5423"/>
    <w:rsid w:val="008B133F"/>
    <w:rsid w:val="008C2DDA"/>
    <w:rsid w:val="008C486E"/>
    <w:rsid w:val="008C585E"/>
    <w:rsid w:val="008C6E69"/>
    <w:rsid w:val="008D6C73"/>
    <w:rsid w:val="008D7D34"/>
    <w:rsid w:val="008F0724"/>
    <w:rsid w:val="008F0AAB"/>
    <w:rsid w:val="008F440F"/>
    <w:rsid w:val="009214BD"/>
    <w:rsid w:val="00922AA3"/>
    <w:rsid w:val="00922F3F"/>
    <w:rsid w:val="0092467D"/>
    <w:rsid w:val="009267C5"/>
    <w:rsid w:val="00931491"/>
    <w:rsid w:val="0093645B"/>
    <w:rsid w:val="00947A3F"/>
    <w:rsid w:val="00947F66"/>
    <w:rsid w:val="00954B23"/>
    <w:rsid w:val="00954F49"/>
    <w:rsid w:val="00961A21"/>
    <w:rsid w:val="00970742"/>
    <w:rsid w:val="0097550D"/>
    <w:rsid w:val="009759A3"/>
    <w:rsid w:val="009A0C67"/>
    <w:rsid w:val="009A2295"/>
    <w:rsid w:val="009B2608"/>
    <w:rsid w:val="009C0A83"/>
    <w:rsid w:val="009C547D"/>
    <w:rsid w:val="009D2139"/>
    <w:rsid w:val="009D3FE2"/>
    <w:rsid w:val="009E27B5"/>
    <w:rsid w:val="009E3555"/>
    <w:rsid w:val="009E488D"/>
    <w:rsid w:val="009F5EA1"/>
    <w:rsid w:val="00A1475D"/>
    <w:rsid w:val="00A14DC1"/>
    <w:rsid w:val="00A3042E"/>
    <w:rsid w:val="00A60A51"/>
    <w:rsid w:val="00A7340B"/>
    <w:rsid w:val="00A76FC7"/>
    <w:rsid w:val="00A85D31"/>
    <w:rsid w:val="00A96A25"/>
    <w:rsid w:val="00A97B34"/>
    <w:rsid w:val="00AA0FC4"/>
    <w:rsid w:val="00AA4106"/>
    <w:rsid w:val="00AB22F6"/>
    <w:rsid w:val="00AB4C4A"/>
    <w:rsid w:val="00AB5F66"/>
    <w:rsid w:val="00AB7200"/>
    <w:rsid w:val="00AB7E16"/>
    <w:rsid w:val="00AC2D9C"/>
    <w:rsid w:val="00AC309A"/>
    <w:rsid w:val="00AC4886"/>
    <w:rsid w:val="00AD10B7"/>
    <w:rsid w:val="00AF4D8D"/>
    <w:rsid w:val="00AF589A"/>
    <w:rsid w:val="00B06314"/>
    <w:rsid w:val="00B1028F"/>
    <w:rsid w:val="00B126EF"/>
    <w:rsid w:val="00B27EFE"/>
    <w:rsid w:val="00B306CC"/>
    <w:rsid w:val="00B33F8E"/>
    <w:rsid w:val="00B4273A"/>
    <w:rsid w:val="00B427C7"/>
    <w:rsid w:val="00B4566A"/>
    <w:rsid w:val="00B51FCA"/>
    <w:rsid w:val="00B67B0A"/>
    <w:rsid w:val="00B750A0"/>
    <w:rsid w:val="00B751DE"/>
    <w:rsid w:val="00B840CE"/>
    <w:rsid w:val="00B855AD"/>
    <w:rsid w:val="00B94B98"/>
    <w:rsid w:val="00BA0878"/>
    <w:rsid w:val="00BA6129"/>
    <w:rsid w:val="00BB3865"/>
    <w:rsid w:val="00BC0C51"/>
    <w:rsid w:val="00BC5675"/>
    <w:rsid w:val="00BD1E05"/>
    <w:rsid w:val="00BD335E"/>
    <w:rsid w:val="00BF294E"/>
    <w:rsid w:val="00BF2E73"/>
    <w:rsid w:val="00BF645B"/>
    <w:rsid w:val="00C10EF4"/>
    <w:rsid w:val="00C175CA"/>
    <w:rsid w:val="00C30208"/>
    <w:rsid w:val="00C3497F"/>
    <w:rsid w:val="00C35F9D"/>
    <w:rsid w:val="00C527AA"/>
    <w:rsid w:val="00C625F5"/>
    <w:rsid w:val="00C6678F"/>
    <w:rsid w:val="00C7266C"/>
    <w:rsid w:val="00C85EF0"/>
    <w:rsid w:val="00C9226B"/>
    <w:rsid w:val="00C9452B"/>
    <w:rsid w:val="00CC4D41"/>
    <w:rsid w:val="00CC5234"/>
    <w:rsid w:val="00CC69DD"/>
    <w:rsid w:val="00CD490C"/>
    <w:rsid w:val="00CD497B"/>
    <w:rsid w:val="00D016C6"/>
    <w:rsid w:val="00D111D4"/>
    <w:rsid w:val="00D11728"/>
    <w:rsid w:val="00D15BEF"/>
    <w:rsid w:val="00D2636D"/>
    <w:rsid w:val="00D41F90"/>
    <w:rsid w:val="00D43442"/>
    <w:rsid w:val="00D460FF"/>
    <w:rsid w:val="00D52529"/>
    <w:rsid w:val="00D60649"/>
    <w:rsid w:val="00D65263"/>
    <w:rsid w:val="00D65A79"/>
    <w:rsid w:val="00D70A13"/>
    <w:rsid w:val="00D80968"/>
    <w:rsid w:val="00D905E0"/>
    <w:rsid w:val="00D96C4B"/>
    <w:rsid w:val="00DA211F"/>
    <w:rsid w:val="00DB121C"/>
    <w:rsid w:val="00DB39F6"/>
    <w:rsid w:val="00DB5D89"/>
    <w:rsid w:val="00DC21C9"/>
    <w:rsid w:val="00DC5FF3"/>
    <w:rsid w:val="00DD4265"/>
    <w:rsid w:val="00DD46C1"/>
    <w:rsid w:val="00DD7DC3"/>
    <w:rsid w:val="00DE076F"/>
    <w:rsid w:val="00DE5D83"/>
    <w:rsid w:val="00DF29B4"/>
    <w:rsid w:val="00DF4FDC"/>
    <w:rsid w:val="00E016AB"/>
    <w:rsid w:val="00E14F02"/>
    <w:rsid w:val="00E15489"/>
    <w:rsid w:val="00E20C2E"/>
    <w:rsid w:val="00E24C37"/>
    <w:rsid w:val="00E411C4"/>
    <w:rsid w:val="00E50392"/>
    <w:rsid w:val="00E6253F"/>
    <w:rsid w:val="00E62744"/>
    <w:rsid w:val="00E62D09"/>
    <w:rsid w:val="00E70D77"/>
    <w:rsid w:val="00E862B7"/>
    <w:rsid w:val="00E8677E"/>
    <w:rsid w:val="00E90967"/>
    <w:rsid w:val="00E96EAA"/>
    <w:rsid w:val="00EA0E40"/>
    <w:rsid w:val="00EA5454"/>
    <w:rsid w:val="00EB0698"/>
    <w:rsid w:val="00EC0F06"/>
    <w:rsid w:val="00EC5BD1"/>
    <w:rsid w:val="00EC5F17"/>
    <w:rsid w:val="00EC79A8"/>
    <w:rsid w:val="00ED386B"/>
    <w:rsid w:val="00EE0852"/>
    <w:rsid w:val="00EE46BC"/>
    <w:rsid w:val="00EF0430"/>
    <w:rsid w:val="00EF339D"/>
    <w:rsid w:val="00F12AB0"/>
    <w:rsid w:val="00F22FA2"/>
    <w:rsid w:val="00F4115F"/>
    <w:rsid w:val="00F43543"/>
    <w:rsid w:val="00F50862"/>
    <w:rsid w:val="00F525E0"/>
    <w:rsid w:val="00F528CB"/>
    <w:rsid w:val="00F7592A"/>
    <w:rsid w:val="00F77B5C"/>
    <w:rsid w:val="00F86B47"/>
    <w:rsid w:val="00F961EE"/>
    <w:rsid w:val="00FA0185"/>
    <w:rsid w:val="00FA3D82"/>
    <w:rsid w:val="00FB0273"/>
    <w:rsid w:val="00FB46C6"/>
    <w:rsid w:val="00FC230D"/>
    <w:rsid w:val="00FD778E"/>
    <w:rsid w:val="00FE0724"/>
    <w:rsid w:val="00FE178A"/>
    <w:rsid w:val="00FE6E7F"/>
    <w:rsid w:val="00FF0229"/>
    <w:rsid w:val="00FF280A"/>
    <w:rsid w:val="00FF2937"/>
    <w:rsid w:val="00FF39CE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DD41"/>
  <w15:docId w15:val="{F2E8085E-9F7D-407A-8B73-D0B6DCB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076F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076F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DE076F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76F"/>
  </w:style>
  <w:style w:type="paragraph" w:styleId="Piedepgina">
    <w:name w:val="footer"/>
    <w:basedOn w:val="Normal"/>
    <w:link w:val="Piedepgina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76F"/>
  </w:style>
  <w:style w:type="paragraph" w:customStyle="1" w:styleId="Default">
    <w:name w:val="Default"/>
    <w:rsid w:val="00DE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FC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855DFC"/>
    <w:rPr>
      <w:rFonts w:ascii="Cambria" w:eastAsia="Times New Roman" w:hAnsi="Cambria"/>
      <w:lang w:val="en-US" w:bidi="en-US"/>
    </w:rPr>
  </w:style>
  <w:style w:type="paragraph" w:styleId="Sinespaciado">
    <w:name w:val="No Spacing"/>
    <w:basedOn w:val="Normal"/>
    <w:link w:val="SinespaciadoCar"/>
    <w:uiPriority w:val="1"/>
    <w:qFormat/>
    <w:rsid w:val="00855DF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styleId="Textoennegrita">
    <w:name w:val="Strong"/>
    <w:basedOn w:val="Fuentedeprrafopredeter"/>
    <w:uiPriority w:val="22"/>
    <w:qFormat/>
    <w:rsid w:val="00BF2E73"/>
    <w:rPr>
      <w:b/>
      <w:bCs/>
    </w:rPr>
  </w:style>
  <w:style w:type="paragraph" w:styleId="Sangranormal">
    <w:name w:val="Normal Indent"/>
    <w:basedOn w:val="Normal"/>
    <w:rsid w:val="00BF2E73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E2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0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0370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51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A211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D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56EB-E643-40A3-8E30-685568FC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1748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PSOLIS</cp:lastModifiedBy>
  <cp:revision>3</cp:revision>
  <dcterms:created xsi:type="dcterms:W3CDTF">2025-09-14T03:54:00Z</dcterms:created>
  <dcterms:modified xsi:type="dcterms:W3CDTF">2025-09-14T03:54:00Z</dcterms:modified>
</cp:coreProperties>
</file>