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DDE98" w14:textId="64CA5F45" w:rsidR="007F7B70" w:rsidRPr="006210F5" w:rsidRDefault="00C745C2" w:rsidP="005679E5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  <w:r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ATENAS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6B6ED28D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C745C2">
        <w:rPr>
          <w:rFonts w:asciiTheme="minorHAnsi" w:eastAsia="Arial" w:hAnsiTheme="minorHAnsi" w:cstheme="minorHAnsi"/>
          <w:b/>
          <w:color w:val="002060"/>
          <w:sz w:val="24"/>
          <w:szCs w:val="24"/>
        </w:rPr>
        <w:t>5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4C375106" w14:textId="5D5FE807" w:rsidR="000135A6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F70C07">
        <w:rPr>
          <w:rFonts w:asciiTheme="minorHAnsi" w:eastAsia="Arial" w:hAnsiTheme="minorHAnsi" w:cstheme="minorHAnsi"/>
          <w:b/>
          <w:color w:val="002060"/>
          <w:sz w:val="24"/>
          <w:szCs w:val="24"/>
        </w:rPr>
        <w:t>martes</w:t>
      </w:r>
      <w:r w:rsidR="000135A6">
        <w:rPr>
          <w:rFonts w:asciiTheme="minorHAnsi" w:eastAsia="Arial" w:hAnsiTheme="minorHAnsi" w:cstheme="minorHAnsi"/>
          <w:b/>
          <w:color w:val="002060"/>
          <w:sz w:val="24"/>
          <w:szCs w:val="24"/>
        </w:rPr>
        <w:t>, 22 de diciembre 202</w:t>
      </w:r>
      <w:r w:rsidR="00F70C07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 w:rsidR="000135A6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al 26 de diciembre y 29 diciembre </w:t>
      </w:r>
      <w:r w:rsidR="00F70C07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2026 </w:t>
      </w:r>
      <w:r w:rsidR="000135A6">
        <w:rPr>
          <w:rFonts w:asciiTheme="minorHAnsi" w:eastAsia="Arial" w:hAnsiTheme="minorHAnsi" w:cstheme="minorHAnsi"/>
          <w:b/>
          <w:color w:val="002060"/>
          <w:sz w:val="24"/>
          <w:szCs w:val="24"/>
        </w:rPr>
        <w:t>al 02 enero 202</w:t>
      </w:r>
      <w:r w:rsidR="00F70C07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</w:p>
    <w:p w14:paraId="6CCDBBC7" w14:textId="62F15176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3E37B47F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C745C2">
        <w:rPr>
          <w:rFonts w:eastAsia="Arial"/>
          <w:sz w:val="24"/>
          <w:szCs w:val="24"/>
        </w:rPr>
        <w:t>Atenas</w:t>
      </w:r>
    </w:p>
    <w:p w14:paraId="549B98D5" w14:textId="09CFCFEA" w:rsidR="0083565A" w:rsidRPr="0083565A" w:rsidRDefault="0083565A" w:rsidP="0083565A">
      <w:pPr>
        <w:pStyle w:val="Ttulo2"/>
        <w:spacing w:before="0" w:after="0" w:line="240" w:lineRule="auto"/>
        <w:jc w:val="both"/>
      </w:pPr>
      <w:r w:rsidRPr="0083565A">
        <w:rPr>
          <w:rFonts w:cstheme="minorHAnsi"/>
          <w:b w:val="0"/>
          <w:color w:val="002060"/>
          <w:sz w:val="20"/>
          <w:szCs w:val="20"/>
        </w:rPr>
        <w:t xml:space="preserve">Llegada al aeropuerto internacional de Atenas. Recepción por parte de nuestro conductor y </w:t>
      </w:r>
      <w:r>
        <w:rPr>
          <w:rFonts w:cstheme="minorHAnsi"/>
          <w:b w:val="0"/>
          <w:color w:val="002060"/>
          <w:sz w:val="20"/>
          <w:szCs w:val="20"/>
        </w:rPr>
        <w:t xml:space="preserve">corresponsal en destino </w:t>
      </w:r>
      <w:r w:rsidRPr="0083565A">
        <w:rPr>
          <w:rFonts w:cstheme="minorHAnsi"/>
          <w:b w:val="0"/>
          <w:color w:val="002060"/>
          <w:sz w:val="20"/>
          <w:szCs w:val="20"/>
        </w:rPr>
        <w:t>de habla hispana, traslado privado al hotel.</w:t>
      </w:r>
      <w:r>
        <w:rPr>
          <w:rFonts w:cstheme="minorHAnsi"/>
          <w:b w:val="0"/>
          <w:color w:val="002060"/>
          <w:sz w:val="20"/>
          <w:szCs w:val="20"/>
        </w:rPr>
        <w:t xml:space="preserve"> </w:t>
      </w:r>
      <w:r w:rsidRPr="0083565A">
        <w:rPr>
          <w:rFonts w:cstheme="minorHAnsi"/>
          <w:b w:val="0"/>
          <w:color w:val="002060"/>
          <w:sz w:val="20"/>
          <w:szCs w:val="20"/>
        </w:rPr>
        <w:t>Tiempo libre para comenzar a disfrutar de la ciudad</w:t>
      </w:r>
      <w:r>
        <w:rPr>
          <w:rFonts w:cstheme="minorHAnsi"/>
          <w:b w:val="0"/>
          <w:color w:val="002060"/>
          <w:sz w:val="20"/>
          <w:szCs w:val="20"/>
        </w:rPr>
        <w:t xml:space="preserve">. </w:t>
      </w:r>
      <w:r w:rsidRPr="0083565A">
        <w:rPr>
          <w:rFonts w:cstheme="minorHAnsi"/>
          <w:color w:val="002060"/>
          <w:sz w:val="20"/>
          <w:szCs w:val="20"/>
        </w:rPr>
        <w:t>Alojamiento.</w:t>
      </w:r>
    </w:p>
    <w:p w14:paraId="559CF7A5" w14:textId="77777777" w:rsidR="0083565A" w:rsidRDefault="0083565A" w:rsidP="00BD0EA5">
      <w:pPr>
        <w:pStyle w:val="Ttulo2"/>
        <w:spacing w:before="0" w:after="0" w:line="240" w:lineRule="auto"/>
        <w:rPr>
          <w:rStyle w:val="DanmeroCar"/>
          <w:b/>
          <w:bCs/>
          <w:sz w:val="24"/>
          <w:szCs w:val="24"/>
        </w:rPr>
      </w:pPr>
    </w:p>
    <w:p w14:paraId="5BEE0878" w14:textId="77777777" w:rsidR="001C7583" w:rsidRDefault="00A109A1" w:rsidP="001C7583">
      <w:pPr>
        <w:pStyle w:val="Ttulo2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C745C2">
        <w:rPr>
          <w:rStyle w:val="DanmeroCar"/>
          <w:b/>
          <w:bCs/>
          <w:sz w:val="24"/>
          <w:szCs w:val="24"/>
        </w:rPr>
        <w:t xml:space="preserve">DÍA </w:t>
      </w:r>
      <w:r w:rsidR="006210F5" w:rsidRPr="00C745C2">
        <w:rPr>
          <w:rStyle w:val="DanmeroCar"/>
          <w:b/>
          <w:bCs/>
          <w:sz w:val="24"/>
          <w:szCs w:val="24"/>
        </w:rPr>
        <w:t>2</w:t>
      </w:r>
      <w:r w:rsidR="00794B66" w:rsidRPr="00C745C2">
        <w:rPr>
          <w:rStyle w:val="DanmeroCar"/>
          <w:b/>
          <w:bCs/>
          <w:sz w:val="24"/>
          <w:szCs w:val="24"/>
        </w:rPr>
        <w:t xml:space="preserve"> |</w:t>
      </w:r>
      <w:r w:rsidRPr="00C745C2">
        <w:rPr>
          <w:rFonts w:eastAsia="Arial" w:cstheme="minorHAnsi"/>
          <w:color w:val="002060"/>
          <w:sz w:val="24"/>
          <w:szCs w:val="24"/>
        </w:rPr>
        <w:t xml:space="preserve"> </w:t>
      </w:r>
      <w:r w:rsidR="00C745C2" w:rsidRPr="00C745C2">
        <w:rPr>
          <w:rFonts w:eastAsia="Arial" w:cstheme="minorHAnsi"/>
          <w:sz w:val="24"/>
          <w:szCs w:val="24"/>
        </w:rPr>
        <w:t>Atenas</w:t>
      </w:r>
      <w:r w:rsidRPr="00C745C2">
        <w:rPr>
          <w:rFonts w:eastAsia="Arial" w:cstheme="minorHAnsi"/>
          <w:color w:val="002060"/>
          <w:sz w:val="24"/>
          <w:szCs w:val="24"/>
        </w:rPr>
        <w:t xml:space="preserve"> </w:t>
      </w:r>
      <w:r w:rsidR="001C7583" w:rsidRPr="00C672F9">
        <w:rPr>
          <w:rStyle w:val="ParentesisdestinosCar"/>
          <w:b w:val="0"/>
          <w:bCs/>
          <w:sz w:val="24"/>
          <w:szCs w:val="24"/>
        </w:rPr>
        <w:t>(</w:t>
      </w:r>
      <w:r w:rsidR="001C7583">
        <w:rPr>
          <w:rStyle w:val="ParentesisdestinosCar"/>
          <w:b w:val="0"/>
          <w:bCs/>
          <w:sz w:val="24"/>
          <w:szCs w:val="24"/>
        </w:rPr>
        <w:t xml:space="preserve">Hop </w:t>
      </w:r>
      <w:proofErr w:type="spellStart"/>
      <w:r w:rsidR="001C7583">
        <w:rPr>
          <w:rStyle w:val="ParentesisdestinosCar"/>
          <w:b w:val="0"/>
          <w:bCs/>
          <w:sz w:val="24"/>
          <w:szCs w:val="24"/>
        </w:rPr>
        <w:t>On</w:t>
      </w:r>
      <w:proofErr w:type="spellEnd"/>
      <w:r w:rsidR="001C7583" w:rsidRPr="00C672F9">
        <w:rPr>
          <w:rStyle w:val="ParentesisdestinosCar"/>
          <w:b w:val="0"/>
          <w:bCs/>
          <w:sz w:val="24"/>
          <w:szCs w:val="24"/>
        </w:rPr>
        <w:t xml:space="preserve"> – H</w:t>
      </w:r>
      <w:r w:rsidR="001C7583">
        <w:rPr>
          <w:rStyle w:val="ParentesisdestinosCar"/>
          <w:b w:val="0"/>
          <w:bCs/>
          <w:sz w:val="24"/>
          <w:szCs w:val="24"/>
        </w:rPr>
        <w:t>op - Off</w:t>
      </w:r>
      <w:r w:rsidR="001C7583" w:rsidRPr="00C672F9">
        <w:rPr>
          <w:rStyle w:val="ParentesisdestinosCar"/>
          <w:b w:val="0"/>
          <w:bCs/>
          <w:sz w:val="24"/>
          <w:szCs w:val="24"/>
        </w:rPr>
        <w:t>)</w:t>
      </w:r>
    </w:p>
    <w:p w14:paraId="124C4F0A" w14:textId="2036928B" w:rsidR="001C7583" w:rsidRDefault="0083565A" w:rsidP="007968BF">
      <w:pPr>
        <w:pStyle w:val="Ttulo2"/>
        <w:spacing w:before="0" w:after="0" w:line="240" w:lineRule="auto"/>
        <w:jc w:val="both"/>
        <w:rPr>
          <w:rStyle w:val="DanmeroCar"/>
          <w:b/>
          <w:sz w:val="24"/>
          <w:szCs w:val="24"/>
        </w:rPr>
      </w:pPr>
      <w:r w:rsidRPr="001C7583">
        <w:rPr>
          <w:rFonts w:cstheme="minorHAnsi"/>
          <w:color w:val="002060"/>
          <w:sz w:val="20"/>
          <w:szCs w:val="20"/>
        </w:rPr>
        <w:t>Desayuno en el hotel</w:t>
      </w:r>
      <w:r w:rsidRPr="001C7583">
        <w:rPr>
          <w:rFonts w:cstheme="minorHAnsi"/>
          <w:b w:val="0"/>
          <w:color w:val="002060"/>
          <w:sz w:val="20"/>
          <w:szCs w:val="20"/>
        </w:rPr>
        <w:t>.</w:t>
      </w:r>
      <w:r w:rsidR="001C7583" w:rsidRPr="001C7583">
        <w:rPr>
          <w:rFonts w:cstheme="minorHAnsi"/>
          <w:b w:val="0"/>
          <w:color w:val="002060"/>
          <w:sz w:val="20"/>
          <w:szCs w:val="20"/>
        </w:rPr>
        <w:t xml:space="preserve"> Día libre para seguir descubriendo Atenas a su propio ritmo. Como parte de</w:t>
      </w:r>
      <w:r w:rsidR="007968BF">
        <w:rPr>
          <w:rFonts w:cstheme="minorHAnsi"/>
          <w:b w:val="0"/>
          <w:color w:val="002060"/>
          <w:sz w:val="20"/>
          <w:szCs w:val="20"/>
        </w:rPr>
        <w:t>l</w:t>
      </w:r>
      <w:r w:rsidR="001C7583" w:rsidRPr="001C7583">
        <w:rPr>
          <w:rFonts w:cstheme="minorHAnsi"/>
          <w:b w:val="0"/>
          <w:color w:val="002060"/>
          <w:sz w:val="20"/>
          <w:szCs w:val="20"/>
        </w:rPr>
        <w:t xml:space="preserve"> programa, contará</w:t>
      </w:r>
      <w:r w:rsidR="007968BF">
        <w:rPr>
          <w:rFonts w:cstheme="minorHAnsi"/>
          <w:b w:val="0"/>
          <w:color w:val="002060"/>
          <w:sz w:val="20"/>
          <w:szCs w:val="20"/>
        </w:rPr>
        <w:t>s</w:t>
      </w:r>
      <w:r w:rsidR="001C7583" w:rsidRPr="001C7583">
        <w:rPr>
          <w:rFonts w:cstheme="minorHAnsi"/>
          <w:b w:val="0"/>
          <w:color w:val="002060"/>
          <w:sz w:val="20"/>
          <w:szCs w:val="20"/>
        </w:rPr>
        <w:t xml:space="preserve"> con un pase de transporte público con validez de 24 horas, que </w:t>
      </w:r>
      <w:r w:rsidR="00B20309">
        <w:rPr>
          <w:rFonts w:cstheme="minorHAnsi"/>
          <w:b w:val="0"/>
          <w:color w:val="002060"/>
          <w:sz w:val="20"/>
          <w:szCs w:val="20"/>
        </w:rPr>
        <w:t>t</w:t>
      </w:r>
      <w:r w:rsidR="001C7583" w:rsidRPr="001C7583">
        <w:rPr>
          <w:rFonts w:cstheme="minorHAnsi"/>
          <w:b w:val="0"/>
          <w:color w:val="002060"/>
          <w:sz w:val="20"/>
          <w:szCs w:val="20"/>
        </w:rPr>
        <w:t>e permitirá utilizar de forma ilimitada el metro, autobuses y tranvías de la ciudad. De manera opcional, podrá</w:t>
      </w:r>
      <w:r w:rsidR="00B20309">
        <w:rPr>
          <w:rFonts w:cstheme="minorHAnsi"/>
          <w:b w:val="0"/>
          <w:color w:val="002060"/>
          <w:sz w:val="20"/>
          <w:szCs w:val="20"/>
        </w:rPr>
        <w:t>s</w:t>
      </w:r>
      <w:r w:rsidR="001C7583" w:rsidRPr="001C7583">
        <w:rPr>
          <w:rFonts w:cstheme="minorHAnsi"/>
          <w:b w:val="0"/>
          <w:color w:val="002060"/>
          <w:sz w:val="20"/>
          <w:szCs w:val="20"/>
        </w:rPr>
        <w:t xml:space="preserve"> recorrer Atenas y El Pireo a bordo del autobús turístico Hop </w:t>
      </w:r>
      <w:proofErr w:type="spellStart"/>
      <w:r w:rsidR="00F0736F">
        <w:rPr>
          <w:rFonts w:cstheme="minorHAnsi"/>
          <w:b w:val="0"/>
          <w:color w:val="002060"/>
          <w:sz w:val="20"/>
          <w:szCs w:val="20"/>
        </w:rPr>
        <w:t>o</w:t>
      </w:r>
      <w:r w:rsidR="001C7583" w:rsidRPr="001C7583">
        <w:rPr>
          <w:rFonts w:cstheme="minorHAnsi"/>
          <w:b w:val="0"/>
          <w:color w:val="002060"/>
          <w:sz w:val="20"/>
          <w:szCs w:val="20"/>
        </w:rPr>
        <w:t>n</w:t>
      </w:r>
      <w:proofErr w:type="spellEnd"/>
      <w:r w:rsidR="001C7583" w:rsidRPr="001C7583">
        <w:rPr>
          <w:rFonts w:cstheme="minorHAnsi"/>
          <w:b w:val="0"/>
          <w:color w:val="002060"/>
          <w:sz w:val="20"/>
          <w:szCs w:val="20"/>
        </w:rPr>
        <w:t xml:space="preserve">-Hop </w:t>
      </w:r>
      <w:r w:rsidR="00F0736F">
        <w:rPr>
          <w:rFonts w:cstheme="minorHAnsi"/>
          <w:b w:val="0"/>
          <w:color w:val="002060"/>
          <w:sz w:val="20"/>
          <w:szCs w:val="20"/>
        </w:rPr>
        <w:t>o</w:t>
      </w:r>
      <w:r w:rsidR="001C7583" w:rsidRPr="001C7583">
        <w:rPr>
          <w:rFonts w:cstheme="minorHAnsi"/>
          <w:b w:val="0"/>
          <w:color w:val="002060"/>
          <w:sz w:val="20"/>
          <w:szCs w:val="20"/>
        </w:rPr>
        <w:t>ff, una excelente alternativa para visitar los principales atractivos con total flexibilidad.</w:t>
      </w:r>
      <w:r w:rsidR="00F0736F">
        <w:rPr>
          <w:rFonts w:cstheme="minorHAnsi"/>
          <w:b w:val="0"/>
          <w:color w:val="002060"/>
          <w:sz w:val="20"/>
          <w:szCs w:val="20"/>
        </w:rPr>
        <w:t xml:space="preserve"> </w:t>
      </w:r>
      <w:r w:rsidR="00F0736F" w:rsidRPr="0083565A">
        <w:rPr>
          <w:rFonts w:cstheme="minorHAnsi"/>
          <w:color w:val="002060"/>
          <w:sz w:val="20"/>
          <w:szCs w:val="20"/>
        </w:rPr>
        <w:t>Alojamiento</w:t>
      </w:r>
      <w:r w:rsidR="00F0736F">
        <w:rPr>
          <w:rFonts w:cstheme="minorHAnsi"/>
          <w:color w:val="002060"/>
          <w:sz w:val="20"/>
          <w:szCs w:val="20"/>
        </w:rPr>
        <w:t>.</w:t>
      </w:r>
    </w:p>
    <w:p w14:paraId="2F30FB8B" w14:textId="77777777" w:rsidR="001C7583" w:rsidRDefault="001C7583" w:rsidP="00D40091">
      <w:pPr>
        <w:pStyle w:val="Ttulo3"/>
        <w:spacing w:before="0" w:after="0" w:line="240" w:lineRule="auto"/>
        <w:rPr>
          <w:rStyle w:val="DanmeroCar"/>
          <w:b/>
          <w:sz w:val="24"/>
          <w:szCs w:val="24"/>
        </w:rPr>
      </w:pPr>
    </w:p>
    <w:p w14:paraId="766C5093" w14:textId="2ED9A6D8" w:rsidR="00F0736F" w:rsidRDefault="00A109A1" w:rsidP="00F0736F">
      <w:pPr>
        <w:pStyle w:val="Ttulo3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C745C2">
        <w:rPr>
          <w:rStyle w:val="DanmeroCar"/>
          <w:b/>
          <w:sz w:val="24"/>
          <w:szCs w:val="24"/>
        </w:rPr>
        <w:t xml:space="preserve">DÍA </w:t>
      </w:r>
      <w:r w:rsidR="006210F5" w:rsidRPr="00C745C2">
        <w:rPr>
          <w:rStyle w:val="DanmeroCar"/>
          <w:b/>
          <w:sz w:val="24"/>
          <w:szCs w:val="24"/>
        </w:rPr>
        <w:t>3</w:t>
      </w:r>
      <w:r w:rsidR="00986E85" w:rsidRPr="00C745C2">
        <w:rPr>
          <w:rStyle w:val="DanmeroCar"/>
          <w:b/>
          <w:sz w:val="24"/>
          <w:szCs w:val="24"/>
        </w:rPr>
        <w:t xml:space="preserve"> |</w:t>
      </w:r>
      <w:r w:rsidR="00970874">
        <w:rPr>
          <w:rFonts w:eastAsia="Arial" w:cstheme="minorHAnsi"/>
          <w:sz w:val="24"/>
          <w:szCs w:val="24"/>
        </w:rPr>
        <w:t xml:space="preserve"> </w:t>
      </w:r>
      <w:r w:rsidR="00C745C2" w:rsidRPr="00C745C2">
        <w:rPr>
          <w:rStyle w:val="DestinosCar"/>
          <w:b/>
          <w:smallCaps w:val="0"/>
          <w:sz w:val="24"/>
          <w:szCs w:val="24"/>
        </w:rPr>
        <w:t xml:space="preserve">Atenas </w:t>
      </w:r>
      <w:r w:rsidR="00C672F9" w:rsidRPr="00C672F9">
        <w:rPr>
          <w:rStyle w:val="ParentesisdestinosCar"/>
          <w:b w:val="0"/>
          <w:bCs/>
          <w:sz w:val="24"/>
          <w:szCs w:val="24"/>
        </w:rPr>
        <w:t>(</w:t>
      </w:r>
      <w:r w:rsidR="00047AA9">
        <w:rPr>
          <w:rStyle w:val="ParentesisdestinosCar"/>
          <w:b w:val="0"/>
          <w:bCs/>
          <w:sz w:val="24"/>
          <w:szCs w:val="24"/>
        </w:rPr>
        <w:t xml:space="preserve">opcional </w:t>
      </w:r>
      <w:r w:rsidR="00F0736F">
        <w:rPr>
          <w:rStyle w:val="ParentesisdestinosCar"/>
          <w:b w:val="0"/>
          <w:bCs/>
          <w:sz w:val="24"/>
          <w:szCs w:val="24"/>
        </w:rPr>
        <w:t>visita de ciudad y Acrópolis</w:t>
      </w:r>
      <w:r w:rsidR="00C672F9" w:rsidRPr="00C672F9">
        <w:rPr>
          <w:rStyle w:val="ParentesisdestinosCar"/>
          <w:b w:val="0"/>
          <w:bCs/>
          <w:sz w:val="24"/>
          <w:szCs w:val="24"/>
        </w:rPr>
        <w:t xml:space="preserve">) </w:t>
      </w:r>
    </w:p>
    <w:p w14:paraId="5FC4B041" w14:textId="7022699A" w:rsidR="00AF65D6" w:rsidRDefault="00F0736F" w:rsidP="00F0736F">
      <w:pPr>
        <w:pStyle w:val="Ttulo3"/>
        <w:spacing w:before="0" w:after="0" w:line="240" w:lineRule="auto"/>
        <w:jc w:val="both"/>
        <w:rPr>
          <w:rFonts w:cstheme="minorHAnsi"/>
          <w:b w:val="0"/>
          <w:sz w:val="20"/>
          <w:szCs w:val="20"/>
        </w:rPr>
      </w:pPr>
      <w:r w:rsidRPr="00F0736F">
        <w:rPr>
          <w:rFonts w:cstheme="minorHAnsi"/>
          <w:sz w:val="20"/>
          <w:szCs w:val="20"/>
        </w:rPr>
        <w:t>Desayuno en el hotel.</w:t>
      </w:r>
      <w:r w:rsidRPr="00F0736F">
        <w:rPr>
          <w:rFonts w:cstheme="minorHAnsi"/>
          <w:b w:val="0"/>
          <w:sz w:val="20"/>
          <w:szCs w:val="20"/>
        </w:rPr>
        <w:t xml:space="preserve"> </w:t>
      </w:r>
      <w:r w:rsidR="00AF65D6">
        <w:rPr>
          <w:rFonts w:cstheme="minorHAnsi"/>
          <w:b w:val="0"/>
          <w:sz w:val="20"/>
          <w:szCs w:val="20"/>
        </w:rPr>
        <w:t xml:space="preserve">Día libre para realizar actividades por cuenta propia. Te sugerimos contratar </w:t>
      </w:r>
      <w:r w:rsidR="00A67400">
        <w:rPr>
          <w:rFonts w:cstheme="minorHAnsi"/>
          <w:b w:val="0"/>
          <w:sz w:val="20"/>
          <w:szCs w:val="20"/>
        </w:rPr>
        <w:t>m</w:t>
      </w:r>
      <w:r w:rsidR="00AF65D6">
        <w:rPr>
          <w:rFonts w:cstheme="minorHAnsi"/>
          <w:b w:val="0"/>
          <w:sz w:val="20"/>
          <w:szCs w:val="20"/>
        </w:rPr>
        <w:t>edio de tour por Atenas (</w:t>
      </w:r>
      <w:proofErr w:type="spellStart"/>
      <w:r w:rsidR="00AF65D6">
        <w:rPr>
          <w:rFonts w:cstheme="minorHAnsi"/>
          <w:b w:val="0"/>
          <w:sz w:val="20"/>
          <w:szCs w:val="20"/>
        </w:rPr>
        <w:t>Travel</w:t>
      </w:r>
      <w:proofErr w:type="spellEnd"/>
      <w:r w:rsidR="00AF65D6">
        <w:rPr>
          <w:rFonts w:cstheme="minorHAnsi"/>
          <w:b w:val="0"/>
          <w:sz w:val="20"/>
          <w:szCs w:val="20"/>
        </w:rPr>
        <w:t xml:space="preserve"> Shop Pack). </w:t>
      </w:r>
      <w:r w:rsidR="0021405D" w:rsidRPr="0021405D">
        <w:rPr>
          <w:rFonts w:cstheme="minorHAnsi"/>
          <w:sz w:val="20"/>
          <w:szCs w:val="20"/>
        </w:rPr>
        <w:t>Alojamiento</w:t>
      </w:r>
      <w:r w:rsidR="0021405D">
        <w:rPr>
          <w:rFonts w:cstheme="minorHAnsi"/>
          <w:b w:val="0"/>
          <w:sz w:val="20"/>
          <w:szCs w:val="20"/>
        </w:rPr>
        <w:t>.</w:t>
      </w:r>
    </w:p>
    <w:p w14:paraId="03B98337" w14:textId="77777777" w:rsidR="00AF65D6" w:rsidRDefault="00AF65D6" w:rsidP="00F0736F">
      <w:pPr>
        <w:pStyle w:val="Ttulo3"/>
        <w:spacing w:before="0" w:after="0" w:line="240" w:lineRule="auto"/>
        <w:jc w:val="both"/>
        <w:rPr>
          <w:rFonts w:cstheme="minorHAnsi"/>
          <w:b w:val="0"/>
          <w:sz w:val="20"/>
          <w:szCs w:val="20"/>
        </w:rPr>
      </w:pPr>
    </w:p>
    <w:p w14:paraId="44A2443F" w14:textId="1C441DEE" w:rsidR="00AF65D6" w:rsidRPr="00AF65D6" w:rsidRDefault="00AF65D6" w:rsidP="00AF65D6">
      <w:pPr>
        <w:pStyle w:val="Ttulo2"/>
        <w:spacing w:before="6" w:after="0"/>
        <w:jc w:val="center"/>
        <w:rPr>
          <w:rFonts w:cstheme="minorHAnsi"/>
          <w:color w:val="002060"/>
          <w:sz w:val="20"/>
          <w:szCs w:val="20"/>
        </w:rPr>
      </w:pPr>
      <w:r w:rsidRPr="00AF65D6">
        <w:rPr>
          <w:rFonts w:cstheme="minorHAnsi"/>
          <w:color w:val="002060"/>
          <w:sz w:val="20"/>
          <w:szCs w:val="20"/>
        </w:rPr>
        <w:t>Medio día</w:t>
      </w:r>
      <w:r w:rsidR="000B1385">
        <w:rPr>
          <w:rFonts w:cstheme="minorHAnsi"/>
          <w:color w:val="002060"/>
          <w:sz w:val="20"/>
          <w:szCs w:val="20"/>
        </w:rPr>
        <w:t xml:space="preserve"> de v</w:t>
      </w:r>
      <w:r w:rsidR="000B1385" w:rsidRPr="000B1385">
        <w:rPr>
          <w:rFonts w:cstheme="minorHAnsi"/>
          <w:color w:val="002060"/>
          <w:sz w:val="20"/>
          <w:szCs w:val="20"/>
        </w:rPr>
        <w:t>isita de la ciudad de Atenas y Museo de la Acrópolis</w:t>
      </w:r>
      <w:r w:rsidRPr="00AF65D6">
        <w:rPr>
          <w:rFonts w:cstheme="minorHAnsi"/>
          <w:color w:val="002060"/>
          <w:sz w:val="20"/>
          <w:szCs w:val="20"/>
        </w:rPr>
        <w:t>.</w:t>
      </w:r>
    </w:p>
    <w:p w14:paraId="566A117E" w14:textId="2E7F34FD" w:rsidR="000B1385" w:rsidRPr="0021405D" w:rsidRDefault="000B1385" w:rsidP="000B1385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lang w:bidi="en-US"/>
        </w:rPr>
      </w:pPr>
      <w:r w:rsidRPr="000B1385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Desayuno en el hotel.</w:t>
      </w:r>
      <w:r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AF65D6"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Recogida en el hotel indicado</w:t>
      </w:r>
      <w:r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, donde se </w:t>
      </w:r>
      <w:r w:rsidR="00AF65D6"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realizar</w:t>
      </w:r>
      <w:r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á</w:t>
      </w:r>
      <w:r w:rsidR="00AF65D6"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el recorrido panorámico, con nuestra primera parada en el Estadio </w:t>
      </w:r>
      <w:proofErr w:type="spellStart"/>
      <w:r w:rsidR="00AF65D6"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Panatenaico</w:t>
      </w:r>
      <w:proofErr w:type="spellEnd"/>
      <w:r w:rsidR="00AF65D6"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de Atenas, donde tuvieron lugar las primeras Olimpiadas de la Era Moderna (1896); siguiendo con las principales avenidas del centro de la ciudad y sus edificios más importantes: el Parlamento, la Catedral Católica, el Museo de la Moneda, la Universidad, la Academia y la Biblioteca Nacional.</w:t>
      </w:r>
      <w:r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</w:t>
      </w:r>
      <w:r w:rsidR="00AF65D6"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Llegando a la roca sagrada de la Acrópolis, viviremos los emocionantes momentos del Siglo de Oro de Atenas y visitaremos los Propileos, el Templo Jónico de Atenea Niké, el </w:t>
      </w:r>
      <w:proofErr w:type="spellStart"/>
      <w:r w:rsidR="00AF65D6"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Erecteion</w:t>
      </w:r>
      <w:proofErr w:type="spellEnd"/>
      <w:r w:rsidR="00AF65D6"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y el Partenón.</w:t>
      </w:r>
      <w:r w:rsidRPr="000B1385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Después del fin de la visita, regreso al hotel. </w:t>
      </w:r>
      <w:r w:rsidRPr="000B1385">
        <w:rPr>
          <w:rFonts w:asciiTheme="minorHAnsi" w:hAnsiTheme="minorHAnsi" w:cstheme="minorHAnsi"/>
          <w:color w:val="002060"/>
          <w:sz w:val="20"/>
          <w:szCs w:val="20"/>
          <w:lang w:bidi="en-US"/>
        </w:rPr>
        <w:t>Resto del día libre.</w:t>
      </w:r>
      <w:r w:rsidRPr="000B1385">
        <w:rPr>
          <w:rFonts w:ascii="Calibri" w:hAnsi="Calibri" w:cs="Calibri"/>
          <w:color w:val="001F5F"/>
        </w:rPr>
        <w:t> </w:t>
      </w:r>
      <w:r w:rsidR="0021405D" w:rsidRPr="0021405D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Alojamiento</w:t>
      </w:r>
      <w:r w:rsidR="0021405D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>.</w:t>
      </w:r>
    </w:p>
    <w:p w14:paraId="0DCEC77E" w14:textId="40F00476" w:rsidR="00F0736F" w:rsidRDefault="000B1385" w:rsidP="0021405D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0B1385">
        <w:rPr>
          <w:rFonts w:asciiTheme="minorHAnsi" w:hAnsiTheme="minorHAnsi" w:cstheme="minorHAnsi"/>
          <w:b/>
          <w:color w:val="002060"/>
          <w:sz w:val="20"/>
          <w:szCs w:val="20"/>
          <w:lang w:bidi="en-US"/>
        </w:rPr>
        <w:t xml:space="preserve">Nota: </w:t>
      </w:r>
      <w:r w:rsidRPr="000B1385">
        <w:rPr>
          <w:rFonts w:asciiTheme="minorHAnsi" w:hAnsiTheme="minorHAnsi" w:cstheme="minorHAnsi"/>
          <w:b/>
          <w:color w:val="002060"/>
          <w:sz w:val="20"/>
          <w:szCs w:val="20"/>
        </w:rPr>
        <w:t>Durante Navidad y Fin de Año, hoteles y restaurantes ofrecen menús especiales para estas celebraciones. Como servicio opcional, se pueden solicitar menús con bebidas incluidos en una selección de establecimientos disponibles a partir del 15 de diciembre</w:t>
      </w:r>
      <w:r w:rsidR="009670A6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(consultar tarifas) </w:t>
      </w:r>
    </w:p>
    <w:p w14:paraId="4BDEE6EA" w14:textId="77777777" w:rsidR="0021405D" w:rsidRDefault="0021405D" w:rsidP="0021405D">
      <w:pPr>
        <w:pStyle w:val="NormalWeb"/>
        <w:spacing w:before="0" w:beforeAutospacing="0" w:after="0" w:afterAutospacing="0"/>
        <w:jc w:val="both"/>
        <w:rPr>
          <w:rFonts w:cstheme="minorHAnsi"/>
          <w:sz w:val="20"/>
          <w:szCs w:val="20"/>
        </w:rPr>
      </w:pPr>
    </w:p>
    <w:p w14:paraId="51987B2E" w14:textId="77777777" w:rsidR="009670A6" w:rsidRDefault="00A109A1" w:rsidP="009670A6">
      <w:pPr>
        <w:pStyle w:val="Ttulo3"/>
        <w:spacing w:before="0" w:after="0" w:line="240" w:lineRule="auto"/>
        <w:rPr>
          <w:rFonts w:eastAsia="Arial" w:cstheme="minorHAnsi"/>
          <w:sz w:val="24"/>
          <w:szCs w:val="24"/>
        </w:rPr>
      </w:pPr>
      <w:r w:rsidRPr="00C745C2">
        <w:rPr>
          <w:rStyle w:val="DanmeroCar"/>
          <w:b/>
          <w:sz w:val="24"/>
          <w:szCs w:val="24"/>
        </w:rPr>
        <w:t xml:space="preserve">DÍA </w:t>
      </w:r>
      <w:r w:rsidR="006210F5" w:rsidRPr="00C745C2">
        <w:rPr>
          <w:rStyle w:val="DanmeroCar"/>
          <w:b/>
          <w:sz w:val="24"/>
          <w:szCs w:val="24"/>
        </w:rPr>
        <w:t>4</w:t>
      </w:r>
      <w:r w:rsidR="006D72E8" w:rsidRPr="00C745C2">
        <w:rPr>
          <w:rStyle w:val="DanmeroCar"/>
          <w:b/>
          <w:sz w:val="24"/>
          <w:szCs w:val="24"/>
        </w:rPr>
        <w:t>|</w:t>
      </w:r>
      <w:r w:rsidR="00970874">
        <w:rPr>
          <w:rStyle w:val="DanmeroCar"/>
          <w:b/>
          <w:sz w:val="24"/>
          <w:szCs w:val="24"/>
        </w:rPr>
        <w:t xml:space="preserve"> </w:t>
      </w:r>
      <w:r w:rsidR="00C745C2" w:rsidRPr="00C745C2">
        <w:rPr>
          <w:rStyle w:val="DestinosCar"/>
          <w:b/>
          <w:smallCaps w:val="0"/>
          <w:sz w:val="24"/>
          <w:szCs w:val="24"/>
        </w:rPr>
        <w:t>Atenas</w:t>
      </w:r>
      <w:r w:rsidRPr="00C745C2">
        <w:rPr>
          <w:rFonts w:eastAsia="Arial" w:cstheme="minorHAnsi"/>
          <w:sz w:val="24"/>
          <w:szCs w:val="24"/>
        </w:rPr>
        <w:t xml:space="preserve"> </w:t>
      </w:r>
    </w:p>
    <w:p w14:paraId="3B525C77" w14:textId="6A87F087" w:rsidR="009670A6" w:rsidRPr="009670A6" w:rsidRDefault="00970874" w:rsidP="009670A6">
      <w:pPr>
        <w:pStyle w:val="Ttulo3"/>
        <w:spacing w:before="0" w:after="0" w:line="240" w:lineRule="auto"/>
        <w:jc w:val="both"/>
        <w:rPr>
          <w:rFonts w:cstheme="minorHAnsi"/>
          <w:sz w:val="20"/>
          <w:szCs w:val="20"/>
        </w:rPr>
      </w:pPr>
      <w:r w:rsidRPr="009670A6">
        <w:rPr>
          <w:rFonts w:cstheme="minorHAnsi"/>
          <w:sz w:val="20"/>
          <w:szCs w:val="20"/>
        </w:rPr>
        <w:t>Desayuno en el hotel.</w:t>
      </w:r>
      <w:r w:rsidR="007C158C" w:rsidRPr="009670A6">
        <w:rPr>
          <w:rFonts w:cstheme="minorHAnsi"/>
          <w:b w:val="0"/>
          <w:sz w:val="20"/>
          <w:szCs w:val="20"/>
        </w:rPr>
        <w:t xml:space="preserve"> </w:t>
      </w:r>
      <w:r w:rsidRPr="009670A6">
        <w:rPr>
          <w:rFonts w:cstheme="minorHAnsi"/>
          <w:b w:val="0"/>
          <w:sz w:val="20"/>
          <w:szCs w:val="20"/>
        </w:rPr>
        <w:t>Día libre</w:t>
      </w:r>
      <w:r w:rsidR="007C158C" w:rsidRPr="009670A6">
        <w:rPr>
          <w:rFonts w:cstheme="minorHAnsi"/>
          <w:b w:val="0"/>
          <w:sz w:val="20"/>
          <w:szCs w:val="20"/>
        </w:rPr>
        <w:t xml:space="preserve">. </w:t>
      </w:r>
      <w:r w:rsidRPr="009670A6">
        <w:rPr>
          <w:rFonts w:cstheme="minorHAnsi"/>
          <w:b w:val="0"/>
          <w:sz w:val="20"/>
          <w:szCs w:val="20"/>
        </w:rPr>
        <w:t xml:space="preserve">Se sugiere pasear por los barrios de </w:t>
      </w:r>
      <w:proofErr w:type="spellStart"/>
      <w:r w:rsidRPr="009670A6">
        <w:rPr>
          <w:rFonts w:cstheme="minorHAnsi"/>
          <w:b w:val="0"/>
          <w:sz w:val="20"/>
          <w:szCs w:val="20"/>
        </w:rPr>
        <w:t>Plaka</w:t>
      </w:r>
      <w:proofErr w:type="spellEnd"/>
      <w:r w:rsidRPr="009670A6">
        <w:rPr>
          <w:rFonts w:cstheme="minorHAnsi"/>
          <w:b w:val="0"/>
          <w:sz w:val="20"/>
          <w:szCs w:val="20"/>
        </w:rPr>
        <w:t xml:space="preserve">, </w:t>
      </w:r>
      <w:proofErr w:type="spellStart"/>
      <w:r w:rsidRPr="009670A6">
        <w:rPr>
          <w:rFonts w:cstheme="minorHAnsi"/>
          <w:b w:val="0"/>
          <w:sz w:val="20"/>
          <w:szCs w:val="20"/>
        </w:rPr>
        <w:t>Monastiraki</w:t>
      </w:r>
      <w:proofErr w:type="spellEnd"/>
      <w:r w:rsidRPr="009670A6">
        <w:rPr>
          <w:rFonts w:cstheme="minorHAnsi"/>
          <w:b w:val="0"/>
          <w:sz w:val="20"/>
          <w:szCs w:val="20"/>
        </w:rPr>
        <w:t xml:space="preserve"> y </w:t>
      </w:r>
      <w:proofErr w:type="spellStart"/>
      <w:r w:rsidRPr="009670A6">
        <w:rPr>
          <w:rFonts w:cstheme="minorHAnsi"/>
          <w:b w:val="0"/>
          <w:sz w:val="20"/>
          <w:szCs w:val="20"/>
        </w:rPr>
        <w:t>Psirrí</w:t>
      </w:r>
      <w:proofErr w:type="spellEnd"/>
      <w:r w:rsidRPr="009670A6">
        <w:rPr>
          <w:rFonts w:cstheme="minorHAnsi"/>
          <w:b w:val="0"/>
          <w:sz w:val="20"/>
          <w:szCs w:val="20"/>
        </w:rPr>
        <w:t xml:space="preserve">, disfrutar de una copa con vistas a la Acrópolis, recorrer la plaza </w:t>
      </w:r>
      <w:proofErr w:type="spellStart"/>
      <w:r w:rsidR="009670A6" w:rsidRPr="009670A6">
        <w:rPr>
          <w:rFonts w:cstheme="minorHAnsi"/>
          <w:b w:val="0"/>
          <w:sz w:val="20"/>
          <w:szCs w:val="20"/>
        </w:rPr>
        <w:t>Syntagma</w:t>
      </w:r>
      <w:proofErr w:type="spellEnd"/>
      <w:r w:rsidR="009670A6" w:rsidRPr="009670A6">
        <w:rPr>
          <w:rFonts w:cstheme="minorHAnsi"/>
          <w:b w:val="0"/>
          <w:sz w:val="20"/>
          <w:szCs w:val="20"/>
        </w:rPr>
        <w:t xml:space="preserve"> y sus alrededores para admirar la iluminación y decoración navideña que llena Atenas de un ambiente festivo y acogedor. Un paseo por los </w:t>
      </w:r>
      <w:r w:rsidR="009670A6" w:rsidRPr="009670A6">
        <w:rPr>
          <w:rFonts w:cstheme="minorHAnsi"/>
          <w:b w:val="0"/>
          <w:bCs/>
          <w:sz w:val="20"/>
          <w:szCs w:val="20"/>
        </w:rPr>
        <w:t>Jardines Nacionales</w:t>
      </w:r>
      <w:r w:rsidR="009670A6" w:rsidRPr="009670A6">
        <w:rPr>
          <w:rFonts w:cstheme="minorHAnsi"/>
          <w:b w:val="0"/>
          <w:sz w:val="20"/>
          <w:szCs w:val="20"/>
        </w:rPr>
        <w:t xml:space="preserve">, las compras en la calle </w:t>
      </w:r>
      <w:proofErr w:type="spellStart"/>
      <w:r w:rsidR="009670A6" w:rsidRPr="009670A6">
        <w:rPr>
          <w:rFonts w:cstheme="minorHAnsi"/>
          <w:b w:val="0"/>
          <w:bCs/>
          <w:sz w:val="20"/>
          <w:szCs w:val="20"/>
        </w:rPr>
        <w:t>Ermou</w:t>
      </w:r>
      <w:proofErr w:type="spellEnd"/>
      <w:r w:rsidR="009670A6" w:rsidRPr="009670A6">
        <w:rPr>
          <w:rFonts w:cstheme="minorHAnsi"/>
          <w:b w:val="0"/>
          <w:sz w:val="20"/>
          <w:szCs w:val="20"/>
        </w:rPr>
        <w:t xml:space="preserve"> o una pausa en alguno de los cafés y </w:t>
      </w:r>
      <w:proofErr w:type="spellStart"/>
      <w:r w:rsidR="009670A6" w:rsidRPr="009670A6">
        <w:rPr>
          <w:rFonts w:cstheme="minorHAnsi"/>
          <w:b w:val="0"/>
          <w:sz w:val="20"/>
          <w:szCs w:val="20"/>
        </w:rPr>
        <w:t>rooftops</w:t>
      </w:r>
      <w:proofErr w:type="spellEnd"/>
      <w:r w:rsidR="009670A6" w:rsidRPr="009670A6">
        <w:rPr>
          <w:rFonts w:cstheme="minorHAnsi"/>
          <w:b w:val="0"/>
          <w:sz w:val="20"/>
          <w:szCs w:val="20"/>
        </w:rPr>
        <w:t xml:space="preserve"> del centro serán el complemento perfecto para disfrutar del vibrante corazón de la ciudad.</w:t>
      </w:r>
      <w:r w:rsidR="009670A6">
        <w:rPr>
          <w:rFonts w:cstheme="minorHAnsi"/>
          <w:b w:val="0"/>
          <w:sz w:val="20"/>
          <w:szCs w:val="20"/>
        </w:rPr>
        <w:t xml:space="preserve"> </w:t>
      </w:r>
      <w:r w:rsidR="009670A6" w:rsidRPr="009670A6">
        <w:rPr>
          <w:rFonts w:cstheme="minorHAnsi"/>
          <w:sz w:val="20"/>
          <w:szCs w:val="20"/>
        </w:rPr>
        <w:t>Alojamiento</w:t>
      </w:r>
      <w:r w:rsidR="009670A6">
        <w:rPr>
          <w:rFonts w:cstheme="minorHAnsi"/>
          <w:sz w:val="20"/>
          <w:szCs w:val="20"/>
        </w:rPr>
        <w:t>.</w:t>
      </w:r>
    </w:p>
    <w:p w14:paraId="0BF44E4B" w14:textId="7C23604D" w:rsidR="007C158C" w:rsidRDefault="009670A6" w:rsidP="009670A6">
      <w:pPr>
        <w:pStyle w:val="Ttulo3"/>
        <w:spacing w:before="0" w:after="0" w:line="240" w:lineRule="auto"/>
        <w:jc w:val="both"/>
        <w:rPr>
          <w:rFonts w:cstheme="minorHAnsi"/>
          <w:sz w:val="20"/>
          <w:szCs w:val="20"/>
        </w:rPr>
      </w:pPr>
      <w:r w:rsidRPr="007C158C">
        <w:rPr>
          <w:rFonts w:cstheme="minorHAnsi"/>
          <w:sz w:val="20"/>
          <w:szCs w:val="20"/>
        </w:rPr>
        <w:t xml:space="preserve"> </w:t>
      </w:r>
      <w:r w:rsidR="007C158C" w:rsidRPr="007C158C">
        <w:rPr>
          <w:rFonts w:cstheme="minorHAnsi"/>
          <w:sz w:val="20"/>
          <w:szCs w:val="20"/>
        </w:rPr>
        <w:t xml:space="preserve">Nota: </w:t>
      </w:r>
      <w:r w:rsidR="007C158C" w:rsidRPr="00970874">
        <w:rPr>
          <w:rFonts w:cstheme="minorHAnsi"/>
          <w:sz w:val="20"/>
          <w:szCs w:val="20"/>
        </w:rPr>
        <w:t xml:space="preserve">Toma en cuenta que este día </w:t>
      </w:r>
      <w:r w:rsidR="007C158C" w:rsidRPr="007C158C">
        <w:rPr>
          <w:rFonts w:cstheme="minorHAnsi"/>
          <w:sz w:val="20"/>
          <w:szCs w:val="20"/>
        </w:rPr>
        <w:t>museos, zonas arqueológicas y comercios estarán cerrados</w:t>
      </w:r>
      <w:r w:rsidR="007C158C" w:rsidRPr="00970874">
        <w:rPr>
          <w:rFonts w:cstheme="minorHAnsi"/>
          <w:sz w:val="20"/>
          <w:szCs w:val="20"/>
        </w:rPr>
        <w:t xml:space="preserve"> por festividad nacional.</w:t>
      </w:r>
    </w:p>
    <w:p w14:paraId="660ECE4D" w14:textId="77777777" w:rsidR="009670A6" w:rsidRDefault="009670A6" w:rsidP="00BD0EA5">
      <w:pPr>
        <w:pStyle w:val="Ttulo3"/>
        <w:spacing w:before="0" w:after="0" w:line="240" w:lineRule="auto"/>
        <w:rPr>
          <w:rStyle w:val="DanmeroCar"/>
          <w:b/>
          <w:sz w:val="24"/>
          <w:szCs w:val="24"/>
        </w:rPr>
      </w:pPr>
    </w:p>
    <w:p w14:paraId="19776CF4" w14:textId="4EA9E04D" w:rsidR="006D72E8" w:rsidRPr="00C745C2" w:rsidRDefault="00A109A1" w:rsidP="00BD0EA5">
      <w:pPr>
        <w:pStyle w:val="Ttulo3"/>
        <w:spacing w:before="0" w:after="0" w:line="240" w:lineRule="auto"/>
        <w:rPr>
          <w:rFonts w:eastAsia="Arial" w:cstheme="minorHAnsi"/>
          <w:sz w:val="24"/>
          <w:szCs w:val="24"/>
        </w:rPr>
      </w:pPr>
      <w:r w:rsidRPr="00C745C2">
        <w:rPr>
          <w:rStyle w:val="DanmeroCar"/>
          <w:b/>
          <w:sz w:val="24"/>
          <w:szCs w:val="24"/>
        </w:rPr>
        <w:t xml:space="preserve">DÍA </w:t>
      </w:r>
      <w:r w:rsidR="006210F5" w:rsidRPr="00C745C2">
        <w:rPr>
          <w:rStyle w:val="DanmeroCar"/>
          <w:b/>
          <w:sz w:val="24"/>
          <w:szCs w:val="24"/>
        </w:rPr>
        <w:t>5</w:t>
      </w:r>
      <w:r w:rsidR="006D72E8" w:rsidRPr="00C745C2">
        <w:rPr>
          <w:rStyle w:val="DanmeroCar"/>
          <w:b/>
          <w:sz w:val="24"/>
          <w:szCs w:val="24"/>
        </w:rPr>
        <w:t>|</w:t>
      </w:r>
      <w:r w:rsidRPr="00C745C2">
        <w:rPr>
          <w:rFonts w:eastAsia="Arial" w:cstheme="minorHAnsi"/>
          <w:sz w:val="24"/>
          <w:szCs w:val="24"/>
        </w:rPr>
        <w:t xml:space="preserve"> </w:t>
      </w:r>
      <w:r w:rsidR="00C745C2" w:rsidRPr="00C745C2">
        <w:rPr>
          <w:rStyle w:val="DestinosCar"/>
          <w:b/>
          <w:smallCaps w:val="0"/>
          <w:sz w:val="24"/>
          <w:szCs w:val="24"/>
        </w:rPr>
        <w:t>Atenas</w:t>
      </w:r>
    </w:p>
    <w:p w14:paraId="674E5332" w14:textId="0FC9017A" w:rsidR="00BB25F3" w:rsidRDefault="00A109A1" w:rsidP="00F95F82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C745C2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Desayuno</w:t>
      </w:r>
      <w:r w:rsidR="00C745C2" w:rsidRPr="00C745C2">
        <w:rPr>
          <w:rFonts w:asciiTheme="minorHAnsi" w:eastAsia="Arial" w:hAnsiTheme="minorHAnsi" w:cstheme="minorHAnsi"/>
          <w:b/>
          <w:color w:val="002060"/>
          <w:sz w:val="20"/>
          <w:szCs w:val="20"/>
        </w:rPr>
        <w:t>.</w:t>
      </w:r>
      <w:r w:rsidR="00C745C2" w:rsidRPr="00C745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 la hora indicada traslado </w:t>
      </w:r>
      <w:r w:rsidR="00491120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privado </w:t>
      </w:r>
      <w:r w:rsidR="00C745C2" w:rsidRPr="00C745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aeropuerto internacional. </w:t>
      </w:r>
      <w:r w:rsidR="00C745C2" w:rsidRPr="00C745C2">
        <w:rPr>
          <w:rFonts w:asciiTheme="minorHAnsi" w:eastAsia="Arial" w:hAnsiTheme="minorHAnsi" w:cstheme="minorHAnsi"/>
          <w:b/>
          <w:color w:val="002060"/>
          <w:sz w:val="20"/>
          <w:szCs w:val="20"/>
        </w:rPr>
        <w:t>Fin de los servicios</w:t>
      </w:r>
      <w:r w:rsidR="00C745C2" w:rsidRPr="00C745C2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2D4A526E" w14:textId="77777777" w:rsidR="00F95F82" w:rsidRPr="00F95F82" w:rsidRDefault="00F95F82" w:rsidP="00F95F82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/>
          <w:b/>
          <w:color w:val="002060"/>
          <w:sz w:val="12"/>
          <w:szCs w:val="28"/>
        </w:rPr>
      </w:pPr>
    </w:p>
    <w:p w14:paraId="25B5A1AB" w14:textId="70AF7EC3" w:rsidR="00E35D5D" w:rsidRPr="00AE77FA" w:rsidRDefault="00A455A6" w:rsidP="00AE77FA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AE77FA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6F39B139" w14:textId="00EC12B4" w:rsidR="00AE77FA" w:rsidRPr="00047AA9" w:rsidRDefault="00AE77FA" w:rsidP="00F95F82">
      <w:pPr>
        <w:pStyle w:val="NormalWeb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7AA9">
        <w:rPr>
          <w:rFonts w:asciiTheme="minorHAnsi" w:hAnsiTheme="minorHAnsi" w:cstheme="minorHAnsi"/>
          <w:color w:val="002060"/>
          <w:sz w:val="20"/>
          <w:szCs w:val="20"/>
        </w:rPr>
        <w:t>4 noches de alojamiento en Atenas con desayuno diario (sin bebidas)</w:t>
      </w:r>
    </w:p>
    <w:p w14:paraId="2043EE49" w14:textId="0131406C" w:rsidR="00AE77FA" w:rsidRPr="00AE77FA" w:rsidRDefault="00AE77FA" w:rsidP="005035BB">
      <w:pPr>
        <w:pStyle w:val="NormalWeb"/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E77FA">
        <w:rPr>
          <w:rFonts w:asciiTheme="minorHAnsi" w:hAnsiTheme="minorHAnsi" w:cstheme="minorHAnsi"/>
          <w:color w:val="002060"/>
          <w:sz w:val="20"/>
          <w:szCs w:val="20"/>
        </w:rPr>
        <w:lastRenderedPageBreak/>
        <w:t>Traslados privados de llegada y salida aeropuerto – hotel – aeropuerto, con asistencia en español</w:t>
      </w:r>
    </w:p>
    <w:p w14:paraId="07318D55" w14:textId="30C131AD" w:rsidR="00AE77FA" w:rsidRPr="00AE77FA" w:rsidRDefault="00AE77FA" w:rsidP="005035BB">
      <w:pPr>
        <w:pStyle w:val="NormalWeb"/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E77FA">
        <w:rPr>
          <w:rFonts w:asciiTheme="minorHAnsi" w:hAnsiTheme="minorHAnsi" w:cstheme="minorHAnsi"/>
          <w:color w:val="002060"/>
          <w:sz w:val="20"/>
          <w:szCs w:val="20"/>
        </w:rPr>
        <w:t>Visita panorámica de Atenas y Acrópolis (medio día, en servicio compartido), con guía en español y entradas incluidas</w:t>
      </w:r>
    </w:p>
    <w:p w14:paraId="28BF30CF" w14:textId="0D2CBBCA" w:rsidR="00AE77FA" w:rsidRPr="00047AA9" w:rsidRDefault="00AE77FA" w:rsidP="005035BB">
      <w:pPr>
        <w:pStyle w:val="NormalWeb"/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47AA9">
        <w:rPr>
          <w:rFonts w:asciiTheme="minorHAnsi" w:hAnsiTheme="minorHAnsi" w:cstheme="minorHAnsi"/>
          <w:color w:val="002060"/>
          <w:sz w:val="20"/>
          <w:szCs w:val="20"/>
        </w:rPr>
        <w:t xml:space="preserve">1 ticket de autobús turístico Hop </w:t>
      </w:r>
      <w:proofErr w:type="spellStart"/>
      <w:r w:rsidRPr="00047AA9">
        <w:rPr>
          <w:rFonts w:asciiTheme="minorHAnsi" w:hAnsiTheme="minorHAnsi" w:cstheme="minorHAnsi"/>
          <w:color w:val="002060"/>
          <w:sz w:val="20"/>
          <w:szCs w:val="20"/>
        </w:rPr>
        <w:t>On</w:t>
      </w:r>
      <w:proofErr w:type="spellEnd"/>
      <w:r w:rsidR="005035BB" w:rsidRPr="00047AA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047AA9">
        <w:rPr>
          <w:rFonts w:asciiTheme="minorHAnsi" w:hAnsiTheme="minorHAnsi" w:cstheme="minorHAnsi"/>
          <w:color w:val="002060"/>
          <w:sz w:val="20"/>
          <w:szCs w:val="20"/>
        </w:rPr>
        <w:t>–</w:t>
      </w:r>
      <w:r w:rsidR="005035BB" w:rsidRPr="00047AA9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047AA9">
        <w:rPr>
          <w:rFonts w:asciiTheme="minorHAnsi" w:hAnsiTheme="minorHAnsi" w:cstheme="minorHAnsi"/>
          <w:color w:val="002060"/>
          <w:sz w:val="20"/>
          <w:szCs w:val="20"/>
        </w:rPr>
        <w:t>Hop Off por persona, válido por 2 días (Atenas y El Pireo)</w:t>
      </w:r>
    </w:p>
    <w:p w14:paraId="49C03EC7" w14:textId="51B67F1B" w:rsidR="00AE77FA" w:rsidRDefault="00AE77FA" w:rsidP="00F95F82">
      <w:pPr>
        <w:pStyle w:val="NormalWeb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E77FA">
        <w:rPr>
          <w:rFonts w:asciiTheme="minorHAnsi" w:hAnsiTheme="minorHAnsi" w:cstheme="minorHAnsi"/>
          <w:color w:val="002060"/>
          <w:sz w:val="20"/>
          <w:szCs w:val="20"/>
        </w:rPr>
        <w:t>Asistencia telefónica 24/7 en español durante toda la estancia</w:t>
      </w:r>
    </w:p>
    <w:p w14:paraId="61370C78" w14:textId="17E63362" w:rsidR="00F95F82" w:rsidRDefault="00F95F82" w:rsidP="00F95F82">
      <w:pPr>
        <w:pStyle w:val="Normal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2060"/>
          <w:sz w:val="4"/>
          <w:szCs w:val="20"/>
        </w:rPr>
      </w:pPr>
    </w:p>
    <w:p w14:paraId="754DFDA1" w14:textId="77777777" w:rsidR="00F95F82" w:rsidRPr="00F95F82" w:rsidRDefault="00F95F82" w:rsidP="00F95F82">
      <w:pPr>
        <w:pStyle w:val="Normal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2060"/>
          <w:sz w:val="4"/>
          <w:szCs w:val="20"/>
        </w:rPr>
      </w:pPr>
    </w:p>
    <w:p w14:paraId="53118790" w14:textId="77777777" w:rsidR="00F95F82" w:rsidRDefault="00A455A6" w:rsidP="00F95F82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42FBC4F8" w14:textId="77777777" w:rsidR="00F95F82" w:rsidRDefault="00E07F8E" w:rsidP="00B958BE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F95F82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F95F82">
        <w:rPr>
          <w:rFonts w:asciiTheme="minorHAnsi" w:hAnsiTheme="minorHAnsi" w:cstheme="minorHAnsi"/>
          <w:bCs/>
          <w:sz w:val="20"/>
          <w:szCs w:val="20"/>
        </w:rPr>
        <w:t>e</w:t>
      </w:r>
      <w:r w:rsidRPr="00F95F82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F95F82">
        <w:rPr>
          <w:rFonts w:asciiTheme="minorHAnsi" w:hAnsiTheme="minorHAnsi" w:cstheme="minorHAnsi"/>
          <w:color w:val="002060"/>
          <w:sz w:val="20"/>
          <w:szCs w:val="20"/>
        </w:rPr>
        <w:t>internos</w:t>
      </w:r>
    </w:p>
    <w:p w14:paraId="1FD5E269" w14:textId="6A0E55BB" w:rsidR="00845C18" w:rsidRPr="00F95F82" w:rsidRDefault="00845C18" w:rsidP="00B958BE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F95F82">
        <w:rPr>
          <w:rFonts w:asciiTheme="minorHAnsi" w:hAnsiTheme="minorHAnsi" w:cstheme="minorHAnsi"/>
          <w:color w:val="002060"/>
          <w:sz w:val="20"/>
          <w:szCs w:val="20"/>
          <w:lang w:bidi="ar-SA"/>
        </w:rPr>
        <w:t>Bebidas durante la cena de bienvenida</w:t>
      </w:r>
      <w:r w:rsidRPr="00F95F82">
        <w:rPr>
          <w:rFonts w:asciiTheme="minorHAnsi" w:hAnsiTheme="minorHAnsi" w:cstheme="minorHAnsi"/>
          <w:color w:val="002060"/>
          <w:sz w:val="20"/>
          <w:szCs w:val="20"/>
        </w:rPr>
        <w:t xml:space="preserve"> y no especificadas en el programa</w:t>
      </w:r>
    </w:p>
    <w:p w14:paraId="0BFD4249" w14:textId="77777777" w:rsidR="00E07F8E" w:rsidRPr="00E07F8E" w:rsidRDefault="00E07F8E" w:rsidP="00F95F82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0DE49DC6" w14:textId="77777777" w:rsidR="00E07F8E" w:rsidRPr="00E07F8E" w:rsidRDefault="00E07F8E" w:rsidP="00F95F82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Tasas de alojamiento (se pagan directamente en cada hotel)</w:t>
      </w:r>
    </w:p>
    <w:p w14:paraId="168571B3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</w:p>
    <w:p w14:paraId="5B7BC684" w14:textId="7D0B7FD4" w:rsidR="00655CC5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127C3EBA" w14:textId="77777777" w:rsidR="00845C18" w:rsidRPr="00E04E1B" w:rsidRDefault="00845C18" w:rsidP="00F95F82">
      <w:pPr>
        <w:pStyle w:val="NormalWeb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Las habitaciones incluidas en el programa corresponden a categoría </w:t>
      </w:r>
      <w:r w:rsidRPr="00E04E1B">
        <w:rPr>
          <w:rFonts w:asciiTheme="minorHAnsi" w:hAnsiTheme="minorHAnsi" w:cstheme="minorHAnsi"/>
          <w:bCs/>
          <w:color w:val="002060"/>
          <w:sz w:val="20"/>
          <w:szCs w:val="20"/>
        </w:rPr>
        <w:t>estándar</w:t>
      </w:r>
    </w:p>
    <w:p w14:paraId="437F136D" w14:textId="77777777" w:rsidR="00845C18" w:rsidRPr="00E04E1B" w:rsidRDefault="00845C18" w:rsidP="00F95F82">
      <w:pPr>
        <w:pStyle w:val="NormalWeb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El alojamiento en habitación triple puede consistir en </w:t>
      </w:r>
      <w:r w:rsidRPr="00E04E1B">
        <w:rPr>
          <w:rFonts w:asciiTheme="minorHAnsi" w:hAnsiTheme="minorHAnsi" w:cstheme="minorHAnsi"/>
          <w:bCs/>
          <w:color w:val="002060"/>
          <w:sz w:val="20"/>
          <w:szCs w:val="20"/>
        </w:rPr>
        <w:t>cama extra, sofá-cama o catre</w:t>
      </w:r>
      <w:r w:rsidRPr="00E04E1B">
        <w:rPr>
          <w:rFonts w:asciiTheme="minorHAnsi" w:hAnsiTheme="minorHAnsi" w:cstheme="minorHAnsi"/>
          <w:color w:val="002060"/>
          <w:sz w:val="20"/>
          <w:szCs w:val="20"/>
        </w:rPr>
        <w:t>, dependiendo del hotel</w:t>
      </w:r>
    </w:p>
    <w:p w14:paraId="7D191CBA" w14:textId="2509B74B" w:rsidR="00845C18" w:rsidRPr="00E04E1B" w:rsidRDefault="00CA1047" w:rsidP="00F95F82">
      <w:pPr>
        <w:pStyle w:val="NormalWeb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Se puede cotizar</w:t>
      </w:r>
      <w:r w:rsidR="00845C18"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845C18" w:rsidRPr="00E04E1B">
        <w:rPr>
          <w:rFonts w:asciiTheme="minorHAnsi" w:hAnsiTheme="minorHAnsi" w:cstheme="minorHAnsi"/>
          <w:bCs/>
          <w:color w:val="002060"/>
          <w:sz w:val="20"/>
          <w:szCs w:val="20"/>
        </w:rPr>
        <w:t>categoría superior de hotel</w:t>
      </w:r>
      <w:r w:rsidR="00845C18"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r>
        <w:rPr>
          <w:rFonts w:asciiTheme="minorHAnsi" w:hAnsiTheme="minorHAnsi" w:cstheme="minorHAnsi"/>
          <w:color w:val="002060"/>
          <w:sz w:val="20"/>
          <w:szCs w:val="20"/>
        </w:rPr>
        <w:t>CONSULTAR TARIFA</w:t>
      </w:r>
    </w:p>
    <w:p w14:paraId="47700D7F" w14:textId="57AC3277" w:rsidR="00845C18" w:rsidRPr="00E04E1B" w:rsidRDefault="00845C18" w:rsidP="00E04E1B">
      <w:pPr>
        <w:pStyle w:val="NormalWeb"/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El tour de la ciudad de Atenas puede realizarse en </w:t>
      </w:r>
      <w:r w:rsidRPr="00E04E1B">
        <w:rPr>
          <w:rFonts w:asciiTheme="minorHAnsi" w:hAnsiTheme="minorHAnsi" w:cstheme="minorHAnsi"/>
          <w:bCs/>
          <w:color w:val="002060"/>
          <w:sz w:val="20"/>
          <w:szCs w:val="20"/>
        </w:rPr>
        <w:t>servicio privado</w:t>
      </w:r>
      <w:r w:rsidRPr="00E04E1B">
        <w:rPr>
          <w:rFonts w:asciiTheme="minorHAnsi" w:hAnsiTheme="minorHAnsi" w:cstheme="minorHAnsi"/>
          <w:color w:val="002060"/>
          <w:sz w:val="20"/>
          <w:szCs w:val="20"/>
        </w:rPr>
        <w:t>, con suplemento</w:t>
      </w:r>
      <w:r w:rsidR="00CA1047">
        <w:rPr>
          <w:rFonts w:asciiTheme="minorHAnsi" w:hAnsiTheme="minorHAnsi" w:cstheme="minorHAnsi"/>
          <w:color w:val="002060"/>
          <w:sz w:val="20"/>
          <w:szCs w:val="20"/>
        </w:rPr>
        <w:t xml:space="preserve"> extra, CONSULTAR TARIFA</w:t>
      </w:r>
    </w:p>
    <w:p w14:paraId="30C299C7" w14:textId="29C58FEC" w:rsidR="00845C18" w:rsidRPr="00E04E1B" w:rsidRDefault="00CA1047" w:rsidP="00E04E1B">
      <w:pPr>
        <w:pStyle w:val="NormalWeb"/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Aplica suplemento si se</w:t>
      </w:r>
      <w:r w:rsidR="00845C18"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 solicita </w:t>
      </w:r>
      <w:r w:rsidR="00845C18" w:rsidRPr="00E04E1B">
        <w:rPr>
          <w:rFonts w:asciiTheme="minorHAnsi" w:hAnsiTheme="minorHAnsi" w:cstheme="minorHAnsi"/>
          <w:bCs/>
          <w:color w:val="002060"/>
          <w:sz w:val="20"/>
          <w:szCs w:val="20"/>
        </w:rPr>
        <w:t>asistente en español durante los traslados</w:t>
      </w:r>
      <w:r w:rsidR="00845C18"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consultar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</w:rPr>
        <w:t xml:space="preserve"> Shop Pack</w:t>
      </w:r>
      <w:r w:rsidR="001211C6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34923C90" w14:textId="2E8471E9" w:rsidR="00845C18" w:rsidRDefault="00CA1047" w:rsidP="00E04E1B">
      <w:pPr>
        <w:pStyle w:val="NormalWeb"/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Aplica suplemento para</w:t>
      </w:r>
      <w:r w:rsidR="00845C18"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 traslados realizados en horario nocturno (entre </w:t>
      </w:r>
      <w:r w:rsidR="00845C18" w:rsidRPr="00E04E1B">
        <w:rPr>
          <w:rFonts w:asciiTheme="minorHAnsi" w:hAnsiTheme="minorHAnsi" w:cstheme="minorHAnsi"/>
          <w:bCs/>
          <w:color w:val="002060"/>
          <w:sz w:val="20"/>
          <w:szCs w:val="20"/>
        </w:rPr>
        <w:t>22:00 y 06:00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), consultar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</w:rPr>
        <w:t xml:space="preserve"> Shop Pack</w:t>
      </w:r>
      <w:r w:rsidR="001211C6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42241A34" w14:textId="0C300892" w:rsidR="005E3EBB" w:rsidRPr="005E3EBB" w:rsidRDefault="00845C18" w:rsidP="005E3EBB">
      <w:pPr>
        <w:pStyle w:val="NormalWeb"/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Cada pasajero tiene derecho a transportar </w:t>
      </w:r>
      <w:r w:rsidRPr="00E04E1B">
        <w:rPr>
          <w:rFonts w:asciiTheme="minorHAnsi" w:hAnsiTheme="minorHAnsi" w:cstheme="minorHAnsi"/>
          <w:bCs/>
          <w:color w:val="002060"/>
          <w:sz w:val="20"/>
          <w:szCs w:val="20"/>
        </w:rPr>
        <w:t>una maleta grande y una de cabina</w:t>
      </w:r>
      <w:r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. En caso de exceder esta cantidad y que el equipaje no quepa en el vehículo asignado, </w:t>
      </w:r>
      <w:r w:rsidR="005E3EBB">
        <w:rPr>
          <w:rFonts w:asciiTheme="minorHAnsi" w:hAnsiTheme="minorHAnsi" w:cstheme="minorHAnsi"/>
          <w:color w:val="002060"/>
          <w:sz w:val="20"/>
          <w:szCs w:val="20"/>
        </w:rPr>
        <w:t>aplica</w:t>
      </w:r>
      <w:r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 un suplemento </w:t>
      </w:r>
      <w:r w:rsidRPr="00E04E1B">
        <w:rPr>
          <w:rFonts w:asciiTheme="minorHAnsi" w:hAnsiTheme="minorHAnsi" w:cstheme="minorHAnsi"/>
          <w:bCs/>
          <w:color w:val="002060"/>
          <w:sz w:val="20"/>
          <w:szCs w:val="20"/>
        </w:rPr>
        <w:t>por el traslado de cada maleta adicional</w:t>
      </w:r>
      <w:r w:rsidR="005E3EBB">
        <w:rPr>
          <w:rFonts w:asciiTheme="minorHAnsi" w:hAnsiTheme="minorHAnsi" w:cstheme="minorHAnsi"/>
          <w:color w:val="002060"/>
          <w:sz w:val="20"/>
          <w:szCs w:val="20"/>
        </w:rPr>
        <w:t xml:space="preserve">, consultar </w:t>
      </w:r>
      <w:proofErr w:type="spellStart"/>
      <w:r w:rsidR="005E3EBB">
        <w:rPr>
          <w:rFonts w:asciiTheme="minorHAnsi" w:hAnsiTheme="minorHAnsi" w:cstheme="minorHAnsi"/>
          <w:color w:val="002060"/>
          <w:sz w:val="20"/>
          <w:szCs w:val="20"/>
        </w:rPr>
        <w:t>Travel</w:t>
      </w:r>
      <w:proofErr w:type="spellEnd"/>
      <w:r w:rsidR="005E3EBB">
        <w:rPr>
          <w:rFonts w:asciiTheme="minorHAnsi" w:hAnsiTheme="minorHAnsi" w:cstheme="minorHAnsi"/>
          <w:color w:val="002060"/>
          <w:sz w:val="20"/>
          <w:szCs w:val="20"/>
        </w:rPr>
        <w:t xml:space="preserve"> Shop Pack</w:t>
      </w:r>
      <w:r w:rsidR="001211C6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12568F3E" w14:textId="77777777" w:rsidR="00845C18" w:rsidRPr="00E04E1B" w:rsidRDefault="00845C18" w:rsidP="00E04E1B">
      <w:pPr>
        <w:pStyle w:val="NormalWeb"/>
        <w:numPr>
          <w:ilvl w:val="0"/>
          <w:numId w:val="25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Por razones operativas, </w:t>
      </w:r>
      <w:r w:rsidRPr="00E04E1B">
        <w:rPr>
          <w:rFonts w:asciiTheme="minorHAnsi" w:hAnsiTheme="minorHAnsi" w:cstheme="minorHAnsi"/>
          <w:bCs/>
          <w:color w:val="002060"/>
          <w:sz w:val="20"/>
          <w:szCs w:val="20"/>
        </w:rPr>
        <w:t>el orden de las visitas puede modificarse</w:t>
      </w:r>
      <w:r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 sin afectar el contenido del programa</w:t>
      </w:r>
    </w:p>
    <w:p w14:paraId="7B420970" w14:textId="66D5C6CC" w:rsidR="00970874" w:rsidRDefault="00970874" w:rsidP="00F95F82">
      <w:pPr>
        <w:pStyle w:val="NormalWeb"/>
        <w:numPr>
          <w:ilvl w:val="0"/>
          <w:numId w:val="25"/>
        </w:numPr>
        <w:spacing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4E1B">
        <w:rPr>
          <w:rFonts w:asciiTheme="minorHAnsi" w:hAnsiTheme="minorHAnsi" w:cstheme="minorHAnsi"/>
          <w:color w:val="002060"/>
          <w:sz w:val="20"/>
          <w:szCs w:val="20"/>
        </w:rPr>
        <w:t>D</w:t>
      </w:r>
      <w:r w:rsidR="00F95F82">
        <w:rPr>
          <w:rFonts w:asciiTheme="minorHAnsi" w:hAnsiTheme="minorHAnsi" w:cstheme="minorHAnsi"/>
          <w:color w:val="002060"/>
          <w:sz w:val="20"/>
          <w:szCs w:val="20"/>
        </w:rPr>
        <w:t>í</w:t>
      </w:r>
      <w:r w:rsidRPr="00E04E1B">
        <w:rPr>
          <w:rFonts w:asciiTheme="minorHAnsi" w:hAnsiTheme="minorHAnsi" w:cstheme="minorHAnsi"/>
          <w:color w:val="002060"/>
          <w:sz w:val="20"/>
          <w:szCs w:val="20"/>
        </w:rPr>
        <w:t xml:space="preserve">a 3, </w:t>
      </w:r>
      <w:r w:rsidR="005E3EBB">
        <w:rPr>
          <w:rFonts w:asciiTheme="minorHAnsi" w:hAnsiTheme="minorHAnsi" w:cstheme="minorHAnsi"/>
          <w:color w:val="002060"/>
          <w:sz w:val="20"/>
          <w:szCs w:val="20"/>
        </w:rPr>
        <w:t>c</w:t>
      </w:r>
      <w:r w:rsidRPr="00E04E1B">
        <w:rPr>
          <w:rFonts w:asciiTheme="minorHAnsi" w:hAnsiTheme="minorHAnsi" w:cstheme="minorHAnsi"/>
          <w:color w:val="002060"/>
          <w:sz w:val="20"/>
          <w:szCs w:val="20"/>
        </w:rPr>
        <w:t>omo opcional, se puede reservar cena en alguno de los mejores establecimientos de la ciudad (opciones disponibles a partir del 15 de diciembre</w:t>
      </w:r>
      <w:r w:rsidR="005E3EBB">
        <w:rPr>
          <w:rFonts w:asciiTheme="minorHAnsi" w:hAnsiTheme="minorHAnsi" w:cstheme="minorHAnsi"/>
          <w:color w:val="002060"/>
          <w:sz w:val="20"/>
          <w:szCs w:val="20"/>
        </w:rPr>
        <w:t xml:space="preserve"> 2025</w:t>
      </w:r>
      <w:r w:rsidRPr="00E04E1B">
        <w:rPr>
          <w:rFonts w:asciiTheme="minorHAnsi" w:hAnsiTheme="minorHAnsi" w:cstheme="minorHAnsi"/>
          <w:color w:val="002060"/>
          <w:sz w:val="20"/>
          <w:szCs w:val="20"/>
        </w:rPr>
        <w:t>)</w:t>
      </w:r>
    </w:p>
    <w:p w14:paraId="323877C5" w14:textId="5E2EC698" w:rsidR="001A315F" w:rsidRDefault="001A315F" w:rsidP="00F95F82">
      <w:pPr>
        <w:pStyle w:val="NormalWeb"/>
        <w:numPr>
          <w:ilvl w:val="0"/>
          <w:numId w:val="25"/>
        </w:numPr>
        <w:spacing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Pago de tasas hoteleras es directo en el hotel y aplica por habitación por noche: hotel 3* son 2 euros/ para hotel 4* son 3 euros.</w:t>
      </w:r>
    </w:p>
    <w:tbl>
      <w:tblPr>
        <w:tblW w:w="615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6"/>
        <w:gridCol w:w="1152"/>
        <w:gridCol w:w="3141"/>
        <w:gridCol w:w="647"/>
      </w:tblGrid>
      <w:tr w:rsidR="003E1BD8" w:rsidRPr="003E1BD8" w14:paraId="34D748A2" w14:textId="77777777" w:rsidTr="003E1BD8">
        <w:trPr>
          <w:trHeight w:val="256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5CAFF6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>HOTELES PREVISTOS O SIMILARES</w:t>
            </w:r>
          </w:p>
        </w:tc>
      </w:tr>
      <w:tr w:rsidR="003E1BD8" w:rsidRPr="003E1BD8" w14:paraId="57CD172F" w14:textId="77777777" w:rsidTr="003E1BD8">
        <w:trPr>
          <w:trHeight w:val="25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0A47A4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NOCHES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B41C9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C78260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E18C38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3E1BD8" w:rsidRPr="003E1BD8" w14:paraId="1EB88C06" w14:textId="77777777" w:rsidTr="003E1BD8">
        <w:trPr>
          <w:trHeight w:val="256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FF53EB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434326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ATENAS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73EE7C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CRYSTAL / DORIAN INN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90D142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3E1BD8" w:rsidRPr="003E1BD8" w14:paraId="5AA429F2" w14:textId="77777777" w:rsidTr="003E1BD8">
        <w:trPr>
          <w:trHeight w:val="2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E07AC1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D1F6E9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FA1657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POLIS GRAND / STANLEY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3815AC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3E1BD8" w:rsidRPr="003E1BD8" w14:paraId="242DD809" w14:textId="77777777" w:rsidTr="003E1BD8">
        <w:trPr>
          <w:trHeight w:val="256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A072C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221028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D29AF6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ROYAL OLYMPIC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8F8D55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</w:tbl>
    <w:p w14:paraId="43859667" w14:textId="77777777" w:rsidR="003E1BD8" w:rsidRDefault="003E1BD8" w:rsidP="003E1BD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07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980"/>
        <w:gridCol w:w="410"/>
        <w:gridCol w:w="511"/>
      </w:tblGrid>
      <w:tr w:rsidR="003E1BD8" w:rsidRPr="003E1BD8" w14:paraId="06FE7967" w14:textId="77777777" w:rsidTr="003E1BD8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C46FB7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USD, POR PERSONA </w:t>
            </w:r>
          </w:p>
        </w:tc>
      </w:tr>
      <w:tr w:rsidR="003E1BD8" w:rsidRPr="003E1BD8" w14:paraId="47EE42D6" w14:textId="77777777" w:rsidTr="003E1BD8">
        <w:trPr>
          <w:trHeight w:val="300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84278D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3E1BD8" w:rsidRPr="003E1BD8" w14:paraId="67AE2542" w14:textId="77777777" w:rsidTr="003E1BD8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86D3E7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TURISTA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7BF552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DBL/TWIN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7F31AA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A12FA8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SGL</w:t>
            </w:r>
          </w:p>
        </w:tc>
      </w:tr>
      <w:tr w:rsidR="003E1BD8" w:rsidRPr="003E1BD8" w14:paraId="65D3663B" w14:textId="77777777" w:rsidTr="003E1BD8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D83E07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22 DIC 2025 AL 26 DIC 2025 / 29 DIC 2025 AL 02 ENE 2026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D05F58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580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E693C7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560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C006D8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790</w:t>
            </w:r>
          </w:p>
        </w:tc>
      </w:tr>
      <w:tr w:rsidR="003E1BD8" w:rsidRPr="003E1BD8" w14:paraId="317F6D63" w14:textId="77777777" w:rsidTr="003E1BD8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05D67F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PRIMERA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02CA03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DBL/TWIN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0CA2F0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D3C6D4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SGL</w:t>
            </w:r>
          </w:p>
        </w:tc>
      </w:tr>
      <w:tr w:rsidR="003E1BD8" w:rsidRPr="003E1BD8" w14:paraId="6DAE3742" w14:textId="77777777" w:rsidTr="003E1BD8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94358D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DEL 23 DIC 2025 AL 26 DIC 2025 / 29 DIC 2025 AL 02 ENE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D719BE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760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37EB7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710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211EFB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1210</w:t>
            </w:r>
          </w:p>
        </w:tc>
      </w:tr>
      <w:tr w:rsidR="003E1BD8" w:rsidRPr="003E1BD8" w14:paraId="3171631F" w14:textId="77777777" w:rsidTr="003E1BD8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8AC208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PRIMERA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428BD8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DBL/TWIN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FB9644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C07C67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SGL</w:t>
            </w:r>
          </w:p>
        </w:tc>
      </w:tr>
      <w:tr w:rsidR="003E1BD8" w:rsidRPr="003E1BD8" w14:paraId="64A994AB" w14:textId="77777777" w:rsidTr="003E1BD8">
        <w:trPr>
          <w:trHeight w:val="30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F45EB9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DEL 23 DIC 2025 AL 26 DIC 2025 / 29 DIC 2025 AL 02 ENE 2026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E2BD77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1010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8B6B67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940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A41AEB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sz w:val="20"/>
                <w:szCs w:val="20"/>
                <w:lang w:bidi="ar-SA"/>
              </w:rPr>
              <w:t>1590</w:t>
            </w:r>
          </w:p>
        </w:tc>
      </w:tr>
      <w:tr w:rsidR="003E1BD8" w:rsidRPr="003E1BD8" w14:paraId="562BD0CC" w14:textId="77777777" w:rsidTr="003E1BD8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B94228" w14:textId="77777777" w:rsidR="003E1BD8" w:rsidRPr="003E1BD8" w:rsidRDefault="003E1BD8" w:rsidP="003E1BD8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3E1BD8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3E1BD8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 xml:space="preserve">VIGENCIA HASTA EL 02 ENERO 2027 </w:t>
            </w:r>
          </w:p>
        </w:tc>
      </w:tr>
      <w:tr w:rsidR="003E1BD8" w:rsidRPr="003E1BD8" w14:paraId="1CA72CC3" w14:textId="77777777" w:rsidTr="003E1BD8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F5FAE6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3E1BD8" w:rsidRPr="003E1BD8" w14:paraId="73ED9C81" w14:textId="77777777" w:rsidTr="003E1BD8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6CFB32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3E1BD8" w:rsidRPr="003E1BD8" w14:paraId="17AF005B" w14:textId="77777777" w:rsidTr="003E1BD8">
        <w:trPr>
          <w:trHeight w:val="47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9FDEA" w14:textId="77777777" w:rsidR="003E1BD8" w:rsidRPr="003E1BD8" w:rsidRDefault="003E1BD8" w:rsidP="003E1BD8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334946C1" w14:textId="77777777" w:rsidR="003E1BD8" w:rsidRDefault="003E1BD8" w:rsidP="001A315F">
      <w:pPr>
        <w:pStyle w:val="Normal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759ABF66" w14:textId="52F93935" w:rsidR="003D28A7" w:rsidRDefault="003D28A7" w:rsidP="00F95F82">
      <w:pPr>
        <w:pStyle w:val="NormalWeb"/>
        <w:pBdr>
          <w:top w:val="nil"/>
          <w:left w:val="nil"/>
          <w:bottom w:val="nil"/>
          <w:right w:val="nil"/>
          <w:between w:val="nil"/>
        </w:pBdr>
        <w:spacing w:before="0" w:beforeAutospacing="0" w:after="0"/>
        <w:jc w:val="both"/>
        <w:rPr>
          <w:rFonts w:asciiTheme="minorHAnsi" w:eastAsia="Arial" w:hAnsiTheme="minorHAnsi" w:cstheme="minorHAnsi"/>
          <w:color w:val="002060"/>
          <w:sz w:val="2"/>
          <w:szCs w:val="12"/>
        </w:rPr>
      </w:pPr>
    </w:p>
    <w:tbl>
      <w:tblPr>
        <w:tblW w:w="578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4"/>
        <w:gridCol w:w="315"/>
      </w:tblGrid>
      <w:tr w:rsidR="00AA1699" w:rsidRPr="00AA1699" w14:paraId="2D950DC3" w14:textId="77777777" w:rsidTr="00AA1699">
        <w:trPr>
          <w:trHeight w:val="281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643012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SUPLEMENTOS </w:t>
            </w:r>
          </w:p>
        </w:tc>
      </w:tr>
      <w:tr w:rsidR="00AA1699" w:rsidRPr="00AA1699" w14:paraId="3F5148AB" w14:textId="77777777" w:rsidTr="00AA1699">
        <w:trPr>
          <w:trHeight w:val="281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3DC8E8" w14:textId="11A2B002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</w:t>
            </w: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, MÍNIMO 2 PAXS</w:t>
            </w:r>
            <w:r w:rsidRPr="00AA169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 </w:t>
            </w:r>
          </w:p>
        </w:tc>
      </w:tr>
      <w:tr w:rsidR="00AA1699" w:rsidRPr="00AA1699" w14:paraId="413B791A" w14:textId="77777777" w:rsidTr="00AA1699">
        <w:trPr>
          <w:trHeight w:val="28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5DA08A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bookmarkStart w:id="1" w:name="_GoBack" w:colFirst="0" w:colLast="0"/>
            <w:proofErr w:type="spellStart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Supl</w:t>
            </w:r>
            <w:proofErr w:type="spellEnd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. de asistente en español en cada traslado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E48E80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65</w:t>
            </w:r>
          </w:p>
        </w:tc>
      </w:tr>
      <w:tr w:rsidR="00AA1699" w:rsidRPr="00AA1699" w14:paraId="5E989686" w14:textId="77777777" w:rsidTr="00AA1699">
        <w:trPr>
          <w:trHeight w:val="28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A1A18E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proofErr w:type="spellStart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Supl</w:t>
            </w:r>
            <w:proofErr w:type="spellEnd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. por cada traslado nocturno (de 22:00hrs a 06:00hrs)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BF8686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25</w:t>
            </w:r>
          </w:p>
        </w:tc>
      </w:tr>
      <w:tr w:rsidR="00AA1699" w:rsidRPr="00AA1699" w14:paraId="1F3621FB" w14:textId="77777777" w:rsidTr="00AA1699">
        <w:trPr>
          <w:trHeight w:val="281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D37656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proofErr w:type="spellStart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Supl</w:t>
            </w:r>
            <w:proofErr w:type="spellEnd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. por equipaje adicional (si excede la capacidad del vehículo)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6F8B0C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sz w:val="20"/>
                <w:szCs w:val="20"/>
                <w:lang w:bidi="ar-SA"/>
              </w:rPr>
              <w:t>70</w:t>
            </w:r>
          </w:p>
        </w:tc>
      </w:tr>
      <w:bookmarkEnd w:id="1"/>
    </w:tbl>
    <w:p w14:paraId="3E149393" w14:textId="366E48C4" w:rsidR="00AA1699" w:rsidRDefault="00AA1699" w:rsidP="00F95F82">
      <w:pPr>
        <w:pStyle w:val="NormalWeb"/>
        <w:pBdr>
          <w:top w:val="nil"/>
          <w:left w:val="nil"/>
          <w:bottom w:val="nil"/>
          <w:right w:val="nil"/>
          <w:between w:val="nil"/>
        </w:pBdr>
        <w:spacing w:before="0" w:beforeAutospacing="0" w:after="0"/>
        <w:jc w:val="both"/>
        <w:rPr>
          <w:rFonts w:asciiTheme="minorHAnsi" w:eastAsia="Arial" w:hAnsiTheme="minorHAnsi" w:cstheme="minorHAnsi"/>
          <w:color w:val="002060"/>
          <w:sz w:val="2"/>
          <w:szCs w:val="12"/>
        </w:rPr>
      </w:pPr>
    </w:p>
    <w:p w14:paraId="7CB7DE30" w14:textId="34B2C7D4" w:rsidR="007F7B70" w:rsidRDefault="00005980" w:rsidP="00005980">
      <w:pPr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noProof/>
          <w:color w:val="002060"/>
          <w:sz w:val="20"/>
          <w:szCs w:val="20"/>
        </w:rPr>
        <w:drawing>
          <wp:inline distT="0" distB="0" distL="0" distR="0" wp14:anchorId="68E9469F" wp14:editId="3D565976">
            <wp:extent cx="1352620" cy="463574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8E030" w14:textId="6EAD78E9" w:rsidR="00005980" w:rsidRDefault="00005980" w:rsidP="00005980">
      <w:pPr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578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9"/>
        <w:gridCol w:w="432"/>
      </w:tblGrid>
      <w:tr w:rsidR="00AA1699" w:rsidRPr="00AA1699" w14:paraId="04065EEB" w14:textId="77777777" w:rsidTr="00AA1699">
        <w:trPr>
          <w:trHeight w:val="248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AD1B8A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PRECIO POR PERSONA EN USD, MINIMO 2 PAXS </w:t>
            </w:r>
          </w:p>
        </w:tc>
      </w:tr>
      <w:tr w:rsidR="00AA1699" w:rsidRPr="00AA1699" w14:paraId="1713ABF6" w14:textId="77777777" w:rsidTr="00AA1699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74126D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Tour de medio día por Atenas y Museo de la Acrópolis (día 3)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F383CA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145</w:t>
            </w:r>
          </w:p>
        </w:tc>
      </w:tr>
      <w:tr w:rsidR="00AA1699" w:rsidRPr="00AA1699" w14:paraId="491066EF" w14:textId="77777777" w:rsidTr="00AA1699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B8AC18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Noche pre/post en cat. turista </w:t>
            </w:r>
            <w:proofErr w:type="spellStart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hab</w:t>
            </w:r>
            <w:proofErr w:type="spellEnd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F099C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65</w:t>
            </w:r>
          </w:p>
        </w:tc>
      </w:tr>
      <w:tr w:rsidR="00AA1699" w:rsidRPr="00AA1699" w14:paraId="2A504EA7" w14:textId="77777777" w:rsidTr="00AA1699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49C0AF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Noche pre/post en cat. turista </w:t>
            </w:r>
            <w:proofErr w:type="spellStart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hab</w:t>
            </w:r>
            <w:proofErr w:type="spellEnd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71B597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100</w:t>
            </w:r>
          </w:p>
        </w:tc>
      </w:tr>
      <w:tr w:rsidR="00AA1699" w:rsidRPr="00AA1699" w14:paraId="2682B961" w14:textId="77777777" w:rsidTr="00AA1699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E62C9D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Noche pre/post en cat. primera </w:t>
            </w:r>
            <w:proofErr w:type="spellStart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hab</w:t>
            </w:r>
            <w:proofErr w:type="spellEnd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4A7BF8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105</w:t>
            </w:r>
          </w:p>
        </w:tc>
      </w:tr>
      <w:tr w:rsidR="00AA1699" w:rsidRPr="00AA1699" w14:paraId="7D2563B4" w14:textId="77777777" w:rsidTr="00AA1699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0E8161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Noche pre/post en cat. primera </w:t>
            </w:r>
            <w:proofErr w:type="spellStart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hab</w:t>
            </w:r>
            <w:proofErr w:type="spellEnd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861020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205</w:t>
            </w:r>
          </w:p>
        </w:tc>
      </w:tr>
      <w:tr w:rsidR="00AA1699" w:rsidRPr="00AA1699" w14:paraId="492E66D7" w14:textId="77777777" w:rsidTr="00AA1699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6EF431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Noche pre/post en cat. primera superior </w:t>
            </w:r>
            <w:proofErr w:type="spellStart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hab</w:t>
            </w:r>
            <w:proofErr w:type="spellEnd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DBL/TPL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9AC2C3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140</w:t>
            </w:r>
          </w:p>
        </w:tc>
      </w:tr>
      <w:tr w:rsidR="00AA1699" w:rsidRPr="00AA1699" w14:paraId="3BDDB49A" w14:textId="77777777" w:rsidTr="00AA1699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2C2232" w14:textId="77777777" w:rsidR="00AA1699" w:rsidRPr="00AA1699" w:rsidRDefault="00AA1699" w:rsidP="00AA1699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Noche pre/post en cat. primera superior </w:t>
            </w:r>
            <w:proofErr w:type="spellStart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hab</w:t>
            </w:r>
            <w:proofErr w:type="spellEnd"/>
            <w:r w:rsidRPr="00AA1699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SGL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2894B4" w14:textId="77777777" w:rsidR="00AA1699" w:rsidRPr="00AA1699" w:rsidRDefault="00AA1699" w:rsidP="00AA169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AA1699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245</w:t>
            </w:r>
          </w:p>
        </w:tc>
      </w:tr>
    </w:tbl>
    <w:p w14:paraId="10047CEE" w14:textId="77777777" w:rsidR="00005980" w:rsidRPr="00A0012D" w:rsidRDefault="00005980" w:rsidP="00005980">
      <w:pPr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005980" w:rsidRPr="00A0012D" w:rsidSect="00F95F8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7A2B5" w14:textId="77777777" w:rsidR="00B27FAD" w:rsidRDefault="00B27FAD">
      <w:pPr>
        <w:spacing w:after="0" w:line="240" w:lineRule="auto"/>
      </w:pPr>
      <w:r>
        <w:separator/>
      </w:r>
    </w:p>
  </w:endnote>
  <w:endnote w:type="continuationSeparator" w:id="0">
    <w:p w14:paraId="22051250" w14:textId="77777777" w:rsidR="00B27FAD" w:rsidRDefault="00B27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817596118" name="Imagen 817596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6A66F" w14:textId="77777777" w:rsidR="00B27FAD" w:rsidRDefault="00B27FAD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6AA359C2" w14:textId="77777777" w:rsidR="00B27FAD" w:rsidRDefault="00B27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096FC35F" w:rsidR="00A0012D" w:rsidRDefault="000B39E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7155C1AA" wp14:editId="5B372E3B">
          <wp:simplePos x="0" y="0"/>
          <wp:positionH relativeFrom="column">
            <wp:posOffset>3737610</wp:posOffset>
          </wp:positionH>
          <wp:positionV relativeFrom="paragraph">
            <wp:posOffset>112395</wp:posOffset>
          </wp:positionV>
          <wp:extent cx="1314450" cy="876935"/>
          <wp:effectExtent l="0" t="0" r="0" b="0"/>
          <wp:wrapSquare wrapText="bothSides"/>
          <wp:docPr id="817596115" name="Imagen 817596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450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10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22964E94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13EEE850" w:rsidR="007F7B70" w:rsidRPr="006210F5" w:rsidRDefault="007266AB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ATENAS: NAVIDAD 202</w:t>
                          </w:r>
                          <w:r w:rsidR="00EC65DE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6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o AÑO NUEVO 202</w:t>
                          </w:r>
                          <w:r w:rsidR="00EC65DE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</w:p>
                        <w:p w14:paraId="4B2D5E4C" w14:textId="6177CAD4" w:rsidR="00A0012D" w:rsidRPr="0002598A" w:rsidRDefault="00BE6B30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3201-E202</w:t>
                          </w:r>
                          <w:r w:rsidR="00EC65D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</w:t>
                          </w:r>
                          <w:r w:rsidR="00EC65DE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13EEE850" w:rsidR="007F7B70" w:rsidRPr="006210F5" w:rsidRDefault="007266AB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ATENAS: NAVIDAD 202</w:t>
                    </w:r>
                    <w:r w:rsidR="00EC65DE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6 </w:t>
                    </w: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o AÑO NUEVO 202</w:t>
                    </w:r>
                    <w:r w:rsidR="00EC65DE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</w:p>
                  <w:p w14:paraId="4B2D5E4C" w14:textId="6177CAD4" w:rsidR="00A0012D" w:rsidRPr="0002598A" w:rsidRDefault="00BE6B30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3201-E202</w:t>
                    </w:r>
                    <w:r w:rsidR="00EC65D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</w:t>
                    </w:r>
                    <w:r w:rsidR="00EC65DE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817596116" name="Imagen 817596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4112CDD9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8714F6C" w14:textId="61A60C42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01EC"/>
    <w:multiLevelType w:val="multilevel"/>
    <w:tmpl w:val="B114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206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A46363"/>
    <w:multiLevelType w:val="multilevel"/>
    <w:tmpl w:val="B114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206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52E1D03"/>
    <w:multiLevelType w:val="multilevel"/>
    <w:tmpl w:val="8B10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AF02B17"/>
    <w:multiLevelType w:val="multilevel"/>
    <w:tmpl w:val="979CA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63B6E0A"/>
    <w:multiLevelType w:val="hybridMultilevel"/>
    <w:tmpl w:val="851AA6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3E5022"/>
    <w:multiLevelType w:val="multilevel"/>
    <w:tmpl w:val="E270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1"/>
  </w:num>
  <w:num w:numId="3">
    <w:abstractNumId w:val="16"/>
  </w:num>
  <w:num w:numId="4">
    <w:abstractNumId w:val="29"/>
  </w:num>
  <w:num w:numId="5">
    <w:abstractNumId w:val="17"/>
  </w:num>
  <w:num w:numId="6">
    <w:abstractNumId w:val="32"/>
  </w:num>
  <w:num w:numId="7">
    <w:abstractNumId w:val="10"/>
  </w:num>
  <w:num w:numId="8">
    <w:abstractNumId w:val="5"/>
  </w:num>
  <w:num w:numId="9">
    <w:abstractNumId w:val="9"/>
  </w:num>
  <w:num w:numId="10">
    <w:abstractNumId w:val="14"/>
  </w:num>
  <w:num w:numId="11">
    <w:abstractNumId w:val="12"/>
  </w:num>
  <w:num w:numId="12">
    <w:abstractNumId w:val="1"/>
  </w:num>
  <w:num w:numId="13">
    <w:abstractNumId w:val="20"/>
  </w:num>
  <w:num w:numId="14">
    <w:abstractNumId w:val="30"/>
  </w:num>
  <w:num w:numId="15">
    <w:abstractNumId w:val="24"/>
  </w:num>
  <w:num w:numId="16">
    <w:abstractNumId w:val="18"/>
  </w:num>
  <w:num w:numId="17">
    <w:abstractNumId w:val="27"/>
  </w:num>
  <w:num w:numId="18">
    <w:abstractNumId w:val="28"/>
  </w:num>
  <w:num w:numId="19">
    <w:abstractNumId w:val="26"/>
  </w:num>
  <w:num w:numId="20">
    <w:abstractNumId w:val="8"/>
  </w:num>
  <w:num w:numId="21">
    <w:abstractNumId w:val="22"/>
  </w:num>
  <w:num w:numId="22">
    <w:abstractNumId w:val="33"/>
  </w:num>
  <w:num w:numId="23">
    <w:abstractNumId w:val="2"/>
  </w:num>
  <w:num w:numId="24">
    <w:abstractNumId w:val="19"/>
  </w:num>
  <w:num w:numId="25">
    <w:abstractNumId w:val="4"/>
  </w:num>
  <w:num w:numId="26">
    <w:abstractNumId w:val="13"/>
  </w:num>
  <w:num w:numId="27">
    <w:abstractNumId w:val="11"/>
  </w:num>
  <w:num w:numId="28">
    <w:abstractNumId w:val="23"/>
  </w:num>
  <w:num w:numId="29">
    <w:abstractNumId w:val="15"/>
  </w:num>
  <w:num w:numId="30">
    <w:abstractNumId w:val="7"/>
  </w:num>
  <w:num w:numId="31">
    <w:abstractNumId w:val="21"/>
  </w:num>
  <w:num w:numId="32">
    <w:abstractNumId w:val="6"/>
  </w:num>
  <w:num w:numId="33">
    <w:abstractNumId w:val="25"/>
  </w:num>
  <w:num w:numId="34">
    <w:abstractNumId w:val="34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5980"/>
    <w:rsid w:val="000135A6"/>
    <w:rsid w:val="00025024"/>
    <w:rsid w:val="0002598A"/>
    <w:rsid w:val="00047AA9"/>
    <w:rsid w:val="00071EDC"/>
    <w:rsid w:val="0007309E"/>
    <w:rsid w:val="000B1385"/>
    <w:rsid w:val="000B39E0"/>
    <w:rsid w:val="00112223"/>
    <w:rsid w:val="001211C6"/>
    <w:rsid w:val="00121872"/>
    <w:rsid w:val="00121D3F"/>
    <w:rsid w:val="001308DE"/>
    <w:rsid w:val="001760D9"/>
    <w:rsid w:val="001934F5"/>
    <w:rsid w:val="00197448"/>
    <w:rsid w:val="001A315F"/>
    <w:rsid w:val="001C0260"/>
    <w:rsid w:val="001C7583"/>
    <w:rsid w:val="00206A52"/>
    <w:rsid w:val="0021405D"/>
    <w:rsid w:val="00253EC6"/>
    <w:rsid w:val="00260703"/>
    <w:rsid w:val="002A3E36"/>
    <w:rsid w:val="002B20BB"/>
    <w:rsid w:val="002E2148"/>
    <w:rsid w:val="00304922"/>
    <w:rsid w:val="003359DB"/>
    <w:rsid w:val="003472AF"/>
    <w:rsid w:val="003549A2"/>
    <w:rsid w:val="003A4C06"/>
    <w:rsid w:val="003D28A7"/>
    <w:rsid w:val="003E1BD8"/>
    <w:rsid w:val="003F2A5E"/>
    <w:rsid w:val="004002E5"/>
    <w:rsid w:val="00406B6E"/>
    <w:rsid w:val="00430DCE"/>
    <w:rsid w:val="004354F5"/>
    <w:rsid w:val="00445E5F"/>
    <w:rsid w:val="0048103E"/>
    <w:rsid w:val="00491120"/>
    <w:rsid w:val="00493763"/>
    <w:rsid w:val="004A4DC7"/>
    <w:rsid w:val="004A5406"/>
    <w:rsid w:val="004B58B8"/>
    <w:rsid w:val="004F3ADB"/>
    <w:rsid w:val="005035BB"/>
    <w:rsid w:val="005068E7"/>
    <w:rsid w:val="005507FE"/>
    <w:rsid w:val="00562CF9"/>
    <w:rsid w:val="005633BE"/>
    <w:rsid w:val="005679E5"/>
    <w:rsid w:val="00594AF5"/>
    <w:rsid w:val="005E3EBB"/>
    <w:rsid w:val="00600CC3"/>
    <w:rsid w:val="0061173C"/>
    <w:rsid w:val="006210F5"/>
    <w:rsid w:val="00655CC5"/>
    <w:rsid w:val="006835E6"/>
    <w:rsid w:val="0068514F"/>
    <w:rsid w:val="00687ED9"/>
    <w:rsid w:val="00692BA8"/>
    <w:rsid w:val="006C1CB0"/>
    <w:rsid w:val="006C2396"/>
    <w:rsid w:val="006D29F5"/>
    <w:rsid w:val="006D72E8"/>
    <w:rsid w:val="00703AFF"/>
    <w:rsid w:val="00724E17"/>
    <w:rsid w:val="007266AB"/>
    <w:rsid w:val="00735BCE"/>
    <w:rsid w:val="00792693"/>
    <w:rsid w:val="00794B66"/>
    <w:rsid w:val="007968BF"/>
    <w:rsid w:val="007A3CDE"/>
    <w:rsid w:val="007B67FB"/>
    <w:rsid w:val="007C158C"/>
    <w:rsid w:val="007E5EB7"/>
    <w:rsid w:val="007F7B70"/>
    <w:rsid w:val="00825C6E"/>
    <w:rsid w:val="0083565A"/>
    <w:rsid w:val="00845C18"/>
    <w:rsid w:val="00881968"/>
    <w:rsid w:val="0088560B"/>
    <w:rsid w:val="008C56AB"/>
    <w:rsid w:val="008E5CC0"/>
    <w:rsid w:val="008F157E"/>
    <w:rsid w:val="008F4840"/>
    <w:rsid w:val="0090199B"/>
    <w:rsid w:val="009119BC"/>
    <w:rsid w:val="00945F42"/>
    <w:rsid w:val="00950933"/>
    <w:rsid w:val="009670A6"/>
    <w:rsid w:val="00970874"/>
    <w:rsid w:val="009767C9"/>
    <w:rsid w:val="00985F89"/>
    <w:rsid w:val="00986E85"/>
    <w:rsid w:val="009C16DF"/>
    <w:rsid w:val="00A0012D"/>
    <w:rsid w:val="00A109A1"/>
    <w:rsid w:val="00A1676A"/>
    <w:rsid w:val="00A322C8"/>
    <w:rsid w:val="00A32A11"/>
    <w:rsid w:val="00A455A6"/>
    <w:rsid w:val="00A67400"/>
    <w:rsid w:val="00A979AE"/>
    <w:rsid w:val="00AA1699"/>
    <w:rsid w:val="00AA302B"/>
    <w:rsid w:val="00AB0E37"/>
    <w:rsid w:val="00AD4314"/>
    <w:rsid w:val="00AE77FA"/>
    <w:rsid w:val="00AF65D6"/>
    <w:rsid w:val="00B11AFA"/>
    <w:rsid w:val="00B20309"/>
    <w:rsid w:val="00B27FAD"/>
    <w:rsid w:val="00B840FB"/>
    <w:rsid w:val="00B8522A"/>
    <w:rsid w:val="00BA37C5"/>
    <w:rsid w:val="00BB25F3"/>
    <w:rsid w:val="00BB3D24"/>
    <w:rsid w:val="00BB3E0E"/>
    <w:rsid w:val="00BB51BB"/>
    <w:rsid w:val="00BB793D"/>
    <w:rsid w:val="00BC12F5"/>
    <w:rsid w:val="00BC30AB"/>
    <w:rsid w:val="00BD0EA5"/>
    <w:rsid w:val="00BE6B30"/>
    <w:rsid w:val="00BF498E"/>
    <w:rsid w:val="00C1510A"/>
    <w:rsid w:val="00C41EDC"/>
    <w:rsid w:val="00C672F9"/>
    <w:rsid w:val="00C745C2"/>
    <w:rsid w:val="00C84F2F"/>
    <w:rsid w:val="00C90CC1"/>
    <w:rsid w:val="00C97FB6"/>
    <w:rsid w:val="00CA1047"/>
    <w:rsid w:val="00CE0C8F"/>
    <w:rsid w:val="00D13B42"/>
    <w:rsid w:val="00D2140A"/>
    <w:rsid w:val="00D40091"/>
    <w:rsid w:val="00D71BE3"/>
    <w:rsid w:val="00DC3858"/>
    <w:rsid w:val="00DD2475"/>
    <w:rsid w:val="00DF5A94"/>
    <w:rsid w:val="00E012BC"/>
    <w:rsid w:val="00E04E1B"/>
    <w:rsid w:val="00E07F8E"/>
    <w:rsid w:val="00E35D5D"/>
    <w:rsid w:val="00E64E71"/>
    <w:rsid w:val="00E701F2"/>
    <w:rsid w:val="00E856F2"/>
    <w:rsid w:val="00E97B1C"/>
    <w:rsid w:val="00EC65DE"/>
    <w:rsid w:val="00EE2794"/>
    <w:rsid w:val="00EE5A2D"/>
    <w:rsid w:val="00F01C44"/>
    <w:rsid w:val="00F0736F"/>
    <w:rsid w:val="00F14FD9"/>
    <w:rsid w:val="00F257E1"/>
    <w:rsid w:val="00F341D4"/>
    <w:rsid w:val="00F70C07"/>
    <w:rsid w:val="00F95F82"/>
    <w:rsid w:val="00FA6C98"/>
    <w:rsid w:val="00F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isselectedend">
    <w:name w:val="isselectedend"/>
    <w:basedOn w:val="Normal"/>
    <w:rsid w:val="001C75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7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4C0354A-5100-405A-A444-A413943A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972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33</cp:revision>
  <dcterms:created xsi:type="dcterms:W3CDTF">2026-07-29T01:01:00Z</dcterms:created>
  <dcterms:modified xsi:type="dcterms:W3CDTF">2026-08-06T17:32:00Z</dcterms:modified>
</cp:coreProperties>
</file>