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FD6" w:rsidRPr="00365FD6" w:rsidRDefault="00365FD6" w:rsidP="00365FD6">
      <w:pPr>
        <w:spacing w:after="0" w:line="240" w:lineRule="auto"/>
        <w:jc w:val="center"/>
        <w:rPr>
          <w:rStyle w:val="Ttulo-visitaras"/>
          <w:rFonts w:cs="Times New Roman"/>
          <w:color w:val="FF0000"/>
          <w:sz w:val="32"/>
          <w:szCs w:val="32"/>
          <w:lang w:eastAsia="fr-FR"/>
        </w:rPr>
      </w:pPr>
      <w:r w:rsidRPr="00365FD6">
        <w:rPr>
          <w:rStyle w:val="Ttulo-visitaras"/>
          <w:rFonts w:cs="Times New Roman"/>
          <w:color w:val="FF0000"/>
          <w:sz w:val="32"/>
          <w:szCs w:val="32"/>
          <w:lang w:eastAsia="fr-FR"/>
        </w:rPr>
        <w:t xml:space="preserve">Rio Rin, Frankfurt, </w:t>
      </w:r>
      <w:proofErr w:type="spellStart"/>
      <w:r w:rsidRPr="00365FD6">
        <w:rPr>
          <w:rStyle w:val="Ttulo-visitaras"/>
          <w:rFonts w:cs="Times New Roman"/>
          <w:color w:val="FF0000"/>
          <w:sz w:val="32"/>
          <w:szCs w:val="32"/>
          <w:lang w:eastAsia="fr-FR"/>
        </w:rPr>
        <w:t>Würzburg</w:t>
      </w:r>
      <w:proofErr w:type="spellEnd"/>
      <w:r w:rsidRPr="00365FD6">
        <w:rPr>
          <w:rStyle w:val="Ttulo-visitaras"/>
          <w:rFonts w:cs="Times New Roman"/>
          <w:color w:val="FF0000"/>
          <w:sz w:val="32"/>
          <w:szCs w:val="32"/>
          <w:lang w:eastAsia="fr-FR"/>
        </w:rPr>
        <w:t>, Mannheim, Estrasburgo, Maguncia.</w:t>
      </w:r>
    </w:p>
    <w:p w:rsidR="00365FD6" w:rsidRPr="00365FD6" w:rsidRDefault="00365FD6" w:rsidP="00365FD6">
      <w:pPr>
        <w:spacing w:after="0" w:line="240" w:lineRule="auto"/>
        <w:rPr>
          <w:rStyle w:val="Ttulo-visitaras"/>
          <w:rFonts w:cs="Times New Roman"/>
          <w:color w:val="FF0000"/>
          <w:sz w:val="32"/>
          <w:szCs w:val="32"/>
          <w:lang w:eastAsia="fr-FR"/>
        </w:rPr>
      </w:pPr>
    </w:p>
    <w:p w:rsidR="00C8584E" w:rsidRPr="00C8584E" w:rsidRDefault="00C8584E" w:rsidP="00C8584E">
      <w:pPr>
        <w:spacing w:after="0" w:line="240" w:lineRule="auto"/>
        <w:jc w:val="both"/>
        <w:rPr>
          <w:rFonts w:asciiTheme="minorHAnsi" w:eastAsia="Arial" w:hAnsiTheme="minorHAnsi" w:cstheme="minorHAnsi"/>
          <w:bCs/>
          <w:color w:val="002060"/>
          <w:sz w:val="24"/>
          <w:szCs w:val="24"/>
        </w:rPr>
      </w:pPr>
      <w:r>
        <w:rPr>
          <w:rFonts w:asciiTheme="minorHAnsi" w:eastAsia="Arial" w:hAnsiTheme="minorHAnsi" w:cstheme="minorHAnsi"/>
          <w:bCs/>
          <w:color w:val="002060"/>
          <w:sz w:val="24"/>
          <w:szCs w:val="24"/>
        </w:rPr>
        <w:t>D</w:t>
      </w:r>
      <w:r w:rsidRPr="00C8584E">
        <w:rPr>
          <w:rFonts w:asciiTheme="minorHAnsi" w:eastAsia="Arial" w:hAnsiTheme="minorHAnsi" w:cstheme="minorHAnsi"/>
          <w:bCs/>
          <w:color w:val="002060"/>
          <w:sz w:val="24"/>
          <w:szCs w:val="24"/>
        </w:rPr>
        <w:t xml:space="preserve">uración: </w:t>
      </w:r>
      <w:r w:rsidR="00365FD6">
        <w:rPr>
          <w:rFonts w:asciiTheme="minorHAnsi" w:eastAsia="Arial" w:hAnsiTheme="minorHAnsi" w:cstheme="minorHAnsi"/>
          <w:bCs/>
          <w:color w:val="002060"/>
          <w:sz w:val="24"/>
          <w:szCs w:val="24"/>
        </w:rPr>
        <w:t>08</w:t>
      </w:r>
      <w:r w:rsidR="00561D21">
        <w:rPr>
          <w:rFonts w:asciiTheme="minorHAnsi" w:eastAsia="Arial" w:hAnsiTheme="minorHAnsi" w:cstheme="minorHAnsi"/>
          <w:bCs/>
          <w:color w:val="002060"/>
          <w:sz w:val="24"/>
          <w:szCs w:val="24"/>
        </w:rPr>
        <w:t xml:space="preserve"> </w:t>
      </w:r>
      <w:r w:rsidRPr="00C8584E">
        <w:rPr>
          <w:rFonts w:asciiTheme="minorHAnsi" w:eastAsia="Arial" w:hAnsiTheme="minorHAnsi" w:cstheme="minorHAnsi"/>
          <w:bCs/>
          <w:color w:val="002060"/>
          <w:sz w:val="24"/>
          <w:szCs w:val="24"/>
        </w:rPr>
        <w:t xml:space="preserve">días </w:t>
      </w:r>
    </w:p>
    <w:p w:rsidR="00365FD6" w:rsidRPr="00365FD6" w:rsidRDefault="00365FD6" w:rsidP="00365FD6">
      <w:pPr>
        <w:spacing w:after="0" w:line="240" w:lineRule="auto"/>
        <w:jc w:val="both"/>
        <w:rPr>
          <w:rFonts w:asciiTheme="minorHAnsi" w:eastAsia="Arial" w:hAnsiTheme="minorHAnsi" w:cstheme="minorHAnsi"/>
          <w:bCs/>
          <w:color w:val="002060"/>
          <w:sz w:val="24"/>
          <w:szCs w:val="24"/>
        </w:rPr>
      </w:pPr>
      <w:r w:rsidRPr="00365FD6">
        <w:rPr>
          <w:rFonts w:asciiTheme="minorHAnsi" w:eastAsia="Arial" w:hAnsiTheme="minorHAnsi" w:cstheme="minorHAnsi"/>
          <w:bCs/>
          <w:color w:val="002060"/>
          <w:sz w:val="24"/>
          <w:szCs w:val="24"/>
        </w:rPr>
        <w:t>Llegada única: 19 de diciembre 2025</w:t>
      </w:r>
    </w:p>
    <w:p w:rsidR="00365FD6" w:rsidRPr="00365FD6" w:rsidRDefault="00365FD6" w:rsidP="00365FD6">
      <w:pPr>
        <w:spacing w:after="0" w:line="240" w:lineRule="auto"/>
        <w:jc w:val="both"/>
        <w:rPr>
          <w:rFonts w:asciiTheme="minorHAnsi" w:eastAsia="Arial" w:hAnsiTheme="minorHAnsi" w:cstheme="minorHAnsi"/>
          <w:bCs/>
          <w:color w:val="002060"/>
          <w:sz w:val="24"/>
          <w:szCs w:val="24"/>
        </w:rPr>
      </w:pPr>
      <w:r w:rsidRPr="00365FD6">
        <w:rPr>
          <w:rFonts w:asciiTheme="minorHAnsi" w:eastAsia="Arial" w:hAnsiTheme="minorHAnsi" w:cstheme="minorHAnsi"/>
          <w:bCs/>
          <w:color w:val="002060"/>
          <w:sz w:val="24"/>
          <w:szCs w:val="24"/>
        </w:rPr>
        <w:t>Nombre del Barco: Viva Tiara</w:t>
      </w:r>
    </w:p>
    <w:p w:rsidR="00506E6A" w:rsidRDefault="00365FD6" w:rsidP="00365FD6">
      <w:pPr>
        <w:spacing w:after="0" w:line="240" w:lineRule="auto"/>
        <w:jc w:val="both"/>
        <w:rPr>
          <w:rFonts w:asciiTheme="minorHAnsi" w:eastAsia="Arial" w:hAnsiTheme="minorHAnsi" w:cstheme="minorHAnsi"/>
          <w:color w:val="002060"/>
          <w:sz w:val="20"/>
          <w:szCs w:val="20"/>
        </w:rPr>
      </w:pPr>
      <w:r w:rsidRPr="00365FD6">
        <w:rPr>
          <w:rFonts w:asciiTheme="minorHAnsi" w:eastAsia="Arial" w:hAnsiTheme="minorHAnsi" w:cstheme="minorHAnsi"/>
          <w:bCs/>
          <w:color w:val="002060"/>
          <w:sz w:val="24"/>
          <w:szCs w:val="24"/>
        </w:rPr>
        <w:t>Mínimo 2 pasajeros</w:t>
      </w:r>
    </w:p>
    <w:p w:rsidR="00506E6A" w:rsidRDefault="00506E6A" w:rsidP="00D33DB3">
      <w:pPr>
        <w:spacing w:after="0" w:line="240" w:lineRule="auto"/>
        <w:jc w:val="both"/>
        <w:rPr>
          <w:rFonts w:asciiTheme="minorHAnsi" w:eastAsia="Arial" w:hAnsiTheme="minorHAnsi" w:cstheme="minorHAnsi"/>
          <w:color w:val="002060"/>
          <w:sz w:val="20"/>
          <w:szCs w:val="20"/>
        </w:rPr>
      </w:pPr>
    </w:p>
    <w:p w:rsidR="00D33DB3" w:rsidRDefault="00365FD6" w:rsidP="00365FD6">
      <w:pPr>
        <w:spacing w:after="0" w:line="240" w:lineRule="auto"/>
        <w:jc w:val="center"/>
        <w:rPr>
          <w:rFonts w:asciiTheme="minorHAnsi" w:eastAsia="Arial" w:hAnsiTheme="minorHAnsi" w:cstheme="minorHAnsi"/>
          <w:color w:val="002060"/>
          <w:sz w:val="20"/>
          <w:szCs w:val="20"/>
        </w:rPr>
      </w:pPr>
      <w:r w:rsidRPr="00365FD6">
        <w:rPr>
          <w:rFonts w:asciiTheme="minorHAnsi" w:eastAsia="Arial" w:hAnsiTheme="minorHAnsi" w:cstheme="minorHAnsi"/>
          <w:b/>
          <w:color w:val="002060"/>
          <w:sz w:val="20"/>
          <w:szCs w:val="20"/>
        </w:rPr>
        <w:t xml:space="preserve">Embárcate en VIVA TIARA. Renovado en 2020, este crucero de cuatro estrellas te invita a disfrutar de momentos acogedores y relajantes a bordo. El diseño moderno y espacioso del VIVA TIARA te cautivará desde el primer vistazo. Aquí podrás disfrutar al máximo de tus vacaciones. Deléitate con una cena gourmet en el restaurante principal Riverside o en el </w:t>
      </w:r>
      <w:proofErr w:type="spellStart"/>
      <w:r w:rsidRPr="00365FD6">
        <w:rPr>
          <w:rFonts w:asciiTheme="minorHAnsi" w:eastAsia="Arial" w:hAnsiTheme="minorHAnsi" w:cstheme="minorHAnsi"/>
          <w:b/>
          <w:color w:val="002060"/>
          <w:sz w:val="20"/>
          <w:szCs w:val="20"/>
        </w:rPr>
        <w:t>VIVA's</w:t>
      </w:r>
      <w:proofErr w:type="spellEnd"/>
      <w:r w:rsidRPr="00365FD6">
        <w:rPr>
          <w:rFonts w:asciiTheme="minorHAnsi" w:eastAsia="Arial" w:hAnsiTheme="minorHAnsi" w:cstheme="minorHAnsi"/>
          <w:b/>
          <w:color w:val="002060"/>
          <w:sz w:val="20"/>
          <w:szCs w:val="20"/>
        </w:rPr>
        <w:t xml:space="preserve"> </w:t>
      </w:r>
      <w:proofErr w:type="spellStart"/>
      <w:r w:rsidRPr="00365FD6">
        <w:rPr>
          <w:rFonts w:asciiTheme="minorHAnsi" w:eastAsia="Arial" w:hAnsiTheme="minorHAnsi" w:cstheme="minorHAnsi"/>
          <w:b/>
          <w:color w:val="002060"/>
          <w:sz w:val="20"/>
          <w:szCs w:val="20"/>
        </w:rPr>
        <w:t>Bistro</w:t>
      </w:r>
      <w:proofErr w:type="spellEnd"/>
      <w:r w:rsidRPr="00365FD6">
        <w:rPr>
          <w:rFonts w:asciiTheme="minorHAnsi" w:eastAsia="Arial" w:hAnsiTheme="minorHAnsi" w:cstheme="minorHAnsi"/>
          <w:b/>
          <w:color w:val="002060"/>
          <w:sz w:val="20"/>
          <w:szCs w:val="20"/>
        </w:rPr>
        <w:t>, o relájate en el jacuzzi de la cubierta. Regálate un momento de tranquilidad en la sauna o el baño de vapor, o desafíate a ti mismo y a tu oponente con una partida de ajedrez en la terraza. El salón panorámico te invita a disfrutar de una copa con una hermosa vista después de un día ajetreado. Vive momentos inolvidables en el VIVA TIARA.</w:t>
      </w:r>
    </w:p>
    <w:p w:rsidR="00506E6A" w:rsidRDefault="00506E6A" w:rsidP="00BD0EA5">
      <w:pPr>
        <w:pStyle w:val="Ttulo2"/>
        <w:spacing w:before="0" w:after="0" w:line="240" w:lineRule="auto"/>
        <w:rPr>
          <w:rFonts w:eastAsia="Arial" w:cstheme="minorHAnsi"/>
          <w:b w:val="0"/>
          <w:color w:val="002060"/>
          <w:sz w:val="20"/>
          <w:szCs w:val="20"/>
        </w:rPr>
      </w:pPr>
    </w:p>
    <w:p w:rsidR="00794B66" w:rsidRPr="00BD0EA5" w:rsidRDefault="00A109A1" w:rsidP="00BD0EA5">
      <w:pPr>
        <w:pStyle w:val="Ttulo2"/>
        <w:spacing w:before="0" w:after="0" w:line="240" w:lineRule="auto"/>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365FD6">
        <w:rPr>
          <w:rFonts w:eastAsia="Arial"/>
          <w:sz w:val="24"/>
          <w:szCs w:val="24"/>
        </w:rPr>
        <w:t>Frankfurt</w:t>
      </w:r>
    </w:p>
    <w:p w:rsidR="00506E6A" w:rsidRDefault="00365FD6" w:rsidP="005A1149">
      <w:pPr>
        <w:pStyle w:val="Destinos"/>
        <w:rPr>
          <w:b w:val="0"/>
          <w:smallCaps w:val="0"/>
          <w:color w:val="002060"/>
          <w:sz w:val="20"/>
          <w:szCs w:val="22"/>
        </w:rPr>
      </w:pPr>
      <w:r w:rsidRPr="00365FD6">
        <w:rPr>
          <w:b w:val="0"/>
          <w:smallCaps w:val="0"/>
          <w:color w:val="002060"/>
          <w:sz w:val="20"/>
          <w:szCs w:val="22"/>
        </w:rPr>
        <w:t>Al llegar a Frankfurt traslado privado a su hotel. Hospedaje</w:t>
      </w:r>
    </w:p>
    <w:p w:rsidR="00365FD6" w:rsidRPr="002716DA" w:rsidRDefault="00365FD6" w:rsidP="005A1149">
      <w:pPr>
        <w:pStyle w:val="Destinos"/>
      </w:pPr>
    </w:p>
    <w:p w:rsidR="00561D21" w:rsidRDefault="00A109A1" w:rsidP="00561D21">
      <w:pPr>
        <w:pStyle w:val="Ttulo2"/>
        <w:spacing w:before="0" w:after="0" w:line="240" w:lineRule="auto"/>
        <w:rPr>
          <w:rFonts w:eastAsia="Arial"/>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w:t>
      </w:r>
      <w:r w:rsidRPr="00BD0EA5">
        <w:rPr>
          <w:rFonts w:eastAsia="Arial"/>
          <w:color w:val="002060"/>
          <w:sz w:val="24"/>
          <w:szCs w:val="24"/>
        </w:rPr>
        <w:t xml:space="preserve"> </w:t>
      </w:r>
      <w:r w:rsidR="00365FD6">
        <w:rPr>
          <w:rFonts w:eastAsia="Arial"/>
          <w:sz w:val="24"/>
          <w:szCs w:val="24"/>
        </w:rPr>
        <w:t>Frankfurt</w:t>
      </w:r>
    </w:p>
    <w:p w:rsidR="00506E6A" w:rsidRPr="00506E6A" w:rsidRDefault="000C0660" w:rsidP="000C0660">
      <w:pPr>
        <w:jc w:val="both"/>
        <w:rPr>
          <w:rFonts w:eastAsia="Arial"/>
        </w:rPr>
      </w:pPr>
      <w:r w:rsidRPr="000C0660">
        <w:rPr>
          <w:rFonts w:asciiTheme="minorHAnsi" w:eastAsia="Arial" w:hAnsiTheme="minorHAnsi" w:cstheme="minorHAnsi"/>
          <w:color w:val="002060"/>
          <w:sz w:val="20"/>
        </w:rPr>
        <w:t xml:space="preserve">Desayuno. Hoy le espera una visita regular de la ciudad en bus turístico Hop </w:t>
      </w:r>
      <w:proofErr w:type="spellStart"/>
      <w:r w:rsidRPr="000C0660">
        <w:rPr>
          <w:rFonts w:asciiTheme="minorHAnsi" w:eastAsia="Arial" w:hAnsiTheme="minorHAnsi" w:cstheme="minorHAnsi"/>
          <w:color w:val="002060"/>
          <w:sz w:val="20"/>
        </w:rPr>
        <w:t>on</w:t>
      </w:r>
      <w:proofErr w:type="spellEnd"/>
      <w:r w:rsidRPr="000C0660">
        <w:rPr>
          <w:rFonts w:asciiTheme="minorHAnsi" w:eastAsia="Arial" w:hAnsiTheme="minorHAnsi" w:cstheme="minorHAnsi"/>
          <w:color w:val="002060"/>
          <w:sz w:val="20"/>
        </w:rPr>
        <w:t xml:space="preserve"> Hop off. Usted puede bajarse en cualquier parada y tomarse el tiempo que desee para conocer la ciudad. Podrá visitar la iglesia de Paulus, el distrito financiero, con sus rascacielos, la ópera, el ayuntamiento con la plaza </w:t>
      </w:r>
      <w:proofErr w:type="spellStart"/>
      <w:r w:rsidRPr="000C0660">
        <w:rPr>
          <w:rFonts w:asciiTheme="minorHAnsi" w:eastAsia="Arial" w:hAnsiTheme="minorHAnsi" w:cstheme="minorHAnsi"/>
          <w:color w:val="002060"/>
          <w:sz w:val="20"/>
        </w:rPr>
        <w:t>Römerberg</w:t>
      </w:r>
      <w:proofErr w:type="spellEnd"/>
      <w:r w:rsidRPr="000C0660">
        <w:rPr>
          <w:rFonts w:asciiTheme="minorHAnsi" w:eastAsia="Arial" w:hAnsiTheme="minorHAnsi" w:cstheme="minorHAnsi"/>
          <w:color w:val="002060"/>
          <w:sz w:val="20"/>
        </w:rPr>
        <w:t xml:space="preserve"> y disfrutar de la maravillosa vista sobre la ciudad desde </w:t>
      </w:r>
      <w:proofErr w:type="spellStart"/>
      <w:r w:rsidRPr="000C0660">
        <w:rPr>
          <w:rFonts w:asciiTheme="minorHAnsi" w:eastAsia="Arial" w:hAnsiTheme="minorHAnsi" w:cstheme="minorHAnsi"/>
          <w:color w:val="002060"/>
          <w:sz w:val="20"/>
        </w:rPr>
        <w:t>Hauptwache</w:t>
      </w:r>
      <w:proofErr w:type="spellEnd"/>
      <w:r w:rsidRPr="000C0660">
        <w:rPr>
          <w:rFonts w:asciiTheme="minorHAnsi" w:eastAsia="Arial" w:hAnsiTheme="minorHAnsi" w:cstheme="minorHAnsi"/>
          <w:color w:val="002060"/>
          <w:sz w:val="20"/>
        </w:rPr>
        <w:t xml:space="preserve">. Dedique un tiempo para visitar el bello mercado de navidad de Frankfurt. Más de 200 puestos festivos le esperan en el </w:t>
      </w:r>
      <w:proofErr w:type="spellStart"/>
      <w:r w:rsidRPr="000C0660">
        <w:rPr>
          <w:rFonts w:asciiTheme="minorHAnsi" w:eastAsia="Arial" w:hAnsiTheme="minorHAnsi" w:cstheme="minorHAnsi"/>
          <w:color w:val="002060"/>
          <w:sz w:val="20"/>
        </w:rPr>
        <w:t>Römerberg</w:t>
      </w:r>
      <w:proofErr w:type="spellEnd"/>
      <w:r w:rsidRPr="000C0660">
        <w:rPr>
          <w:rFonts w:asciiTheme="minorHAnsi" w:eastAsia="Arial" w:hAnsiTheme="minorHAnsi" w:cstheme="minorHAnsi"/>
          <w:color w:val="002060"/>
          <w:sz w:val="20"/>
        </w:rPr>
        <w:t xml:space="preserve">, la plaza </w:t>
      </w:r>
      <w:proofErr w:type="spellStart"/>
      <w:r w:rsidRPr="000C0660">
        <w:rPr>
          <w:rFonts w:asciiTheme="minorHAnsi" w:eastAsia="Arial" w:hAnsiTheme="minorHAnsi" w:cstheme="minorHAnsi"/>
          <w:color w:val="002060"/>
          <w:sz w:val="20"/>
        </w:rPr>
        <w:t>Paulsplatz</w:t>
      </w:r>
      <w:proofErr w:type="spellEnd"/>
      <w:r w:rsidRPr="000C0660">
        <w:rPr>
          <w:rFonts w:asciiTheme="minorHAnsi" w:eastAsia="Arial" w:hAnsiTheme="minorHAnsi" w:cstheme="minorHAnsi"/>
          <w:color w:val="002060"/>
          <w:sz w:val="20"/>
        </w:rPr>
        <w:t xml:space="preserve"> y en el muelle del río Meno. Hospedaje</w:t>
      </w:r>
    </w:p>
    <w:p w:rsidR="00260A7E" w:rsidRDefault="00A109A1" w:rsidP="00561D21">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E01424">
        <w:rPr>
          <w:rStyle w:val="DanmeroCar"/>
          <w:rFonts w:cs="Times New Roman"/>
          <w:b/>
          <w:sz w:val="24"/>
          <w:szCs w:val="24"/>
        </w:rPr>
        <w:t>3</w:t>
      </w:r>
      <w:r w:rsidR="005A1149">
        <w:rPr>
          <w:rStyle w:val="DanmeroCar"/>
          <w:rFonts w:cs="Times New Roman"/>
          <w:b/>
          <w:sz w:val="24"/>
          <w:szCs w:val="24"/>
        </w:rPr>
        <w:t xml:space="preserve"> </w:t>
      </w:r>
      <w:r w:rsidR="00986E85" w:rsidRPr="00BD0EA5">
        <w:rPr>
          <w:rStyle w:val="DanmeroCar"/>
          <w:rFonts w:cs="Times New Roman"/>
          <w:b/>
          <w:sz w:val="24"/>
          <w:szCs w:val="24"/>
        </w:rPr>
        <w:t>|</w:t>
      </w:r>
      <w:r w:rsidRPr="00BD0EA5">
        <w:rPr>
          <w:rFonts w:eastAsia="Arial"/>
          <w:sz w:val="24"/>
          <w:szCs w:val="24"/>
        </w:rPr>
        <w:t xml:space="preserve"> </w:t>
      </w:r>
      <w:r w:rsidR="000C0660">
        <w:rPr>
          <w:rStyle w:val="DestinosCar"/>
          <w:rFonts w:cs="Times New Roman"/>
          <w:b/>
          <w:smallCaps w:val="0"/>
          <w:sz w:val="24"/>
          <w:szCs w:val="24"/>
        </w:rPr>
        <w:t xml:space="preserve">Frankfurt </w:t>
      </w:r>
      <w:r w:rsidR="000F1A62">
        <w:rPr>
          <w:rStyle w:val="DestinosCar"/>
          <w:rFonts w:cs="Times New Roman"/>
          <w:b/>
          <w:smallCaps w:val="0"/>
          <w:sz w:val="24"/>
          <w:szCs w:val="24"/>
        </w:rPr>
        <w:t>–</w:t>
      </w:r>
      <w:r w:rsidR="000C0660">
        <w:rPr>
          <w:rStyle w:val="DestinosCar"/>
          <w:rFonts w:cs="Times New Roman"/>
          <w:b/>
          <w:smallCaps w:val="0"/>
          <w:sz w:val="24"/>
          <w:szCs w:val="24"/>
        </w:rPr>
        <w:t xml:space="preserve"> </w:t>
      </w:r>
      <w:proofErr w:type="spellStart"/>
      <w:r w:rsidR="000C0660">
        <w:rPr>
          <w:rStyle w:val="DestinosCar"/>
          <w:rFonts w:cs="Times New Roman"/>
          <w:b/>
          <w:smallCaps w:val="0"/>
          <w:sz w:val="24"/>
          <w:szCs w:val="24"/>
        </w:rPr>
        <w:t>W</w:t>
      </w:r>
      <w:r w:rsidR="000F1A62">
        <w:rPr>
          <w:rStyle w:val="DestinosCar"/>
          <w:rFonts w:cs="Times New Roman"/>
          <w:b/>
          <w:smallCaps w:val="0"/>
          <w:sz w:val="24"/>
          <w:szCs w:val="24"/>
        </w:rPr>
        <w:t>ürzburg</w:t>
      </w:r>
      <w:proofErr w:type="spellEnd"/>
      <w:r w:rsidR="000F1A62">
        <w:rPr>
          <w:rStyle w:val="DestinosCar"/>
          <w:rFonts w:cs="Times New Roman"/>
          <w:b/>
          <w:smallCaps w:val="0"/>
          <w:sz w:val="24"/>
          <w:szCs w:val="24"/>
        </w:rPr>
        <w:t xml:space="preserve"> - Frankfurt</w:t>
      </w:r>
    </w:p>
    <w:p w:rsidR="000F1A62" w:rsidRDefault="000F1A62" w:rsidP="000F1A62">
      <w:pPr>
        <w:pStyle w:val="Ttulo3"/>
        <w:spacing w:before="0" w:after="0" w:line="240" w:lineRule="auto"/>
        <w:jc w:val="both"/>
        <w:rPr>
          <w:rFonts w:eastAsia="Arial" w:cstheme="minorHAnsi"/>
          <w:b w:val="0"/>
          <w:sz w:val="20"/>
          <w:szCs w:val="22"/>
        </w:rPr>
      </w:pPr>
      <w:r w:rsidRPr="000F1A62">
        <w:rPr>
          <w:rFonts w:eastAsia="Arial" w:cstheme="minorHAnsi"/>
          <w:b w:val="0"/>
          <w:sz w:val="20"/>
          <w:szCs w:val="22"/>
        </w:rPr>
        <w:t xml:space="preserve">Desayuno. Por la mañana viaje en tren a </w:t>
      </w:r>
      <w:proofErr w:type="spellStart"/>
      <w:r w:rsidRPr="000F1A62">
        <w:rPr>
          <w:rFonts w:eastAsia="Arial" w:cstheme="minorHAnsi"/>
          <w:b w:val="0"/>
          <w:sz w:val="20"/>
          <w:szCs w:val="22"/>
        </w:rPr>
        <w:t>Würzburg</w:t>
      </w:r>
      <w:proofErr w:type="spellEnd"/>
      <w:r w:rsidRPr="000F1A62">
        <w:rPr>
          <w:rFonts w:eastAsia="Arial" w:cstheme="minorHAnsi"/>
          <w:b w:val="0"/>
          <w:sz w:val="20"/>
          <w:szCs w:val="22"/>
        </w:rPr>
        <w:t xml:space="preserve">. Durante la época navideña, muchos rincones y plazas de </w:t>
      </w:r>
      <w:proofErr w:type="spellStart"/>
      <w:r w:rsidRPr="000F1A62">
        <w:rPr>
          <w:rFonts w:eastAsia="Arial" w:cstheme="minorHAnsi"/>
          <w:b w:val="0"/>
          <w:sz w:val="20"/>
          <w:szCs w:val="22"/>
        </w:rPr>
        <w:t>Würzburg</w:t>
      </w:r>
      <w:proofErr w:type="spellEnd"/>
      <w:r w:rsidRPr="000F1A62">
        <w:rPr>
          <w:rFonts w:eastAsia="Arial" w:cstheme="minorHAnsi"/>
          <w:b w:val="0"/>
          <w:sz w:val="20"/>
          <w:szCs w:val="22"/>
        </w:rPr>
        <w:t xml:space="preserve"> se transforman en un ambiente invernal maravilloso. Déjese seducir por este ambiente y por los cerca de 100 puesto festivos que ofrecen desde artesanía hasta las delicias invernales de </w:t>
      </w:r>
      <w:proofErr w:type="spellStart"/>
      <w:r w:rsidRPr="000F1A62">
        <w:rPr>
          <w:rFonts w:eastAsia="Arial" w:cstheme="minorHAnsi"/>
          <w:b w:val="0"/>
          <w:sz w:val="20"/>
          <w:szCs w:val="22"/>
        </w:rPr>
        <w:t>Francónia</w:t>
      </w:r>
      <w:proofErr w:type="spellEnd"/>
      <w:r w:rsidRPr="000F1A62">
        <w:rPr>
          <w:rFonts w:eastAsia="Arial" w:cstheme="minorHAnsi"/>
          <w:b w:val="0"/>
          <w:sz w:val="20"/>
          <w:szCs w:val="22"/>
        </w:rPr>
        <w:t xml:space="preserve">, que hacen del mercado navideño de </w:t>
      </w:r>
      <w:proofErr w:type="spellStart"/>
      <w:r w:rsidRPr="000F1A62">
        <w:rPr>
          <w:rFonts w:eastAsia="Arial" w:cstheme="minorHAnsi"/>
          <w:b w:val="0"/>
          <w:sz w:val="20"/>
          <w:szCs w:val="22"/>
        </w:rPr>
        <w:t>Wurzburgo</w:t>
      </w:r>
      <w:proofErr w:type="spellEnd"/>
      <w:r w:rsidRPr="000F1A62">
        <w:rPr>
          <w:rFonts w:eastAsia="Arial" w:cstheme="minorHAnsi"/>
          <w:b w:val="0"/>
          <w:sz w:val="20"/>
          <w:szCs w:val="22"/>
        </w:rPr>
        <w:t xml:space="preserve"> algo especial. Por la tarde regreso en tren a Frankfurt. Hospedaje</w:t>
      </w:r>
    </w:p>
    <w:p w:rsidR="000F1A62" w:rsidRDefault="000F1A62" w:rsidP="00C5522F">
      <w:pPr>
        <w:pStyle w:val="Ttulo3"/>
        <w:spacing w:before="0" w:after="0" w:line="240" w:lineRule="auto"/>
        <w:rPr>
          <w:rStyle w:val="DanmeroCar"/>
          <w:rFonts w:cs="Times New Roman"/>
          <w:b/>
          <w:sz w:val="24"/>
          <w:szCs w:val="24"/>
        </w:rPr>
      </w:pPr>
    </w:p>
    <w:p w:rsidR="00C5522F" w:rsidRDefault="00A109A1" w:rsidP="00C5522F">
      <w:pPr>
        <w:pStyle w:val="Ttulo3"/>
        <w:spacing w:before="0" w:after="0" w:line="240" w:lineRule="auto"/>
        <w:rPr>
          <w:rStyle w:val="DestinosCar"/>
          <w:rFonts w:cs="Times New Roman"/>
          <w:b/>
          <w:smallCaps w:val="0"/>
          <w:sz w:val="24"/>
          <w:szCs w:val="24"/>
        </w:rPr>
      </w:pPr>
      <w:r w:rsidRPr="00BD0EA5">
        <w:rPr>
          <w:rStyle w:val="DanmeroCar"/>
          <w:rFonts w:cs="Times New Roman"/>
          <w:b/>
          <w:sz w:val="24"/>
          <w:szCs w:val="24"/>
        </w:rPr>
        <w:t xml:space="preserve">DÍA </w:t>
      </w:r>
      <w:r w:rsidR="00186469">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0F1A62">
        <w:rPr>
          <w:rStyle w:val="DestinosCar"/>
          <w:rFonts w:cs="Times New Roman"/>
          <w:b/>
          <w:smallCaps w:val="0"/>
          <w:sz w:val="24"/>
          <w:szCs w:val="24"/>
        </w:rPr>
        <w:t>Frankfurt</w:t>
      </w:r>
      <w:r w:rsidR="00506E6A">
        <w:rPr>
          <w:rStyle w:val="DestinosCar"/>
          <w:rFonts w:cs="Times New Roman"/>
          <w:b/>
          <w:smallCaps w:val="0"/>
          <w:sz w:val="24"/>
          <w:szCs w:val="24"/>
        </w:rPr>
        <w:t xml:space="preserve"> </w:t>
      </w:r>
      <w:r w:rsidR="00561D21">
        <w:rPr>
          <w:rStyle w:val="DestinosCar"/>
          <w:rFonts w:cs="Times New Roman"/>
          <w:b/>
          <w:smallCaps w:val="0"/>
          <w:sz w:val="24"/>
          <w:szCs w:val="24"/>
        </w:rPr>
        <w:t xml:space="preserve"> </w:t>
      </w:r>
    </w:p>
    <w:p w:rsidR="000F1A62" w:rsidRDefault="000F1A62" w:rsidP="000F1A62">
      <w:pPr>
        <w:pStyle w:val="Ttulo3"/>
        <w:spacing w:before="0" w:after="0" w:line="240" w:lineRule="auto"/>
        <w:jc w:val="both"/>
        <w:rPr>
          <w:rFonts w:cstheme="minorHAnsi"/>
          <w:b w:val="0"/>
          <w:sz w:val="20"/>
          <w:szCs w:val="20"/>
        </w:rPr>
      </w:pPr>
      <w:r w:rsidRPr="000F1A62">
        <w:rPr>
          <w:rFonts w:cstheme="minorHAnsi"/>
          <w:b w:val="0"/>
          <w:sz w:val="20"/>
          <w:szCs w:val="20"/>
        </w:rPr>
        <w:t>Desayuno. Traslado por cuenta del cliente al puerto de embarque. Una cálida bienvenida le espera con champán de bienvenida. Frankfurt es una de las ciudades más singulares de Alemania. Una vista de la metrópoli desde el mirador de la torre principal es una experiencia muy especial. ¡Que tenga una estancia maravillosa a bordo!</w:t>
      </w:r>
    </w:p>
    <w:p w:rsidR="000F1A62" w:rsidRDefault="000F1A62" w:rsidP="00561D21">
      <w:pPr>
        <w:pStyle w:val="Ttulo3"/>
        <w:spacing w:before="0" w:after="0" w:line="240" w:lineRule="auto"/>
        <w:rPr>
          <w:rStyle w:val="DanmeroCar"/>
          <w:rFonts w:cs="Times New Roman"/>
          <w:b/>
          <w:sz w:val="24"/>
          <w:szCs w:val="24"/>
        </w:rPr>
      </w:pPr>
    </w:p>
    <w:p w:rsidR="00561D21" w:rsidRDefault="00A109A1" w:rsidP="00561D21">
      <w:pPr>
        <w:pStyle w:val="Ttulo3"/>
        <w:spacing w:before="0" w:after="0" w:line="240" w:lineRule="auto"/>
        <w:rPr>
          <w:rFonts w:eastAsia="Arial"/>
          <w:sz w:val="24"/>
          <w:szCs w:val="24"/>
        </w:rPr>
      </w:pPr>
      <w:r w:rsidRPr="00BD0EA5">
        <w:rPr>
          <w:rStyle w:val="DanmeroCar"/>
          <w:rFonts w:cs="Times New Roman"/>
          <w:b/>
          <w:sz w:val="24"/>
          <w:szCs w:val="24"/>
        </w:rPr>
        <w:t xml:space="preserve">DÍA </w:t>
      </w:r>
      <w:r w:rsidR="00186469">
        <w:rPr>
          <w:rStyle w:val="DanmeroCar"/>
          <w:rFonts w:cs="Times New Roman"/>
          <w:b/>
          <w:sz w:val="24"/>
          <w:szCs w:val="24"/>
        </w:rPr>
        <w:t>5</w:t>
      </w:r>
      <w:r w:rsidR="006D72E8" w:rsidRPr="00BD0EA5">
        <w:rPr>
          <w:rStyle w:val="DanmeroCar"/>
          <w:rFonts w:cs="Times New Roman"/>
          <w:b/>
          <w:sz w:val="24"/>
          <w:szCs w:val="24"/>
        </w:rPr>
        <w:t>|</w:t>
      </w:r>
      <w:r w:rsidR="008E0017">
        <w:rPr>
          <w:rStyle w:val="DanmeroCar"/>
          <w:rFonts w:cs="Times New Roman"/>
          <w:b/>
          <w:sz w:val="24"/>
          <w:szCs w:val="24"/>
        </w:rPr>
        <w:t xml:space="preserve"> </w:t>
      </w:r>
      <w:r w:rsidR="000F1A62">
        <w:rPr>
          <w:rStyle w:val="DestinosCar"/>
          <w:rFonts w:cs="Times New Roman"/>
          <w:b/>
          <w:smallCaps w:val="0"/>
          <w:sz w:val="24"/>
          <w:szCs w:val="24"/>
        </w:rPr>
        <w:t>Mannheim</w:t>
      </w:r>
    </w:p>
    <w:p w:rsidR="000F1A62" w:rsidRDefault="000F1A62" w:rsidP="00506E6A">
      <w:pPr>
        <w:jc w:val="both"/>
        <w:rPr>
          <w:rFonts w:asciiTheme="minorHAnsi" w:eastAsia="Arial" w:hAnsiTheme="minorHAnsi" w:cstheme="minorHAnsi"/>
          <w:color w:val="002060"/>
          <w:sz w:val="20"/>
          <w:szCs w:val="20"/>
        </w:rPr>
      </w:pPr>
      <w:r w:rsidRPr="000F1A62">
        <w:rPr>
          <w:rFonts w:asciiTheme="minorHAnsi" w:eastAsia="Arial" w:hAnsiTheme="minorHAnsi" w:cstheme="minorHAnsi"/>
          <w:color w:val="002060"/>
          <w:sz w:val="20"/>
          <w:szCs w:val="20"/>
        </w:rPr>
        <w:t>La ciudad de Mannheim se encuentra a orillas del Rin, justo enfrente de Ludwigshafen, en Baden-Württemberg. El catillo es el símbolo de la ciudad y se encuentra cerca del río. Las plazas que conforman el centro de la ciudad son especialmente atractivas. Noche a bordo.</w:t>
      </w:r>
    </w:p>
    <w:p w:rsidR="0030077C" w:rsidRDefault="00A109A1" w:rsidP="0020594A">
      <w:pPr>
        <w:pStyle w:val="Ttulo3"/>
        <w:spacing w:before="0" w:after="0" w:line="240" w:lineRule="auto"/>
        <w:rPr>
          <w:rStyle w:val="DestinosCar"/>
          <w:rFonts w:cs="Times New Roman"/>
          <w:b/>
          <w:smallCaps w:val="0"/>
          <w:sz w:val="24"/>
          <w:szCs w:val="24"/>
        </w:rPr>
      </w:pPr>
      <w:r w:rsidRPr="00BD0EA5">
        <w:rPr>
          <w:rFonts w:eastAsia="Arial"/>
          <w:sz w:val="24"/>
          <w:szCs w:val="24"/>
        </w:rPr>
        <w:t xml:space="preserve">DÍA </w:t>
      </w:r>
      <w:r w:rsidR="00186469">
        <w:rPr>
          <w:rFonts w:eastAsia="Arial"/>
          <w:sz w:val="24"/>
          <w:szCs w:val="24"/>
        </w:rPr>
        <w:t>6</w:t>
      </w:r>
      <w:r w:rsidR="006D72E8" w:rsidRPr="00BD0EA5">
        <w:rPr>
          <w:rFonts w:eastAsia="Arial"/>
          <w:sz w:val="24"/>
          <w:szCs w:val="24"/>
        </w:rPr>
        <w:t>|</w:t>
      </w:r>
      <w:r w:rsidRPr="00BD0EA5">
        <w:rPr>
          <w:rFonts w:eastAsia="Arial"/>
          <w:sz w:val="24"/>
          <w:szCs w:val="24"/>
        </w:rPr>
        <w:t xml:space="preserve"> </w:t>
      </w:r>
      <w:r w:rsidR="000F1A62">
        <w:rPr>
          <w:rStyle w:val="DestinosCar"/>
          <w:rFonts w:cs="Times New Roman"/>
          <w:b/>
          <w:smallCaps w:val="0"/>
          <w:sz w:val="24"/>
          <w:szCs w:val="24"/>
        </w:rPr>
        <w:t>Estrasburgo</w:t>
      </w:r>
    </w:p>
    <w:p w:rsidR="00506E6A" w:rsidRPr="00493763" w:rsidRDefault="000F1A62" w:rsidP="0020594A">
      <w:pPr>
        <w:tabs>
          <w:tab w:val="left" w:pos="1418"/>
        </w:tabs>
        <w:spacing w:after="0" w:line="240" w:lineRule="auto"/>
        <w:ind w:right="-142"/>
        <w:jc w:val="both"/>
        <w:rPr>
          <w:rFonts w:asciiTheme="minorHAnsi" w:eastAsia="Arial" w:hAnsiTheme="minorHAnsi" w:cstheme="minorHAnsi"/>
          <w:b/>
          <w:color w:val="0070C0"/>
        </w:rPr>
      </w:pPr>
      <w:r w:rsidRPr="000F1A62">
        <w:rPr>
          <w:rFonts w:asciiTheme="minorHAnsi" w:eastAsia="Arial" w:hAnsiTheme="minorHAnsi" w:cstheme="minorHAnsi"/>
          <w:color w:val="002060"/>
          <w:sz w:val="20"/>
          <w:szCs w:val="20"/>
        </w:rPr>
        <w:t>Desde el primer minuto, la Estrasburgo francesa cautiva con su colorido idílico entramado de madera, su esplendor arquitectónico de la época Guillermina, sus nuevos barrios de moda y sus fascinantes museos. Noche a bordo.</w:t>
      </w:r>
    </w:p>
    <w:p w:rsidR="0030077C" w:rsidRDefault="00C90CC1" w:rsidP="0030077C">
      <w:pPr>
        <w:pStyle w:val="Ttulo3"/>
        <w:spacing w:before="0" w:after="0" w:line="240" w:lineRule="auto"/>
        <w:rPr>
          <w:rFonts w:eastAsia="Arial"/>
          <w:color w:val="FF0000"/>
          <w:sz w:val="24"/>
          <w:szCs w:val="24"/>
        </w:rPr>
      </w:pPr>
      <w:r w:rsidRPr="00BD0EA5">
        <w:rPr>
          <w:rStyle w:val="DanmeroCar"/>
          <w:rFonts w:cs="Times New Roman"/>
          <w:b/>
          <w:sz w:val="24"/>
          <w:szCs w:val="24"/>
        </w:rPr>
        <w:t>DÍA</w:t>
      </w:r>
      <w:r w:rsidR="00A109A1" w:rsidRPr="00BD0EA5">
        <w:rPr>
          <w:rStyle w:val="DanmeroCar"/>
          <w:rFonts w:cs="Times New Roman"/>
          <w:b/>
          <w:sz w:val="24"/>
          <w:szCs w:val="24"/>
        </w:rPr>
        <w:t xml:space="preserve"> </w:t>
      </w:r>
      <w:r w:rsidR="00186469">
        <w:rPr>
          <w:rStyle w:val="DanmeroCar"/>
          <w:rFonts w:cs="Times New Roman"/>
          <w:b/>
          <w:sz w:val="24"/>
          <w:szCs w:val="24"/>
        </w:rPr>
        <w:t>7</w:t>
      </w:r>
      <w:r w:rsidR="0068514F" w:rsidRPr="00BD0EA5">
        <w:rPr>
          <w:rStyle w:val="DanmeroCar"/>
          <w:rFonts w:cs="Times New Roman"/>
          <w:b/>
          <w:sz w:val="24"/>
          <w:szCs w:val="24"/>
        </w:rPr>
        <w:t>|</w:t>
      </w:r>
      <w:r w:rsidR="00A109A1" w:rsidRPr="00BD0EA5">
        <w:rPr>
          <w:rFonts w:eastAsia="Arial"/>
          <w:sz w:val="24"/>
          <w:szCs w:val="24"/>
        </w:rPr>
        <w:t xml:space="preserve"> </w:t>
      </w:r>
      <w:r w:rsidR="000F1A62">
        <w:rPr>
          <w:rFonts w:eastAsia="Arial"/>
          <w:color w:val="FF0000"/>
          <w:sz w:val="24"/>
          <w:szCs w:val="24"/>
        </w:rPr>
        <w:t>Estrasburgo - Maguncia</w:t>
      </w:r>
    </w:p>
    <w:p w:rsidR="00506E6A" w:rsidRDefault="000F1A62" w:rsidP="000F1A62">
      <w:pPr>
        <w:spacing w:after="0" w:line="240" w:lineRule="auto"/>
        <w:jc w:val="both"/>
        <w:rPr>
          <w:rFonts w:asciiTheme="minorHAnsi" w:eastAsia="Arial" w:hAnsiTheme="minorHAnsi" w:cstheme="minorHAnsi"/>
          <w:color w:val="002060"/>
          <w:sz w:val="20"/>
          <w:szCs w:val="20"/>
        </w:rPr>
      </w:pPr>
      <w:r w:rsidRPr="000F1A62">
        <w:rPr>
          <w:rFonts w:asciiTheme="minorHAnsi" w:eastAsia="Arial" w:hAnsiTheme="minorHAnsi" w:cstheme="minorHAnsi"/>
          <w:color w:val="002060"/>
          <w:sz w:val="20"/>
          <w:szCs w:val="20"/>
        </w:rPr>
        <w:t xml:space="preserve">Maguncia, la capital de Renania-Palatinado, se encuentra a orillas del Rin. La catedral de San Martín que vale la pena visitar, es uno de sus lugares de interés, al igual que sus números monumentos y fuentes. La </w:t>
      </w:r>
      <w:proofErr w:type="spellStart"/>
      <w:r w:rsidRPr="000F1A62">
        <w:rPr>
          <w:rFonts w:asciiTheme="minorHAnsi" w:eastAsia="Arial" w:hAnsiTheme="minorHAnsi" w:cstheme="minorHAnsi"/>
          <w:color w:val="002060"/>
          <w:sz w:val="20"/>
          <w:szCs w:val="20"/>
        </w:rPr>
        <w:t>Haus</w:t>
      </w:r>
      <w:proofErr w:type="spellEnd"/>
      <w:r w:rsidRPr="000F1A62">
        <w:rPr>
          <w:rFonts w:asciiTheme="minorHAnsi" w:eastAsia="Arial" w:hAnsiTheme="minorHAnsi" w:cstheme="minorHAnsi"/>
          <w:color w:val="002060"/>
          <w:sz w:val="20"/>
          <w:szCs w:val="20"/>
        </w:rPr>
        <w:t xml:space="preserve"> zum Stein, en el centro de la ciudad, es el edificio residencial más antiguo que se conserva de la edad media en Maguncia.</w:t>
      </w:r>
    </w:p>
    <w:p w:rsidR="000F1A62" w:rsidRDefault="000F1A62" w:rsidP="009B122C">
      <w:pPr>
        <w:spacing w:after="0" w:line="240" w:lineRule="auto"/>
        <w:jc w:val="both"/>
        <w:rPr>
          <w:rFonts w:asciiTheme="minorHAnsi" w:eastAsia="Arial" w:hAnsiTheme="minorHAnsi" w:cstheme="minorHAnsi"/>
          <w:color w:val="002060"/>
          <w:sz w:val="20"/>
          <w:szCs w:val="20"/>
        </w:rPr>
      </w:pPr>
    </w:p>
    <w:p w:rsidR="009B122C" w:rsidRDefault="009B122C" w:rsidP="009B122C">
      <w:pPr>
        <w:pStyle w:val="Ttulo3"/>
        <w:spacing w:before="0" w:after="0" w:line="240" w:lineRule="auto"/>
        <w:rPr>
          <w:rFonts w:eastAsia="Arial"/>
          <w:color w:val="FF0000"/>
          <w:sz w:val="24"/>
          <w:szCs w:val="24"/>
        </w:rPr>
      </w:pPr>
      <w:r w:rsidRPr="00BD0EA5">
        <w:rPr>
          <w:rStyle w:val="DanmeroCar"/>
          <w:rFonts w:cs="Times New Roman"/>
          <w:b/>
          <w:sz w:val="24"/>
          <w:szCs w:val="24"/>
        </w:rPr>
        <w:t xml:space="preserve">DÍA </w:t>
      </w:r>
      <w:r>
        <w:rPr>
          <w:rStyle w:val="DanmeroCar"/>
          <w:rFonts w:cs="Times New Roman"/>
          <w:b/>
          <w:sz w:val="24"/>
          <w:szCs w:val="24"/>
        </w:rPr>
        <w:t>8</w:t>
      </w:r>
      <w:r w:rsidRPr="00BD0EA5">
        <w:rPr>
          <w:rStyle w:val="DanmeroCar"/>
          <w:rFonts w:cs="Times New Roman"/>
          <w:b/>
          <w:sz w:val="24"/>
          <w:szCs w:val="24"/>
        </w:rPr>
        <w:t>|</w:t>
      </w:r>
      <w:r w:rsidRPr="00BD0EA5">
        <w:rPr>
          <w:rFonts w:eastAsia="Arial"/>
          <w:sz w:val="24"/>
          <w:szCs w:val="24"/>
        </w:rPr>
        <w:t xml:space="preserve"> </w:t>
      </w:r>
      <w:r w:rsidR="000F1A62">
        <w:rPr>
          <w:rFonts w:eastAsia="Arial"/>
          <w:color w:val="FF0000"/>
          <w:sz w:val="24"/>
          <w:szCs w:val="24"/>
        </w:rPr>
        <w:t>Maguncia - Frankfurt</w:t>
      </w:r>
      <w:r w:rsidR="00506E6A">
        <w:rPr>
          <w:rFonts w:eastAsia="Arial"/>
          <w:color w:val="FF0000"/>
          <w:sz w:val="24"/>
          <w:szCs w:val="24"/>
        </w:rPr>
        <w:t xml:space="preserve"> </w:t>
      </w:r>
    </w:p>
    <w:p w:rsidR="000F1A62" w:rsidRPr="000F1A62" w:rsidRDefault="000F1A62" w:rsidP="000F1A62">
      <w:pPr>
        <w:spacing w:after="0" w:line="240" w:lineRule="auto"/>
        <w:jc w:val="both"/>
        <w:rPr>
          <w:rFonts w:asciiTheme="minorHAnsi" w:eastAsia="Arial" w:hAnsiTheme="minorHAnsi" w:cstheme="minorHAnsi"/>
          <w:color w:val="002060"/>
          <w:sz w:val="20"/>
          <w:szCs w:val="20"/>
        </w:rPr>
      </w:pPr>
      <w:r w:rsidRPr="000F1A62">
        <w:rPr>
          <w:rFonts w:asciiTheme="minorHAnsi" w:eastAsia="Arial" w:hAnsiTheme="minorHAnsi" w:cstheme="minorHAnsi"/>
          <w:color w:val="002060"/>
          <w:sz w:val="20"/>
          <w:szCs w:val="20"/>
        </w:rPr>
        <w:t xml:space="preserve">Llegada al puerto de Frankfurt a las 07:00 </w:t>
      </w:r>
      <w:proofErr w:type="spellStart"/>
      <w:r w:rsidRPr="000F1A62">
        <w:rPr>
          <w:rFonts w:asciiTheme="minorHAnsi" w:eastAsia="Arial" w:hAnsiTheme="minorHAnsi" w:cstheme="minorHAnsi"/>
          <w:color w:val="002060"/>
          <w:sz w:val="20"/>
          <w:szCs w:val="20"/>
        </w:rPr>
        <w:t>hrs</w:t>
      </w:r>
      <w:proofErr w:type="spellEnd"/>
      <w:r w:rsidRPr="000F1A62">
        <w:rPr>
          <w:rFonts w:asciiTheme="minorHAnsi" w:eastAsia="Arial" w:hAnsiTheme="minorHAnsi" w:cstheme="minorHAnsi"/>
          <w:color w:val="002060"/>
          <w:sz w:val="20"/>
          <w:szCs w:val="20"/>
        </w:rPr>
        <w:t>, desembarque y traslado por cuenta del cliente al aeropuerto.</w:t>
      </w:r>
    </w:p>
    <w:p w:rsidR="00506E6A" w:rsidRDefault="000F1A62" w:rsidP="000F1A62">
      <w:pPr>
        <w:spacing w:after="0" w:line="240" w:lineRule="auto"/>
        <w:jc w:val="both"/>
        <w:rPr>
          <w:rFonts w:asciiTheme="minorHAnsi" w:eastAsia="Arial" w:hAnsiTheme="minorHAnsi" w:cstheme="minorHAnsi"/>
          <w:color w:val="002060"/>
          <w:sz w:val="20"/>
          <w:szCs w:val="20"/>
        </w:rPr>
      </w:pPr>
      <w:r w:rsidRPr="000F1A62">
        <w:rPr>
          <w:rFonts w:asciiTheme="minorHAnsi" w:eastAsia="Arial" w:hAnsiTheme="minorHAnsi" w:cstheme="minorHAnsi"/>
          <w:color w:val="002060"/>
          <w:sz w:val="20"/>
          <w:szCs w:val="20"/>
        </w:rPr>
        <w:t>Fin de los servicios.</w:t>
      </w:r>
    </w:p>
    <w:p w:rsidR="00561D21" w:rsidRPr="009C26A3" w:rsidRDefault="00561D21" w:rsidP="00A455A6">
      <w:pPr>
        <w:spacing w:after="0" w:line="240" w:lineRule="auto"/>
        <w:jc w:val="both"/>
        <w:rPr>
          <w:rFonts w:asciiTheme="minorHAnsi" w:eastAsia="Arial" w:hAnsiTheme="minorHAnsi" w:cstheme="minorHAnsi"/>
          <w:color w:val="002060"/>
          <w:sz w:val="20"/>
          <w:szCs w:val="20"/>
        </w:rPr>
      </w:pPr>
    </w:p>
    <w:p w:rsidR="00561D21" w:rsidRDefault="00561D21" w:rsidP="005D2183">
      <w:pPr>
        <w:spacing w:after="0" w:line="240" w:lineRule="auto"/>
        <w:jc w:val="both"/>
        <w:rPr>
          <w:rFonts w:asciiTheme="minorHAnsi" w:eastAsia="Arial" w:hAnsiTheme="minorHAnsi" w:cstheme="minorHAnsi"/>
          <w:b/>
          <w:color w:val="002060"/>
          <w:sz w:val="28"/>
          <w:szCs w:val="28"/>
        </w:rPr>
      </w:pPr>
      <w:r>
        <w:rPr>
          <w:rFonts w:asciiTheme="minorHAnsi" w:eastAsia="Arial" w:hAnsiTheme="minorHAnsi" w:cstheme="minorHAnsi"/>
          <w:b/>
          <w:color w:val="002060"/>
          <w:sz w:val="28"/>
          <w:szCs w:val="28"/>
        </w:rPr>
        <w:t xml:space="preserve">EL PRECIO </w:t>
      </w:r>
      <w:r w:rsidR="00A455A6" w:rsidRPr="00C97FB6">
        <w:rPr>
          <w:rFonts w:asciiTheme="minorHAnsi" w:eastAsia="Arial" w:hAnsiTheme="minorHAnsi" w:cstheme="minorHAnsi"/>
          <w:b/>
          <w:color w:val="002060"/>
          <w:sz w:val="28"/>
          <w:szCs w:val="28"/>
        </w:rPr>
        <w:t>INCLUYE:</w:t>
      </w:r>
    </w:p>
    <w:p w:rsidR="005D5F45" w:rsidRPr="005D2183" w:rsidRDefault="005D5F45" w:rsidP="005D2183">
      <w:pPr>
        <w:spacing w:after="0" w:line="240" w:lineRule="auto"/>
        <w:jc w:val="both"/>
        <w:rPr>
          <w:rFonts w:asciiTheme="minorHAnsi" w:eastAsia="Arial" w:hAnsiTheme="minorHAnsi" w:cstheme="minorHAnsi"/>
          <w:b/>
          <w:color w:val="002060"/>
          <w:sz w:val="28"/>
          <w:szCs w:val="28"/>
        </w:rPr>
      </w:pPr>
    </w:p>
    <w:p w:rsidR="000F1A62" w:rsidRPr="000F1A62" w:rsidRDefault="000F1A62" w:rsidP="000F1A62">
      <w:pPr>
        <w:pStyle w:val="Prrafodelista"/>
        <w:numPr>
          <w:ilvl w:val="0"/>
          <w:numId w:val="27"/>
        </w:numPr>
        <w:spacing w:after="0" w:line="240" w:lineRule="auto"/>
        <w:jc w:val="both"/>
        <w:rPr>
          <w:rFonts w:asciiTheme="minorHAnsi" w:eastAsia="Arial" w:hAnsiTheme="minorHAnsi" w:cstheme="minorHAnsi"/>
          <w:color w:val="002060"/>
          <w:sz w:val="20"/>
          <w:szCs w:val="20"/>
        </w:rPr>
      </w:pPr>
      <w:r w:rsidRPr="000F1A62">
        <w:rPr>
          <w:rFonts w:asciiTheme="minorHAnsi" w:eastAsia="Arial" w:hAnsiTheme="minorHAnsi" w:cstheme="minorHAnsi"/>
          <w:color w:val="002060"/>
          <w:sz w:val="20"/>
          <w:szCs w:val="20"/>
        </w:rPr>
        <w:t>3 noches 4 días de hospedaje en Frankfurt con desayuno incluido.</w:t>
      </w:r>
    </w:p>
    <w:p w:rsidR="000F1A62" w:rsidRPr="000F1A62" w:rsidRDefault="000F1A62" w:rsidP="000F1A62">
      <w:pPr>
        <w:pStyle w:val="Prrafodelista"/>
        <w:numPr>
          <w:ilvl w:val="0"/>
          <w:numId w:val="27"/>
        </w:numPr>
        <w:spacing w:after="0" w:line="240" w:lineRule="auto"/>
        <w:jc w:val="both"/>
        <w:rPr>
          <w:rFonts w:asciiTheme="minorHAnsi" w:eastAsia="Arial" w:hAnsiTheme="minorHAnsi" w:cstheme="minorHAnsi"/>
          <w:color w:val="002060"/>
          <w:sz w:val="20"/>
          <w:szCs w:val="20"/>
        </w:rPr>
      </w:pPr>
      <w:r w:rsidRPr="000F1A62">
        <w:rPr>
          <w:rFonts w:asciiTheme="minorHAnsi" w:eastAsia="Arial" w:hAnsiTheme="minorHAnsi" w:cstheme="minorHAnsi"/>
          <w:color w:val="002060"/>
          <w:sz w:val="20"/>
          <w:szCs w:val="20"/>
        </w:rPr>
        <w:t>Tickets de tren incl. reserva de asiento en 2a clase para las conexiones indicadas.</w:t>
      </w:r>
    </w:p>
    <w:p w:rsidR="000F1A62" w:rsidRPr="000F1A62" w:rsidRDefault="000F1A62" w:rsidP="000F1A62">
      <w:pPr>
        <w:pStyle w:val="Prrafodelista"/>
        <w:numPr>
          <w:ilvl w:val="0"/>
          <w:numId w:val="27"/>
        </w:numPr>
        <w:spacing w:after="0" w:line="240" w:lineRule="auto"/>
        <w:jc w:val="both"/>
        <w:rPr>
          <w:rFonts w:asciiTheme="minorHAnsi" w:eastAsia="Arial" w:hAnsiTheme="minorHAnsi" w:cstheme="minorHAnsi"/>
          <w:color w:val="002060"/>
          <w:sz w:val="20"/>
          <w:szCs w:val="20"/>
        </w:rPr>
      </w:pPr>
      <w:r w:rsidRPr="000F1A62">
        <w:rPr>
          <w:rFonts w:asciiTheme="minorHAnsi" w:eastAsia="Arial" w:hAnsiTheme="minorHAnsi" w:cstheme="minorHAnsi"/>
          <w:color w:val="002060"/>
          <w:sz w:val="20"/>
          <w:szCs w:val="20"/>
        </w:rPr>
        <w:t xml:space="preserve">City Tour regular Hop </w:t>
      </w:r>
      <w:proofErr w:type="spellStart"/>
      <w:r w:rsidRPr="000F1A62">
        <w:rPr>
          <w:rFonts w:asciiTheme="minorHAnsi" w:eastAsia="Arial" w:hAnsiTheme="minorHAnsi" w:cstheme="minorHAnsi"/>
          <w:color w:val="002060"/>
          <w:sz w:val="20"/>
          <w:szCs w:val="20"/>
        </w:rPr>
        <w:t>On</w:t>
      </w:r>
      <w:proofErr w:type="spellEnd"/>
      <w:r w:rsidRPr="000F1A62">
        <w:rPr>
          <w:rFonts w:asciiTheme="minorHAnsi" w:eastAsia="Arial" w:hAnsiTheme="minorHAnsi" w:cstheme="minorHAnsi"/>
          <w:color w:val="002060"/>
          <w:sz w:val="20"/>
          <w:szCs w:val="20"/>
        </w:rPr>
        <w:t xml:space="preserve"> hop off Frankfurt</w:t>
      </w:r>
    </w:p>
    <w:p w:rsidR="000F1A62" w:rsidRPr="000F1A62" w:rsidRDefault="000F1A62" w:rsidP="000F1A62">
      <w:pPr>
        <w:pStyle w:val="Prrafodelista"/>
        <w:numPr>
          <w:ilvl w:val="0"/>
          <w:numId w:val="27"/>
        </w:numPr>
        <w:spacing w:after="0" w:line="240" w:lineRule="auto"/>
        <w:jc w:val="both"/>
        <w:rPr>
          <w:rFonts w:asciiTheme="minorHAnsi" w:eastAsia="Arial" w:hAnsiTheme="minorHAnsi" w:cstheme="minorHAnsi"/>
          <w:color w:val="002060"/>
          <w:sz w:val="20"/>
          <w:szCs w:val="20"/>
        </w:rPr>
      </w:pPr>
      <w:r w:rsidRPr="000F1A62">
        <w:rPr>
          <w:rFonts w:asciiTheme="minorHAnsi" w:eastAsia="Arial" w:hAnsiTheme="minorHAnsi" w:cstheme="minorHAnsi"/>
          <w:color w:val="002060"/>
          <w:sz w:val="20"/>
          <w:szCs w:val="20"/>
        </w:rPr>
        <w:t xml:space="preserve">4 noches de Crucero con pensión completa en camarote </w:t>
      </w:r>
      <w:proofErr w:type="spellStart"/>
      <w:r w:rsidRPr="000F1A62">
        <w:rPr>
          <w:rFonts w:asciiTheme="minorHAnsi" w:eastAsia="Arial" w:hAnsiTheme="minorHAnsi" w:cstheme="minorHAnsi"/>
          <w:color w:val="002060"/>
          <w:sz w:val="20"/>
          <w:szCs w:val="20"/>
        </w:rPr>
        <w:t>selecionado</w:t>
      </w:r>
      <w:proofErr w:type="spellEnd"/>
      <w:r w:rsidRPr="000F1A62">
        <w:rPr>
          <w:rFonts w:asciiTheme="minorHAnsi" w:eastAsia="Arial" w:hAnsiTheme="minorHAnsi" w:cstheme="minorHAnsi"/>
          <w:color w:val="002060"/>
          <w:sz w:val="20"/>
          <w:szCs w:val="20"/>
        </w:rPr>
        <w:t>, desayuno buffet, almuerzo, cena (menús gourmet de varios platos, servidos en mesa) y snacks con libre elección de mesa y horarios de comida flexibles. Bebidas incluidas a bordo (salvo cartas especiales)</w:t>
      </w:r>
    </w:p>
    <w:p w:rsidR="000F1A62" w:rsidRPr="000F1A62" w:rsidRDefault="000F1A62" w:rsidP="000F1A62">
      <w:pPr>
        <w:pStyle w:val="Prrafodelista"/>
        <w:numPr>
          <w:ilvl w:val="0"/>
          <w:numId w:val="27"/>
        </w:numPr>
        <w:spacing w:after="0" w:line="240" w:lineRule="auto"/>
        <w:jc w:val="both"/>
        <w:rPr>
          <w:rFonts w:asciiTheme="minorHAnsi" w:eastAsia="Arial" w:hAnsiTheme="minorHAnsi" w:cstheme="minorHAnsi"/>
          <w:color w:val="002060"/>
          <w:sz w:val="20"/>
          <w:szCs w:val="20"/>
        </w:rPr>
      </w:pPr>
      <w:r w:rsidRPr="000F1A62">
        <w:rPr>
          <w:rFonts w:asciiTheme="minorHAnsi" w:eastAsia="Arial" w:hAnsiTheme="minorHAnsi" w:cstheme="minorHAnsi"/>
          <w:color w:val="002060"/>
          <w:sz w:val="20"/>
          <w:szCs w:val="20"/>
        </w:rPr>
        <w:t>Bebidas frías y calientes de alta calidad durante todo el día sin alcohol y una selección de bebidas alcohólicas</w:t>
      </w:r>
    </w:p>
    <w:p w:rsidR="000F1A62" w:rsidRPr="000F1A62" w:rsidRDefault="000F1A62" w:rsidP="000F1A62">
      <w:pPr>
        <w:pStyle w:val="Prrafodelista"/>
        <w:numPr>
          <w:ilvl w:val="0"/>
          <w:numId w:val="27"/>
        </w:numPr>
        <w:spacing w:after="0" w:line="240" w:lineRule="auto"/>
        <w:jc w:val="both"/>
        <w:rPr>
          <w:rFonts w:asciiTheme="minorHAnsi" w:eastAsia="Arial" w:hAnsiTheme="minorHAnsi" w:cstheme="minorHAnsi"/>
          <w:color w:val="002060"/>
          <w:sz w:val="20"/>
          <w:szCs w:val="20"/>
        </w:rPr>
      </w:pPr>
      <w:r w:rsidRPr="000F1A62">
        <w:rPr>
          <w:rFonts w:asciiTheme="minorHAnsi" w:eastAsia="Arial" w:hAnsiTheme="minorHAnsi" w:cstheme="minorHAnsi"/>
          <w:color w:val="002060"/>
          <w:sz w:val="20"/>
          <w:szCs w:val="20"/>
        </w:rPr>
        <w:t xml:space="preserve">Merienda: una vez por viaje, una selección de delicias dulces y saladas, como </w:t>
      </w:r>
      <w:proofErr w:type="spellStart"/>
      <w:r w:rsidRPr="000F1A62">
        <w:rPr>
          <w:rFonts w:asciiTheme="minorHAnsi" w:eastAsia="Arial" w:hAnsiTheme="minorHAnsi" w:cstheme="minorHAnsi"/>
          <w:color w:val="002060"/>
          <w:sz w:val="20"/>
          <w:szCs w:val="20"/>
        </w:rPr>
        <w:t>scones</w:t>
      </w:r>
      <w:proofErr w:type="spellEnd"/>
      <w:r w:rsidRPr="000F1A62">
        <w:rPr>
          <w:rFonts w:asciiTheme="minorHAnsi" w:eastAsia="Arial" w:hAnsiTheme="minorHAnsi" w:cstheme="minorHAnsi"/>
          <w:color w:val="002060"/>
          <w:sz w:val="20"/>
          <w:szCs w:val="20"/>
        </w:rPr>
        <w:t xml:space="preserve">, sándwiches, cupcakes, chocolates y </w:t>
      </w:r>
      <w:proofErr w:type="spellStart"/>
      <w:r w:rsidRPr="000F1A62">
        <w:rPr>
          <w:rFonts w:asciiTheme="minorHAnsi" w:eastAsia="Arial" w:hAnsiTheme="minorHAnsi" w:cstheme="minorHAnsi"/>
          <w:color w:val="002060"/>
          <w:sz w:val="20"/>
          <w:szCs w:val="20"/>
        </w:rPr>
        <w:t>macarons</w:t>
      </w:r>
      <w:proofErr w:type="spellEnd"/>
      <w:r w:rsidRPr="000F1A62">
        <w:rPr>
          <w:rFonts w:asciiTheme="minorHAnsi" w:eastAsia="Arial" w:hAnsiTheme="minorHAnsi" w:cstheme="minorHAnsi"/>
          <w:color w:val="002060"/>
          <w:sz w:val="20"/>
          <w:szCs w:val="20"/>
        </w:rPr>
        <w:t>. Se ofrece una variedad de tés para acompañar.</w:t>
      </w:r>
    </w:p>
    <w:p w:rsidR="000F1A62" w:rsidRPr="000F1A62" w:rsidRDefault="000F1A62" w:rsidP="000F1A62">
      <w:pPr>
        <w:pStyle w:val="Prrafodelista"/>
        <w:numPr>
          <w:ilvl w:val="0"/>
          <w:numId w:val="27"/>
        </w:numPr>
        <w:spacing w:after="0" w:line="240" w:lineRule="auto"/>
        <w:jc w:val="both"/>
        <w:rPr>
          <w:rFonts w:asciiTheme="minorHAnsi" w:eastAsia="Arial" w:hAnsiTheme="minorHAnsi" w:cstheme="minorHAnsi"/>
          <w:color w:val="002060"/>
          <w:sz w:val="20"/>
          <w:szCs w:val="20"/>
        </w:rPr>
      </w:pPr>
      <w:r w:rsidRPr="000F1A62">
        <w:rPr>
          <w:rFonts w:asciiTheme="minorHAnsi" w:eastAsia="Arial" w:hAnsiTheme="minorHAnsi" w:cstheme="minorHAnsi"/>
          <w:color w:val="002060"/>
          <w:sz w:val="20"/>
          <w:szCs w:val="20"/>
        </w:rPr>
        <w:t>Minibar recién abastecido diariamente y botella de agua reutilizable en la cabina</w:t>
      </w:r>
    </w:p>
    <w:p w:rsidR="000F1A62" w:rsidRPr="000F1A62" w:rsidRDefault="000F1A62" w:rsidP="000F1A62">
      <w:pPr>
        <w:pStyle w:val="Prrafodelista"/>
        <w:numPr>
          <w:ilvl w:val="0"/>
          <w:numId w:val="27"/>
        </w:numPr>
        <w:spacing w:after="0" w:line="240" w:lineRule="auto"/>
        <w:jc w:val="both"/>
        <w:rPr>
          <w:rFonts w:asciiTheme="minorHAnsi" w:eastAsia="Arial" w:hAnsiTheme="minorHAnsi" w:cstheme="minorHAnsi"/>
          <w:color w:val="002060"/>
          <w:sz w:val="20"/>
          <w:szCs w:val="20"/>
        </w:rPr>
      </w:pPr>
      <w:r w:rsidRPr="000F1A62">
        <w:rPr>
          <w:rFonts w:asciiTheme="minorHAnsi" w:eastAsia="Arial" w:hAnsiTheme="minorHAnsi" w:cstheme="minorHAnsi"/>
          <w:color w:val="002060"/>
          <w:sz w:val="20"/>
          <w:szCs w:val="20"/>
        </w:rPr>
        <w:t>Wifi gratuito a bordo: para una recepción sin interrupciones</w:t>
      </w:r>
    </w:p>
    <w:p w:rsidR="000F1A62" w:rsidRPr="000F1A62" w:rsidRDefault="000F1A62" w:rsidP="000F1A62">
      <w:pPr>
        <w:pStyle w:val="Prrafodelista"/>
        <w:numPr>
          <w:ilvl w:val="0"/>
          <w:numId w:val="27"/>
        </w:numPr>
        <w:spacing w:after="0" w:line="240" w:lineRule="auto"/>
        <w:jc w:val="both"/>
        <w:rPr>
          <w:rFonts w:asciiTheme="minorHAnsi" w:eastAsia="Arial" w:hAnsiTheme="minorHAnsi" w:cstheme="minorHAnsi"/>
          <w:color w:val="002060"/>
          <w:sz w:val="20"/>
          <w:szCs w:val="20"/>
        </w:rPr>
      </w:pPr>
      <w:r w:rsidRPr="000F1A62">
        <w:rPr>
          <w:rFonts w:asciiTheme="minorHAnsi" w:eastAsia="Arial" w:hAnsiTheme="minorHAnsi" w:cstheme="minorHAnsi"/>
          <w:color w:val="002060"/>
          <w:sz w:val="20"/>
          <w:szCs w:val="20"/>
        </w:rPr>
        <w:t xml:space="preserve">Cóctel de bienvenida </w:t>
      </w:r>
    </w:p>
    <w:p w:rsidR="00FF05E3" w:rsidRPr="00BA37C5" w:rsidRDefault="00FF05E3" w:rsidP="00A455A6">
      <w:pPr>
        <w:spacing w:after="0" w:line="240" w:lineRule="auto"/>
        <w:jc w:val="both"/>
        <w:rPr>
          <w:rFonts w:asciiTheme="minorHAnsi" w:eastAsia="Arial" w:hAnsiTheme="minorHAnsi" w:cstheme="minorHAnsi"/>
          <w:b/>
          <w:color w:val="002060"/>
        </w:rPr>
      </w:pPr>
    </w:p>
    <w:p w:rsidR="00A455A6" w:rsidRPr="0068514F" w:rsidRDefault="00A455A6" w:rsidP="00A455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rsidR="005D2183" w:rsidRPr="004A1C6B" w:rsidRDefault="005D2183" w:rsidP="004A1C6B">
      <w:pPr>
        <w:pStyle w:val="Prrafodelista"/>
        <w:spacing w:after="0" w:line="240" w:lineRule="auto"/>
        <w:jc w:val="both"/>
        <w:rPr>
          <w:rFonts w:asciiTheme="minorHAnsi" w:eastAsia="Arial" w:hAnsiTheme="minorHAnsi" w:cstheme="minorHAnsi"/>
          <w:color w:val="002060"/>
          <w:sz w:val="20"/>
          <w:szCs w:val="20"/>
        </w:rPr>
      </w:pPr>
    </w:p>
    <w:p w:rsidR="000F1A62" w:rsidRPr="000F1A62" w:rsidRDefault="000F1A62" w:rsidP="000F1A62">
      <w:pPr>
        <w:pStyle w:val="Prrafodelista"/>
        <w:numPr>
          <w:ilvl w:val="0"/>
          <w:numId w:val="28"/>
        </w:numPr>
        <w:spacing w:after="0" w:line="240" w:lineRule="auto"/>
        <w:jc w:val="both"/>
        <w:rPr>
          <w:rFonts w:asciiTheme="minorHAnsi" w:eastAsia="Arial" w:hAnsiTheme="minorHAnsi" w:cstheme="minorHAnsi"/>
          <w:color w:val="002060"/>
          <w:sz w:val="20"/>
          <w:szCs w:val="20"/>
        </w:rPr>
      </w:pPr>
      <w:r w:rsidRPr="000F1A62">
        <w:rPr>
          <w:rFonts w:asciiTheme="minorHAnsi" w:eastAsia="Arial" w:hAnsiTheme="minorHAnsi" w:cstheme="minorHAnsi"/>
          <w:color w:val="002060"/>
          <w:sz w:val="20"/>
          <w:szCs w:val="20"/>
        </w:rPr>
        <w:t xml:space="preserve">Vuelos </w:t>
      </w:r>
    </w:p>
    <w:p w:rsidR="000F1A62" w:rsidRPr="000F1A62" w:rsidRDefault="000F1A62" w:rsidP="000F1A62">
      <w:pPr>
        <w:pStyle w:val="Prrafodelista"/>
        <w:numPr>
          <w:ilvl w:val="0"/>
          <w:numId w:val="28"/>
        </w:numPr>
        <w:spacing w:after="0" w:line="240" w:lineRule="auto"/>
        <w:jc w:val="both"/>
        <w:rPr>
          <w:rFonts w:asciiTheme="minorHAnsi" w:eastAsia="Arial" w:hAnsiTheme="minorHAnsi" w:cstheme="minorHAnsi"/>
          <w:color w:val="002060"/>
          <w:sz w:val="20"/>
          <w:szCs w:val="20"/>
        </w:rPr>
      </w:pPr>
      <w:r w:rsidRPr="000F1A62">
        <w:rPr>
          <w:rFonts w:asciiTheme="minorHAnsi" w:eastAsia="Arial" w:hAnsiTheme="minorHAnsi" w:cstheme="minorHAnsi"/>
          <w:color w:val="002060"/>
          <w:sz w:val="20"/>
          <w:szCs w:val="20"/>
        </w:rPr>
        <w:t xml:space="preserve">Bebidas que aparecen en las cartas especiales, las bebidas que se consuman durante las comidas de las excursiones o en los traslados </w:t>
      </w:r>
    </w:p>
    <w:p w:rsidR="000F1A62" w:rsidRPr="000F1A62" w:rsidRDefault="000F1A62" w:rsidP="000F1A62">
      <w:pPr>
        <w:pStyle w:val="Prrafodelista"/>
        <w:numPr>
          <w:ilvl w:val="0"/>
          <w:numId w:val="28"/>
        </w:numPr>
        <w:spacing w:after="0" w:line="240" w:lineRule="auto"/>
        <w:jc w:val="both"/>
        <w:rPr>
          <w:rFonts w:asciiTheme="minorHAnsi" w:eastAsia="Arial" w:hAnsiTheme="minorHAnsi" w:cstheme="minorHAnsi"/>
          <w:color w:val="002060"/>
          <w:sz w:val="20"/>
          <w:szCs w:val="20"/>
        </w:rPr>
      </w:pPr>
      <w:r w:rsidRPr="000F1A62">
        <w:rPr>
          <w:rFonts w:asciiTheme="minorHAnsi" w:eastAsia="Arial" w:hAnsiTheme="minorHAnsi" w:cstheme="minorHAnsi"/>
          <w:color w:val="002060"/>
          <w:sz w:val="20"/>
          <w:szCs w:val="20"/>
        </w:rPr>
        <w:t xml:space="preserve">Las excursiones opcionales (deben reservarse y gestionarse a bordo o en la agencia) </w:t>
      </w:r>
    </w:p>
    <w:p w:rsidR="000F1A62" w:rsidRPr="000F1A62" w:rsidRDefault="000F1A62" w:rsidP="000F1A62">
      <w:pPr>
        <w:pStyle w:val="Prrafodelista"/>
        <w:numPr>
          <w:ilvl w:val="0"/>
          <w:numId w:val="28"/>
        </w:numPr>
        <w:spacing w:after="0" w:line="240" w:lineRule="auto"/>
        <w:jc w:val="both"/>
        <w:rPr>
          <w:rFonts w:asciiTheme="minorHAnsi" w:eastAsia="Arial" w:hAnsiTheme="minorHAnsi" w:cstheme="minorHAnsi"/>
          <w:color w:val="002060"/>
          <w:sz w:val="20"/>
          <w:szCs w:val="20"/>
        </w:rPr>
      </w:pPr>
      <w:r w:rsidRPr="000F1A62">
        <w:rPr>
          <w:rFonts w:asciiTheme="minorHAnsi" w:eastAsia="Arial" w:hAnsiTheme="minorHAnsi" w:cstheme="minorHAnsi"/>
          <w:color w:val="002060"/>
          <w:sz w:val="20"/>
          <w:szCs w:val="20"/>
        </w:rPr>
        <w:t xml:space="preserve">Los transportes </w:t>
      </w:r>
    </w:p>
    <w:p w:rsidR="000F1A62" w:rsidRPr="000F1A62" w:rsidRDefault="000F1A62" w:rsidP="000F1A62">
      <w:pPr>
        <w:pStyle w:val="Prrafodelista"/>
        <w:numPr>
          <w:ilvl w:val="0"/>
          <w:numId w:val="28"/>
        </w:numPr>
        <w:spacing w:after="0" w:line="240" w:lineRule="auto"/>
        <w:jc w:val="both"/>
        <w:rPr>
          <w:rFonts w:asciiTheme="minorHAnsi" w:eastAsia="Arial" w:hAnsiTheme="minorHAnsi" w:cstheme="minorHAnsi"/>
          <w:color w:val="002060"/>
          <w:sz w:val="20"/>
          <w:szCs w:val="20"/>
        </w:rPr>
      </w:pPr>
      <w:r w:rsidRPr="000F1A62">
        <w:rPr>
          <w:rFonts w:asciiTheme="minorHAnsi" w:eastAsia="Arial" w:hAnsiTheme="minorHAnsi" w:cstheme="minorHAnsi"/>
          <w:color w:val="002060"/>
          <w:sz w:val="20"/>
          <w:szCs w:val="20"/>
        </w:rPr>
        <w:t>Los gastos personales</w:t>
      </w:r>
    </w:p>
    <w:p w:rsidR="005D5F45" w:rsidRPr="008E0017" w:rsidRDefault="005D5F45" w:rsidP="008E0017">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7451" w:type="dxa"/>
        <w:jc w:val="center"/>
        <w:tblCellMar>
          <w:left w:w="70" w:type="dxa"/>
          <w:right w:w="70" w:type="dxa"/>
        </w:tblCellMar>
        <w:tblLook w:val="04A0" w:firstRow="1" w:lastRow="0" w:firstColumn="1" w:lastColumn="0" w:noHBand="0" w:noVBand="1"/>
      </w:tblPr>
      <w:tblGrid>
        <w:gridCol w:w="1986"/>
        <w:gridCol w:w="2487"/>
        <w:gridCol w:w="2978"/>
      </w:tblGrid>
      <w:tr w:rsidR="006075DA" w:rsidRPr="006075DA" w:rsidTr="004A347D">
        <w:trPr>
          <w:trHeight w:val="522"/>
          <w:jc w:val="center"/>
        </w:trPr>
        <w:tc>
          <w:tcPr>
            <w:tcW w:w="7451" w:type="dxa"/>
            <w:gridSpan w:val="3"/>
            <w:tcBorders>
              <w:top w:val="single" w:sz="4" w:space="0" w:color="FFFFFF"/>
              <w:left w:val="single" w:sz="4" w:space="0" w:color="FFFFFF"/>
              <w:bottom w:val="nil"/>
              <w:right w:val="nil"/>
            </w:tcBorders>
            <w:shd w:val="clear" w:color="2F5496" w:fill="2F5496"/>
            <w:noWrap/>
            <w:vAlign w:val="center"/>
            <w:hideMark/>
          </w:tcPr>
          <w:p w:rsidR="006075DA" w:rsidRPr="006075DA" w:rsidRDefault="006075DA" w:rsidP="006075DA">
            <w:pPr>
              <w:spacing w:after="0" w:line="240" w:lineRule="auto"/>
              <w:jc w:val="center"/>
              <w:rPr>
                <w:rFonts w:ascii="Calibri" w:hAnsi="Calibri" w:cs="Calibri"/>
                <w:b/>
                <w:bCs/>
                <w:color w:val="FFFFFF"/>
                <w:lang w:bidi="ar-SA"/>
              </w:rPr>
            </w:pPr>
            <w:r w:rsidRPr="006075DA">
              <w:rPr>
                <w:rFonts w:ascii="Calibri" w:hAnsi="Calibri" w:cs="Calibri"/>
                <w:b/>
                <w:bCs/>
                <w:color w:val="FFFFFF"/>
                <w:lang w:bidi="ar-SA"/>
              </w:rPr>
              <w:t>TARIFA POR PERSONA EN USD</w:t>
            </w:r>
          </w:p>
        </w:tc>
      </w:tr>
      <w:tr w:rsidR="006075DA" w:rsidRPr="006075DA" w:rsidTr="004A347D">
        <w:trPr>
          <w:trHeight w:val="429"/>
          <w:jc w:val="center"/>
        </w:trPr>
        <w:tc>
          <w:tcPr>
            <w:tcW w:w="7451" w:type="dxa"/>
            <w:gridSpan w:val="3"/>
            <w:tcBorders>
              <w:top w:val="nil"/>
              <w:left w:val="single" w:sz="4" w:space="0" w:color="FFFFFF"/>
              <w:bottom w:val="nil"/>
              <w:right w:val="nil"/>
            </w:tcBorders>
            <w:shd w:val="clear" w:color="2F5496" w:fill="2F5496"/>
            <w:vAlign w:val="center"/>
            <w:hideMark/>
          </w:tcPr>
          <w:p w:rsidR="006075DA" w:rsidRPr="006075DA" w:rsidRDefault="006075DA" w:rsidP="006075DA">
            <w:pPr>
              <w:spacing w:after="0" w:line="240" w:lineRule="auto"/>
              <w:jc w:val="center"/>
              <w:rPr>
                <w:rFonts w:ascii="Calibri" w:hAnsi="Calibri" w:cs="Calibri"/>
                <w:b/>
                <w:bCs/>
                <w:color w:val="FFFFFF"/>
                <w:lang w:bidi="ar-SA"/>
              </w:rPr>
            </w:pPr>
            <w:r w:rsidRPr="006075DA">
              <w:rPr>
                <w:rFonts w:ascii="Calibri" w:hAnsi="Calibri" w:cs="Calibri"/>
                <w:b/>
                <w:bCs/>
                <w:color w:val="FFFFFF"/>
                <w:lang w:bidi="ar-SA"/>
              </w:rPr>
              <w:t>SERVICIOS TERRESTRES + CRUCERO VIVA CRUISES</w:t>
            </w:r>
          </w:p>
        </w:tc>
      </w:tr>
      <w:tr w:rsidR="004A347D" w:rsidRPr="006075DA" w:rsidTr="004A347D">
        <w:trPr>
          <w:trHeight w:val="496"/>
          <w:jc w:val="center"/>
        </w:trPr>
        <w:tc>
          <w:tcPr>
            <w:tcW w:w="1986" w:type="dxa"/>
            <w:tcBorders>
              <w:top w:val="nil"/>
              <w:left w:val="single" w:sz="4" w:space="0" w:color="FFFFFF"/>
              <w:bottom w:val="nil"/>
              <w:right w:val="nil"/>
            </w:tcBorders>
            <w:shd w:val="clear" w:color="CC3300" w:fill="CC3300"/>
            <w:noWrap/>
            <w:vAlign w:val="center"/>
            <w:hideMark/>
          </w:tcPr>
          <w:p w:rsidR="006075DA" w:rsidRPr="006075DA" w:rsidRDefault="006075DA" w:rsidP="006075DA">
            <w:pPr>
              <w:spacing w:after="0" w:line="240" w:lineRule="auto"/>
              <w:rPr>
                <w:rFonts w:ascii="Calibri" w:hAnsi="Calibri" w:cs="Calibri"/>
                <w:b/>
                <w:bCs/>
                <w:color w:val="FFFFFF"/>
                <w:lang w:bidi="ar-SA"/>
              </w:rPr>
            </w:pPr>
            <w:r w:rsidRPr="006075DA">
              <w:rPr>
                <w:rFonts w:ascii="Calibri" w:hAnsi="Calibri" w:cs="Calibri"/>
                <w:b/>
                <w:bCs/>
                <w:color w:val="FFFFFF"/>
                <w:lang w:bidi="ar-SA"/>
              </w:rPr>
              <w:t> </w:t>
            </w:r>
          </w:p>
        </w:tc>
        <w:tc>
          <w:tcPr>
            <w:tcW w:w="2487" w:type="dxa"/>
            <w:tcBorders>
              <w:top w:val="nil"/>
              <w:left w:val="nil"/>
              <w:bottom w:val="nil"/>
              <w:right w:val="nil"/>
            </w:tcBorders>
            <w:shd w:val="clear" w:color="CC3300" w:fill="CC3300"/>
            <w:noWrap/>
            <w:vAlign w:val="center"/>
            <w:hideMark/>
          </w:tcPr>
          <w:p w:rsidR="006075DA" w:rsidRPr="006075DA" w:rsidRDefault="006075DA" w:rsidP="006075DA">
            <w:pPr>
              <w:spacing w:after="0" w:line="240" w:lineRule="auto"/>
              <w:jc w:val="center"/>
              <w:rPr>
                <w:rFonts w:ascii="Calibri" w:hAnsi="Calibri" w:cs="Calibri"/>
                <w:b/>
                <w:bCs/>
                <w:color w:val="FFFFFF"/>
                <w:lang w:bidi="ar-SA"/>
              </w:rPr>
            </w:pPr>
            <w:r w:rsidRPr="006075DA">
              <w:rPr>
                <w:rFonts w:ascii="Calibri" w:hAnsi="Calibri" w:cs="Calibri"/>
                <w:b/>
                <w:bCs/>
                <w:color w:val="FFFFFF"/>
                <w:lang w:bidi="ar-SA"/>
              </w:rPr>
              <w:t>DBL</w:t>
            </w:r>
          </w:p>
        </w:tc>
        <w:tc>
          <w:tcPr>
            <w:tcW w:w="2977" w:type="dxa"/>
            <w:tcBorders>
              <w:top w:val="nil"/>
              <w:left w:val="nil"/>
              <w:bottom w:val="nil"/>
              <w:right w:val="nil"/>
            </w:tcBorders>
            <w:shd w:val="clear" w:color="CC3300" w:fill="CC3300"/>
            <w:noWrap/>
            <w:vAlign w:val="center"/>
            <w:hideMark/>
          </w:tcPr>
          <w:p w:rsidR="006075DA" w:rsidRPr="006075DA" w:rsidRDefault="006075DA" w:rsidP="006075DA">
            <w:pPr>
              <w:spacing w:after="0" w:line="240" w:lineRule="auto"/>
              <w:jc w:val="center"/>
              <w:rPr>
                <w:rFonts w:ascii="Calibri" w:hAnsi="Calibri" w:cs="Calibri"/>
                <w:b/>
                <w:bCs/>
                <w:color w:val="FFFFFF"/>
                <w:lang w:bidi="ar-SA"/>
              </w:rPr>
            </w:pPr>
            <w:r w:rsidRPr="006075DA">
              <w:rPr>
                <w:rFonts w:ascii="Calibri" w:hAnsi="Calibri" w:cs="Calibri"/>
                <w:b/>
                <w:bCs/>
                <w:color w:val="FFFFFF"/>
                <w:lang w:bidi="ar-SA"/>
              </w:rPr>
              <w:t>SGL</w:t>
            </w:r>
          </w:p>
        </w:tc>
      </w:tr>
      <w:tr w:rsidR="004A347D" w:rsidRPr="006075DA" w:rsidTr="004A347D">
        <w:trPr>
          <w:trHeight w:val="442"/>
          <w:jc w:val="center"/>
        </w:trPr>
        <w:tc>
          <w:tcPr>
            <w:tcW w:w="1986" w:type="dxa"/>
            <w:tcBorders>
              <w:top w:val="nil"/>
              <w:left w:val="nil"/>
              <w:bottom w:val="nil"/>
              <w:right w:val="nil"/>
            </w:tcBorders>
            <w:shd w:val="clear" w:color="auto" w:fill="auto"/>
            <w:vAlign w:val="center"/>
            <w:hideMark/>
          </w:tcPr>
          <w:p w:rsidR="006075DA" w:rsidRPr="006075DA" w:rsidRDefault="006075DA" w:rsidP="006075DA">
            <w:pPr>
              <w:spacing w:after="0" w:line="240" w:lineRule="auto"/>
              <w:rPr>
                <w:rFonts w:ascii="Calibri" w:hAnsi="Calibri" w:cs="Calibri"/>
                <w:color w:val="000000"/>
                <w:sz w:val="20"/>
                <w:szCs w:val="20"/>
                <w:lang w:bidi="ar-SA"/>
              </w:rPr>
            </w:pPr>
            <w:r w:rsidRPr="006075DA">
              <w:rPr>
                <w:rFonts w:ascii="Calibri" w:hAnsi="Calibri" w:cs="Calibri"/>
                <w:color w:val="000000"/>
                <w:sz w:val="20"/>
                <w:szCs w:val="20"/>
                <w:lang w:bidi="ar-SA"/>
              </w:rPr>
              <w:t>Exterior /Cubierta Esmeralda</w:t>
            </w:r>
          </w:p>
        </w:tc>
        <w:tc>
          <w:tcPr>
            <w:tcW w:w="2487" w:type="dxa"/>
            <w:tcBorders>
              <w:top w:val="nil"/>
              <w:left w:val="nil"/>
              <w:bottom w:val="nil"/>
              <w:right w:val="nil"/>
            </w:tcBorders>
            <w:shd w:val="clear" w:color="auto" w:fill="auto"/>
            <w:noWrap/>
            <w:vAlign w:val="center"/>
            <w:hideMark/>
          </w:tcPr>
          <w:p w:rsidR="006075DA" w:rsidRPr="006075DA" w:rsidRDefault="006075DA" w:rsidP="006075DA">
            <w:pPr>
              <w:spacing w:after="0" w:line="240" w:lineRule="auto"/>
              <w:jc w:val="center"/>
              <w:rPr>
                <w:rFonts w:ascii="Calibri" w:hAnsi="Calibri" w:cs="Calibri"/>
                <w:color w:val="000000"/>
                <w:sz w:val="20"/>
                <w:szCs w:val="20"/>
                <w:lang w:bidi="ar-SA"/>
              </w:rPr>
            </w:pPr>
            <w:r w:rsidRPr="006075DA">
              <w:rPr>
                <w:rFonts w:ascii="Calibri" w:hAnsi="Calibri" w:cs="Calibri"/>
                <w:color w:val="000000"/>
                <w:sz w:val="20"/>
                <w:szCs w:val="20"/>
                <w:lang w:bidi="ar-SA"/>
              </w:rPr>
              <w:t xml:space="preserve"> $                                 2,366 </w:t>
            </w:r>
          </w:p>
        </w:tc>
        <w:tc>
          <w:tcPr>
            <w:tcW w:w="2977" w:type="dxa"/>
            <w:tcBorders>
              <w:top w:val="nil"/>
              <w:left w:val="nil"/>
              <w:bottom w:val="nil"/>
              <w:right w:val="nil"/>
            </w:tcBorders>
            <w:shd w:val="clear" w:color="auto" w:fill="auto"/>
            <w:noWrap/>
            <w:vAlign w:val="center"/>
            <w:hideMark/>
          </w:tcPr>
          <w:p w:rsidR="006075DA" w:rsidRPr="006075DA" w:rsidRDefault="006075DA" w:rsidP="006075DA">
            <w:pPr>
              <w:spacing w:after="0" w:line="240" w:lineRule="auto"/>
              <w:jc w:val="center"/>
              <w:rPr>
                <w:rFonts w:ascii="Calibri" w:hAnsi="Calibri" w:cs="Calibri"/>
                <w:color w:val="000000"/>
                <w:sz w:val="20"/>
                <w:szCs w:val="20"/>
                <w:lang w:bidi="ar-SA"/>
              </w:rPr>
            </w:pPr>
            <w:r w:rsidRPr="006075DA">
              <w:rPr>
                <w:rFonts w:ascii="Calibri" w:hAnsi="Calibri" w:cs="Calibri"/>
                <w:color w:val="000000"/>
                <w:sz w:val="20"/>
                <w:szCs w:val="20"/>
                <w:lang w:bidi="ar-SA"/>
              </w:rPr>
              <w:t xml:space="preserve"> $                                          2,771 </w:t>
            </w:r>
          </w:p>
        </w:tc>
      </w:tr>
      <w:tr w:rsidR="004A347D" w:rsidRPr="006075DA" w:rsidTr="004A347D">
        <w:trPr>
          <w:trHeight w:val="429"/>
          <w:jc w:val="center"/>
        </w:trPr>
        <w:tc>
          <w:tcPr>
            <w:tcW w:w="1986" w:type="dxa"/>
            <w:tcBorders>
              <w:top w:val="nil"/>
              <w:left w:val="nil"/>
              <w:bottom w:val="nil"/>
              <w:right w:val="nil"/>
            </w:tcBorders>
            <w:shd w:val="clear" w:color="auto" w:fill="auto"/>
            <w:vAlign w:val="center"/>
            <w:hideMark/>
          </w:tcPr>
          <w:p w:rsidR="006075DA" w:rsidRPr="006075DA" w:rsidRDefault="00D133EA" w:rsidP="006075DA">
            <w:pPr>
              <w:spacing w:after="0" w:line="240" w:lineRule="auto"/>
              <w:rPr>
                <w:rFonts w:ascii="Calibri" w:hAnsi="Calibri" w:cs="Calibri"/>
                <w:color w:val="000000"/>
                <w:sz w:val="20"/>
                <w:szCs w:val="20"/>
                <w:lang w:bidi="ar-SA"/>
              </w:rPr>
            </w:pPr>
            <w:r w:rsidRPr="006075DA">
              <w:rPr>
                <w:rFonts w:ascii="Calibri" w:hAnsi="Calibri" w:cs="Calibri"/>
                <w:color w:val="000000"/>
                <w:sz w:val="20"/>
                <w:szCs w:val="20"/>
                <w:lang w:bidi="ar-SA"/>
              </w:rPr>
              <w:t>Balcón</w:t>
            </w:r>
            <w:r w:rsidR="006075DA" w:rsidRPr="006075DA">
              <w:rPr>
                <w:rFonts w:ascii="Calibri" w:hAnsi="Calibri" w:cs="Calibri"/>
                <w:color w:val="000000"/>
                <w:sz w:val="20"/>
                <w:szCs w:val="20"/>
                <w:lang w:bidi="ar-SA"/>
              </w:rPr>
              <w:t xml:space="preserve"> Frances / Ruby </w:t>
            </w:r>
            <w:proofErr w:type="spellStart"/>
            <w:r w:rsidR="006075DA" w:rsidRPr="006075DA">
              <w:rPr>
                <w:rFonts w:ascii="Calibri" w:hAnsi="Calibri" w:cs="Calibri"/>
                <w:color w:val="000000"/>
                <w:sz w:val="20"/>
                <w:szCs w:val="20"/>
                <w:lang w:bidi="ar-SA"/>
              </w:rPr>
              <w:t>Deck</w:t>
            </w:r>
            <w:proofErr w:type="spellEnd"/>
          </w:p>
        </w:tc>
        <w:tc>
          <w:tcPr>
            <w:tcW w:w="2487" w:type="dxa"/>
            <w:tcBorders>
              <w:top w:val="nil"/>
              <w:left w:val="nil"/>
              <w:bottom w:val="nil"/>
              <w:right w:val="nil"/>
            </w:tcBorders>
            <w:shd w:val="clear" w:color="auto" w:fill="auto"/>
            <w:noWrap/>
            <w:vAlign w:val="center"/>
            <w:hideMark/>
          </w:tcPr>
          <w:p w:rsidR="006075DA" w:rsidRPr="006075DA" w:rsidRDefault="006075DA" w:rsidP="006075DA">
            <w:pPr>
              <w:spacing w:after="0" w:line="240" w:lineRule="auto"/>
              <w:jc w:val="center"/>
              <w:rPr>
                <w:rFonts w:ascii="Calibri" w:hAnsi="Calibri" w:cs="Calibri"/>
                <w:color w:val="000000"/>
                <w:sz w:val="20"/>
                <w:szCs w:val="20"/>
                <w:lang w:bidi="ar-SA"/>
              </w:rPr>
            </w:pPr>
            <w:r w:rsidRPr="006075DA">
              <w:rPr>
                <w:rFonts w:ascii="Calibri" w:hAnsi="Calibri" w:cs="Calibri"/>
                <w:color w:val="000000"/>
                <w:sz w:val="20"/>
                <w:szCs w:val="20"/>
                <w:lang w:bidi="ar-SA"/>
              </w:rPr>
              <w:t xml:space="preserve"> $                                 2,579 </w:t>
            </w:r>
          </w:p>
        </w:tc>
        <w:tc>
          <w:tcPr>
            <w:tcW w:w="2977" w:type="dxa"/>
            <w:tcBorders>
              <w:top w:val="nil"/>
              <w:left w:val="nil"/>
              <w:bottom w:val="nil"/>
              <w:right w:val="nil"/>
            </w:tcBorders>
            <w:shd w:val="clear" w:color="auto" w:fill="auto"/>
            <w:noWrap/>
            <w:vAlign w:val="center"/>
            <w:hideMark/>
          </w:tcPr>
          <w:p w:rsidR="006075DA" w:rsidRPr="006075DA" w:rsidRDefault="006075DA" w:rsidP="006075DA">
            <w:pPr>
              <w:spacing w:after="0" w:line="240" w:lineRule="auto"/>
              <w:jc w:val="center"/>
              <w:rPr>
                <w:rFonts w:ascii="Calibri" w:hAnsi="Calibri" w:cs="Calibri"/>
                <w:color w:val="000000"/>
                <w:sz w:val="20"/>
                <w:szCs w:val="20"/>
                <w:lang w:bidi="ar-SA"/>
              </w:rPr>
            </w:pPr>
            <w:r w:rsidRPr="006075DA">
              <w:rPr>
                <w:rFonts w:ascii="Calibri" w:hAnsi="Calibri" w:cs="Calibri"/>
                <w:color w:val="000000"/>
                <w:sz w:val="20"/>
                <w:szCs w:val="20"/>
                <w:lang w:bidi="ar-SA"/>
              </w:rPr>
              <w:t xml:space="preserve"> $                                          3,254 </w:t>
            </w:r>
          </w:p>
        </w:tc>
      </w:tr>
      <w:tr w:rsidR="004A347D" w:rsidRPr="006075DA" w:rsidTr="004A347D">
        <w:trPr>
          <w:trHeight w:val="401"/>
          <w:jc w:val="center"/>
        </w:trPr>
        <w:tc>
          <w:tcPr>
            <w:tcW w:w="1986" w:type="dxa"/>
            <w:tcBorders>
              <w:top w:val="nil"/>
              <w:left w:val="nil"/>
              <w:bottom w:val="nil"/>
              <w:right w:val="nil"/>
            </w:tcBorders>
            <w:shd w:val="clear" w:color="auto" w:fill="auto"/>
            <w:vAlign w:val="center"/>
            <w:hideMark/>
          </w:tcPr>
          <w:p w:rsidR="006075DA" w:rsidRPr="006075DA" w:rsidRDefault="00D133EA" w:rsidP="006075DA">
            <w:pPr>
              <w:spacing w:after="0" w:line="240" w:lineRule="auto"/>
              <w:rPr>
                <w:rFonts w:ascii="Calibri" w:hAnsi="Calibri" w:cs="Calibri"/>
                <w:color w:val="000000"/>
                <w:sz w:val="20"/>
                <w:szCs w:val="20"/>
                <w:lang w:bidi="ar-SA"/>
              </w:rPr>
            </w:pPr>
            <w:r w:rsidRPr="006075DA">
              <w:rPr>
                <w:rFonts w:ascii="Calibri" w:hAnsi="Calibri" w:cs="Calibri"/>
                <w:color w:val="000000"/>
                <w:sz w:val="20"/>
                <w:szCs w:val="20"/>
                <w:lang w:bidi="ar-SA"/>
              </w:rPr>
              <w:t>Balcón</w:t>
            </w:r>
            <w:r w:rsidR="006075DA" w:rsidRPr="006075DA">
              <w:rPr>
                <w:rFonts w:ascii="Calibri" w:hAnsi="Calibri" w:cs="Calibri"/>
                <w:color w:val="000000"/>
                <w:sz w:val="20"/>
                <w:szCs w:val="20"/>
                <w:lang w:bidi="ar-SA"/>
              </w:rPr>
              <w:t xml:space="preserve"> Frances / </w:t>
            </w:r>
            <w:proofErr w:type="spellStart"/>
            <w:r w:rsidR="006075DA" w:rsidRPr="006075DA">
              <w:rPr>
                <w:rFonts w:ascii="Calibri" w:hAnsi="Calibri" w:cs="Calibri"/>
                <w:color w:val="000000"/>
                <w:sz w:val="20"/>
                <w:szCs w:val="20"/>
                <w:lang w:bidi="ar-SA"/>
              </w:rPr>
              <w:t>Diamond</w:t>
            </w:r>
            <w:proofErr w:type="spellEnd"/>
            <w:r w:rsidR="006075DA" w:rsidRPr="006075DA">
              <w:rPr>
                <w:rFonts w:ascii="Calibri" w:hAnsi="Calibri" w:cs="Calibri"/>
                <w:color w:val="000000"/>
                <w:sz w:val="20"/>
                <w:szCs w:val="20"/>
                <w:lang w:bidi="ar-SA"/>
              </w:rPr>
              <w:t xml:space="preserve"> </w:t>
            </w:r>
            <w:proofErr w:type="spellStart"/>
            <w:r w:rsidR="006075DA" w:rsidRPr="006075DA">
              <w:rPr>
                <w:rFonts w:ascii="Calibri" w:hAnsi="Calibri" w:cs="Calibri"/>
                <w:color w:val="000000"/>
                <w:sz w:val="20"/>
                <w:szCs w:val="20"/>
                <w:lang w:bidi="ar-SA"/>
              </w:rPr>
              <w:t>Deck</w:t>
            </w:r>
            <w:proofErr w:type="spellEnd"/>
          </w:p>
        </w:tc>
        <w:tc>
          <w:tcPr>
            <w:tcW w:w="2487" w:type="dxa"/>
            <w:tcBorders>
              <w:top w:val="nil"/>
              <w:left w:val="nil"/>
              <w:bottom w:val="nil"/>
              <w:right w:val="nil"/>
            </w:tcBorders>
            <w:shd w:val="clear" w:color="auto" w:fill="auto"/>
            <w:noWrap/>
            <w:vAlign w:val="center"/>
            <w:hideMark/>
          </w:tcPr>
          <w:p w:rsidR="006075DA" w:rsidRPr="006075DA" w:rsidRDefault="006075DA" w:rsidP="006075DA">
            <w:pPr>
              <w:spacing w:after="0" w:line="240" w:lineRule="auto"/>
              <w:jc w:val="center"/>
              <w:rPr>
                <w:rFonts w:ascii="Calibri" w:hAnsi="Calibri" w:cs="Calibri"/>
                <w:color w:val="000000"/>
                <w:sz w:val="20"/>
                <w:szCs w:val="20"/>
                <w:lang w:bidi="ar-SA"/>
              </w:rPr>
            </w:pPr>
            <w:r w:rsidRPr="006075DA">
              <w:rPr>
                <w:rFonts w:ascii="Calibri" w:hAnsi="Calibri" w:cs="Calibri"/>
                <w:color w:val="000000"/>
                <w:sz w:val="20"/>
                <w:szCs w:val="20"/>
                <w:lang w:bidi="ar-SA"/>
              </w:rPr>
              <w:t xml:space="preserve"> $                                 2,686 </w:t>
            </w:r>
          </w:p>
        </w:tc>
        <w:tc>
          <w:tcPr>
            <w:tcW w:w="2977" w:type="dxa"/>
            <w:tcBorders>
              <w:top w:val="nil"/>
              <w:left w:val="nil"/>
              <w:bottom w:val="nil"/>
              <w:right w:val="nil"/>
            </w:tcBorders>
            <w:shd w:val="clear" w:color="auto" w:fill="auto"/>
            <w:noWrap/>
            <w:vAlign w:val="center"/>
            <w:hideMark/>
          </w:tcPr>
          <w:p w:rsidR="006075DA" w:rsidRPr="006075DA" w:rsidRDefault="006075DA" w:rsidP="006075DA">
            <w:pPr>
              <w:spacing w:after="0" w:line="240" w:lineRule="auto"/>
              <w:jc w:val="center"/>
              <w:rPr>
                <w:rFonts w:ascii="Calibri" w:hAnsi="Calibri" w:cs="Calibri"/>
                <w:color w:val="000000"/>
                <w:sz w:val="20"/>
                <w:szCs w:val="20"/>
                <w:lang w:bidi="ar-SA"/>
              </w:rPr>
            </w:pPr>
            <w:r w:rsidRPr="006075DA">
              <w:rPr>
                <w:rFonts w:ascii="Calibri" w:hAnsi="Calibri" w:cs="Calibri"/>
                <w:color w:val="000000"/>
                <w:sz w:val="20"/>
                <w:szCs w:val="20"/>
                <w:lang w:bidi="ar-SA"/>
              </w:rPr>
              <w:t xml:space="preserve"> $                                          3,403 </w:t>
            </w:r>
          </w:p>
        </w:tc>
      </w:tr>
      <w:tr w:rsidR="006075DA" w:rsidRPr="006075DA" w:rsidTr="004A347D">
        <w:trPr>
          <w:trHeight w:val="442"/>
          <w:jc w:val="center"/>
        </w:trPr>
        <w:tc>
          <w:tcPr>
            <w:tcW w:w="7451" w:type="dxa"/>
            <w:gridSpan w:val="3"/>
            <w:tcBorders>
              <w:top w:val="single" w:sz="8" w:space="0" w:color="1E4E79"/>
              <w:left w:val="single" w:sz="8" w:space="0" w:color="1E4E79"/>
              <w:bottom w:val="nil"/>
              <w:right w:val="nil"/>
            </w:tcBorders>
            <w:shd w:val="clear" w:color="2F5496" w:fill="2F5496"/>
            <w:vAlign w:val="center"/>
            <w:hideMark/>
          </w:tcPr>
          <w:p w:rsidR="006075DA" w:rsidRPr="006075DA" w:rsidRDefault="006075DA" w:rsidP="006075DA">
            <w:pPr>
              <w:spacing w:after="0" w:line="240" w:lineRule="auto"/>
              <w:jc w:val="center"/>
              <w:rPr>
                <w:rFonts w:ascii="Calibri" w:hAnsi="Calibri" w:cs="Calibri"/>
                <w:b/>
                <w:bCs/>
                <w:color w:val="FFFFFF"/>
                <w:sz w:val="20"/>
                <w:szCs w:val="20"/>
                <w:lang w:bidi="ar-SA"/>
              </w:rPr>
            </w:pPr>
            <w:r w:rsidRPr="006075DA">
              <w:rPr>
                <w:rFonts w:ascii="Calibri" w:hAnsi="Calibri" w:cs="Calibri"/>
                <w:b/>
                <w:bCs/>
                <w:color w:val="FFFFFF"/>
                <w:sz w:val="20"/>
                <w:szCs w:val="20"/>
                <w:lang w:bidi="ar-SA"/>
              </w:rPr>
              <w:t xml:space="preserve">TARIFAS SUJETAS A CAMBIOS Y DISPONIBILIDAD SIN PREVIO AVISO </w:t>
            </w:r>
          </w:p>
        </w:tc>
      </w:tr>
    </w:tbl>
    <w:p w:rsidR="009C26A3" w:rsidRPr="00DA2BC4" w:rsidRDefault="009C26A3" w:rsidP="00DA2BC4">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2780" w:type="dxa"/>
        <w:jc w:val="center"/>
        <w:tblCellMar>
          <w:left w:w="70" w:type="dxa"/>
          <w:right w:w="70" w:type="dxa"/>
        </w:tblCellMar>
        <w:tblLook w:val="04A0" w:firstRow="1" w:lastRow="0" w:firstColumn="1" w:lastColumn="0" w:noHBand="0" w:noVBand="1"/>
      </w:tblPr>
      <w:tblGrid>
        <w:gridCol w:w="2780"/>
      </w:tblGrid>
      <w:tr w:rsidR="000F1A62" w:rsidRPr="0095420A" w:rsidTr="00155F41">
        <w:trPr>
          <w:trHeight w:val="375"/>
          <w:jc w:val="center"/>
        </w:trPr>
        <w:tc>
          <w:tcPr>
            <w:tcW w:w="2780" w:type="dxa"/>
            <w:tcBorders>
              <w:top w:val="single" w:sz="4" w:space="0" w:color="4A86E8"/>
              <w:left w:val="single" w:sz="4" w:space="0" w:color="4A86E8"/>
              <w:bottom w:val="nil"/>
              <w:right w:val="single" w:sz="4" w:space="0" w:color="4A86E8"/>
            </w:tcBorders>
            <w:shd w:val="clear" w:color="2F5496" w:fill="833C0C"/>
            <w:vAlign w:val="center"/>
            <w:hideMark/>
          </w:tcPr>
          <w:p w:rsidR="000F1A62" w:rsidRPr="0095420A" w:rsidRDefault="000F1A62" w:rsidP="00155F41">
            <w:pPr>
              <w:jc w:val="center"/>
              <w:rPr>
                <w:rFonts w:ascii="Calibri" w:hAnsi="Calibri" w:cs="Calibri"/>
                <w:b/>
                <w:bCs/>
                <w:color w:val="FFFFFF"/>
                <w:lang w:bidi="ar-SA"/>
              </w:rPr>
            </w:pPr>
            <w:r w:rsidRPr="0095420A">
              <w:rPr>
                <w:rFonts w:ascii="Calibri" w:hAnsi="Calibri" w:cs="Calibri"/>
                <w:b/>
                <w:bCs/>
                <w:color w:val="FFFFFF"/>
                <w:lang w:bidi="ar-SA"/>
              </w:rPr>
              <w:t>Llegadas 2025</w:t>
            </w:r>
          </w:p>
        </w:tc>
      </w:tr>
      <w:tr w:rsidR="000F1A62" w:rsidRPr="0095420A" w:rsidTr="00155F41">
        <w:trPr>
          <w:trHeight w:val="405"/>
          <w:jc w:val="center"/>
        </w:trPr>
        <w:tc>
          <w:tcPr>
            <w:tcW w:w="2780" w:type="dxa"/>
            <w:tcBorders>
              <w:top w:val="single" w:sz="4" w:space="0" w:color="auto"/>
              <w:left w:val="single" w:sz="4" w:space="0" w:color="auto"/>
              <w:bottom w:val="nil"/>
              <w:right w:val="single" w:sz="4" w:space="0" w:color="auto"/>
            </w:tcBorders>
            <w:shd w:val="clear" w:color="auto" w:fill="auto"/>
            <w:vAlign w:val="center"/>
            <w:hideMark/>
          </w:tcPr>
          <w:p w:rsidR="000F1A62" w:rsidRPr="0095420A" w:rsidRDefault="000F1A62" w:rsidP="00155F41">
            <w:pPr>
              <w:jc w:val="center"/>
              <w:rPr>
                <w:rFonts w:ascii="Calibri" w:hAnsi="Calibri" w:cs="Calibri"/>
                <w:b/>
                <w:bCs/>
                <w:color w:val="000000"/>
                <w:sz w:val="20"/>
                <w:szCs w:val="20"/>
                <w:lang w:bidi="ar-SA"/>
              </w:rPr>
            </w:pPr>
            <w:r w:rsidRPr="0095420A">
              <w:rPr>
                <w:rFonts w:ascii="Calibri" w:hAnsi="Calibri" w:cs="Calibri"/>
                <w:b/>
                <w:bCs/>
                <w:color w:val="000000"/>
                <w:sz w:val="20"/>
                <w:szCs w:val="20"/>
                <w:lang w:bidi="ar-SA"/>
              </w:rPr>
              <w:t xml:space="preserve">DICIEMBRE: </w:t>
            </w:r>
            <w:r>
              <w:rPr>
                <w:rFonts w:ascii="Calibri" w:hAnsi="Calibri" w:cs="Calibri"/>
                <w:b/>
                <w:bCs/>
                <w:color w:val="000000"/>
                <w:sz w:val="20"/>
                <w:szCs w:val="20"/>
                <w:lang w:bidi="ar-SA"/>
              </w:rPr>
              <w:t>19</w:t>
            </w:r>
          </w:p>
        </w:tc>
      </w:tr>
      <w:tr w:rsidR="000F1A62" w:rsidRPr="0095420A" w:rsidTr="00155F41">
        <w:trPr>
          <w:trHeight w:val="390"/>
          <w:jc w:val="center"/>
        </w:trPr>
        <w:tc>
          <w:tcPr>
            <w:tcW w:w="2780" w:type="dxa"/>
            <w:tcBorders>
              <w:top w:val="nil"/>
              <w:left w:val="nil"/>
              <w:bottom w:val="nil"/>
              <w:right w:val="nil"/>
            </w:tcBorders>
            <w:shd w:val="clear" w:color="2F5496" w:fill="833C0C"/>
            <w:vAlign w:val="center"/>
            <w:hideMark/>
          </w:tcPr>
          <w:p w:rsidR="000F1A62" w:rsidRPr="0095420A" w:rsidRDefault="000F1A62" w:rsidP="00155F41">
            <w:pPr>
              <w:jc w:val="center"/>
              <w:rPr>
                <w:rFonts w:ascii="Calibri" w:hAnsi="Calibri" w:cs="Calibri"/>
                <w:b/>
                <w:bCs/>
                <w:color w:val="FFFFFF"/>
                <w:lang w:bidi="ar-SA"/>
              </w:rPr>
            </w:pPr>
            <w:r w:rsidRPr="0095420A">
              <w:rPr>
                <w:rFonts w:ascii="Calibri" w:hAnsi="Calibri" w:cs="Calibri"/>
                <w:b/>
                <w:bCs/>
                <w:color w:val="FFFFFF"/>
                <w:lang w:bidi="ar-SA"/>
              </w:rPr>
              <w:t>Salida sujeta a disponibilidad</w:t>
            </w:r>
          </w:p>
        </w:tc>
      </w:tr>
    </w:tbl>
    <w:p w:rsidR="009C26A3" w:rsidRDefault="009C26A3" w:rsidP="004A1C6B">
      <w:pPr>
        <w:pStyle w:val="Prrafodelista"/>
        <w:pBdr>
          <w:top w:val="nil"/>
          <w:left w:val="nil"/>
          <w:bottom w:val="nil"/>
          <w:right w:val="nil"/>
          <w:between w:val="nil"/>
        </w:pBdr>
        <w:spacing w:after="0" w:line="240" w:lineRule="auto"/>
        <w:jc w:val="center"/>
        <w:rPr>
          <w:rFonts w:asciiTheme="minorHAnsi" w:eastAsia="Arial" w:hAnsiTheme="minorHAnsi" w:cstheme="minorHAnsi"/>
          <w:color w:val="002060"/>
          <w:sz w:val="20"/>
          <w:szCs w:val="20"/>
        </w:rPr>
      </w:pPr>
    </w:p>
    <w:p w:rsidR="009C26A3" w:rsidRDefault="009C26A3" w:rsidP="0084509F">
      <w:pPr>
        <w:pStyle w:val="Prrafodelista"/>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tbl>
      <w:tblPr>
        <w:tblW w:w="5873" w:type="dxa"/>
        <w:jc w:val="center"/>
        <w:tblCellMar>
          <w:left w:w="70" w:type="dxa"/>
          <w:right w:w="70" w:type="dxa"/>
        </w:tblCellMar>
        <w:tblLook w:val="04A0" w:firstRow="1" w:lastRow="0" w:firstColumn="1" w:lastColumn="0" w:noHBand="0" w:noVBand="1"/>
      </w:tblPr>
      <w:tblGrid>
        <w:gridCol w:w="1298"/>
        <w:gridCol w:w="3975"/>
        <w:gridCol w:w="600"/>
      </w:tblGrid>
      <w:tr w:rsidR="000F1A62" w:rsidRPr="000147B4" w:rsidTr="00155F41">
        <w:trPr>
          <w:trHeight w:val="550"/>
          <w:jc w:val="center"/>
        </w:trPr>
        <w:tc>
          <w:tcPr>
            <w:tcW w:w="5873" w:type="dxa"/>
            <w:gridSpan w:val="3"/>
            <w:tcBorders>
              <w:top w:val="nil"/>
              <w:left w:val="nil"/>
              <w:bottom w:val="nil"/>
              <w:right w:val="nil"/>
            </w:tcBorders>
            <w:shd w:val="clear" w:color="2F5496" w:fill="2F5496"/>
            <w:noWrap/>
            <w:vAlign w:val="bottom"/>
            <w:hideMark/>
          </w:tcPr>
          <w:p w:rsidR="000F1A62" w:rsidRPr="000147B4" w:rsidRDefault="000F1A62" w:rsidP="00155F41">
            <w:pPr>
              <w:jc w:val="center"/>
              <w:rPr>
                <w:rFonts w:ascii="Calibri" w:hAnsi="Calibri" w:cs="Calibri"/>
                <w:b/>
                <w:bCs/>
                <w:color w:val="FFFFFF"/>
                <w:lang w:bidi="ar-SA"/>
              </w:rPr>
            </w:pPr>
            <w:r w:rsidRPr="000147B4">
              <w:rPr>
                <w:rFonts w:ascii="Calibri" w:hAnsi="Calibri" w:cs="Calibri"/>
                <w:b/>
                <w:bCs/>
                <w:color w:val="FFFFFF"/>
                <w:lang w:bidi="ar-SA"/>
              </w:rPr>
              <w:t>HOTELES Y CRUCERO PREVISTOS O SIMILARES</w:t>
            </w:r>
          </w:p>
        </w:tc>
      </w:tr>
      <w:tr w:rsidR="000F1A62" w:rsidRPr="000147B4" w:rsidTr="00155F41">
        <w:trPr>
          <w:trHeight w:val="451"/>
          <w:jc w:val="center"/>
        </w:trPr>
        <w:tc>
          <w:tcPr>
            <w:tcW w:w="1298" w:type="dxa"/>
            <w:tcBorders>
              <w:top w:val="nil"/>
              <w:left w:val="nil"/>
              <w:bottom w:val="nil"/>
              <w:right w:val="nil"/>
            </w:tcBorders>
            <w:shd w:val="clear" w:color="CC3300" w:fill="CC3300"/>
            <w:noWrap/>
            <w:vAlign w:val="bottom"/>
            <w:hideMark/>
          </w:tcPr>
          <w:p w:rsidR="000F1A62" w:rsidRPr="000147B4" w:rsidRDefault="000F1A62" w:rsidP="00155F41">
            <w:pPr>
              <w:jc w:val="center"/>
              <w:rPr>
                <w:rFonts w:ascii="Calibri" w:hAnsi="Calibri" w:cs="Calibri"/>
                <w:b/>
                <w:bCs/>
                <w:color w:val="FFFFFF"/>
                <w:lang w:bidi="ar-SA"/>
              </w:rPr>
            </w:pPr>
            <w:r w:rsidRPr="000147B4">
              <w:rPr>
                <w:rFonts w:ascii="Calibri" w:hAnsi="Calibri" w:cs="Calibri"/>
                <w:b/>
                <w:bCs/>
                <w:color w:val="FFFFFF"/>
                <w:lang w:bidi="ar-SA"/>
              </w:rPr>
              <w:t>CIUDAD</w:t>
            </w:r>
          </w:p>
        </w:tc>
        <w:tc>
          <w:tcPr>
            <w:tcW w:w="3975" w:type="dxa"/>
            <w:tcBorders>
              <w:top w:val="nil"/>
              <w:left w:val="nil"/>
              <w:bottom w:val="nil"/>
              <w:right w:val="nil"/>
            </w:tcBorders>
            <w:shd w:val="clear" w:color="CC3300" w:fill="CC3300"/>
            <w:noWrap/>
            <w:vAlign w:val="bottom"/>
            <w:hideMark/>
          </w:tcPr>
          <w:p w:rsidR="000F1A62" w:rsidRPr="000147B4" w:rsidRDefault="000F1A62" w:rsidP="00155F41">
            <w:pPr>
              <w:jc w:val="center"/>
              <w:rPr>
                <w:rFonts w:ascii="Calibri" w:hAnsi="Calibri" w:cs="Calibri"/>
                <w:b/>
                <w:bCs/>
                <w:color w:val="FFFFFF"/>
                <w:lang w:bidi="ar-SA"/>
              </w:rPr>
            </w:pPr>
            <w:r w:rsidRPr="000147B4">
              <w:rPr>
                <w:rFonts w:ascii="Calibri" w:hAnsi="Calibri" w:cs="Calibri"/>
                <w:b/>
                <w:bCs/>
                <w:color w:val="FFFFFF"/>
                <w:lang w:bidi="ar-SA"/>
              </w:rPr>
              <w:t>HOTEL CRUCERO PREVISTO O SIMILARES</w:t>
            </w:r>
          </w:p>
        </w:tc>
        <w:tc>
          <w:tcPr>
            <w:tcW w:w="599" w:type="dxa"/>
            <w:tcBorders>
              <w:top w:val="nil"/>
              <w:left w:val="nil"/>
              <w:bottom w:val="nil"/>
              <w:right w:val="nil"/>
            </w:tcBorders>
            <w:shd w:val="clear" w:color="CC3300" w:fill="CC3300"/>
            <w:noWrap/>
            <w:vAlign w:val="bottom"/>
            <w:hideMark/>
          </w:tcPr>
          <w:p w:rsidR="000F1A62" w:rsidRPr="000147B4" w:rsidRDefault="000F1A62" w:rsidP="00155F41">
            <w:pPr>
              <w:jc w:val="center"/>
              <w:rPr>
                <w:rFonts w:ascii="Calibri" w:hAnsi="Calibri" w:cs="Calibri"/>
                <w:b/>
                <w:bCs/>
                <w:color w:val="FFFFFF"/>
                <w:lang w:bidi="ar-SA"/>
              </w:rPr>
            </w:pPr>
            <w:r w:rsidRPr="000147B4">
              <w:rPr>
                <w:rFonts w:ascii="Calibri" w:hAnsi="Calibri" w:cs="Calibri"/>
                <w:b/>
                <w:bCs/>
                <w:color w:val="FFFFFF"/>
                <w:lang w:bidi="ar-SA"/>
              </w:rPr>
              <w:t>CAT.</w:t>
            </w:r>
          </w:p>
        </w:tc>
      </w:tr>
      <w:tr w:rsidR="000F1A62" w:rsidRPr="000147B4" w:rsidTr="00155F41">
        <w:trPr>
          <w:trHeight w:val="522"/>
          <w:jc w:val="center"/>
        </w:trPr>
        <w:tc>
          <w:tcPr>
            <w:tcW w:w="1298" w:type="dxa"/>
            <w:tcBorders>
              <w:top w:val="nil"/>
              <w:left w:val="nil"/>
              <w:bottom w:val="nil"/>
              <w:right w:val="nil"/>
            </w:tcBorders>
            <w:shd w:val="clear" w:color="auto" w:fill="auto"/>
            <w:noWrap/>
            <w:vAlign w:val="center"/>
            <w:hideMark/>
          </w:tcPr>
          <w:p w:rsidR="000F1A62" w:rsidRPr="000147B4" w:rsidRDefault="000F1A62" w:rsidP="00155F41">
            <w:pPr>
              <w:jc w:val="center"/>
              <w:rPr>
                <w:rFonts w:ascii="Calibri" w:hAnsi="Calibri" w:cs="Calibri"/>
                <w:b/>
                <w:bCs/>
                <w:color w:val="000000"/>
                <w:lang w:bidi="ar-SA"/>
              </w:rPr>
            </w:pPr>
            <w:r w:rsidRPr="000147B4">
              <w:rPr>
                <w:rFonts w:ascii="Calibri" w:hAnsi="Calibri" w:cs="Calibri"/>
                <w:b/>
                <w:bCs/>
                <w:color w:val="000000"/>
                <w:lang w:bidi="ar-SA"/>
              </w:rPr>
              <w:t>A BORDO</w:t>
            </w:r>
          </w:p>
        </w:tc>
        <w:tc>
          <w:tcPr>
            <w:tcW w:w="3975" w:type="dxa"/>
            <w:tcBorders>
              <w:top w:val="nil"/>
              <w:left w:val="nil"/>
              <w:bottom w:val="nil"/>
              <w:right w:val="nil"/>
            </w:tcBorders>
            <w:shd w:val="clear" w:color="auto" w:fill="auto"/>
            <w:vAlign w:val="center"/>
            <w:hideMark/>
          </w:tcPr>
          <w:p w:rsidR="000F1A62" w:rsidRPr="000147B4" w:rsidRDefault="000F1A62" w:rsidP="00155F41">
            <w:pPr>
              <w:jc w:val="center"/>
              <w:rPr>
                <w:rFonts w:ascii="Calibri" w:hAnsi="Calibri" w:cs="Calibri"/>
                <w:color w:val="000000"/>
                <w:lang w:bidi="ar-SA"/>
              </w:rPr>
            </w:pPr>
            <w:r w:rsidRPr="000147B4">
              <w:rPr>
                <w:rFonts w:ascii="Calibri" w:hAnsi="Calibri" w:cs="Calibri"/>
                <w:color w:val="000000"/>
                <w:lang w:bidi="ar-SA"/>
              </w:rPr>
              <w:t>VIVA TIARA</w:t>
            </w:r>
          </w:p>
        </w:tc>
        <w:tc>
          <w:tcPr>
            <w:tcW w:w="599" w:type="dxa"/>
            <w:tcBorders>
              <w:top w:val="nil"/>
              <w:left w:val="nil"/>
              <w:bottom w:val="nil"/>
              <w:right w:val="nil"/>
            </w:tcBorders>
            <w:shd w:val="clear" w:color="auto" w:fill="auto"/>
            <w:noWrap/>
            <w:vAlign w:val="center"/>
            <w:hideMark/>
          </w:tcPr>
          <w:p w:rsidR="000F1A62" w:rsidRPr="000147B4" w:rsidRDefault="000F1A62" w:rsidP="00155F41">
            <w:pPr>
              <w:jc w:val="center"/>
              <w:rPr>
                <w:rFonts w:ascii="Calibri" w:hAnsi="Calibri" w:cs="Calibri"/>
                <w:color w:val="000000"/>
                <w:lang w:bidi="ar-SA"/>
              </w:rPr>
            </w:pPr>
          </w:p>
        </w:tc>
      </w:tr>
      <w:tr w:rsidR="000F1A62" w:rsidRPr="000147B4" w:rsidTr="00155F41">
        <w:trPr>
          <w:trHeight w:val="466"/>
          <w:jc w:val="center"/>
        </w:trPr>
        <w:tc>
          <w:tcPr>
            <w:tcW w:w="1298" w:type="dxa"/>
            <w:tcBorders>
              <w:top w:val="nil"/>
              <w:left w:val="nil"/>
              <w:bottom w:val="nil"/>
              <w:right w:val="nil"/>
            </w:tcBorders>
            <w:shd w:val="clear" w:color="auto" w:fill="auto"/>
            <w:noWrap/>
            <w:vAlign w:val="center"/>
            <w:hideMark/>
          </w:tcPr>
          <w:p w:rsidR="000F1A62" w:rsidRPr="000147B4" w:rsidRDefault="000F1A62" w:rsidP="00155F41">
            <w:pPr>
              <w:jc w:val="center"/>
              <w:rPr>
                <w:rFonts w:ascii="Calibri" w:hAnsi="Calibri" w:cs="Calibri"/>
                <w:b/>
                <w:bCs/>
                <w:color w:val="000000"/>
                <w:lang w:bidi="ar-SA"/>
              </w:rPr>
            </w:pPr>
            <w:r w:rsidRPr="000147B4">
              <w:rPr>
                <w:rFonts w:ascii="Calibri" w:hAnsi="Calibri" w:cs="Calibri"/>
                <w:b/>
                <w:bCs/>
                <w:color w:val="000000"/>
                <w:lang w:bidi="ar-SA"/>
              </w:rPr>
              <w:t>HOTEL PREVISTO</w:t>
            </w:r>
          </w:p>
        </w:tc>
        <w:tc>
          <w:tcPr>
            <w:tcW w:w="3975" w:type="dxa"/>
            <w:tcBorders>
              <w:top w:val="nil"/>
              <w:left w:val="nil"/>
              <w:bottom w:val="nil"/>
              <w:right w:val="nil"/>
            </w:tcBorders>
            <w:shd w:val="clear" w:color="auto" w:fill="auto"/>
            <w:vAlign w:val="center"/>
            <w:hideMark/>
          </w:tcPr>
          <w:p w:rsidR="000F1A62" w:rsidRPr="000147B4" w:rsidRDefault="000F1A62" w:rsidP="00155F41">
            <w:pPr>
              <w:jc w:val="center"/>
              <w:rPr>
                <w:rFonts w:ascii="Calibri" w:hAnsi="Calibri" w:cs="Calibri"/>
                <w:color w:val="000000"/>
                <w:lang w:bidi="ar-SA"/>
              </w:rPr>
            </w:pPr>
            <w:proofErr w:type="spellStart"/>
            <w:r w:rsidRPr="000147B4">
              <w:rPr>
                <w:rFonts w:ascii="Calibri" w:hAnsi="Calibri" w:cs="Calibri"/>
                <w:color w:val="000000"/>
                <w:lang w:bidi="ar-SA"/>
              </w:rPr>
              <w:t>Mövenpick</w:t>
            </w:r>
            <w:proofErr w:type="spellEnd"/>
            <w:r w:rsidRPr="000147B4">
              <w:rPr>
                <w:rFonts w:ascii="Calibri" w:hAnsi="Calibri" w:cs="Calibri"/>
                <w:color w:val="000000"/>
                <w:lang w:bidi="ar-SA"/>
              </w:rPr>
              <w:t xml:space="preserve"> Frankfurt****</w:t>
            </w:r>
          </w:p>
        </w:tc>
        <w:tc>
          <w:tcPr>
            <w:tcW w:w="599" w:type="dxa"/>
            <w:tcBorders>
              <w:top w:val="nil"/>
              <w:left w:val="nil"/>
              <w:bottom w:val="nil"/>
              <w:right w:val="nil"/>
            </w:tcBorders>
            <w:shd w:val="clear" w:color="auto" w:fill="auto"/>
            <w:noWrap/>
            <w:vAlign w:val="center"/>
            <w:hideMark/>
          </w:tcPr>
          <w:p w:rsidR="000F1A62" w:rsidRPr="000147B4" w:rsidRDefault="000F1A62" w:rsidP="00155F41">
            <w:pPr>
              <w:jc w:val="center"/>
              <w:rPr>
                <w:rFonts w:ascii="Calibri" w:hAnsi="Calibri" w:cs="Calibri"/>
                <w:color w:val="000000"/>
                <w:lang w:bidi="ar-SA"/>
              </w:rPr>
            </w:pPr>
            <w:r w:rsidRPr="000147B4">
              <w:rPr>
                <w:rFonts w:ascii="Calibri" w:hAnsi="Calibri" w:cs="Calibri"/>
                <w:color w:val="000000"/>
                <w:lang w:bidi="ar-SA"/>
              </w:rPr>
              <w:t>P</w:t>
            </w:r>
          </w:p>
        </w:tc>
      </w:tr>
      <w:tr w:rsidR="000F1A62" w:rsidRPr="000147B4" w:rsidTr="00155F41">
        <w:trPr>
          <w:trHeight w:val="451"/>
          <w:jc w:val="center"/>
        </w:trPr>
        <w:tc>
          <w:tcPr>
            <w:tcW w:w="5873" w:type="dxa"/>
            <w:gridSpan w:val="3"/>
            <w:tcBorders>
              <w:top w:val="nil"/>
              <w:left w:val="nil"/>
              <w:bottom w:val="nil"/>
              <w:right w:val="nil"/>
            </w:tcBorders>
            <w:shd w:val="clear" w:color="E36C0A" w:fill="E36C0A"/>
            <w:noWrap/>
            <w:hideMark/>
          </w:tcPr>
          <w:p w:rsidR="000F1A62" w:rsidRPr="000147B4" w:rsidRDefault="000F1A62" w:rsidP="00155F41">
            <w:pPr>
              <w:jc w:val="center"/>
              <w:rPr>
                <w:rFonts w:ascii="Calibri" w:hAnsi="Calibri" w:cs="Calibri"/>
                <w:color w:val="FFFFFF"/>
                <w:lang w:bidi="ar-SA"/>
              </w:rPr>
            </w:pPr>
            <w:r w:rsidRPr="000147B4">
              <w:rPr>
                <w:rFonts w:ascii="Calibri" w:hAnsi="Calibri" w:cs="Calibri"/>
                <w:color w:val="FFFFFF"/>
                <w:lang w:bidi="ar-SA"/>
              </w:rPr>
              <w:t> </w:t>
            </w:r>
          </w:p>
        </w:tc>
      </w:tr>
    </w:tbl>
    <w:p w:rsidR="005D5F45" w:rsidRPr="005D5F45" w:rsidRDefault="005D5F45" w:rsidP="005D5F45">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rsidR="009C26A3" w:rsidRPr="000F1A62" w:rsidRDefault="009C26A3" w:rsidP="000F1A62">
      <w:pPr>
        <w:pBdr>
          <w:top w:val="nil"/>
          <w:left w:val="nil"/>
          <w:bottom w:val="nil"/>
          <w:right w:val="nil"/>
          <w:between w:val="nil"/>
        </w:pBdr>
        <w:spacing w:after="0" w:line="240" w:lineRule="auto"/>
        <w:jc w:val="both"/>
        <w:rPr>
          <w:rFonts w:asciiTheme="minorHAnsi" w:eastAsia="Arial" w:hAnsiTheme="minorHAnsi" w:cstheme="minorHAnsi"/>
          <w:color w:val="002060"/>
          <w:sz w:val="20"/>
          <w:szCs w:val="20"/>
        </w:rPr>
      </w:pPr>
    </w:p>
    <w:p w:rsidR="005D5F45" w:rsidRDefault="000F1A62" w:rsidP="000F1A62">
      <w:pPr>
        <w:pStyle w:val="Prrafodelista"/>
        <w:pBdr>
          <w:top w:val="nil"/>
          <w:left w:val="nil"/>
          <w:bottom w:val="nil"/>
          <w:right w:val="nil"/>
          <w:between w:val="nil"/>
        </w:pBdr>
        <w:spacing w:after="0" w:line="240" w:lineRule="auto"/>
        <w:jc w:val="center"/>
        <w:rPr>
          <w:rFonts w:asciiTheme="minorHAnsi" w:eastAsia="Arial" w:hAnsiTheme="minorHAnsi" w:cstheme="minorHAnsi"/>
          <w:color w:val="002060"/>
          <w:sz w:val="20"/>
          <w:szCs w:val="20"/>
        </w:rPr>
      </w:pPr>
      <w:r w:rsidRPr="0095420A">
        <w:rPr>
          <w:b/>
          <w:bCs/>
          <w:noProof/>
          <w:sz w:val="20"/>
          <w:szCs w:val="20"/>
        </w:rPr>
        <w:drawing>
          <wp:inline distT="0" distB="0" distL="0" distR="0" wp14:anchorId="030B3428" wp14:editId="5BD69A4A">
            <wp:extent cx="3378200" cy="2552592"/>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87728" cy="2559791"/>
                    </a:xfrm>
                    <a:prstGeom prst="rect">
                      <a:avLst/>
                    </a:prstGeom>
                  </pic:spPr>
                </pic:pic>
              </a:graphicData>
            </a:graphic>
          </wp:inline>
        </w:drawing>
      </w:r>
    </w:p>
    <w:p w:rsidR="005D5F45" w:rsidRDefault="000F1A62" w:rsidP="005D5F45">
      <w:pPr>
        <w:pStyle w:val="Prrafodelista"/>
        <w:pBdr>
          <w:top w:val="nil"/>
          <w:left w:val="nil"/>
          <w:bottom w:val="nil"/>
          <w:right w:val="nil"/>
          <w:between w:val="nil"/>
        </w:pBdr>
        <w:spacing w:after="0" w:line="240" w:lineRule="auto"/>
        <w:jc w:val="center"/>
        <w:rPr>
          <w:rFonts w:asciiTheme="minorHAnsi" w:eastAsia="Arial" w:hAnsiTheme="minorHAnsi" w:cstheme="minorHAnsi"/>
          <w:color w:val="002060"/>
          <w:sz w:val="20"/>
          <w:szCs w:val="20"/>
        </w:rPr>
      </w:pPr>
      <w:r>
        <w:rPr>
          <w:noProof/>
        </w:rPr>
        <w:drawing>
          <wp:inline distT="0" distB="0" distL="0" distR="0" wp14:anchorId="79B273D3" wp14:editId="4E126345">
            <wp:extent cx="5267326" cy="3511550"/>
            <wp:effectExtent l="0" t="0" r="9525" b="0"/>
            <wp:docPr id="7" name="Imagen 7" descr="https://cdn.viva-cruises.com/image/resize/3024x2016/b12b0de0-6a84-4e14-8771-b385436f88ba/viva-tiara-exterior-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viva-cruises.com/image/resize/3024x2016/b12b0de0-6a84-4e14-8771-b385436f88ba/viva-tiara-exterior-4-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7169" cy="3518112"/>
                    </a:xfrm>
                    <a:prstGeom prst="rect">
                      <a:avLst/>
                    </a:prstGeom>
                    <a:noFill/>
                    <a:ln>
                      <a:noFill/>
                    </a:ln>
                  </pic:spPr>
                </pic:pic>
              </a:graphicData>
            </a:graphic>
          </wp:inline>
        </w:drawing>
      </w:r>
    </w:p>
    <w:sectPr w:rsidR="005D5F45">
      <w:headerReference w:type="even" r:id="rId10"/>
      <w:headerReference w:type="default" r:id="rId11"/>
      <w:footerReference w:type="even" r:id="rId12"/>
      <w:footerReference w:type="default" r:id="rId13"/>
      <w:headerReference w:type="first" r:id="rId14"/>
      <w:footerReference w:type="first" r:id="rId15"/>
      <w:pgSz w:w="12240" w:h="15840"/>
      <w:pgMar w:top="2268" w:right="1134"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C80" w:rsidRDefault="00067C80">
      <w:pPr>
        <w:spacing w:after="0" w:line="240" w:lineRule="auto"/>
      </w:pPr>
      <w:r>
        <w:separator/>
      </w:r>
    </w:p>
  </w:endnote>
  <w:endnote w:type="continuationSeparator" w:id="0">
    <w:p w:rsidR="00067C80" w:rsidRDefault="00067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FD6" w:rsidRDefault="00365FD6">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FD6" w:rsidRDefault="00365FD6"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FD6" w:rsidRDefault="00365FD6">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C80" w:rsidRDefault="00067C80">
      <w:pPr>
        <w:spacing w:after="0" w:line="240" w:lineRule="auto"/>
      </w:pPr>
      <w:bookmarkStart w:id="0" w:name="_Hlk199846639"/>
      <w:bookmarkEnd w:id="0"/>
      <w:r>
        <w:separator/>
      </w:r>
    </w:p>
  </w:footnote>
  <w:footnote w:type="continuationSeparator" w:id="0">
    <w:p w:rsidR="00067C80" w:rsidRDefault="00067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FD6" w:rsidRDefault="00365FD6">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FD6" w:rsidRDefault="00365FD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noProof/>
      </w:rPr>
      <mc:AlternateContent>
        <mc:Choice Requires="wps">
          <w:drawing>
            <wp:anchor distT="0" distB="0" distL="114300" distR="114300" simplePos="0" relativeHeight="251661312" behindDoc="0" locked="0" layoutInCell="1" hidden="0" allowOverlap="1" wp14:anchorId="16961053" wp14:editId="453DC189">
              <wp:simplePos x="0" y="0"/>
              <wp:positionH relativeFrom="column">
                <wp:posOffset>-529590</wp:posOffset>
              </wp:positionH>
              <wp:positionV relativeFrom="paragraph">
                <wp:posOffset>-220980</wp:posOffset>
              </wp:positionV>
              <wp:extent cx="5016500" cy="927100"/>
              <wp:effectExtent l="0" t="0" r="0" b="6350"/>
              <wp:wrapNone/>
              <wp:docPr id="817596098" name="Rectángulo 817596098"/>
              <wp:cNvGraphicFramePr/>
              <a:graphic xmlns:a="http://schemas.openxmlformats.org/drawingml/2006/main">
                <a:graphicData uri="http://schemas.microsoft.com/office/word/2010/wordprocessingShape">
                  <wps:wsp>
                    <wps:cNvSpPr/>
                    <wps:spPr>
                      <a:xfrm>
                        <a:off x="0" y="0"/>
                        <a:ext cx="5016500" cy="927100"/>
                      </a:xfrm>
                      <a:prstGeom prst="rect">
                        <a:avLst/>
                      </a:prstGeom>
                      <a:noFill/>
                      <a:ln w="9525" cap="flat" cmpd="sng">
                        <a:noFill/>
                        <a:prstDash val="solid"/>
                        <a:round/>
                        <a:headEnd type="none" w="sm" len="sm"/>
                        <a:tailEnd type="none" w="sm" len="sm"/>
                      </a:ln>
                    </wps:spPr>
                    <wps:txbx>
                      <w:txbxContent>
                        <w:p w:rsidR="00365FD6" w:rsidRPr="00C8584E" w:rsidRDefault="00365FD6"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365FD6">
                            <w:rPr>
                              <w:rFonts w:ascii="Calibri" w:eastAsia="Calibri" w:hAnsi="Calibri" w:cs="Calibri"/>
                              <w:b/>
                              <w:color w:val="FFFFFF" w:themeColor="background1"/>
                              <w:sz w:val="40"/>
                              <w:szCs w:val="36"/>
                              <w14:textOutline w14:w="9525" w14:cap="rnd" w14:cmpd="sng" w14:algn="ctr">
                                <w14:noFill/>
                                <w14:prstDash w14:val="solid"/>
                                <w14:bevel/>
                              </w14:textOutline>
                            </w:rPr>
                            <w:t>NAVIDAD EN CRUCERO POR EL RIN Y FRANKFURT</w:t>
                          </w:r>
                          <w:r>
                            <w:rPr>
                              <w:rFonts w:ascii="Calibri" w:eastAsia="Calibri" w:hAnsi="Calibri" w:cs="Calibri"/>
                              <w:b/>
                              <w:color w:val="FFFFFF" w:themeColor="background1"/>
                              <w:sz w:val="40"/>
                              <w:szCs w:val="36"/>
                              <w14:textOutline w14:w="9525" w14:cap="rnd" w14:cmpd="sng" w14:algn="ctr">
                                <w14:noFill/>
                                <w14:prstDash w14:val="solid"/>
                                <w14:bevel/>
                              </w14:textOutline>
                            </w:rPr>
                            <w:br/>
                          </w:r>
                          <w:r w:rsidRPr="00561D21">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 xml:space="preserve">Clave: </w:t>
                          </w:r>
                          <w:r w:rsidRPr="00365FD6">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3161-N2025</w:t>
                          </w:r>
                        </w:p>
                        <w:p w:rsidR="00365FD6" w:rsidRDefault="00365FD6"/>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41.7pt;margin-top:-17.4pt;width:395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" filled="f" stroked="f">
              <v:stroke startarrowwidth="narrow" startarrowlength="short" endarrowwidth="narrow" endarrowlength="short" joinstyle="round"/>
              <v:textbox inset="2.53958mm,1.2694mm,2.53958mm,1.2694mm">
                <w:txbxContent>
                  <w:p w:rsidR="00365FD6" w:rsidRPr="00C8584E" w:rsidRDefault="00365FD6" w:rsidP="00C8584E">
                    <w:pPr>
                      <w:spacing w:after="0" w:line="240" w:lineRule="auto"/>
                      <w:textDirection w:val="btLr"/>
                      <w:rPr>
                        <w:rFonts w:ascii="Calibri" w:eastAsia="Calibri" w:hAnsi="Calibri" w:cs="Calibri"/>
                        <w:b/>
                        <w:color w:val="FFFFFF" w:themeColor="background1"/>
                        <w:sz w:val="40"/>
                        <w:szCs w:val="36"/>
                        <w14:textOutline w14:w="9525" w14:cap="rnd" w14:cmpd="sng" w14:algn="ctr">
                          <w14:noFill/>
                          <w14:prstDash w14:val="solid"/>
                          <w14:bevel/>
                        </w14:textOutline>
                      </w:rPr>
                    </w:pPr>
                    <w:r w:rsidRPr="00365FD6">
                      <w:rPr>
                        <w:rFonts w:ascii="Calibri" w:eastAsia="Calibri" w:hAnsi="Calibri" w:cs="Calibri"/>
                        <w:b/>
                        <w:color w:val="FFFFFF" w:themeColor="background1"/>
                        <w:sz w:val="40"/>
                        <w:szCs w:val="36"/>
                        <w14:textOutline w14:w="9525" w14:cap="rnd" w14:cmpd="sng" w14:algn="ctr">
                          <w14:noFill/>
                          <w14:prstDash w14:val="solid"/>
                          <w14:bevel/>
                        </w14:textOutline>
                      </w:rPr>
                      <w:t>NAVIDAD EN CRUCERO POR EL RIN Y FRANKFURT</w:t>
                    </w:r>
                    <w:r>
                      <w:rPr>
                        <w:rFonts w:ascii="Calibri" w:eastAsia="Calibri" w:hAnsi="Calibri" w:cs="Calibri"/>
                        <w:b/>
                        <w:color w:val="FFFFFF" w:themeColor="background1"/>
                        <w:sz w:val="40"/>
                        <w:szCs w:val="36"/>
                        <w14:textOutline w14:w="9525" w14:cap="rnd" w14:cmpd="sng" w14:algn="ctr">
                          <w14:noFill/>
                          <w14:prstDash w14:val="solid"/>
                          <w14:bevel/>
                        </w14:textOutline>
                      </w:rPr>
                      <w:br/>
                    </w:r>
                    <w:r w:rsidRPr="00561D21">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 xml:space="preserve">Clave: </w:t>
                    </w:r>
                    <w:r w:rsidRPr="00365FD6">
                      <w:rPr>
                        <w:rFonts w:asciiTheme="minorHAnsi" w:eastAsia="Calibri" w:hAnsiTheme="minorHAnsi" w:cstheme="minorHAnsi"/>
                        <w:b/>
                        <w:color w:val="FFFFFF" w:themeColor="background1"/>
                        <w:sz w:val="32"/>
                        <w:szCs w:val="28"/>
                        <w14:textOutline w14:w="9525" w14:cap="rnd" w14:cmpd="sng" w14:algn="ctr">
                          <w14:noFill/>
                          <w14:prstDash w14:val="solid"/>
                          <w14:bevel/>
                        </w14:textOutline>
                      </w:rPr>
                      <w:t>3161-N2025</w:t>
                    </w:r>
                  </w:p>
                  <w:p w:rsidR="00365FD6" w:rsidRDefault="00365FD6"/>
                </w:txbxContent>
              </v:textbox>
            </v:rect>
          </w:pict>
        </mc:Fallback>
      </mc:AlternateContent>
    </w:r>
    <w:r>
      <w:rPr>
        <w:rFonts w:ascii="Arial" w:eastAsia="Arial" w:hAnsi="Arial" w:cs="Arial"/>
        <w:noProof/>
        <w:color w:val="000000"/>
        <w:sz w:val="48"/>
        <w:szCs w:val="48"/>
      </w:rPr>
      <w:drawing>
        <wp:anchor distT="0" distB="0" distL="114300" distR="114300" simplePos="0" relativeHeight="251663360" behindDoc="1" locked="0" layoutInCell="1" allowOverlap="1" wp14:anchorId="42A779FF" wp14:editId="148D63FF">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hidden="0" allowOverlap="1" wp14:anchorId="23F0B750" wp14:editId="57D2F091">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rsidR="00365FD6" w:rsidRDefault="00365FD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r>
      <w:rPr>
        <w:rFonts w:ascii="Arial" w:eastAsia="Arial" w:hAnsi="Arial" w:cs="Arial"/>
        <w:noProof/>
        <w:color w:val="000000"/>
        <w:sz w:val="48"/>
        <w:szCs w:val="48"/>
      </w:rPr>
      <w:drawing>
        <wp:anchor distT="0" distB="0" distL="114300" distR="114300" simplePos="0" relativeHeight="251666432" behindDoc="0" locked="0" layoutInCell="1" allowOverlap="1" wp14:anchorId="1BB73F5C" wp14:editId="73E82AAD">
          <wp:simplePos x="0" y="0"/>
          <wp:positionH relativeFrom="margin">
            <wp:posOffset>3229610</wp:posOffset>
          </wp:positionH>
          <wp:positionV relativeFrom="paragraph">
            <wp:posOffset>228638</wp:posOffset>
          </wp:positionV>
          <wp:extent cx="1237732" cy="405130"/>
          <wp:effectExtent l="0" t="0" r="63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laco.png"/>
                  <pic:cNvPicPr/>
                </pic:nvPicPr>
                <pic:blipFill>
                  <a:blip r:embed="rId3">
                    <a:extLst>
                      <a:ext uri="{28A0092B-C50C-407E-A947-70E740481C1C}">
                        <a14:useLocalDpi xmlns:a14="http://schemas.microsoft.com/office/drawing/2010/main" val="0"/>
                      </a:ext>
                    </a:extLst>
                  </a:blip>
                  <a:stretch>
                    <a:fillRect/>
                  </a:stretch>
                </pic:blipFill>
                <pic:spPr>
                  <a:xfrm>
                    <a:off x="0" y="0"/>
                    <a:ext cx="1237732" cy="405130"/>
                  </a:xfrm>
                  <a:prstGeom prst="rect">
                    <a:avLst/>
                  </a:prstGeom>
                </pic:spPr>
              </pic:pic>
            </a:graphicData>
          </a:graphic>
          <wp14:sizeRelH relativeFrom="margin">
            <wp14:pctWidth>0</wp14:pctWidth>
          </wp14:sizeRelH>
          <wp14:sizeRelV relativeFrom="margin">
            <wp14:pctHeight>0</wp14:pctHeight>
          </wp14:sizeRelV>
        </wp:anchor>
      </w:drawing>
    </w:r>
  </w:p>
  <w:p w:rsidR="00365FD6" w:rsidRDefault="00365FD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rsidR="00365FD6" w:rsidRDefault="00365FD6">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FD6" w:rsidRDefault="00365FD6">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958DC"/>
    <w:multiLevelType w:val="hybridMultilevel"/>
    <w:tmpl w:val="73E80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7A4488"/>
    <w:multiLevelType w:val="hybridMultilevel"/>
    <w:tmpl w:val="8A24F72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9CF581B"/>
    <w:multiLevelType w:val="hybridMultilevel"/>
    <w:tmpl w:val="76DC50C6"/>
    <w:lvl w:ilvl="0" w:tplc="B8EE3886">
      <w:start w:val="1"/>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EF3E72"/>
    <w:multiLevelType w:val="hybridMultilevel"/>
    <w:tmpl w:val="95626E4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1F3F7454"/>
    <w:multiLevelType w:val="hybridMultilevel"/>
    <w:tmpl w:val="0D34D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6F52C9"/>
    <w:multiLevelType w:val="hybridMultilevel"/>
    <w:tmpl w:val="7B6E9016"/>
    <w:lvl w:ilvl="0" w:tplc="C5469234">
      <w:numFmt w:val="bullet"/>
      <w:lvlText w:val="•"/>
      <w:lvlJc w:val="left"/>
      <w:pPr>
        <w:ind w:left="4070" w:hanging="371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BB519B"/>
    <w:multiLevelType w:val="hybridMultilevel"/>
    <w:tmpl w:val="FDA2F7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642790E"/>
    <w:multiLevelType w:val="hybridMultilevel"/>
    <w:tmpl w:val="C8C004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8C77CA"/>
    <w:multiLevelType w:val="hybridMultilevel"/>
    <w:tmpl w:val="BE66C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5A4BE4"/>
    <w:multiLevelType w:val="hybridMultilevel"/>
    <w:tmpl w:val="5E9E5E54"/>
    <w:lvl w:ilvl="0" w:tplc="B8EE3886">
      <w:start w:val="1"/>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DC45D5"/>
    <w:multiLevelType w:val="hybridMultilevel"/>
    <w:tmpl w:val="8AD81CDC"/>
    <w:lvl w:ilvl="0" w:tplc="B8EE3886">
      <w:start w:val="1"/>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487DE2"/>
    <w:multiLevelType w:val="hybridMultilevel"/>
    <w:tmpl w:val="16CCEAAE"/>
    <w:lvl w:ilvl="0" w:tplc="B8EE3886">
      <w:start w:val="1"/>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3151FF"/>
    <w:multiLevelType w:val="hybridMultilevel"/>
    <w:tmpl w:val="CA162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E465BF"/>
    <w:multiLevelType w:val="hybridMultilevel"/>
    <w:tmpl w:val="5C3CF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33C0644"/>
    <w:multiLevelType w:val="hybridMultilevel"/>
    <w:tmpl w:val="2506DA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AA8493F"/>
    <w:multiLevelType w:val="hybridMultilevel"/>
    <w:tmpl w:val="BA1EA7B4"/>
    <w:lvl w:ilvl="0" w:tplc="B8EE3886">
      <w:start w:val="1"/>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E5F598F"/>
    <w:multiLevelType w:val="hybridMultilevel"/>
    <w:tmpl w:val="162E5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11E2CF9"/>
    <w:multiLevelType w:val="hybridMultilevel"/>
    <w:tmpl w:val="02C6B7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1B37C9D"/>
    <w:multiLevelType w:val="hybridMultilevel"/>
    <w:tmpl w:val="E45A16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21A641B"/>
    <w:multiLevelType w:val="hybridMultilevel"/>
    <w:tmpl w:val="64FC7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23D1485"/>
    <w:multiLevelType w:val="hybridMultilevel"/>
    <w:tmpl w:val="D77C4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46E25AA"/>
    <w:multiLevelType w:val="hybridMultilevel"/>
    <w:tmpl w:val="434AFD68"/>
    <w:lvl w:ilvl="0" w:tplc="B8EE3886">
      <w:start w:val="1"/>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98274DB"/>
    <w:multiLevelType w:val="hybridMultilevel"/>
    <w:tmpl w:val="A66AC2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B585FEF"/>
    <w:multiLevelType w:val="hybridMultilevel"/>
    <w:tmpl w:val="220EBD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6D413689"/>
    <w:multiLevelType w:val="hybridMultilevel"/>
    <w:tmpl w:val="D262A4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663138B"/>
    <w:multiLevelType w:val="hybridMultilevel"/>
    <w:tmpl w:val="D17CFDDA"/>
    <w:lvl w:ilvl="0" w:tplc="C5469234">
      <w:numFmt w:val="bullet"/>
      <w:lvlText w:val="•"/>
      <w:lvlJc w:val="left"/>
      <w:pPr>
        <w:ind w:left="4430" w:hanging="371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7B833354"/>
    <w:multiLevelType w:val="hybridMultilevel"/>
    <w:tmpl w:val="CB90CB9A"/>
    <w:lvl w:ilvl="0" w:tplc="B8EE3886">
      <w:start w:val="1"/>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DA60D86"/>
    <w:multiLevelType w:val="hybridMultilevel"/>
    <w:tmpl w:val="F26831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6"/>
  </w:num>
  <w:num w:numId="4">
    <w:abstractNumId w:val="12"/>
  </w:num>
  <w:num w:numId="5">
    <w:abstractNumId w:val="22"/>
  </w:num>
  <w:num w:numId="6">
    <w:abstractNumId w:val="5"/>
  </w:num>
  <w:num w:numId="7">
    <w:abstractNumId w:val="25"/>
  </w:num>
  <w:num w:numId="8">
    <w:abstractNumId w:val="17"/>
  </w:num>
  <w:num w:numId="9">
    <w:abstractNumId w:val="20"/>
  </w:num>
  <w:num w:numId="10">
    <w:abstractNumId w:val="23"/>
  </w:num>
  <w:num w:numId="11">
    <w:abstractNumId w:val="1"/>
  </w:num>
  <w:num w:numId="12">
    <w:abstractNumId w:val="3"/>
  </w:num>
  <w:num w:numId="13">
    <w:abstractNumId w:val="6"/>
  </w:num>
  <w:num w:numId="14">
    <w:abstractNumId w:val="8"/>
  </w:num>
  <w:num w:numId="15">
    <w:abstractNumId w:val="18"/>
  </w:num>
  <w:num w:numId="16">
    <w:abstractNumId w:val="27"/>
  </w:num>
  <w:num w:numId="17">
    <w:abstractNumId w:val="4"/>
  </w:num>
  <w:num w:numId="18">
    <w:abstractNumId w:val="7"/>
  </w:num>
  <w:num w:numId="19">
    <w:abstractNumId w:val="0"/>
  </w:num>
  <w:num w:numId="20">
    <w:abstractNumId w:val="14"/>
  </w:num>
  <w:num w:numId="21">
    <w:abstractNumId w:val="24"/>
  </w:num>
  <w:num w:numId="22">
    <w:abstractNumId w:val="15"/>
  </w:num>
  <w:num w:numId="23">
    <w:abstractNumId w:val="10"/>
  </w:num>
  <w:num w:numId="24">
    <w:abstractNumId w:val="26"/>
  </w:num>
  <w:num w:numId="25">
    <w:abstractNumId w:val="21"/>
  </w:num>
  <w:num w:numId="26">
    <w:abstractNumId w:val="11"/>
  </w:num>
  <w:num w:numId="27">
    <w:abstractNumId w:val="2"/>
  </w:num>
  <w:num w:numId="2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42A4A"/>
    <w:rsid w:val="00067C80"/>
    <w:rsid w:val="000B5411"/>
    <w:rsid w:val="000C0660"/>
    <w:rsid w:val="000F1A62"/>
    <w:rsid w:val="00110BF1"/>
    <w:rsid w:val="00121872"/>
    <w:rsid w:val="00121D3F"/>
    <w:rsid w:val="001308DE"/>
    <w:rsid w:val="00136610"/>
    <w:rsid w:val="001760D9"/>
    <w:rsid w:val="00186469"/>
    <w:rsid w:val="001934F5"/>
    <w:rsid w:val="00197448"/>
    <w:rsid w:val="001B4CFE"/>
    <w:rsid w:val="0020594A"/>
    <w:rsid w:val="00206A52"/>
    <w:rsid w:val="0022469A"/>
    <w:rsid w:val="00253EC6"/>
    <w:rsid w:val="00260703"/>
    <w:rsid w:val="00260A7E"/>
    <w:rsid w:val="00266334"/>
    <w:rsid w:val="002716DA"/>
    <w:rsid w:val="0028467B"/>
    <w:rsid w:val="002A0AC4"/>
    <w:rsid w:val="002A3E36"/>
    <w:rsid w:val="002B20BB"/>
    <w:rsid w:val="002E2148"/>
    <w:rsid w:val="002F1A2C"/>
    <w:rsid w:val="0030077C"/>
    <w:rsid w:val="003472AF"/>
    <w:rsid w:val="003549A2"/>
    <w:rsid w:val="00365FD6"/>
    <w:rsid w:val="00372355"/>
    <w:rsid w:val="00385F60"/>
    <w:rsid w:val="003B524E"/>
    <w:rsid w:val="004002E5"/>
    <w:rsid w:val="00406B6E"/>
    <w:rsid w:val="00430DCE"/>
    <w:rsid w:val="004354F5"/>
    <w:rsid w:val="00445E5F"/>
    <w:rsid w:val="00493763"/>
    <w:rsid w:val="00494D0B"/>
    <w:rsid w:val="004A1C6B"/>
    <w:rsid w:val="004A347D"/>
    <w:rsid w:val="004A4DC7"/>
    <w:rsid w:val="004A5406"/>
    <w:rsid w:val="004B58B8"/>
    <w:rsid w:val="004F3ADB"/>
    <w:rsid w:val="0050425F"/>
    <w:rsid w:val="00506E6A"/>
    <w:rsid w:val="005507FE"/>
    <w:rsid w:val="00561D21"/>
    <w:rsid w:val="005679E5"/>
    <w:rsid w:val="005960CB"/>
    <w:rsid w:val="005A1149"/>
    <w:rsid w:val="005D2183"/>
    <w:rsid w:val="005D5F45"/>
    <w:rsid w:val="00600CC3"/>
    <w:rsid w:val="006075DA"/>
    <w:rsid w:val="006210F5"/>
    <w:rsid w:val="006263C2"/>
    <w:rsid w:val="006368D0"/>
    <w:rsid w:val="00655CC5"/>
    <w:rsid w:val="006835E6"/>
    <w:rsid w:val="0068514F"/>
    <w:rsid w:val="00687ED9"/>
    <w:rsid w:val="00692BA8"/>
    <w:rsid w:val="006C1CB0"/>
    <w:rsid w:val="006C2396"/>
    <w:rsid w:val="006D29F5"/>
    <w:rsid w:val="006D72E8"/>
    <w:rsid w:val="007043A3"/>
    <w:rsid w:val="007138F1"/>
    <w:rsid w:val="00724E17"/>
    <w:rsid w:val="00743093"/>
    <w:rsid w:val="00792693"/>
    <w:rsid w:val="00794B66"/>
    <w:rsid w:val="007A3CDE"/>
    <w:rsid w:val="007F7B70"/>
    <w:rsid w:val="00825C6E"/>
    <w:rsid w:val="0084509F"/>
    <w:rsid w:val="00853D64"/>
    <w:rsid w:val="0088560B"/>
    <w:rsid w:val="00887E67"/>
    <w:rsid w:val="008C17A6"/>
    <w:rsid w:val="008C56AB"/>
    <w:rsid w:val="008E0017"/>
    <w:rsid w:val="008E5CC0"/>
    <w:rsid w:val="008F157E"/>
    <w:rsid w:val="008F38DF"/>
    <w:rsid w:val="008F4840"/>
    <w:rsid w:val="0090199B"/>
    <w:rsid w:val="009119BC"/>
    <w:rsid w:val="009318C0"/>
    <w:rsid w:val="00945F42"/>
    <w:rsid w:val="00970405"/>
    <w:rsid w:val="009767C9"/>
    <w:rsid w:val="00985F89"/>
    <w:rsid w:val="00986E85"/>
    <w:rsid w:val="009B122C"/>
    <w:rsid w:val="009B29A1"/>
    <w:rsid w:val="009C0740"/>
    <w:rsid w:val="009C26A3"/>
    <w:rsid w:val="009D7C74"/>
    <w:rsid w:val="00A0012D"/>
    <w:rsid w:val="00A05B51"/>
    <w:rsid w:val="00A109A1"/>
    <w:rsid w:val="00A1676A"/>
    <w:rsid w:val="00A322C8"/>
    <w:rsid w:val="00A32A11"/>
    <w:rsid w:val="00A455A6"/>
    <w:rsid w:val="00A526AD"/>
    <w:rsid w:val="00A979AE"/>
    <w:rsid w:val="00AA2A48"/>
    <w:rsid w:val="00AA302B"/>
    <w:rsid w:val="00AB0E37"/>
    <w:rsid w:val="00B1028F"/>
    <w:rsid w:val="00B11AFA"/>
    <w:rsid w:val="00B13D81"/>
    <w:rsid w:val="00B840FB"/>
    <w:rsid w:val="00B8522A"/>
    <w:rsid w:val="00BA37C5"/>
    <w:rsid w:val="00BB3D24"/>
    <w:rsid w:val="00BB793D"/>
    <w:rsid w:val="00BC30AB"/>
    <w:rsid w:val="00BD0198"/>
    <w:rsid w:val="00BD0EA5"/>
    <w:rsid w:val="00BF498E"/>
    <w:rsid w:val="00C1510A"/>
    <w:rsid w:val="00C5522F"/>
    <w:rsid w:val="00C709B6"/>
    <w:rsid w:val="00C8584E"/>
    <w:rsid w:val="00C90CC1"/>
    <w:rsid w:val="00C97FB6"/>
    <w:rsid w:val="00CD6203"/>
    <w:rsid w:val="00CD702C"/>
    <w:rsid w:val="00CE0C8F"/>
    <w:rsid w:val="00D133EA"/>
    <w:rsid w:val="00D2140A"/>
    <w:rsid w:val="00D33DB3"/>
    <w:rsid w:val="00D71BE3"/>
    <w:rsid w:val="00DA2BC4"/>
    <w:rsid w:val="00DD2475"/>
    <w:rsid w:val="00E01424"/>
    <w:rsid w:val="00E236E2"/>
    <w:rsid w:val="00E446EB"/>
    <w:rsid w:val="00E701F2"/>
    <w:rsid w:val="00E856F2"/>
    <w:rsid w:val="00EA6A5B"/>
    <w:rsid w:val="00EB2671"/>
    <w:rsid w:val="00EC58DC"/>
    <w:rsid w:val="00EE2794"/>
    <w:rsid w:val="00EE5A2D"/>
    <w:rsid w:val="00F01C44"/>
    <w:rsid w:val="00F14FD9"/>
    <w:rsid w:val="00F257E1"/>
    <w:rsid w:val="00F25B56"/>
    <w:rsid w:val="00F30B92"/>
    <w:rsid w:val="00F341D4"/>
    <w:rsid w:val="00F85C88"/>
    <w:rsid w:val="00FA61D6"/>
    <w:rsid w:val="00FA6C98"/>
    <w:rsid w:val="00FC449A"/>
    <w:rsid w:val="00FF0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1282568547">
      <w:bodyDiv w:val="1"/>
      <w:marLeft w:val="0"/>
      <w:marRight w:val="0"/>
      <w:marTop w:val="0"/>
      <w:marBottom w:val="0"/>
      <w:divBdr>
        <w:top w:val="none" w:sz="0" w:space="0" w:color="auto"/>
        <w:left w:val="none" w:sz="0" w:space="0" w:color="auto"/>
        <w:bottom w:val="none" w:sz="0" w:space="0" w:color="auto"/>
        <w:right w:val="none" w:sz="0" w:space="0" w:color="auto"/>
      </w:divBdr>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826</Words>
  <Characters>4546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RPARRA</cp:lastModifiedBy>
  <cp:revision>1</cp:revision>
  <dcterms:created xsi:type="dcterms:W3CDTF">2025-07-31T22:45:00Z</dcterms:created>
  <dcterms:modified xsi:type="dcterms:W3CDTF">2025-07-31T22:45:00Z</dcterms:modified>
</cp:coreProperties>
</file>