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13AE" w14:textId="33E2F715" w:rsidR="00AF5749" w:rsidRDefault="00156AA0" w:rsidP="003E747A">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1D3664">
        <w:rPr>
          <w:rFonts w:asciiTheme="minorHAnsi" w:eastAsia="Arial" w:hAnsiTheme="minorHAnsi"/>
          <w:b/>
          <w:bCs/>
          <w:color w:val="FF0000"/>
          <w:sz w:val="28"/>
          <w:szCs w:val="28"/>
          <w:lang w:eastAsia="fr-FR"/>
        </w:rPr>
        <w:t>NARVIK, KIRUNA, ROVANIEMI</w:t>
      </w:r>
    </w:p>
    <w:p w14:paraId="782087DC" w14:textId="77777777" w:rsidR="00CB6A30" w:rsidRDefault="00CB6A30" w:rsidP="003E747A">
      <w:pPr>
        <w:pBdr>
          <w:top w:val="nil"/>
          <w:left w:val="nil"/>
          <w:bottom w:val="nil"/>
          <w:right w:val="nil"/>
          <w:between w:val="nil"/>
        </w:pBdr>
        <w:spacing w:after="0" w:line="240" w:lineRule="auto"/>
        <w:jc w:val="center"/>
        <w:rPr>
          <w:rStyle w:val="Ttulo-visitaras"/>
          <w:rFonts w:cs="Times New Roman"/>
          <w:color w:val="0070C0"/>
          <w:sz w:val="24"/>
          <w:szCs w:val="24"/>
          <w:lang w:eastAsia="fr-FR"/>
        </w:rPr>
      </w:pPr>
    </w:p>
    <w:p w14:paraId="125470F7" w14:textId="24672FBE" w:rsidR="002C29B6" w:rsidRDefault="00916873" w:rsidP="003E747A">
      <w:pPr>
        <w:pBdr>
          <w:top w:val="nil"/>
          <w:left w:val="nil"/>
          <w:bottom w:val="nil"/>
          <w:right w:val="nil"/>
          <w:between w:val="nil"/>
        </w:pBdr>
        <w:spacing w:after="0" w:line="240" w:lineRule="auto"/>
        <w:jc w:val="both"/>
        <w:rPr>
          <w:rStyle w:val="Ttulo-visitaras"/>
          <w:rFonts w:cs="Times New Roman"/>
          <w:color w:val="0070C0"/>
          <w:sz w:val="24"/>
          <w:szCs w:val="24"/>
          <w:lang w:eastAsia="fr-FR"/>
        </w:rPr>
      </w:pPr>
      <w:r>
        <w:rPr>
          <w:rStyle w:val="Ttulo-visitaras"/>
          <w:rFonts w:cs="Times New Roman"/>
          <w:color w:val="0070C0"/>
          <w:sz w:val="24"/>
          <w:szCs w:val="24"/>
          <w:lang w:eastAsia="fr-FR"/>
        </w:rPr>
        <w:t>T</w:t>
      </w:r>
      <w:r w:rsidRPr="00916873">
        <w:rPr>
          <w:rStyle w:val="Ttulo-visitaras"/>
          <w:rFonts w:cs="Times New Roman"/>
          <w:color w:val="0070C0"/>
          <w:sz w:val="24"/>
          <w:szCs w:val="24"/>
          <w:lang w:eastAsia="fr-FR"/>
        </w:rPr>
        <w:t>u viaje de Narvik a Rovaniemi combina la naturaleza salvaje del Ártico junto a experiencias inolvidables.</w:t>
      </w:r>
      <w:r>
        <w:rPr>
          <w:rStyle w:val="Ttulo-visitaras"/>
          <w:rFonts w:cs="Times New Roman"/>
          <w:color w:val="0070C0"/>
          <w:sz w:val="24"/>
          <w:szCs w:val="24"/>
          <w:lang w:eastAsia="fr-FR"/>
        </w:rPr>
        <w:t xml:space="preserve"> </w:t>
      </w:r>
      <w:r w:rsidRPr="00916873">
        <w:rPr>
          <w:rStyle w:val="Ttulo-visitaras"/>
          <w:rFonts w:cs="Times New Roman"/>
          <w:color w:val="0070C0"/>
          <w:sz w:val="24"/>
          <w:szCs w:val="24"/>
          <w:lang w:eastAsia="fr-FR"/>
        </w:rPr>
        <w:t>Durante los próximos días, viajará</w:t>
      </w:r>
      <w:r>
        <w:rPr>
          <w:rStyle w:val="Ttulo-visitaras"/>
          <w:rFonts w:cs="Times New Roman"/>
          <w:color w:val="0070C0"/>
          <w:sz w:val="24"/>
          <w:szCs w:val="24"/>
          <w:lang w:eastAsia="fr-FR"/>
        </w:rPr>
        <w:t>s</w:t>
      </w:r>
      <w:r w:rsidRPr="00916873">
        <w:rPr>
          <w:rStyle w:val="Ttulo-visitaras"/>
          <w:rFonts w:cs="Times New Roman"/>
          <w:color w:val="0070C0"/>
          <w:sz w:val="24"/>
          <w:szCs w:val="24"/>
          <w:lang w:eastAsia="fr-FR"/>
        </w:rPr>
        <w:t xml:space="preserve"> por escarpadas montañas, estrechos fiordos y pintorescos pueblos pesqueros. Llegada a Narvik, fantástica ciudad ubicada entre majestuosas montañas y fiordos y punto de partida de la vía férrea </w:t>
      </w:r>
      <w:proofErr w:type="spellStart"/>
      <w:r w:rsidRPr="00916873">
        <w:rPr>
          <w:rStyle w:val="Ttulo-visitaras"/>
          <w:rFonts w:cs="Times New Roman"/>
          <w:color w:val="0070C0"/>
          <w:sz w:val="24"/>
          <w:szCs w:val="24"/>
          <w:lang w:eastAsia="fr-FR"/>
        </w:rPr>
        <w:t>Ofoten</w:t>
      </w:r>
      <w:proofErr w:type="spellEnd"/>
      <w:r w:rsidRPr="00916873">
        <w:rPr>
          <w:rStyle w:val="Ttulo-visitaras"/>
          <w:rFonts w:cs="Times New Roman"/>
          <w:color w:val="0070C0"/>
          <w:sz w:val="24"/>
          <w:szCs w:val="24"/>
          <w:lang w:eastAsia="fr-FR"/>
        </w:rPr>
        <w:t>. Desde Narvik abordará</w:t>
      </w:r>
      <w:r>
        <w:rPr>
          <w:rStyle w:val="Ttulo-visitaras"/>
          <w:rFonts w:cs="Times New Roman"/>
          <w:color w:val="0070C0"/>
          <w:sz w:val="24"/>
          <w:szCs w:val="24"/>
          <w:lang w:eastAsia="fr-FR"/>
        </w:rPr>
        <w:t>s</w:t>
      </w:r>
      <w:r w:rsidRPr="00916873">
        <w:rPr>
          <w:rStyle w:val="Ttulo-visitaras"/>
          <w:rFonts w:cs="Times New Roman"/>
          <w:color w:val="0070C0"/>
          <w:sz w:val="24"/>
          <w:szCs w:val="24"/>
          <w:lang w:eastAsia="fr-FR"/>
        </w:rPr>
        <w:t xml:space="preserve"> el tren de las auroras boreales, un recorrido único e inolvidable a través de la noche ártica para disfrutar del majestuoso espectáculo natural de las auroras. La ruta de Narvik a </w:t>
      </w:r>
      <w:proofErr w:type="spellStart"/>
      <w:r w:rsidRPr="00916873">
        <w:rPr>
          <w:rStyle w:val="Ttulo-visitaras"/>
          <w:rFonts w:cs="Times New Roman"/>
          <w:color w:val="0070C0"/>
          <w:sz w:val="24"/>
          <w:szCs w:val="24"/>
          <w:lang w:eastAsia="fr-FR"/>
        </w:rPr>
        <w:t>Kiruna</w:t>
      </w:r>
      <w:proofErr w:type="spellEnd"/>
      <w:r w:rsidRPr="00916873">
        <w:rPr>
          <w:rStyle w:val="Ttulo-visitaras"/>
          <w:rFonts w:cs="Times New Roman"/>
          <w:color w:val="0070C0"/>
          <w:sz w:val="24"/>
          <w:szCs w:val="24"/>
          <w:lang w:eastAsia="fr-FR"/>
        </w:rPr>
        <w:t xml:space="preserve"> </w:t>
      </w:r>
      <w:r>
        <w:rPr>
          <w:rStyle w:val="Ttulo-visitaras"/>
          <w:rFonts w:cs="Times New Roman"/>
          <w:color w:val="0070C0"/>
          <w:sz w:val="24"/>
          <w:szCs w:val="24"/>
          <w:lang w:eastAsia="fr-FR"/>
        </w:rPr>
        <w:t>te</w:t>
      </w:r>
      <w:r w:rsidRPr="00916873">
        <w:rPr>
          <w:rStyle w:val="Ttulo-visitaras"/>
          <w:rFonts w:cs="Times New Roman"/>
          <w:color w:val="0070C0"/>
          <w:sz w:val="24"/>
          <w:szCs w:val="24"/>
          <w:lang w:eastAsia="fr-FR"/>
        </w:rPr>
        <w:t xml:space="preserve"> llevará a través de paisajes remotos, cruzando la frontera entre Noruega y Suecia. Montañas cubiertas de nieve, lagos helados y bosques infinitos dominan el paisaje, ofreciendo una experiencia meditativa y de otro mundo. Continuamos hacia Rovaniemi. Desde ahí realizaremos la maravillosa experiencia del </w:t>
      </w:r>
      <w:proofErr w:type="spellStart"/>
      <w:r w:rsidRPr="00916873">
        <w:rPr>
          <w:rStyle w:val="Ttulo-visitaras"/>
          <w:rFonts w:cs="Times New Roman"/>
          <w:color w:val="0070C0"/>
          <w:sz w:val="24"/>
          <w:szCs w:val="24"/>
          <w:lang w:eastAsia="fr-FR"/>
        </w:rPr>
        <w:t>Rompe</w:t>
      </w:r>
      <w:proofErr w:type="spellEnd"/>
      <w:r w:rsidRPr="00916873">
        <w:rPr>
          <w:rStyle w:val="Ttulo-visitaras"/>
          <w:rFonts w:cs="Times New Roman"/>
          <w:color w:val="0070C0"/>
          <w:sz w:val="24"/>
          <w:szCs w:val="24"/>
          <w:lang w:eastAsia="fr-FR"/>
        </w:rPr>
        <w:t xml:space="preserve"> Hielo Sampo y también en Rovaniemi, la “ciudad natal oficial de Papá Noel” en la Laponia finlandesa, ¡tendrá</w:t>
      </w:r>
      <w:r>
        <w:rPr>
          <w:rStyle w:val="Ttulo-visitaras"/>
          <w:rFonts w:cs="Times New Roman"/>
          <w:color w:val="0070C0"/>
          <w:sz w:val="24"/>
          <w:szCs w:val="24"/>
          <w:lang w:eastAsia="fr-FR"/>
        </w:rPr>
        <w:t>s</w:t>
      </w:r>
      <w:r w:rsidRPr="00916873">
        <w:rPr>
          <w:rStyle w:val="Ttulo-visitaras"/>
          <w:rFonts w:cs="Times New Roman"/>
          <w:color w:val="0070C0"/>
          <w:sz w:val="24"/>
          <w:szCs w:val="24"/>
          <w:lang w:eastAsia="fr-FR"/>
        </w:rPr>
        <w:t xml:space="preserve"> experiencias que recordará</w:t>
      </w:r>
      <w:r>
        <w:rPr>
          <w:rStyle w:val="Ttulo-visitaras"/>
          <w:rFonts w:cs="Times New Roman"/>
          <w:color w:val="0070C0"/>
          <w:sz w:val="24"/>
          <w:szCs w:val="24"/>
          <w:lang w:eastAsia="fr-FR"/>
        </w:rPr>
        <w:t>s</w:t>
      </w:r>
      <w:r w:rsidRPr="00916873">
        <w:rPr>
          <w:rStyle w:val="Ttulo-visitaras"/>
          <w:rFonts w:cs="Times New Roman"/>
          <w:color w:val="0070C0"/>
          <w:sz w:val="24"/>
          <w:szCs w:val="24"/>
          <w:lang w:eastAsia="fr-FR"/>
        </w:rPr>
        <w:t xml:space="preserve"> por el resto de </w:t>
      </w:r>
      <w:r>
        <w:rPr>
          <w:rStyle w:val="Ttulo-visitaras"/>
          <w:rFonts w:cs="Times New Roman"/>
          <w:color w:val="0070C0"/>
          <w:sz w:val="24"/>
          <w:szCs w:val="24"/>
          <w:lang w:eastAsia="fr-FR"/>
        </w:rPr>
        <w:t>tu</w:t>
      </w:r>
      <w:r w:rsidRPr="00916873">
        <w:rPr>
          <w:rStyle w:val="Ttulo-visitaras"/>
          <w:rFonts w:cs="Times New Roman"/>
          <w:color w:val="0070C0"/>
          <w:sz w:val="24"/>
          <w:szCs w:val="24"/>
          <w:lang w:eastAsia="fr-FR"/>
        </w:rPr>
        <w:t xml:space="preserve"> vida!</w:t>
      </w:r>
    </w:p>
    <w:p w14:paraId="21FDC237" w14:textId="77777777" w:rsidR="00916873" w:rsidRPr="007E0885" w:rsidRDefault="00916873" w:rsidP="003E747A">
      <w:pPr>
        <w:pBdr>
          <w:top w:val="nil"/>
          <w:left w:val="nil"/>
          <w:bottom w:val="nil"/>
          <w:right w:val="nil"/>
          <w:between w:val="nil"/>
        </w:pBdr>
        <w:spacing w:after="0" w:line="240" w:lineRule="auto"/>
        <w:jc w:val="both"/>
        <w:rPr>
          <w:rStyle w:val="Ttulo-visitaras"/>
          <w:rFonts w:cs="Times New Roman"/>
          <w:b w:val="0"/>
          <w:bCs/>
          <w:sz w:val="28"/>
          <w:szCs w:val="28"/>
          <w:lang w:eastAsia="fr-FR"/>
        </w:rPr>
      </w:pPr>
    </w:p>
    <w:p w14:paraId="75B26CE8" w14:textId="6A62170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16873">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42C51A91" w14:textId="4B231882" w:rsidR="00AF574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5749" w:rsidRPr="00AF5749">
        <w:rPr>
          <w:rFonts w:asciiTheme="minorHAnsi" w:eastAsia="Arial" w:hAnsiTheme="minorHAnsi" w:cstheme="minorHAnsi"/>
          <w:b/>
          <w:color w:val="002060"/>
          <w:sz w:val="24"/>
          <w:szCs w:val="24"/>
        </w:rPr>
        <w:t>fechas específicas de enero</w:t>
      </w:r>
      <w:r w:rsidR="00AF5749">
        <w:rPr>
          <w:rFonts w:asciiTheme="minorHAnsi" w:eastAsia="Arial" w:hAnsiTheme="minorHAnsi" w:cstheme="minorHAnsi"/>
          <w:b/>
          <w:color w:val="002060"/>
          <w:sz w:val="24"/>
          <w:szCs w:val="24"/>
        </w:rPr>
        <w:t xml:space="preserve"> </w:t>
      </w:r>
      <w:r w:rsidR="00AF5749" w:rsidRPr="00AF5749">
        <w:rPr>
          <w:rFonts w:asciiTheme="minorHAnsi" w:eastAsia="Arial" w:hAnsiTheme="minorHAnsi" w:cstheme="minorHAnsi"/>
          <w:b/>
          <w:color w:val="002060"/>
          <w:sz w:val="24"/>
          <w:szCs w:val="24"/>
        </w:rPr>
        <w:t>a mar 2027</w:t>
      </w:r>
    </w:p>
    <w:p w14:paraId="4E1000F6" w14:textId="6AA7CF3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4F36C4A0" w14:textId="761EE4D9" w:rsidR="002C29B6" w:rsidRDefault="00FF18C2" w:rsidP="00916873">
      <w:pPr>
        <w:spacing w:after="0" w:line="240" w:lineRule="auto"/>
        <w:jc w:val="both"/>
        <w:rPr>
          <w:rFonts w:asciiTheme="minorHAnsi" w:eastAsia="Arial" w:hAnsiTheme="minorHAnsi" w:cstheme="minorHAnsi"/>
          <w:bCs/>
          <w:color w:val="002060"/>
          <w:sz w:val="20"/>
          <w:szCs w:val="20"/>
        </w:rPr>
      </w:pPr>
      <w:r w:rsidRPr="00FF18C2">
        <w:rPr>
          <w:rFonts w:asciiTheme="minorHAnsi" w:eastAsia="Arial" w:hAnsiTheme="minorHAnsi" w:cstheme="minorHAnsi"/>
          <w:b/>
          <w:color w:val="002060"/>
          <w:sz w:val="20"/>
          <w:szCs w:val="20"/>
        </w:rPr>
        <w:t>PUNTOS DESTACADOS:</w:t>
      </w:r>
      <w:r w:rsidR="002C29B6">
        <w:rPr>
          <w:rFonts w:asciiTheme="minorHAnsi" w:eastAsia="Arial" w:hAnsiTheme="minorHAnsi" w:cstheme="minorHAnsi"/>
          <w:bCs/>
          <w:color w:val="002060"/>
          <w:sz w:val="20"/>
          <w:szCs w:val="20"/>
        </w:rPr>
        <w:t xml:space="preserve"> </w:t>
      </w:r>
      <w:r w:rsidR="00916873" w:rsidRPr="00916873">
        <w:rPr>
          <w:rFonts w:asciiTheme="minorHAnsi" w:eastAsia="Arial" w:hAnsiTheme="minorHAnsi" w:cstheme="minorHAnsi"/>
          <w:bCs/>
          <w:color w:val="002060"/>
          <w:sz w:val="20"/>
          <w:szCs w:val="20"/>
        </w:rPr>
        <w:t xml:space="preserve">Actividades de </w:t>
      </w:r>
      <w:proofErr w:type="spellStart"/>
      <w:proofErr w:type="gramStart"/>
      <w:r w:rsidR="00916873" w:rsidRPr="00916873">
        <w:rPr>
          <w:rFonts w:asciiTheme="minorHAnsi" w:eastAsia="Arial" w:hAnsiTheme="minorHAnsi" w:cstheme="minorHAnsi"/>
          <w:bCs/>
          <w:color w:val="002060"/>
          <w:sz w:val="20"/>
          <w:szCs w:val="20"/>
        </w:rPr>
        <w:t>nieve</w:t>
      </w:r>
      <w:r w:rsidR="00916873">
        <w:rPr>
          <w:rFonts w:asciiTheme="minorHAnsi" w:eastAsia="Arial" w:hAnsiTheme="minorHAnsi" w:cstheme="minorHAnsi"/>
          <w:bCs/>
          <w:color w:val="002060"/>
          <w:sz w:val="20"/>
          <w:szCs w:val="20"/>
        </w:rPr>
        <w:t>,t</w:t>
      </w:r>
      <w:r w:rsidR="00916873" w:rsidRPr="00916873">
        <w:rPr>
          <w:rFonts w:asciiTheme="minorHAnsi" w:eastAsia="Arial" w:hAnsiTheme="minorHAnsi" w:cstheme="minorHAnsi"/>
          <w:bCs/>
          <w:color w:val="002060"/>
          <w:sz w:val="20"/>
          <w:szCs w:val="20"/>
        </w:rPr>
        <w:t>ren</w:t>
      </w:r>
      <w:proofErr w:type="spellEnd"/>
      <w:proofErr w:type="gramEnd"/>
      <w:r w:rsidR="00916873" w:rsidRPr="00916873">
        <w:rPr>
          <w:rFonts w:asciiTheme="minorHAnsi" w:eastAsia="Arial" w:hAnsiTheme="minorHAnsi" w:cstheme="minorHAnsi"/>
          <w:bCs/>
          <w:color w:val="002060"/>
          <w:sz w:val="20"/>
          <w:szCs w:val="20"/>
        </w:rPr>
        <w:t xml:space="preserve"> de las auroras boreales con fogata nocturna</w:t>
      </w:r>
      <w:r w:rsidR="00916873">
        <w:rPr>
          <w:rFonts w:asciiTheme="minorHAnsi" w:eastAsia="Arial" w:hAnsiTheme="minorHAnsi" w:cstheme="minorHAnsi"/>
          <w:bCs/>
          <w:color w:val="002060"/>
          <w:sz w:val="20"/>
          <w:szCs w:val="20"/>
        </w:rPr>
        <w:t>, r</w:t>
      </w:r>
      <w:r w:rsidR="00916873" w:rsidRPr="00916873">
        <w:rPr>
          <w:rFonts w:asciiTheme="minorHAnsi" w:eastAsia="Arial" w:hAnsiTheme="minorHAnsi" w:cstheme="minorHAnsi"/>
          <w:bCs/>
          <w:color w:val="002060"/>
          <w:sz w:val="20"/>
          <w:szCs w:val="20"/>
        </w:rPr>
        <w:t>uta auténtica en tren Narvik</w:t>
      </w:r>
      <w:r w:rsidR="00916873">
        <w:rPr>
          <w:rFonts w:asciiTheme="minorHAnsi" w:eastAsia="Arial" w:hAnsiTheme="minorHAnsi" w:cstheme="minorHAnsi"/>
          <w:bCs/>
          <w:color w:val="002060"/>
          <w:sz w:val="20"/>
          <w:szCs w:val="20"/>
        </w:rPr>
        <w:t>-</w:t>
      </w:r>
      <w:proofErr w:type="spellStart"/>
      <w:r w:rsidR="00916873" w:rsidRPr="00916873">
        <w:rPr>
          <w:rFonts w:asciiTheme="minorHAnsi" w:eastAsia="Arial" w:hAnsiTheme="minorHAnsi" w:cstheme="minorHAnsi"/>
          <w:bCs/>
          <w:color w:val="002060"/>
          <w:sz w:val="20"/>
          <w:szCs w:val="20"/>
        </w:rPr>
        <w:t>Kiruna</w:t>
      </w:r>
      <w:proofErr w:type="spellEnd"/>
      <w:r w:rsidR="00916873">
        <w:rPr>
          <w:rFonts w:asciiTheme="minorHAnsi" w:eastAsia="Arial" w:hAnsiTheme="minorHAnsi" w:cstheme="minorHAnsi"/>
          <w:bCs/>
          <w:color w:val="002060"/>
          <w:sz w:val="20"/>
          <w:szCs w:val="20"/>
        </w:rPr>
        <w:t xml:space="preserve">, </w:t>
      </w:r>
      <w:proofErr w:type="spellStart"/>
      <w:r w:rsidR="00916873" w:rsidRPr="00916873">
        <w:rPr>
          <w:rFonts w:asciiTheme="minorHAnsi" w:eastAsia="Arial" w:hAnsiTheme="minorHAnsi" w:cstheme="minorHAnsi"/>
          <w:bCs/>
          <w:color w:val="002060"/>
          <w:sz w:val="20"/>
          <w:szCs w:val="20"/>
        </w:rPr>
        <w:t>Abisko</w:t>
      </w:r>
      <w:proofErr w:type="spellEnd"/>
      <w:r w:rsidR="00916873" w:rsidRPr="00916873">
        <w:rPr>
          <w:rFonts w:asciiTheme="minorHAnsi" w:eastAsia="Arial" w:hAnsiTheme="minorHAnsi" w:cstheme="minorHAnsi"/>
          <w:bCs/>
          <w:color w:val="002060"/>
          <w:sz w:val="20"/>
          <w:szCs w:val="20"/>
        </w:rPr>
        <w:t xml:space="preserve"> Parque Nacional</w:t>
      </w:r>
      <w:r w:rsidR="00916873">
        <w:rPr>
          <w:rFonts w:asciiTheme="minorHAnsi" w:eastAsia="Arial" w:hAnsiTheme="minorHAnsi" w:cstheme="minorHAnsi"/>
          <w:bCs/>
          <w:color w:val="002060"/>
          <w:sz w:val="20"/>
          <w:szCs w:val="20"/>
        </w:rPr>
        <w:t xml:space="preserve">, </w:t>
      </w:r>
      <w:proofErr w:type="spellStart"/>
      <w:r w:rsidR="00916873">
        <w:rPr>
          <w:rFonts w:asciiTheme="minorHAnsi" w:eastAsia="Arial" w:hAnsiTheme="minorHAnsi" w:cstheme="minorHAnsi"/>
          <w:bCs/>
          <w:color w:val="002060"/>
          <w:sz w:val="20"/>
          <w:szCs w:val="20"/>
        </w:rPr>
        <w:t>J</w:t>
      </w:r>
      <w:r w:rsidR="00916873" w:rsidRPr="00916873">
        <w:rPr>
          <w:rFonts w:asciiTheme="minorHAnsi" w:eastAsia="Arial" w:hAnsiTheme="minorHAnsi" w:cstheme="minorHAnsi"/>
          <w:bCs/>
          <w:color w:val="002060"/>
          <w:sz w:val="20"/>
          <w:szCs w:val="20"/>
        </w:rPr>
        <w:t>ukkasjärvi</w:t>
      </w:r>
      <w:proofErr w:type="spellEnd"/>
      <w:r w:rsidR="00916873" w:rsidRPr="00916873">
        <w:rPr>
          <w:rFonts w:asciiTheme="minorHAnsi" w:eastAsia="Arial" w:hAnsiTheme="minorHAnsi" w:cstheme="minorHAnsi"/>
          <w:bCs/>
          <w:color w:val="002060"/>
          <w:sz w:val="20"/>
          <w:szCs w:val="20"/>
        </w:rPr>
        <w:t xml:space="preserve"> </w:t>
      </w:r>
      <w:r w:rsidR="00916873">
        <w:rPr>
          <w:rFonts w:asciiTheme="minorHAnsi" w:eastAsia="Arial" w:hAnsiTheme="minorHAnsi" w:cstheme="minorHAnsi"/>
          <w:bCs/>
          <w:color w:val="002060"/>
          <w:sz w:val="20"/>
          <w:szCs w:val="20"/>
        </w:rPr>
        <w:t>(</w:t>
      </w:r>
      <w:r w:rsidR="00916873" w:rsidRPr="00916873">
        <w:rPr>
          <w:rFonts w:asciiTheme="minorHAnsi" w:eastAsia="Arial" w:hAnsiTheme="minorHAnsi" w:cstheme="minorHAnsi"/>
          <w:bCs/>
          <w:color w:val="002060"/>
          <w:sz w:val="20"/>
          <w:szCs w:val="20"/>
        </w:rPr>
        <w:t>Hotel de hielo</w:t>
      </w:r>
      <w:r w:rsidR="00916873">
        <w:rPr>
          <w:rFonts w:asciiTheme="minorHAnsi" w:eastAsia="Arial" w:hAnsiTheme="minorHAnsi" w:cstheme="minorHAnsi"/>
          <w:bCs/>
          <w:color w:val="002060"/>
          <w:sz w:val="20"/>
          <w:szCs w:val="20"/>
        </w:rPr>
        <w:t xml:space="preserve">), </w:t>
      </w:r>
      <w:r w:rsidR="00916873" w:rsidRPr="00916873">
        <w:rPr>
          <w:rFonts w:asciiTheme="minorHAnsi" w:eastAsia="Arial" w:hAnsiTheme="minorHAnsi" w:cstheme="minorHAnsi"/>
          <w:bCs/>
          <w:color w:val="002060"/>
          <w:sz w:val="20"/>
          <w:szCs w:val="20"/>
        </w:rPr>
        <w:t>Rompe Hielo Sampo</w:t>
      </w:r>
      <w:r w:rsidR="00916873">
        <w:rPr>
          <w:rFonts w:asciiTheme="minorHAnsi" w:eastAsia="Arial" w:hAnsiTheme="minorHAnsi" w:cstheme="minorHAnsi"/>
          <w:bCs/>
          <w:color w:val="002060"/>
          <w:sz w:val="20"/>
          <w:szCs w:val="20"/>
        </w:rPr>
        <w:t xml:space="preserve">, </w:t>
      </w:r>
      <w:r w:rsidR="00916873" w:rsidRPr="00916873">
        <w:rPr>
          <w:rFonts w:asciiTheme="minorHAnsi" w:eastAsia="Arial" w:hAnsiTheme="minorHAnsi" w:cstheme="minorHAnsi"/>
          <w:bCs/>
          <w:color w:val="002060"/>
          <w:sz w:val="20"/>
          <w:szCs w:val="20"/>
        </w:rPr>
        <w:t xml:space="preserve">Santa Claus </w:t>
      </w:r>
      <w:proofErr w:type="spellStart"/>
      <w:r w:rsidR="00916873" w:rsidRPr="00916873">
        <w:rPr>
          <w:rFonts w:asciiTheme="minorHAnsi" w:eastAsia="Arial" w:hAnsiTheme="minorHAnsi" w:cstheme="minorHAnsi"/>
          <w:bCs/>
          <w:color w:val="002060"/>
          <w:sz w:val="20"/>
          <w:szCs w:val="20"/>
        </w:rPr>
        <w:t>Village</w:t>
      </w:r>
      <w:proofErr w:type="spellEnd"/>
      <w:r w:rsidR="00916873">
        <w:rPr>
          <w:rFonts w:asciiTheme="minorHAnsi" w:eastAsia="Arial" w:hAnsiTheme="minorHAnsi" w:cstheme="minorHAnsi"/>
          <w:bCs/>
          <w:color w:val="002060"/>
          <w:sz w:val="20"/>
          <w:szCs w:val="20"/>
        </w:rPr>
        <w:t xml:space="preserve">, </w:t>
      </w:r>
      <w:r w:rsidR="00916873" w:rsidRPr="00916873">
        <w:rPr>
          <w:rFonts w:asciiTheme="minorHAnsi" w:eastAsia="Arial" w:hAnsiTheme="minorHAnsi" w:cstheme="minorHAnsi"/>
          <w:bCs/>
          <w:color w:val="002060"/>
          <w:sz w:val="20"/>
          <w:szCs w:val="20"/>
        </w:rPr>
        <w:t>Experiencia culinaria nórdica</w:t>
      </w:r>
      <w:r w:rsidR="00916873">
        <w:rPr>
          <w:rFonts w:asciiTheme="minorHAnsi" w:eastAsia="Arial" w:hAnsiTheme="minorHAnsi" w:cstheme="minorHAnsi"/>
          <w:bCs/>
          <w:color w:val="002060"/>
          <w:sz w:val="20"/>
          <w:szCs w:val="20"/>
        </w:rPr>
        <w:t xml:space="preserve">, </w:t>
      </w:r>
      <w:r w:rsidR="00916873" w:rsidRPr="00916873">
        <w:rPr>
          <w:rFonts w:asciiTheme="minorHAnsi" w:eastAsia="Arial" w:hAnsiTheme="minorHAnsi" w:cstheme="minorHAnsi"/>
          <w:bCs/>
          <w:color w:val="002060"/>
          <w:sz w:val="20"/>
          <w:szCs w:val="20"/>
        </w:rPr>
        <w:t>Iglú de Cristal</w:t>
      </w:r>
    </w:p>
    <w:p w14:paraId="62AEDC63" w14:textId="77777777" w:rsidR="00916873" w:rsidRPr="002C29B6" w:rsidRDefault="00916873" w:rsidP="00916873">
      <w:pPr>
        <w:spacing w:after="0" w:line="240" w:lineRule="auto"/>
        <w:jc w:val="both"/>
        <w:rPr>
          <w:rFonts w:asciiTheme="minorHAnsi" w:eastAsia="Arial" w:hAnsiTheme="minorHAnsi" w:cstheme="minorHAnsi"/>
          <w:bCs/>
          <w:color w:val="002060"/>
          <w:sz w:val="20"/>
          <w:szCs w:val="20"/>
        </w:rPr>
      </w:pPr>
    </w:p>
    <w:p w14:paraId="671A2D78" w14:textId="331A984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1 | </w:t>
      </w:r>
      <w:r w:rsidRPr="007F68A6">
        <w:rPr>
          <w:rFonts w:asciiTheme="minorHAnsi" w:eastAsia="Arial" w:hAnsiTheme="minorHAnsi" w:cstheme="minorHAnsi"/>
          <w:b/>
          <w:bCs/>
          <w:color w:val="EE0000"/>
          <w:sz w:val="24"/>
          <w:szCs w:val="24"/>
        </w:rPr>
        <w:t xml:space="preserve">LLEGADA – </w:t>
      </w:r>
      <w:r w:rsidR="00916873" w:rsidRPr="00916873">
        <w:rPr>
          <w:rFonts w:asciiTheme="minorHAnsi" w:eastAsia="Arial" w:hAnsiTheme="minorHAnsi" w:cstheme="minorHAnsi"/>
          <w:b/>
          <w:bCs/>
          <w:color w:val="EE0000"/>
          <w:sz w:val="24"/>
          <w:szCs w:val="24"/>
        </w:rPr>
        <w:t xml:space="preserve">NARVIK  </w:t>
      </w:r>
    </w:p>
    <w:p w14:paraId="4E827302" w14:textId="740E6D45" w:rsidR="002C29B6" w:rsidRPr="00916873" w:rsidRDefault="00916873" w:rsidP="00916873">
      <w:pPr>
        <w:spacing w:after="0" w:line="240" w:lineRule="auto"/>
        <w:jc w:val="both"/>
        <w:rPr>
          <w:rFonts w:asciiTheme="minorHAnsi" w:eastAsia="Arial" w:hAnsiTheme="minorHAnsi" w:cstheme="minorHAnsi"/>
          <w:b/>
          <w:bCs/>
          <w:color w:val="002060"/>
          <w:sz w:val="20"/>
          <w:szCs w:val="20"/>
        </w:rPr>
      </w:pPr>
      <w:r w:rsidRPr="00916873">
        <w:rPr>
          <w:rFonts w:asciiTheme="minorHAnsi" w:eastAsia="Arial" w:hAnsiTheme="minorHAnsi" w:cstheme="minorHAnsi"/>
          <w:b/>
          <w:bCs/>
          <w:color w:val="002060"/>
          <w:sz w:val="20"/>
          <w:szCs w:val="20"/>
        </w:rPr>
        <w:t>Bienvenido a Narvik,</w:t>
      </w:r>
      <w:r w:rsidRPr="00916873">
        <w:rPr>
          <w:rFonts w:asciiTheme="minorHAnsi" w:eastAsia="Arial" w:hAnsiTheme="minorHAnsi" w:cstheme="minorHAnsi"/>
          <w:color w:val="002060"/>
          <w:sz w:val="20"/>
          <w:szCs w:val="20"/>
        </w:rPr>
        <w:t xml:space="preserve"> acogedora ciudad en medio de espectaculares fiordos y montañas. </w:t>
      </w:r>
      <w:r w:rsidRPr="00916873">
        <w:rPr>
          <w:rFonts w:asciiTheme="minorHAnsi" w:eastAsia="Arial" w:hAnsiTheme="minorHAnsi" w:cstheme="minorHAnsi"/>
          <w:b/>
          <w:bCs/>
          <w:color w:val="002060"/>
          <w:sz w:val="20"/>
          <w:szCs w:val="20"/>
        </w:rPr>
        <w:t xml:space="preserve">Al aterrizar, traslado regular en servicio </w:t>
      </w:r>
      <w:proofErr w:type="spellStart"/>
      <w:r w:rsidRPr="00916873">
        <w:rPr>
          <w:rFonts w:asciiTheme="minorHAnsi" w:eastAsia="Arial" w:hAnsiTheme="minorHAnsi" w:cstheme="minorHAnsi"/>
          <w:b/>
          <w:bCs/>
          <w:color w:val="002060"/>
          <w:sz w:val="20"/>
          <w:szCs w:val="20"/>
        </w:rPr>
        <w:t>Flybussen</w:t>
      </w:r>
      <w:proofErr w:type="spellEnd"/>
      <w:r w:rsidRPr="00916873">
        <w:rPr>
          <w:rFonts w:asciiTheme="minorHAnsi" w:eastAsia="Arial" w:hAnsiTheme="minorHAnsi" w:cstheme="minorHAnsi"/>
          <w:b/>
          <w:bCs/>
          <w:color w:val="002060"/>
          <w:sz w:val="20"/>
          <w:szCs w:val="20"/>
        </w:rPr>
        <w:t xml:space="preserve"> al hotel.</w:t>
      </w:r>
      <w:r w:rsidRPr="00916873">
        <w:rPr>
          <w:rFonts w:asciiTheme="minorHAnsi" w:eastAsia="Arial" w:hAnsiTheme="minorHAnsi" w:cstheme="minorHAnsi"/>
          <w:color w:val="002060"/>
          <w:sz w:val="20"/>
          <w:szCs w:val="20"/>
        </w:rPr>
        <w:t xml:space="preserve"> El trayecto es de aproximadamente 58 km. </w:t>
      </w:r>
      <w:r w:rsidRPr="00916873">
        <w:rPr>
          <w:rFonts w:asciiTheme="minorHAnsi" w:eastAsia="Arial" w:hAnsiTheme="minorHAnsi" w:cstheme="minorHAnsi"/>
          <w:b/>
          <w:bCs/>
          <w:color w:val="002060"/>
          <w:sz w:val="20"/>
          <w:szCs w:val="20"/>
        </w:rPr>
        <w:t xml:space="preserve">Asegúrese de tener su </w:t>
      </w:r>
      <w:proofErr w:type="spellStart"/>
      <w:r w:rsidRPr="00916873">
        <w:rPr>
          <w:rFonts w:asciiTheme="minorHAnsi" w:eastAsia="Arial" w:hAnsiTheme="minorHAnsi" w:cstheme="minorHAnsi"/>
          <w:b/>
          <w:bCs/>
          <w:color w:val="002060"/>
          <w:sz w:val="20"/>
          <w:szCs w:val="20"/>
        </w:rPr>
        <w:t>Voucher</w:t>
      </w:r>
      <w:proofErr w:type="spellEnd"/>
      <w:r w:rsidRPr="00916873">
        <w:rPr>
          <w:rFonts w:asciiTheme="minorHAnsi" w:eastAsia="Arial" w:hAnsiTheme="minorHAnsi" w:cstheme="minorHAnsi"/>
          <w:b/>
          <w:bCs/>
          <w:color w:val="002060"/>
          <w:sz w:val="20"/>
          <w:szCs w:val="20"/>
        </w:rPr>
        <w:t xml:space="preserve"> listo para presentar al conductor. Llegada al hotel, </w:t>
      </w:r>
      <w:proofErr w:type="spellStart"/>
      <w:r w:rsidRPr="00916873">
        <w:rPr>
          <w:rFonts w:asciiTheme="minorHAnsi" w:eastAsia="Arial" w:hAnsiTheme="minorHAnsi" w:cstheme="minorHAnsi"/>
          <w:b/>
          <w:bCs/>
          <w:color w:val="002060"/>
          <w:sz w:val="20"/>
          <w:szCs w:val="20"/>
        </w:rPr>
        <w:t>check</w:t>
      </w:r>
      <w:proofErr w:type="spellEnd"/>
      <w:r w:rsidRPr="00916873">
        <w:rPr>
          <w:rFonts w:asciiTheme="minorHAnsi" w:eastAsia="Arial" w:hAnsiTheme="minorHAnsi" w:cstheme="minorHAnsi"/>
          <w:b/>
          <w:bCs/>
          <w:color w:val="002060"/>
          <w:sz w:val="20"/>
          <w:szCs w:val="20"/>
        </w:rPr>
        <w:t>-in y tiempo libre.</w:t>
      </w:r>
      <w:r w:rsidRPr="00916873">
        <w:rPr>
          <w:rFonts w:asciiTheme="minorHAnsi" w:eastAsia="Arial" w:hAnsiTheme="minorHAnsi" w:cstheme="minorHAnsi"/>
          <w:color w:val="002060"/>
          <w:sz w:val="20"/>
          <w:szCs w:val="20"/>
        </w:rPr>
        <w:t xml:space="preserve"> Sugerimos una posible visita al museo de guerra de Narvik, hasta comenzar nuestro paseo nocturno en tren. </w:t>
      </w:r>
      <w:r w:rsidRPr="00916873">
        <w:rPr>
          <w:rFonts w:asciiTheme="minorHAnsi" w:eastAsia="Arial" w:hAnsiTheme="minorHAnsi" w:cstheme="minorHAnsi"/>
          <w:b/>
          <w:bCs/>
          <w:color w:val="002060"/>
          <w:sz w:val="20"/>
          <w:szCs w:val="20"/>
        </w:rPr>
        <w:t>A las 18:20 nos prepararemos para salir a la estación de trenes y abordar el legendario tren de las Auroras Boreales</w:t>
      </w:r>
      <w:r w:rsidRPr="00916873">
        <w:rPr>
          <w:rFonts w:asciiTheme="minorHAnsi" w:eastAsia="Arial" w:hAnsiTheme="minorHAnsi" w:cstheme="minorHAnsi"/>
          <w:color w:val="002060"/>
          <w:sz w:val="20"/>
          <w:szCs w:val="20"/>
        </w:rPr>
        <w:t xml:space="preserve">, el cual nos llevará por la histórica vía férrea </w:t>
      </w:r>
      <w:proofErr w:type="spellStart"/>
      <w:r w:rsidRPr="00916873">
        <w:rPr>
          <w:rFonts w:asciiTheme="minorHAnsi" w:eastAsia="Arial" w:hAnsiTheme="minorHAnsi" w:cstheme="minorHAnsi"/>
          <w:color w:val="002060"/>
          <w:sz w:val="20"/>
          <w:szCs w:val="20"/>
        </w:rPr>
        <w:t>Ofoten</w:t>
      </w:r>
      <w:proofErr w:type="spellEnd"/>
      <w:r w:rsidRPr="00916873">
        <w:rPr>
          <w:rFonts w:asciiTheme="minorHAnsi" w:eastAsia="Arial" w:hAnsiTheme="minorHAnsi" w:cstheme="minorHAnsi"/>
          <w:color w:val="002060"/>
          <w:sz w:val="20"/>
          <w:szCs w:val="20"/>
        </w:rPr>
        <w:t xml:space="preserve">. Esta increíble travesía nos llevará a perdernos en la inmensidad de la noche ártica siguiendo la huella de los cielos oscuros para tener todas las posibilidades de presenciar la aurora boreal. Tras una breve parada en la estación </w:t>
      </w:r>
      <w:proofErr w:type="spellStart"/>
      <w:r w:rsidRPr="00916873">
        <w:rPr>
          <w:rFonts w:asciiTheme="minorHAnsi" w:eastAsia="Arial" w:hAnsiTheme="minorHAnsi" w:cstheme="minorHAnsi"/>
          <w:color w:val="002060"/>
          <w:sz w:val="20"/>
          <w:szCs w:val="20"/>
        </w:rPr>
        <w:t>Bjørnfjell</w:t>
      </w:r>
      <w:proofErr w:type="spellEnd"/>
      <w:r w:rsidRPr="00916873">
        <w:rPr>
          <w:rFonts w:asciiTheme="minorHAnsi" w:eastAsia="Arial" w:hAnsiTheme="minorHAnsi" w:cstheme="minorHAnsi"/>
          <w:color w:val="002060"/>
          <w:sz w:val="20"/>
          <w:szCs w:val="20"/>
        </w:rPr>
        <w:t xml:space="preserve"> fronteriza con Suecia, seguiremos hacia la estación de </w:t>
      </w:r>
      <w:proofErr w:type="spellStart"/>
      <w:r w:rsidRPr="00916873">
        <w:rPr>
          <w:rFonts w:asciiTheme="minorHAnsi" w:eastAsia="Arial" w:hAnsiTheme="minorHAnsi" w:cstheme="minorHAnsi"/>
          <w:color w:val="002060"/>
          <w:sz w:val="20"/>
          <w:szCs w:val="20"/>
        </w:rPr>
        <w:t>Katterat</w:t>
      </w:r>
      <w:proofErr w:type="spellEnd"/>
      <w:r w:rsidRPr="00916873">
        <w:rPr>
          <w:rFonts w:asciiTheme="minorHAnsi" w:eastAsia="Arial" w:hAnsiTheme="minorHAnsi" w:cstheme="minorHAnsi"/>
          <w:color w:val="002060"/>
          <w:sz w:val="20"/>
          <w:szCs w:val="20"/>
        </w:rPr>
        <w:t xml:space="preserve"> donde descenderemos para una total inmersión en la noche ártica donde nos reuniremos en torno a una acogedora fogata a cielo abierto para disfrutar de deliciosas bebidas calientes y pastelillos recién horneados en espera de disfrutar el sublime espectáculo natural de las auroras boreales. A las 22 horas abordará nuevamente el tren de regreso a Narvik. Llegada y traslado al hotel. </w:t>
      </w:r>
      <w:r w:rsidRPr="00916873">
        <w:rPr>
          <w:rFonts w:asciiTheme="minorHAnsi" w:eastAsia="Arial" w:hAnsiTheme="minorHAnsi" w:cstheme="minorHAnsi"/>
          <w:b/>
          <w:bCs/>
          <w:color w:val="002060"/>
          <w:sz w:val="20"/>
          <w:szCs w:val="20"/>
        </w:rPr>
        <w:t>Alojamiento</w:t>
      </w:r>
      <w:r w:rsidRPr="00916873">
        <w:rPr>
          <w:rFonts w:asciiTheme="minorHAnsi" w:eastAsia="Arial" w:hAnsiTheme="minorHAnsi" w:cstheme="minorHAnsi"/>
          <w:color w:val="002060"/>
          <w:sz w:val="20"/>
          <w:szCs w:val="20"/>
        </w:rPr>
        <w:t>.</w:t>
      </w:r>
    </w:p>
    <w:p w14:paraId="298A743A" w14:textId="77777777" w:rsidR="00916873" w:rsidRPr="00651C1E" w:rsidRDefault="00916873" w:rsidP="00916873">
      <w:pPr>
        <w:spacing w:after="0" w:line="240" w:lineRule="auto"/>
        <w:jc w:val="both"/>
        <w:rPr>
          <w:rFonts w:asciiTheme="minorHAnsi" w:eastAsia="Arial" w:hAnsiTheme="minorHAnsi" w:cstheme="minorHAnsi"/>
          <w:color w:val="002060"/>
          <w:sz w:val="20"/>
          <w:szCs w:val="20"/>
        </w:rPr>
      </w:pPr>
    </w:p>
    <w:p w14:paraId="37432184" w14:textId="221F8990"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2 | </w:t>
      </w:r>
      <w:r w:rsidR="00916873" w:rsidRPr="00916873">
        <w:rPr>
          <w:rFonts w:asciiTheme="minorHAnsi" w:eastAsia="Arial" w:hAnsiTheme="minorHAnsi" w:cstheme="minorHAnsi"/>
          <w:b/>
          <w:bCs/>
          <w:color w:val="EE0000"/>
          <w:sz w:val="24"/>
          <w:szCs w:val="24"/>
        </w:rPr>
        <w:t>NARVIK – KIRUNA</w:t>
      </w:r>
      <w:r w:rsidR="00916873" w:rsidRPr="007F68A6">
        <w:rPr>
          <w:rFonts w:asciiTheme="minorHAnsi" w:eastAsia="Arial" w:hAnsiTheme="minorHAnsi" w:cstheme="minorHAnsi"/>
          <w:b/>
          <w:bCs/>
          <w:color w:val="EE0000"/>
          <w:sz w:val="24"/>
          <w:szCs w:val="24"/>
        </w:rPr>
        <w:t xml:space="preserve">                                                                                                                                    </w:t>
      </w:r>
    </w:p>
    <w:p w14:paraId="63831682" w14:textId="08B508C2" w:rsidR="002C29B6" w:rsidRPr="00916873" w:rsidRDefault="00916873" w:rsidP="002C29B6">
      <w:pPr>
        <w:spacing w:after="0" w:line="240" w:lineRule="auto"/>
        <w:jc w:val="both"/>
        <w:rPr>
          <w:rFonts w:asciiTheme="minorHAnsi" w:eastAsia="Arial" w:hAnsiTheme="minorHAnsi" w:cstheme="minorHAnsi"/>
          <w:color w:val="002060"/>
          <w:sz w:val="20"/>
          <w:szCs w:val="20"/>
        </w:rPr>
      </w:pPr>
      <w:r w:rsidRPr="00916873">
        <w:rPr>
          <w:rFonts w:asciiTheme="minorHAnsi" w:eastAsia="Arial" w:hAnsiTheme="minorHAnsi" w:cstheme="minorHAnsi"/>
          <w:b/>
          <w:bCs/>
          <w:color w:val="002060"/>
          <w:sz w:val="20"/>
          <w:szCs w:val="20"/>
        </w:rPr>
        <w:t>Desayuno en el hotel.</w:t>
      </w:r>
      <w:r w:rsidRPr="00916873">
        <w:rPr>
          <w:rFonts w:asciiTheme="minorHAnsi" w:eastAsia="Arial" w:hAnsiTheme="minorHAnsi" w:cstheme="minorHAnsi"/>
          <w:color w:val="002060"/>
          <w:sz w:val="20"/>
          <w:szCs w:val="20"/>
        </w:rPr>
        <w:t xml:space="preserve"> Traslado a la estación de trenes para partir a las 10:25 am de Narvik a </w:t>
      </w:r>
      <w:proofErr w:type="spellStart"/>
      <w:r w:rsidRPr="00916873">
        <w:rPr>
          <w:rFonts w:asciiTheme="minorHAnsi" w:eastAsia="Arial" w:hAnsiTheme="minorHAnsi" w:cstheme="minorHAnsi"/>
          <w:color w:val="002060"/>
          <w:sz w:val="20"/>
          <w:szCs w:val="20"/>
        </w:rPr>
        <w:t>Kiruna</w:t>
      </w:r>
      <w:proofErr w:type="spellEnd"/>
      <w:r w:rsidRPr="00916873">
        <w:rPr>
          <w:rFonts w:asciiTheme="minorHAnsi" w:eastAsia="Arial" w:hAnsiTheme="minorHAnsi" w:cstheme="minorHAnsi"/>
          <w:color w:val="002060"/>
          <w:sz w:val="20"/>
          <w:szCs w:val="20"/>
        </w:rPr>
        <w:t xml:space="preserve"> a bordo de un auténtico tren que nos llevará de Noruega a Suecia, teniendo la oportunidad de admirar impresionantes paisajes durante el trayecto (4-4.5 horas aprox.). Este tren es el más utilizado por noruegos y suecos para llegar a los diferentes puntos de practica de </w:t>
      </w:r>
      <w:proofErr w:type="spellStart"/>
      <w:r w:rsidRPr="00916873">
        <w:rPr>
          <w:rFonts w:asciiTheme="minorHAnsi" w:eastAsia="Arial" w:hAnsiTheme="minorHAnsi" w:cstheme="minorHAnsi"/>
          <w:color w:val="002060"/>
          <w:sz w:val="20"/>
          <w:szCs w:val="20"/>
        </w:rPr>
        <w:t>ski</w:t>
      </w:r>
      <w:proofErr w:type="spellEnd"/>
      <w:r w:rsidRPr="00916873">
        <w:rPr>
          <w:rFonts w:asciiTheme="minorHAnsi" w:eastAsia="Arial" w:hAnsiTheme="minorHAnsi" w:cstheme="minorHAnsi"/>
          <w:color w:val="002060"/>
          <w:sz w:val="20"/>
          <w:szCs w:val="20"/>
        </w:rPr>
        <w:t xml:space="preserve"> y a la ciudad de </w:t>
      </w:r>
      <w:proofErr w:type="spellStart"/>
      <w:r w:rsidRPr="00916873">
        <w:rPr>
          <w:rFonts w:asciiTheme="minorHAnsi" w:eastAsia="Arial" w:hAnsiTheme="minorHAnsi" w:cstheme="minorHAnsi"/>
          <w:color w:val="002060"/>
          <w:sz w:val="20"/>
          <w:szCs w:val="20"/>
        </w:rPr>
        <w:t>Kiruna</w:t>
      </w:r>
      <w:proofErr w:type="spellEnd"/>
      <w:r w:rsidRPr="00916873">
        <w:rPr>
          <w:rFonts w:asciiTheme="minorHAnsi" w:eastAsia="Arial" w:hAnsiTheme="minorHAnsi" w:cstheme="minorHAnsi"/>
          <w:color w:val="002060"/>
          <w:sz w:val="20"/>
          <w:szCs w:val="20"/>
        </w:rPr>
        <w:t xml:space="preserve">. Una vez arribemos a la estación de </w:t>
      </w:r>
      <w:proofErr w:type="spellStart"/>
      <w:r w:rsidRPr="00916873">
        <w:rPr>
          <w:rFonts w:asciiTheme="minorHAnsi" w:eastAsia="Arial" w:hAnsiTheme="minorHAnsi" w:cstheme="minorHAnsi"/>
          <w:color w:val="002060"/>
          <w:sz w:val="20"/>
          <w:szCs w:val="20"/>
        </w:rPr>
        <w:t>Kiruna</w:t>
      </w:r>
      <w:proofErr w:type="spellEnd"/>
      <w:r w:rsidRPr="00916873">
        <w:rPr>
          <w:rFonts w:asciiTheme="minorHAnsi" w:eastAsia="Arial" w:hAnsiTheme="minorHAnsi" w:cstheme="minorHAnsi"/>
          <w:color w:val="002060"/>
          <w:sz w:val="20"/>
          <w:szCs w:val="20"/>
        </w:rPr>
        <w:t xml:space="preserve"> nos dirigiremos a nuestro hotel. </w:t>
      </w:r>
      <w:r w:rsidRPr="00030A8F">
        <w:rPr>
          <w:rFonts w:asciiTheme="minorHAnsi" w:eastAsia="Arial" w:hAnsiTheme="minorHAnsi" w:cstheme="minorHAnsi"/>
          <w:b/>
          <w:bCs/>
          <w:color w:val="002060"/>
          <w:sz w:val="20"/>
          <w:szCs w:val="20"/>
        </w:rPr>
        <w:t>Tarde libre</w:t>
      </w:r>
      <w:r w:rsidRPr="00916873">
        <w:rPr>
          <w:rFonts w:asciiTheme="minorHAnsi" w:eastAsia="Arial" w:hAnsiTheme="minorHAnsi" w:cstheme="minorHAnsi"/>
          <w:color w:val="002060"/>
          <w:sz w:val="20"/>
          <w:szCs w:val="20"/>
        </w:rPr>
        <w:t xml:space="preserve">. </w:t>
      </w:r>
      <w:r w:rsidRPr="00030A8F">
        <w:rPr>
          <w:rFonts w:asciiTheme="minorHAnsi" w:eastAsia="Arial" w:hAnsiTheme="minorHAnsi" w:cstheme="minorHAnsi"/>
          <w:b/>
          <w:bCs/>
          <w:color w:val="002060"/>
          <w:sz w:val="20"/>
          <w:szCs w:val="20"/>
        </w:rPr>
        <w:t>Cena incluida en su hotel a las 18.30 horas. Noche libre</w:t>
      </w:r>
      <w:r w:rsidRPr="00916873">
        <w:rPr>
          <w:rFonts w:asciiTheme="minorHAnsi" w:eastAsia="Arial" w:hAnsiTheme="minorHAnsi" w:cstheme="minorHAnsi"/>
          <w:color w:val="002060"/>
          <w:sz w:val="20"/>
          <w:szCs w:val="20"/>
        </w:rPr>
        <w:t xml:space="preserve"> para relajarse y conocer más de la Laponia Sueca y tener la oportunidad de disfrutar de Aurora SPA</w:t>
      </w:r>
      <w:r w:rsidR="00030A8F">
        <w:rPr>
          <w:rFonts w:asciiTheme="minorHAnsi" w:eastAsia="Arial" w:hAnsiTheme="minorHAnsi" w:cstheme="minorHAnsi"/>
          <w:color w:val="002060"/>
          <w:sz w:val="20"/>
          <w:szCs w:val="20"/>
        </w:rPr>
        <w:t xml:space="preserve"> </w:t>
      </w:r>
      <w:r w:rsidR="00030A8F" w:rsidRPr="00174471">
        <w:rPr>
          <w:rFonts w:asciiTheme="minorHAnsi" w:eastAsia="Arial" w:hAnsiTheme="minorHAnsi" w:cstheme="minorHAnsi"/>
          <w:b/>
          <w:bCs/>
          <w:color w:val="00B0F0"/>
          <w:sz w:val="20"/>
          <w:szCs w:val="20"/>
        </w:rPr>
        <w:t>(incluido en la contratación del Travel Shop Pack)</w:t>
      </w:r>
      <w:r w:rsidR="00030A8F">
        <w:rPr>
          <w:rFonts w:asciiTheme="minorHAnsi" w:eastAsia="Arial" w:hAnsiTheme="minorHAnsi" w:cstheme="minorHAnsi"/>
          <w:b/>
          <w:bCs/>
          <w:color w:val="00B0F0"/>
          <w:sz w:val="20"/>
          <w:szCs w:val="20"/>
        </w:rPr>
        <w:t xml:space="preserve"> </w:t>
      </w:r>
      <w:r w:rsidRPr="00916873">
        <w:rPr>
          <w:rFonts w:asciiTheme="minorHAnsi" w:eastAsia="Arial" w:hAnsiTheme="minorHAnsi" w:cstheme="minorHAnsi"/>
          <w:color w:val="002060"/>
          <w:sz w:val="20"/>
          <w:szCs w:val="20"/>
        </w:rPr>
        <w:t xml:space="preserve">altamente recomendado para tener una experiencia única de Saunas y porque no zambullirse directamente en el agua fría. Esta será una experiencia inolvidable.  </w:t>
      </w:r>
      <w:r w:rsidRPr="00030A8F">
        <w:rPr>
          <w:rFonts w:asciiTheme="minorHAnsi" w:eastAsia="Arial" w:hAnsiTheme="minorHAnsi" w:cstheme="minorHAnsi"/>
          <w:b/>
          <w:bCs/>
          <w:color w:val="002060"/>
          <w:sz w:val="20"/>
          <w:szCs w:val="20"/>
        </w:rPr>
        <w:t>Alojamiento en el hotel.</w:t>
      </w:r>
    </w:p>
    <w:p w14:paraId="7BB40604" w14:textId="77777777" w:rsidR="00916873" w:rsidRPr="00651C1E" w:rsidRDefault="00916873" w:rsidP="002C29B6">
      <w:pPr>
        <w:spacing w:after="0" w:line="240" w:lineRule="auto"/>
        <w:jc w:val="both"/>
        <w:rPr>
          <w:rFonts w:asciiTheme="minorHAnsi" w:eastAsia="Arial" w:hAnsiTheme="minorHAnsi" w:cstheme="minorHAnsi"/>
          <w:color w:val="002060"/>
          <w:sz w:val="20"/>
          <w:szCs w:val="20"/>
        </w:rPr>
      </w:pPr>
    </w:p>
    <w:p w14:paraId="535CAF2E" w14:textId="77777777" w:rsidR="001D3664" w:rsidRDefault="001D3664" w:rsidP="00651C1E">
      <w:pPr>
        <w:spacing w:after="0" w:line="240" w:lineRule="auto"/>
        <w:jc w:val="both"/>
        <w:rPr>
          <w:rFonts w:asciiTheme="minorHAnsi" w:eastAsia="Arial" w:hAnsiTheme="minorHAnsi" w:cstheme="minorHAnsi"/>
          <w:b/>
          <w:bCs/>
          <w:color w:val="002060"/>
          <w:sz w:val="24"/>
          <w:szCs w:val="24"/>
        </w:rPr>
      </w:pPr>
    </w:p>
    <w:p w14:paraId="798147DB" w14:textId="57939234"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lastRenderedPageBreak/>
        <w:t xml:space="preserve">DÍA 3 | </w:t>
      </w:r>
      <w:r w:rsidR="00030A8F" w:rsidRPr="00916873">
        <w:rPr>
          <w:rFonts w:asciiTheme="minorHAnsi" w:eastAsia="Arial" w:hAnsiTheme="minorHAnsi" w:cstheme="minorHAnsi"/>
          <w:b/>
          <w:bCs/>
          <w:color w:val="EE0000"/>
          <w:sz w:val="24"/>
          <w:szCs w:val="24"/>
        </w:rPr>
        <w:t>KIRUNA</w:t>
      </w:r>
    </w:p>
    <w:p w14:paraId="4569A938" w14:textId="77777777" w:rsidR="00030A8F" w:rsidRPr="00030A8F" w:rsidRDefault="00030A8F" w:rsidP="00030A8F">
      <w:pPr>
        <w:spacing w:after="0" w:line="240" w:lineRule="auto"/>
        <w:jc w:val="both"/>
        <w:rPr>
          <w:rFonts w:asciiTheme="minorHAnsi" w:eastAsia="Arial" w:hAnsiTheme="minorHAnsi" w:cstheme="minorHAnsi"/>
          <w:color w:val="002060"/>
          <w:sz w:val="20"/>
          <w:szCs w:val="20"/>
        </w:rPr>
      </w:pPr>
      <w:r w:rsidRPr="00030A8F">
        <w:rPr>
          <w:rFonts w:asciiTheme="minorHAnsi" w:eastAsia="Arial" w:hAnsiTheme="minorHAnsi" w:cstheme="minorHAnsi"/>
          <w:b/>
          <w:bCs/>
          <w:color w:val="002060"/>
          <w:sz w:val="20"/>
          <w:szCs w:val="20"/>
        </w:rPr>
        <w:t>Desayuno en el hotel.</w:t>
      </w:r>
      <w:r w:rsidRPr="00030A8F">
        <w:rPr>
          <w:rFonts w:asciiTheme="minorHAnsi" w:eastAsia="Arial" w:hAnsiTheme="minorHAnsi" w:cstheme="minorHAnsi"/>
          <w:color w:val="002060"/>
          <w:sz w:val="20"/>
          <w:szCs w:val="20"/>
        </w:rPr>
        <w:t xml:space="preserve"> Hoy haremos un recorrido a </w:t>
      </w:r>
      <w:proofErr w:type="spellStart"/>
      <w:r w:rsidRPr="00030A8F">
        <w:rPr>
          <w:rFonts w:asciiTheme="minorHAnsi" w:eastAsia="Arial" w:hAnsiTheme="minorHAnsi" w:cstheme="minorHAnsi"/>
          <w:color w:val="002060"/>
          <w:sz w:val="20"/>
          <w:szCs w:val="20"/>
        </w:rPr>
        <w:t>Jukkasjärvi</w:t>
      </w:r>
      <w:proofErr w:type="spellEnd"/>
      <w:r w:rsidRPr="00030A8F">
        <w:rPr>
          <w:rFonts w:asciiTheme="minorHAnsi" w:eastAsia="Arial" w:hAnsiTheme="minorHAnsi" w:cstheme="minorHAnsi"/>
          <w:color w:val="002060"/>
          <w:sz w:val="20"/>
          <w:szCs w:val="20"/>
        </w:rPr>
        <w:t xml:space="preserve"> (20 km, 30 minutos).  Continuaremos hacia el primer y más grande hotel de hielo del mundo, hecho de nieve y hielo. El "</w:t>
      </w:r>
      <w:proofErr w:type="spellStart"/>
      <w:r w:rsidRPr="00030A8F">
        <w:rPr>
          <w:rFonts w:asciiTheme="minorHAnsi" w:eastAsia="Arial" w:hAnsiTheme="minorHAnsi" w:cstheme="minorHAnsi"/>
          <w:color w:val="002060"/>
          <w:sz w:val="20"/>
          <w:szCs w:val="20"/>
        </w:rPr>
        <w:t>Icehotel</w:t>
      </w:r>
      <w:proofErr w:type="spellEnd"/>
      <w:r w:rsidRPr="00030A8F">
        <w:rPr>
          <w:rFonts w:asciiTheme="minorHAnsi" w:eastAsia="Arial" w:hAnsiTheme="minorHAnsi" w:cstheme="minorHAnsi"/>
          <w:color w:val="002060"/>
          <w:sz w:val="20"/>
          <w:szCs w:val="20"/>
        </w:rPr>
        <w:t>" se celebra cada año desde hace tres décadas. Podrás admirar la grandeza de esta inesperada estructura, donde grandes artistas tallan el hielo con una temática diferente.</w:t>
      </w:r>
    </w:p>
    <w:p w14:paraId="38AC2523" w14:textId="27773228" w:rsidR="00BD64F3" w:rsidRPr="00030A8F" w:rsidRDefault="00030A8F" w:rsidP="00030A8F">
      <w:pPr>
        <w:spacing w:after="0" w:line="240" w:lineRule="auto"/>
        <w:jc w:val="both"/>
        <w:rPr>
          <w:rFonts w:asciiTheme="minorHAnsi" w:eastAsia="Arial" w:hAnsiTheme="minorHAnsi" w:cstheme="minorHAnsi"/>
          <w:color w:val="002060"/>
          <w:sz w:val="20"/>
          <w:szCs w:val="20"/>
        </w:rPr>
      </w:pPr>
      <w:r w:rsidRPr="00030A8F">
        <w:rPr>
          <w:rFonts w:asciiTheme="minorHAnsi" w:eastAsia="Arial" w:hAnsiTheme="minorHAnsi" w:cstheme="minorHAnsi"/>
          <w:b/>
          <w:bCs/>
          <w:color w:val="002060"/>
          <w:sz w:val="20"/>
          <w:szCs w:val="20"/>
        </w:rPr>
        <w:t>Almuerzo incluido.</w:t>
      </w:r>
      <w:r w:rsidRPr="00030A8F">
        <w:rPr>
          <w:rFonts w:asciiTheme="minorHAnsi" w:eastAsia="Arial" w:hAnsiTheme="minorHAnsi" w:cstheme="minorHAnsi"/>
          <w:color w:val="002060"/>
          <w:sz w:val="20"/>
          <w:szCs w:val="20"/>
        </w:rPr>
        <w:t xml:space="preserve"> Regreso al hotel. </w:t>
      </w:r>
      <w:r w:rsidRPr="00030A8F">
        <w:rPr>
          <w:rFonts w:asciiTheme="minorHAnsi" w:eastAsia="Arial" w:hAnsiTheme="minorHAnsi" w:cstheme="minorHAnsi"/>
          <w:b/>
          <w:bCs/>
          <w:color w:val="002060"/>
          <w:sz w:val="20"/>
          <w:szCs w:val="20"/>
        </w:rPr>
        <w:t>Por la tarde y por la noche hay tiempo libre</w:t>
      </w:r>
      <w:r w:rsidRPr="00030A8F">
        <w:rPr>
          <w:rFonts w:asciiTheme="minorHAnsi" w:eastAsia="Arial" w:hAnsiTheme="minorHAnsi" w:cstheme="minorHAnsi"/>
          <w:color w:val="002060"/>
          <w:sz w:val="20"/>
          <w:szCs w:val="20"/>
        </w:rPr>
        <w:t xml:space="preserve"> para explorar los alrededores o aprovechar las instalaciones del hotel.  Por la noche, recomendamos la excursión opcional a </w:t>
      </w:r>
      <w:proofErr w:type="spellStart"/>
      <w:r w:rsidRPr="00030A8F">
        <w:rPr>
          <w:rFonts w:asciiTheme="minorHAnsi" w:eastAsia="Arial" w:hAnsiTheme="minorHAnsi" w:cstheme="minorHAnsi"/>
          <w:color w:val="002060"/>
          <w:sz w:val="20"/>
          <w:szCs w:val="20"/>
        </w:rPr>
        <w:t>Abisko</w:t>
      </w:r>
      <w:proofErr w:type="spellEnd"/>
      <w:r w:rsidRPr="00030A8F">
        <w:rPr>
          <w:rFonts w:asciiTheme="minorHAnsi" w:eastAsia="Arial" w:hAnsiTheme="minorHAnsi" w:cstheme="minorHAnsi"/>
          <w:color w:val="002060"/>
          <w:sz w:val="20"/>
          <w:szCs w:val="20"/>
        </w:rPr>
        <w:t xml:space="preserve"> con cena incluida en la búsqueda de la aurora boreal, o la segunda excursión opcional en moto de nieve en la búsqueda de la aurora boreal</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color w:val="002060"/>
          <w:sz w:val="20"/>
          <w:szCs w:val="20"/>
        </w:rPr>
        <w:t>.</w:t>
      </w:r>
      <w:r w:rsidRPr="00BD64F3">
        <w:rPr>
          <w:rFonts w:asciiTheme="minorHAnsi" w:eastAsia="Arial" w:hAnsiTheme="minorHAnsi" w:cstheme="minorHAnsi"/>
          <w:color w:val="002060"/>
          <w:sz w:val="20"/>
          <w:szCs w:val="20"/>
        </w:rPr>
        <w:t xml:space="preserve"> </w:t>
      </w:r>
      <w:r w:rsidRPr="00030A8F">
        <w:rPr>
          <w:rFonts w:asciiTheme="minorHAnsi" w:eastAsia="Arial" w:hAnsiTheme="minorHAnsi" w:cstheme="minorHAnsi"/>
          <w:color w:val="002060"/>
          <w:sz w:val="20"/>
          <w:szCs w:val="20"/>
        </w:rPr>
        <w:t>Después de esta opción regresamos al hotel.</w:t>
      </w:r>
      <w:r>
        <w:rPr>
          <w:rFonts w:asciiTheme="minorHAnsi" w:eastAsia="Arial" w:hAnsiTheme="minorHAnsi" w:cstheme="minorHAnsi"/>
          <w:color w:val="002060"/>
          <w:sz w:val="20"/>
          <w:szCs w:val="20"/>
        </w:rPr>
        <w:t xml:space="preserve"> </w:t>
      </w:r>
      <w:r w:rsidRPr="00030A8F">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601E6D40" w14:textId="77777777" w:rsidR="00030A8F" w:rsidRPr="00651C1E" w:rsidRDefault="00030A8F" w:rsidP="00030A8F">
      <w:pPr>
        <w:spacing w:after="0" w:line="240" w:lineRule="auto"/>
        <w:jc w:val="both"/>
        <w:rPr>
          <w:rFonts w:asciiTheme="minorHAnsi" w:eastAsia="Arial" w:hAnsiTheme="minorHAnsi" w:cstheme="minorHAnsi"/>
          <w:color w:val="002060"/>
          <w:sz w:val="20"/>
          <w:szCs w:val="20"/>
        </w:rPr>
      </w:pPr>
    </w:p>
    <w:p w14:paraId="589E866F" w14:textId="4A3F1073" w:rsidR="0015427A"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4 | </w:t>
      </w:r>
      <w:r w:rsidR="00030A8F" w:rsidRPr="00030A8F">
        <w:rPr>
          <w:rFonts w:asciiTheme="minorHAnsi" w:eastAsia="Arial" w:hAnsiTheme="minorHAnsi" w:cstheme="minorHAnsi"/>
          <w:b/>
          <w:bCs/>
          <w:color w:val="EE0000"/>
          <w:sz w:val="24"/>
          <w:szCs w:val="24"/>
        </w:rPr>
        <w:t xml:space="preserve">KIRUNA – ROVANIEMI  </w:t>
      </w:r>
    </w:p>
    <w:p w14:paraId="1E4848F6" w14:textId="4AEEED61" w:rsidR="00BD64F3" w:rsidRPr="00030A8F" w:rsidRDefault="00030A8F" w:rsidP="00030A8F">
      <w:pPr>
        <w:spacing w:after="0" w:line="240" w:lineRule="auto"/>
        <w:jc w:val="both"/>
        <w:rPr>
          <w:rFonts w:asciiTheme="minorHAnsi" w:eastAsia="Arial" w:hAnsiTheme="minorHAnsi" w:cstheme="minorHAnsi"/>
          <w:b/>
          <w:bCs/>
          <w:color w:val="002060"/>
          <w:sz w:val="20"/>
          <w:szCs w:val="20"/>
        </w:rPr>
      </w:pPr>
      <w:r w:rsidRPr="00030A8F">
        <w:rPr>
          <w:rFonts w:asciiTheme="minorHAnsi" w:eastAsia="Arial" w:hAnsiTheme="minorHAnsi" w:cstheme="minorHAnsi"/>
          <w:b/>
          <w:bCs/>
          <w:color w:val="002060"/>
          <w:sz w:val="20"/>
          <w:szCs w:val="20"/>
        </w:rPr>
        <w:t>Desayuno en el hotel</w:t>
      </w:r>
      <w:r w:rsidRPr="00030A8F">
        <w:rPr>
          <w:rFonts w:asciiTheme="minorHAnsi" w:eastAsia="Arial" w:hAnsiTheme="minorHAnsi" w:cstheme="minorHAnsi"/>
          <w:color w:val="002060"/>
          <w:sz w:val="20"/>
          <w:szCs w:val="20"/>
        </w:rPr>
        <w:t xml:space="preserve">. Esta mañana nos dirigiremos en nuestro autobús privado desde </w:t>
      </w:r>
      <w:proofErr w:type="spellStart"/>
      <w:r w:rsidRPr="00030A8F">
        <w:rPr>
          <w:rFonts w:asciiTheme="minorHAnsi" w:eastAsia="Arial" w:hAnsiTheme="minorHAnsi" w:cstheme="minorHAnsi"/>
          <w:color w:val="002060"/>
          <w:sz w:val="20"/>
          <w:szCs w:val="20"/>
        </w:rPr>
        <w:t>Kiruna</w:t>
      </w:r>
      <w:proofErr w:type="spellEnd"/>
      <w:r w:rsidRPr="00030A8F">
        <w:rPr>
          <w:rFonts w:asciiTheme="minorHAnsi" w:eastAsia="Arial" w:hAnsiTheme="minorHAnsi" w:cstheme="minorHAnsi"/>
          <w:color w:val="002060"/>
          <w:sz w:val="20"/>
          <w:szCs w:val="20"/>
        </w:rPr>
        <w:t xml:space="preserve">, en Suecia, hasta Rovaniemi, en Finlandia. Haremos una breve parada en Pello para almuerzo </w:t>
      </w:r>
      <w:r w:rsidRPr="00030A8F">
        <w:rPr>
          <w:rFonts w:asciiTheme="minorHAnsi" w:eastAsia="Arial" w:hAnsiTheme="minorHAnsi" w:cstheme="minorHAnsi"/>
          <w:b/>
          <w:bCs/>
          <w:color w:val="002060"/>
          <w:sz w:val="20"/>
          <w:szCs w:val="20"/>
        </w:rPr>
        <w:t>(no incluido).</w:t>
      </w:r>
      <w:r w:rsidRPr="00030A8F">
        <w:rPr>
          <w:rFonts w:asciiTheme="minorHAnsi" w:eastAsia="Arial" w:hAnsiTheme="minorHAnsi" w:cstheme="minorHAnsi"/>
          <w:color w:val="002060"/>
          <w:sz w:val="20"/>
          <w:szCs w:val="20"/>
        </w:rPr>
        <w:t xml:space="preserve"> Será un recorrido fascinante a través de los impresionantes paisajes del Ártico Nórdico. En el camino encontraremos montañas escarpadas y vastos bosques, se atraviesan extensas tierras cubiertas de nieve en invierno, donde los lagos congelados y los abedules dispersos crean una atmósfera mágica. Al cruzar a Finlandia, la región de Laponia finlandesa se despliega con su belleza serena, ofreciendo un paisaje ininterrumpido de bosques, colinas suaves y, en invierno, extensiones de hielo y nieve que parecen sacadas de un cuento de hadas.</w:t>
      </w:r>
      <w:r>
        <w:rPr>
          <w:rFonts w:asciiTheme="minorHAnsi" w:eastAsia="Arial" w:hAnsiTheme="minorHAnsi" w:cstheme="minorHAnsi"/>
          <w:color w:val="002060"/>
          <w:sz w:val="20"/>
          <w:szCs w:val="20"/>
        </w:rPr>
        <w:t xml:space="preserve"> </w:t>
      </w:r>
      <w:r w:rsidRPr="00030A8F">
        <w:rPr>
          <w:rFonts w:asciiTheme="minorHAnsi" w:eastAsia="Arial" w:hAnsiTheme="minorHAnsi" w:cstheme="minorHAnsi"/>
          <w:b/>
          <w:bCs/>
          <w:color w:val="002060"/>
          <w:sz w:val="20"/>
          <w:szCs w:val="20"/>
        </w:rPr>
        <w:t>¡Llegada en horas de la tarde para hospedarnos en un increíble Iglú si tenemos suerte, se podrá observar la Aurora Boreal! Alojamiento</w:t>
      </w:r>
      <w:r>
        <w:rPr>
          <w:rFonts w:asciiTheme="minorHAnsi" w:eastAsia="Arial" w:hAnsiTheme="minorHAnsi" w:cstheme="minorHAnsi"/>
          <w:b/>
          <w:bCs/>
          <w:color w:val="002060"/>
          <w:sz w:val="20"/>
          <w:szCs w:val="20"/>
        </w:rPr>
        <w:t>.</w:t>
      </w:r>
    </w:p>
    <w:p w14:paraId="1CEF3FBE" w14:textId="77777777" w:rsidR="00030A8F" w:rsidRPr="0015427A" w:rsidRDefault="00030A8F" w:rsidP="00030A8F">
      <w:pPr>
        <w:spacing w:after="0" w:line="240" w:lineRule="auto"/>
        <w:jc w:val="both"/>
        <w:rPr>
          <w:rFonts w:asciiTheme="minorHAnsi" w:eastAsia="Arial" w:hAnsiTheme="minorHAnsi" w:cstheme="minorHAnsi"/>
          <w:b/>
          <w:bCs/>
          <w:color w:val="002060"/>
          <w:sz w:val="20"/>
          <w:szCs w:val="20"/>
        </w:rPr>
      </w:pPr>
    </w:p>
    <w:p w14:paraId="2321FC1F" w14:textId="2415932C" w:rsidR="00BD64F3" w:rsidRDefault="007F68A6" w:rsidP="00285BFD">
      <w:pPr>
        <w:spacing w:after="0" w:line="240" w:lineRule="auto"/>
        <w:jc w:val="both"/>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4"/>
          <w:szCs w:val="24"/>
        </w:rPr>
        <w:t xml:space="preserve">DÍA 5 | </w:t>
      </w:r>
      <w:r w:rsidR="00030A8F" w:rsidRPr="00030A8F">
        <w:rPr>
          <w:rFonts w:asciiTheme="minorHAnsi" w:eastAsia="Arial" w:hAnsiTheme="minorHAnsi" w:cstheme="minorHAnsi"/>
          <w:b/>
          <w:bCs/>
          <w:color w:val="EE0000"/>
          <w:sz w:val="24"/>
          <w:szCs w:val="24"/>
        </w:rPr>
        <w:t>ROVANIEMI</w:t>
      </w:r>
    </w:p>
    <w:p w14:paraId="1DCC5DBD" w14:textId="507F6995" w:rsidR="00BD64F3" w:rsidRDefault="00030A8F" w:rsidP="00030A8F">
      <w:pPr>
        <w:spacing w:after="0" w:line="240" w:lineRule="auto"/>
        <w:jc w:val="both"/>
        <w:rPr>
          <w:rFonts w:asciiTheme="minorHAnsi" w:eastAsia="Arial" w:hAnsiTheme="minorHAnsi" w:cstheme="minorHAnsi"/>
          <w:color w:val="002060"/>
          <w:sz w:val="20"/>
          <w:szCs w:val="20"/>
        </w:rPr>
      </w:pPr>
      <w:r w:rsidRPr="00030A8F">
        <w:rPr>
          <w:rFonts w:asciiTheme="minorHAnsi" w:eastAsia="Arial" w:hAnsiTheme="minorHAnsi" w:cstheme="minorHAnsi"/>
          <w:b/>
          <w:bCs/>
          <w:color w:val="002060"/>
          <w:sz w:val="20"/>
          <w:szCs w:val="20"/>
        </w:rPr>
        <w:t>Desayuno en el hotel</w:t>
      </w:r>
      <w:r w:rsidRPr="00030A8F">
        <w:rPr>
          <w:rFonts w:asciiTheme="minorHAnsi" w:eastAsia="Arial" w:hAnsiTheme="minorHAnsi" w:cstheme="minorHAnsi"/>
          <w:color w:val="002060"/>
          <w:sz w:val="20"/>
          <w:szCs w:val="20"/>
        </w:rPr>
        <w:t>. Esta mañana visitaremos el mágico Pueblo de Papá Noel. Aquí tendrás la oportunidad de conocer a Papá Noel en persona, enviar postales desde su agencia oficial y explorar un mundo donde la Navidad nunca termina. Aproveche las tiendas de regalos y boutiques de artesanía, perfectas para comprar recuerdos únicos. La foto con Papá Noel es imprescindible.</w:t>
      </w:r>
      <w:r>
        <w:rPr>
          <w:rFonts w:asciiTheme="minorHAnsi" w:eastAsia="Arial" w:hAnsiTheme="minorHAnsi" w:cstheme="minorHAnsi"/>
          <w:color w:val="002060"/>
          <w:sz w:val="20"/>
          <w:szCs w:val="20"/>
        </w:rPr>
        <w:t xml:space="preserve"> </w:t>
      </w:r>
      <w:r w:rsidRPr="00030A8F">
        <w:rPr>
          <w:rFonts w:asciiTheme="minorHAnsi" w:eastAsia="Arial" w:hAnsiTheme="minorHAnsi" w:cstheme="minorHAnsi"/>
          <w:color w:val="002060"/>
          <w:sz w:val="20"/>
          <w:szCs w:val="20"/>
        </w:rPr>
        <w:t xml:space="preserve">Después de llenarse del espíritu festivo, </w:t>
      </w:r>
      <w:r w:rsidRPr="00030A8F">
        <w:rPr>
          <w:rFonts w:asciiTheme="minorHAnsi" w:eastAsia="Arial" w:hAnsiTheme="minorHAnsi" w:cstheme="minorHAnsi"/>
          <w:b/>
          <w:bCs/>
          <w:color w:val="002060"/>
          <w:sz w:val="20"/>
          <w:szCs w:val="20"/>
        </w:rPr>
        <w:t>tiempo libre para una actividad opcional</w:t>
      </w:r>
      <w:r>
        <w:rPr>
          <w:rFonts w:asciiTheme="minorHAnsi" w:eastAsia="Arial" w:hAnsiTheme="minorHAnsi" w:cstheme="minorHAnsi"/>
          <w:b/>
          <w:bCs/>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 xml:space="preserve">. </w:t>
      </w:r>
      <w:r w:rsidRPr="00030A8F">
        <w:rPr>
          <w:rFonts w:asciiTheme="minorHAnsi" w:eastAsia="Arial" w:hAnsiTheme="minorHAnsi" w:cstheme="minorHAnsi"/>
          <w:b/>
          <w:bCs/>
          <w:color w:val="002060"/>
          <w:sz w:val="20"/>
          <w:szCs w:val="20"/>
        </w:rPr>
        <w:t>Alojamiento y noche libre.</w:t>
      </w:r>
    </w:p>
    <w:p w14:paraId="2743433C" w14:textId="77777777" w:rsidR="00030A8F" w:rsidRPr="00030A8F" w:rsidRDefault="00030A8F" w:rsidP="00030A8F">
      <w:pPr>
        <w:spacing w:after="0" w:line="240" w:lineRule="auto"/>
        <w:jc w:val="both"/>
        <w:rPr>
          <w:rFonts w:asciiTheme="minorHAnsi" w:eastAsia="Arial" w:hAnsiTheme="minorHAnsi" w:cstheme="minorHAnsi"/>
          <w:color w:val="002060"/>
          <w:sz w:val="20"/>
          <w:szCs w:val="20"/>
        </w:rPr>
      </w:pPr>
    </w:p>
    <w:p w14:paraId="368D32C9" w14:textId="77777777" w:rsidR="00030A8F" w:rsidRDefault="007F68A6" w:rsidP="00B06B20">
      <w:pPr>
        <w:spacing w:after="0" w:line="240" w:lineRule="auto"/>
        <w:jc w:val="both"/>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4"/>
          <w:szCs w:val="24"/>
        </w:rPr>
        <w:t xml:space="preserve">DÍA 6 | </w:t>
      </w:r>
      <w:r w:rsidR="00030A8F" w:rsidRPr="00030A8F">
        <w:rPr>
          <w:rFonts w:asciiTheme="minorHAnsi" w:eastAsia="Arial" w:hAnsiTheme="minorHAnsi" w:cstheme="minorHAnsi"/>
          <w:b/>
          <w:bCs/>
          <w:color w:val="EE0000"/>
          <w:sz w:val="24"/>
          <w:szCs w:val="24"/>
        </w:rPr>
        <w:t>ROVANIEMI</w:t>
      </w:r>
      <w:r w:rsidR="00030A8F" w:rsidRPr="00B06B20">
        <w:rPr>
          <w:rFonts w:asciiTheme="minorHAnsi" w:eastAsia="Arial" w:hAnsiTheme="minorHAnsi" w:cstheme="minorHAnsi"/>
          <w:b/>
          <w:bCs/>
          <w:color w:val="002060"/>
          <w:sz w:val="20"/>
          <w:szCs w:val="20"/>
        </w:rPr>
        <w:t xml:space="preserve"> </w:t>
      </w:r>
    </w:p>
    <w:p w14:paraId="755050E5" w14:textId="47FFA47C" w:rsidR="007014C1" w:rsidRPr="007014C1" w:rsidRDefault="007014C1" w:rsidP="007014C1">
      <w:pPr>
        <w:spacing w:after="0" w:line="240" w:lineRule="auto"/>
        <w:jc w:val="both"/>
        <w:rPr>
          <w:rFonts w:asciiTheme="minorHAnsi" w:eastAsia="Arial" w:hAnsiTheme="minorHAnsi" w:cstheme="minorHAnsi"/>
          <w:color w:val="002060"/>
          <w:sz w:val="20"/>
          <w:szCs w:val="20"/>
        </w:rPr>
      </w:pPr>
      <w:r w:rsidRPr="00030A8F">
        <w:rPr>
          <w:rFonts w:asciiTheme="minorHAnsi" w:eastAsia="Arial" w:hAnsiTheme="minorHAnsi" w:cstheme="minorHAnsi"/>
          <w:b/>
          <w:bCs/>
          <w:color w:val="002060"/>
          <w:sz w:val="20"/>
          <w:szCs w:val="20"/>
        </w:rPr>
        <w:t>Desayuno en el hotel</w:t>
      </w:r>
      <w:r w:rsidRPr="00030A8F">
        <w:rPr>
          <w:rFonts w:asciiTheme="minorHAnsi" w:eastAsia="Arial" w:hAnsiTheme="minorHAnsi" w:cstheme="minorHAnsi"/>
          <w:color w:val="002060"/>
          <w:sz w:val="20"/>
          <w:szCs w:val="20"/>
        </w:rPr>
        <w:t xml:space="preserve">. </w:t>
      </w:r>
      <w:r w:rsidRPr="007014C1">
        <w:rPr>
          <w:rFonts w:asciiTheme="minorHAnsi" w:eastAsia="Arial" w:hAnsiTheme="minorHAnsi" w:cstheme="minorHAnsi"/>
          <w:color w:val="002060"/>
          <w:sz w:val="20"/>
          <w:szCs w:val="20"/>
        </w:rPr>
        <w:t xml:space="preserve">Una magnífica experiencia en el entorno invernal te espera a bordo de un trineo tirado por </w:t>
      </w:r>
      <w:proofErr w:type="spellStart"/>
      <w:r w:rsidRPr="007014C1">
        <w:rPr>
          <w:rFonts w:asciiTheme="minorHAnsi" w:eastAsia="Arial" w:hAnsiTheme="minorHAnsi" w:cstheme="minorHAnsi"/>
          <w:color w:val="002060"/>
          <w:sz w:val="20"/>
          <w:szCs w:val="20"/>
        </w:rPr>
        <w:t>huskies</w:t>
      </w:r>
      <w:proofErr w:type="spellEnd"/>
      <w:r w:rsidRPr="007014C1">
        <w:rPr>
          <w:rFonts w:asciiTheme="minorHAnsi" w:eastAsia="Arial" w:hAnsiTheme="minorHAnsi" w:cstheme="minorHAnsi"/>
          <w:color w:val="002060"/>
          <w:sz w:val="20"/>
          <w:szCs w:val="20"/>
        </w:rPr>
        <w:t xml:space="preserve"> de 3 km. El </w:t>
      </w:r>
      <w:proofErr w:type="spellStart"/>
      <w:r w:rsidRPr="007014C1">
        <w:rPr>
          <w:rFonts w:asciiTheme="minorHAnsi" w:eastAsia="Arial" w:hAnsiTheme="minorHAnsi" w:cstheme="minorHAnsi"/>
          <w:color w:val="002060"/>
          <w:sz w:val="20"/>
          <w:szCs w:val="20"/>
        </w:rPr>
        <w:t>musher</w:t>
      </w:r>
      <w:proofErr w:type="spellEnd"/>
      <w:r w:rsidRPr="007014C1">
        <w:rPr>
          <w:rFonts w:asciiTheme="minorHAnsi" w:eastAsia="Arial" w:hAnsiTheme="minorHAnsi" w:cstheme="minorHAnsi"/>
          <w:color w:val="002060"/>
          <w:sz w:val="20"/>
          <w:szCs w:val="20"/>
        </w:rPr>
        <w:t xml:space="preserve"> le dará la bienvenida en la recepción del resort y le acompañará a la perrera, donde los </w:t>
      </w:r>
      <w:proofErr w:type="spellStart"/>
      <w:r w:rsidRPr="007014C1">
        <w:rPr>
          <w:rFonts w:asciiTheme="minorHAnsi" w:eastAsia="Arial" w:hAnsiTheme="minorHAnsi" w:cstheme="minorHAnsi"/>
          <w:color w:val="002060"/>
          <w:sz w:val="20"/>
          <w:szCs w:val="20"/>
        </w:rPr>
        <w:t>huskies</w:t>
      </w:r>
      <w:proofErr w:type="spellEnd"/>
      <w:r w:rsidRPr="007014C1">
        <w:rPr>
          <w:rFonts w:asciiTheme="minorHAnsi" w:eastAsia="Arial" w:hAnsiTheme="minorHAnsi" w:cstheme="minorHAnsi"/>
          <w:color w:val="002060"/>
          <w:sz w:val="20"/>
          <w:szCs w:val="20"/>
        </w:rPr>
        <w:t xml:space="preserve"> de Alaska le darán la bienvenida con alegría. También te mostrará cómo conducir tu propio trineo. Ahora está listo para salir y disfrutar de la naturaleza y el silencio mientras los </w:t>
      </w:r>
      <w:proofErr w:type="spellStart"/>
      <w:r w:rsidRPr="007014C1">
        <w:rPr>
          <w:rFonts w:asciiTheme="minorHAnsi" w:eastAsia="Arial" w:hAnsiTheme="minorHAnsi" w:cstheme="minorHAnsi"/>
          <w:color w:val="002060"/>
          <w:sz w:val="20"/>
          <w:szCs w:val="20"/>
        </w:rPr>
        <w:t>huskies</w:t>
      </w:r>
      <w:proofErr w:type="spellEnd"/>
      <w:r w:rsidRPr="007014C1">
        <w:rPr>
          <w:rFonts w:asciiTheme="minorHAnsi" w:eastAsia="Arial" w:hAnsiTheme="minorHAnsi" w:cstheme="minorHAnsi"/>
          <w:color w:val="002060"/>
          <w:sz w:val="20"/>
          <w:szCs w:val="20"/>
        </w:rPr>
        <w:t xml:space="preserve"> recorren los senderos invernales en un viaje inolvidable. Después del recorrido, regresaremos a la perrera para disfrutar de bebidas calientes alrededor de la fogata mientras escuchamos historias sobre los </w:t>
      </w:r>
      <w:proofErr w:type="spellStart"/>
      <w:r w:rsidRPr="007014C1">
        <w:rPr>
          <w:rFonts w:asciiTheme="minorHAnsi" w:eastAsia="Arial" w:hAnsiTheme="minorHAnsi" w:cstheme="minorHAnsi"/>
          <w:color w:val="002060"/>
          <w:sz w:val="20"/>
          <w:szCs w:val="20"/>
        </w:rPr>
        <w:t>huskies</w:t>
      </w:r>
      <w:proofErr w:type="spellEnd"/>
      <w:r w:rsidRPr="007014C1">
        <w:rPr>
          <w:rFonts w:asciiTheme="minorHAnsi" w:eastAsia="Arial" w:hAnsiTheme="minorHAnsi" w:cstheme="minorHAnsi"/>
          <w:color w:val="002060"/>
          <w:sz w:val="20"/>
          <w:szCs w:val="20"/>
        </w:rPr>
        <w:t xml:space="preserve">. </w:t>
      </w:r>
      <w:r>
        <w:rPr>
          <w:rFonts w:asciiTheme="minorHAnsi" w:eastAsia="Arial" w:hAnsiTheme="minorHAnsi" w:cstheme="minorHAnsi"/>
          <w:color w:val="002060"/>
          <w:sz w:val="20"/>
          <w:szCs w:val="20"/>
        </w:rPr>
        <w:t xml:space="preserve">Resto del día libre. Más tarde te podrás unir a una excursión opcional de </w:t>
      </w:r>
      <w:r w:rsidRPr="007014C1">
        <w:rPr>
          <w:rFonts w:asciiTheme="minorHAnsi" w:eastAsia="Arial" w:hAnsiTheme="minorHAnsi" w:cstheme="minorHAnsi"/>
          <w:color w:val="002060"/>
          <w:sz w:val="20"/>
          <w:szCs w:val="20"/>
        </w:rPr>
        <w:t>safari en moto de nieve y fogata</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(incluido</w:t>
      </w:r>
      <w:r>
        <w:rPr>
          <w:rFonts w:asciiTheme="minorHAnsi" w:eastAsia="Arial" w:hAnsiTheme="minorHAnsi" w:cstheme="minorHAnsi"/>
          <w:b/>
          <w:bCs/>
          <w:color w:val="00B0F0"/>
          <w:sz w:val="20"/>
          <w:szCs w:val="20"/>
        </w:rPr>
        <w:t>s</w:t>
      </w:r>
      <w:r w:rsidRPr="00174471">
        <w:rPr>
          <w:rFonts w:asciiTheme="minorHAnsi" w:eastAsia="Arial" w:hAnsiTheme="minorHAnsi" w:cstheme="minorHAnsi"/>
          <w:b/>
          <w:bCs/>
          <w:color w:val="00B0F0"/>
          <w:sz w:val="20"/>
          <w:szCs w:val="20"/>
        </w:rPr>
        <w:t xml:space="preserve"> en la contratación del Travel Shop Pack)</w:t>
      </w:r>
      <w:r w:rsidRPr="00BD64F3">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014C1">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23EE795D" w14:textId="77777777" w:rsidR="005D2AB9" w:rsidRDefault="005D2AB9" w:rsidP="00651C1E">
      <w:pPr>
        <w:spacing w:after="0" w:line="240" w:lineRule="auto"/>
        <w:jc w:val="both"/>
        <w:rPr>
          <w:rFonts w:asciiTheme="minorHAnsi" w:eastAsia="Arial" w:hAnsiTheme="minorHAnsi" w:cstheme="minorHAnsi"/>
          <w:color w:val="002060"/>
          <w:sz w:val="20"/>
          <w:szCs w:val="20"/>
        </w:rPr>
      </w:pPr>
    </w:p>
    <w:p w14:paraId="78F3A670" w14:textId="64AB2E5A" w:rsidR="00651C1E" w:rsidRPr="007F68A6" w:rsidRDefault="007F68A6" w:rsidP="00651C1E">
      <w:pPr>
        <w:spacing w:after="0" w:line="240" w:lineRule="auto"/>
        <w:jc w:val="both"/>
        <w:rPr>
          <w:rFonts w:asciiTheme="minorHAnsi" w:eastAsia="Arial" w:hAnsiTheme="minorHAnsi" w:cstheme="minorHAnsi"/>
          <w:b/>
          <w:bCs/>
          <w:color w:val="EE0000"/>
          <w:sz w:val="24"/>
          <w:szCs w:val="24"/>
        </w:rPr>
      </w:pPr>
      <w:r w:rsidRPr="007F68A6">
        <w:rPr>
          <w:rFonts w:asciiTheme="minorHAnsi" w:eastAsia="Arial" w:hAnsiTheme="minorHAnsi" w:cstheme="minorHAnsi"/>
          <w:b/>
          <w:bCs/>
          <w:color w:val="002060"/>
          <w:sz w:val="24"/>
          <w:szCs w:val="24"/>
        </w:rPr>
        <w:t xml:space="preserve">DÍA 7 | </w:t>
      </w:r>
      <w:r w:rsidR="00B06B20" w:rsidRPr="00B06B20">
        <w:rPr>
          <w:rFonts w:asciiTheme="minorHAnsi" w:eastAsia="Arial" w:hAnsiTheme="minorHAnsi" w:cstheme="minorHAnsi"/>
          <w:b/>
          <w:bCs/>
          <w:color w:val="EE0000"/>
          <w:sz w:val="24"/>
          <w:szCs w:val="24"/>
        </w:rPr>
        <w:t>ROVANIEMI</w:t>
      </w:r>
    </w:p>
    <w:p w14:paraId="0E4C51D9" w14:textId="016258D0" w:rsidR="00B06B20" w:rsidRPr="007014C1" w:rsidRDefault="007014C1" w:rsidP="00975738">
      <w:pPr>
        <w:spacing w:after="0" w:line="240" w:lineRule="auto"/>
        <w:jc w:val="both"/>
        <w:rPr>
          <w:rFonts w:asciiTheme="minorHAnsi" w:eastAsia="Arial" w:hAnsiTheme="minorHAnsi" w:cstheme="minorHAnsi"/>
          <w:b/>
          <w:bCs/>
          <w:color w:val="002060"/>
          <w:sz w:val="20"/>
          <w:szCs w:val="20"/>
        </w:rPr>
      </w:pPr>
      <w:r w:rsidRPr="007014C1">
        <w:rPr>
          <w:rFonts w:asciiTheme="minorHAnsi" w:eastAsia="Arial" w:hAnsiTheme="minorHAnsi" w:cstheme="minorHAnsi"/>
          <w:b/>
          <w:bCs/>
          <w:color w:val="002060"/>
          <w:sz w:val="20"/>
          <w:szCs w:val="20"/>
        </w:rPr>
        <w:t>Desayuno. Mañana libre para pasear o simplemente aguardar para su traslado regular hacia el aeropuerto. Fin de nuestros servicios.</w:t>
      </w:r>
    </w:p>
    <w:p w14:paraId="6E088BCC" w14:textId="77777777" w:rsidR="007014C1" w:rsidRDefault="007014C1" w:rsidP="00975738">
      <w:pPr>
        <w:spacing w:after="0" w:line="240" w:lineRule="auto"/>
        <w:jc w:val="both"/>
        <w:rPr>
          <w:rFonts w:asciiTheme="minorHAnsi" w:eastAsia="Arial" w:hAnsiTheme="minorHAnsi" w:cstheme="minorHAnsi"/>
          <w:b/>
          <w:bCs/>
          <w:color w:val="002060"/>
          <w:sz w:val="20"/>
          <w:szCs w:val="20"/>
        </w:rPr>
      </w:pPr>
    </w:p>
    <w:p w14:paraId="13316E2B" w14:textId="52F4BA7C"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05F7581" w14:textId="5DFB0829"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 xml:space="preserve">Traslado de llegada con </w:t>
      </w:r>
      <w:proofErr w:type="spellStart"/>
      <w:r w:rsidRPr="007014C1">
        <w:rPr>
          <w:rFonts w:asciiTheme="minorHAnsi" w:eastAsia="Arial" w:hAnsiTheme="minorHAnsi" w:cstheme="minorHAnsi"/>
          <w:color w:val="002060"/>
          <w:sz w:val="20"/>
          <w:szCs w:val="20"/>
        </w:rPr>
        <w:t>Airport</w:t>
      </w:r>
      <w:proofErr w:type="spellEnd"/>
      <w:r w:rsidRPr="007014C1">
        <w:rPr>
          <w:rFonts w:asciiTheme="minorHAnsi" w:eastAsia="Arial" w:hAnsiTheme="minorHAnsi" w:cstheme="minorHAnsi"/>
          <w:color w:val="002060"/>
          <w:sz w:val="20"/>
          <w:szCs w:val="20"/>
        </w:rPr>
        <w:t xml:space="preserve"> Express (</w:t>
      </w:r>
      <w:proofErr w:type="spellStart"/>
      <w:r w:rsidRPr="007014C1">
        <w:rPr>
          <w:rFonts w:asciiTheme="minorHAnsi" w:eastAsia="Arial" w:hAnsiTheme="minorHAnsi" w:cstheme="minorHAnsi"/>
          <w:color w:val="002060"/>
          <w:sz w:val="20"/>
          <w:szCs w:val="20"/>
        </w:rPr>
        <w:t>Flybussen</w:t>
      </w:r>
      <w:proofErr w:type="spellEnd"/>
      <w:r w:rsidRPr="007014C1">
        <w:rPr>
          <w:rFonts w:asciiTheme="minorHAnsi" w:eastAsia="Arial" w:hAnsiTheme="minorHAnsi" w:cstheme="minorHAnsi"/>
          <w:color w:val="002060"/>
          <w:sz w:val="20"/>
          <w:szCs w:val="20"/>
        </w:rPr>
        <w:t>)</w:t>
      </w:r>
      <w:r>
        <w:rPr>
          <w:rFonts w:asciiTheme="minorHAnsi" w:eastAsia="Arial" w:hAnsiTheme="minorHAnsi" w:cstheme="minorHAnsi"/>
          <w:color w:val="002060"/>
          <w:sz w:val="20"/>
          <w:szCs w:val="20"/>
        </w:rPr>
        <w:t xml:space="preserve"> </w:t>
      </w:r>
      <w:r w:rsidRPr="007014C1">
        <w:rPr>
          <w:rFonts w:asciiTheme="minorHAnsi" w:eastAsia="Arial" w:hAnsiTheme="minorHAnsi" w:cstheme="minorHAnsi"/>
          <w:color w:val="002060"/>
          <w:sz w:val="20"/>
          <w:szCs w:val="20"/>
        </w:rPr>
        <w:t xml:space="preserve">y traslado </w:t>
      </w:r>
      <w:r>
        <w:rPr>
          <w:rFonts w:asciiTheme="minorHAnsi" w:eastAsia="Arial" w:hAnsiTheme="minorHAnsi" w:cstheme="minorHAnsi"/>
          <w:color w:val="002060"/>
          <w:sz w:val="20"/>
          <w:szCs w:val="20"/>
        </w:rPr>
        <w:t>compartido</w:t>
      </w:r>
      <w:r w:rsidRPr="007014C1">
        <w:rPr>
          <w:rFonts w:asciiTheme="minorHAnsi" w:eastAsia="Arial" w:hAnsiTheme="minorHAnsi" w:cstheme="minorHAnsi"/>
          <w:color w:val="002060"/>
          <w:sz w:val="20"/>
          <w:szCs w:val="20"/>
        </w:rPr>
        <w:t xml:space="preserve"> de salida</w:t>
      </w:r>
    </w:p>
    <w:p w14:paraId="492BB5FF" w14:textId="38F8212D"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A</w:t>
      </w:r>
      <w:r w:rsidRPr="007014C1">
        <w:rPr>
          <w:rFonts w:asciiTheme="minorHAnsi" w:eastAsia="Arial" w:hAnsiTheme="minorHAnsi" w:cstheme="minorHAnsi"/>
          <w:color w:val="002060"/>
          <w:sz w:val="20"/>
          <w:szCs w:val="20"/>
        </w:rPr>
        <w:t xml:space="preserve">lojamiento </w:t>
      </w:r>
      <w:r>
        <w:rPr>
          <w:rFonts w:asciiTheme="minorHAnsi" w:eastAsia="Arial" w:hAnsiTheme="minorHAnsi" w:cstheme="minorHAnsi"/>
          <w:color w:val="002060"/>
          <w:sz w:val="20"/>
          <w:szCs w:val="20"/>
        </w:rPr>
        <w:t>indicado</w:t>
      </w:r>
      <w:r w:rsidRPr="007014C1">
        <w:rPr>
          <w:rFonts w:asciiTheme="minorHAnsi" w:eastAsia="Arial" w:hAnsiTheme="minorHAnsi" w:cstheme="minorHAnsi"/>
          <w:color w:val="002060"/>
          <w:sz w:val="20"/>
          <w:szCs w:val="20"/>
        </w:rPr>
        <w:t xml:space="preserve"> con impuestos incluidos. </w:t>
      </w:r>
    </w:p>
    <w:p w14:paraId="2CF1D333"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6 desayunos</w:t>
      </w:r>
    </w:p>
    <w:p w14:paraId="54402404" w14:textId="5FFA71C2"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 xml:space="preserve">1 cena, 1 almuerzo, 1 lunch box (tren </w:t>
      </w:r>
      <w:proofErr w:type="spellStart"/>
      <w:r w:rsidRPr="007014C1">
        <w:rPr>
          <w:rFonts w:asciiTheme="minorHAnsi" w:eastAsia="Arial" w:hAnsiTheme="minorHAnsi" w:cstheme="minorHAnsi"/>
          <w:color w:val="002060"/>
          <w:sz w:val="20"/>
          <w:szCs w:val="20"/>
        </w:rPr>
        <w:t>Navik-Kiruna</w:t>
      </w:r>
      <w:proofErr w:type="spellEnd"/>
      <w:r w:rsidRPr="007014C1">
        <w:rPr>
          <w:rFonts w:asciiTheme="minorHAnsi" w:eastAsia="Arial" w:hAnsiTheme="minorHAnsi" w:cstheme="minorHAnsi"/>
          <w:color w:val="002060"/>
          <w:sz w:val="20"/>
          <w:szCs w:val="20"/>
        </w:rPr>
        <w:t xml:space="preserve">), 1 fogata con snack y bebidas calientes </w:t>
      </w:r>
    </w:p>
    <w:p w14:paraId="3BB29B26" w14:textId="013D3752"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Autobús privado como se indica en el programa</w:t>
      </w:r>
      <w:r>
        <w:rPr>
          <w:rFonts w:asciiTheme="minorHAnsi" w:eastAsia="Arial" w:hAnsiTheme="minorHAnsi" w:cstheme="minorHAnsi"/>
          <w:color w:val="002060"/>
          <w:sz w:val="20"/>
          <w:szCs w:val="20"/>
        </w:rPr>
        <w:t xml:space="preserve"> (traslados internos)</w:t>
      </w:r>
    </w:p>
    <w:p w14:paraId="4DF6D7A5" w14:textId="247FFDA9"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Guía acompañante en castellano durante todo el recorrido, en salidas puntuales bilingüe, portugués</w:t>
      </w:r>
    </w:p>
    <w:p w14:paraId="11BBC2CA"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Tren de las auroras boreales*** / ****</w:t>
      </w:r>
    </w:p>
    <w:p w14:paraId="6B2C7DCC"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 xml:space="preserve">Tren desde Narvik a </w:t>
      </w:r>
      <w:proofErr w:type="spellStart"/>
      <w:r w:rsidRPr="007014C1">
        <w:rPr>
          <w:rFonts w:asciiTheme="minorHAnsi" w:eastAsia="Arial" w:hAnsiTheme="minorHAnsi" w:cstheme="minorHAnsi"/>
          <w:color w:val="002060"/>
          <w:sz w:val="20"/>
          <w:szCs w:val="20"/>
        </w:rPr>
        <w:t>Kiruna</w:t>
      </w:r>
      <w:proofErr w:type="spellEnd"/>
      <w:r w:rsidRPr="007014C1">
        <w:rPr>
          <w:rFonts w:asciiTheme="minorHAnsi" w:eastAsia="Arial" w:hAnsiTheme="minorHAnsi" w:cstheme="minorHAnsi"/>
          <w:color w:val="002060"/>
          <w:sz w:val="20"/>
          <w:szCs w:val="20"/>
        </w:rPr>
        <w:t xml:space="preserve">*** </w:t>
      </w:r>
    </w:p>
    <w:p w14:paraId="24E2E0B7"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proofErr w:type="spellStart"/>
      <w:r w:rsidRPr="007014C1">
        <w:rPr>
          <w:rFonts w:asciiTheme="minorHAnsi" w:eastAsia="Arial" w:hAnsiTheme="minorHAnsi" w:cstheme="minorHAnsi"/>
          <w:color w:val="002060"/>
          <w:sz w:val="20"/>
          <w:szCs w:val="20"/>
        </w:rPr>
        <w:t>Jukkasjärvi</w:t>
      </w:r>
      <w:proofErr w:type="spellEnd"/>
      <w:r w:rsidRPr="007014C1">
        <w:rPr>
          <w:rFonts w:asciiTheme="minorHAnsi" w:eastAsia="Arial" w:hAnsiTheme="minorHAnsi" w:cstheme="minorHAnsi"/>
          <w:color w:val="002060"/>
          <w:sz w:val="20"/>
          <w:szCs w:val="20"/>
        </w:rPr>
        <w:t xml:space="preserve"> – Hotel de hielo</w:t>
      </w:r>
    </w:p>
    <w:p w14:paraId="2ED38BA5"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 xml:space="preserve">Visita a la Villa de Santa Claus </w:t>
      </w:r>
    </w:p>
    <w:p w14:paraId="04A11781"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Guías locales expertos en las actividades</w:t>
      </w:r>
    </w:p>
    <w:p w14:paraId="330F6C2F" w14:textId="77777777" w:rsidR="007014C1" w:rsidRPr="007014C1" w:rsidRDefault="007014C1" w:rsidP="007014C1">
      <w:pPr>
        <w:pStyle w:val="Prrafodelista"/>
        <w:numPr>
          <w:ilvl w:val="0"/>
          <w:numId w:val="43"/>
        </w:numP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Ropa invernal en las actividades</w:t>
      </w:r>
    </w:p>
    <w:p w14:paraId="50C5480B" w14:textId="77777777" w:rsidR="001D3664" w:rsidRDefault="001D3664" w:rsidP="00FE4F96">
      <w:pPr>
        <w:spacing w:after="0"/>
        <w:jc w:val="both"/>
        <w:rPr>
          <w:rFonts w:asciiTheme="minorHAnsi" w:eastAsia="Arial" w:hAnsiTheme="minorHAnsi" w:cstheme="minorHAnsi"/>
          <w:b/>
          <w:bCs/>
          <w:color w:val="002060"/>
          <w:sz w:val="28"/>
          <w:szCs w:val="28"/>
        </w:rPr>
      </w:pPr>
    </w:p>
    <w:p w14:paraId="126C37DC" w14:textId="25B94CD5"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73BB59C3" w14:textId="77777777" w:rsidR="00DA443E" w:rsidRDefault="00DA443E"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Excursiones opcionale</w:t>
      </w:r>
      <w:r>
        <w:rPr>
          <w:rFonts w:asciiTheme="minorHAnsi" w:eastAsia="Arial" w:hAnsiTheme="minorHAnsi" w:cstheme="minorHAnsi"/>
          <w:color w:val="002060"/>
          <w:sz w:val="20"/>
          <w:szCs w:val="20"/>
        </w:rPr>
        <w:t>s</w:t>
      </w:r>
    </w:p>
    <w:p w14:paraId="31E95581" w14:textId="77777777" w:rsid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Vuelos internacionales</w:t>
      </w:r>
    </w:p>
    <w:p w14:paraId="6A386CD0" w14:textId="77777777" w:rsidR="00DA443E" w:rsidRP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b/>
          <w:bCs/>
          <w:color w:val="002060"/>
          <w:sz w:val="20"/>
          <w:szCs w:val="20"/>
        </w:rPr>
        <w:t>Propinas</w:t>
      </w:r>
      <w:r w:rsidR="003F4C94" w:rsidRPr="00DA443E">
        <w:rPr>
          <w:rFonts w:asciiTheme="minorHAnsi" w:eastAsia="Arial" w:hAnsiTheme="minorHAnsi" w:cstheme="minorHAnsi"/>
          <w:b/>
          <w:bCs/>
          <w:color w:val="002060"/>
          <w:sz w:val="20"/>
          <w:szCs w:val="20"/>
        </w:rPr>
        <w:t xml:space="preserve"> </w:t>
      </w:r>
    </w:p>
    <w:p w14:paraId="0A21F396" w14:textId="77777777" w:rsid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Gastos personales</w:t>
      </w:r>
    </w:p>
    <w:p w14:paraId="20527FDF" w14:textId="4FDDC6D7" w:rsidR="002F7466" w:rsidRPr="00DA443E" w:rsidRDefault="002F7466" w:rsidP="00DA443E">
      <w:pPr>
        <w:pStyle w:val="Prrafodelista"/>
        <w:numPr>
          <w:ilvl w:val="0"/>
          <w:numId w:val="21"/>
        </w:numPr>
        <w:rPr>
          <w:rFonts w:asciiTheme="minorHAnsi" w:eastAsia="Arial" w:hAnsiTheme="minorHAnsi" w:cstheme="minorHAnsi"/>
          <w:color w:val="002060"/>
          <w:sz w:val="20"/>
          <w:szCs w:val="20"/>
        </w:rPr>
      </w:pPr>
      <w:r w:rsidRPr="00DA443E">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0A7DAEE" w14:textId="77777777" w:rsidR="007014C1" w:rsidRDefault="007014C1" w:rsidP="00FE4F96">
      <w:pPr>
        <w:spacing w:after="0"/>
        <w:jc w:val="both"/>
        <w:rPr>
          <w:rFonts w:asciiTheme="minorHAnsi" w:eastAsia="Arial" w:hAnsiTheme="minorHAnsi" w:cstheme="minorHAnsi"/>
          <w:b/>
          <w:color w:val="0070C0"/>
          <w:sz w:val="28"/>
          <w:szCs w:val="28"/>
        </w:rPr>
      </w:pPr>
    </w:p>
    <w:p w14:paraId="4A8EF678" w14:textId="45DDFFB7"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015F44A3"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*Precio válido cuando los niños se hospedan en la misma habitación con 2 adultos.</w:t>
      </w:r>
    </w:p>
    <w:p w14:paraId="3ED8CFE5"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Guía bilingüe en español y portugués en algunas salidas.</w:t>
      </w:r>
    </w:p>
    <w:p w14:paraId="1EAC6441"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xml:space="preserve">*** La operación de los trenes incluidos está sujeta a las condiciones climáticas y técnicas. En caso de cancelación, pueden sustituirse por viajes en autobús privado. Los trenes también pueden retrasarse debido al clima ártico.  </w:t>
      </w:r>
    </w:p>
    <w:p w14:paraId="568ECB4F"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DC7E89">
        <w:rPr>
          <w:rFonts w:asciiTheme="minorHAnsi" w:eastAsia="Arial" w:hAnsiTheme="minorHAnsi" w:cstheme="minorHAnsi"/>
          <w:b/>
          <w:bCs/>
          <w:color w:val="002060"/>
          <w:sz w:val="20"/>
          <w:szCs w:val="20"/>
        </w:rPr>
        <w:t>****Al tratarse de un fenómeno natural, la observación de la aurora boreal está sujeta a las condiciones meteorológicas y climáticas y, por lo tanto, no puede garantizarse.</w:t>
      </w:r>
    </w:p>
    <w:p w14:paraId="3F1A6A4B" w14:textId="77777777" w:rsidR="00DC7E89" w:rsidRPr="00DC7E89" w:rsidRDefault="00DC7E89" w:rsidP="00DC7E8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DC7E89">
        <w:rPr>
          <w:rFonts w:asciiTheme="minorHAnsi" w:eastAsia="Arial" w:hAnsiTheme="minorHAnsi" w:cstheme="minorHAnsi"/>
          <w:color w:val="002060"/>
          <w:sz w:val="20"/>
          <w:szCs w:val="20"/>
        </w:rPr>
        <w:t>***** Las actividades pueden variar según la disponibilidad de los proveedores.</w:t>
      </w:r>
    </w:p>
    <w:p w14:paraId="32209BAF" w14:textId="77777777" w:rsidR="007014C1" w:rsidRPr="007014C1" w:rsidRDefault="007014C1"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b/>
          <w:bCs/>
          <w:color w:val="002060"/>
          <w:sz w:val="20"/>
          <w:szCs w:val="20"/>
        </w:rPr>
        <w:t xml:space="preserve">* El aeropuerto de Narvik se ubica a 50 minutos (59km) aproximadamente de la ciudad. </w:t>
      </w:r>
    </w:p>
    <w:p w14:paraId="54052A66" w14:textId="44E852A3" w:rsidR="007014C1" w:rsidRPr="007014C1" w:rsidRDefault="007014C1"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7014C1">
        <w:rPr>
          <w:rFonts w:asciiTheme="minorHAnsi" w:eastAsia="Arial" w:hAnsiTheme="minorHAnsi" w:cstheme="minorHAnsi"/>
          <w:color w:val="002060"/>
          <w:sz w:val="20"/>
          <w:szCs w:val="20"/>
        </w:rPr>
        <w:t>** La operación de los trenes incluidos está sujeta a condiciones climáticas y técnicas. En caso de cancelación podrían ser sustituidos por trayectos en autobús privado. Los trenes podrían presentar de igual forma demoras debido al clima ártico.</w:t>
      </w:r>
    </w:p>
    <w:p w14:paraId="57B6DF7B" w14:textId="1368AF7A"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0B657FF6" w:rsidR="00BE42B8" w:rsidRPr="00375049" w:rsidRDefault="00BE42B8" w:rsidP="003750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lang w:bidi="ar-SA"/>
        </w:rPr>
      </w:pPr>
      <w:r w:rsidRPr="00375049">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61341FE" w14:textId="77777777" w:rsidR="00F958D8" w:rsidRDefault="00F958D8" w:rsidP="00AB2C58">
      <w:pPr>
        <w:pBdr>
          <w:top w:val="nil"/>
          <w:left w:val="nil"/>
          <w:bottom w:val="nil"/>
          <w:right w:val="nil"/>
          <w:between w:val="nil"/>
        </w:pBdr>
        <w:spacing w:after="0"/>
        <w:jc w:val="both"/>
        <w:rPr>
          <w:rFonts w:eastAsia="Arial" w:cstheme="minorHAnsi"/>
          <w:color w:val="002060"/>
          <w:sz w:val="20"/>
          <w:szCs w:val="20"/>
        </w:rPr>
      </w:pPr>
    </w:p>
    <w:p w14:paraId="0C7303A0"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5851" w:type="dxa"/>
        <w:jc w:val="center"/>
        <w:tblCellMar>
          <w:left w:w="70" w:type="dxa"/>
          <w:right w:w="70" w:type="dxa"/>
        </w:tblCellMar>
        <w:tblLook w:val="04A0" w:firstRow="1" w:lastRow="0" w:firstColumn="1" w:lastColumn="0" w:noHBand="0" w:noVBand="1"/>
      </w:tblPr>
      <w:tblGrid>
        <w:gridCol w:w="1375"/>
        <w:gridCol w:w="3975"/>
        <w:gridCol w:w="501"/>
      </w:tblGrid>
      <w:tr w:rsidR="007014C1" w:rsidRPr="007014C1" w14:paraId="1F990E01" w14:textId="77777777" w:rsidTr="007014C1">
        <w:trPr>
          <w:trHeight w:val="217"/>
          <w:jc w:val="center"/>
        </w:trPr>
        <w:tc>
          <w:tcPr>
            <w:tcW w:w="5851" w:type="dxa"/>
            <w:gridSpan w:val="3"/>
            <w:tcBorders>
              <w:top w:val="single" w:sz="12" w:space="0" w:color="099AA2"/>
              <w:left w:val="single" w:sz="12" w:space="0" w:color="099AA2"/>
              <w:bottom w:val="nil"/>
              <w:right w:val="single" w:sz="12" w:space="0" w:color="099AA2"/>
            </w:tcBorders>
            <w:shd w:val="clear" w:color="000000" w:fill="099AA2"/>
            <w:vAlign w:val="center"/>
            <w:hideMark/>
          </w:tcPr>
          <w:p w14:paraId="0E48F2D8"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HOTELES PREVISTOS O SIMILARES - SALIDA 27 DIC</w:t>
            </w:r>
          </w:p>
        </w:tc>
      </w:tr>
      <w:tr w:rsidR="007014C1" w:rsidRPr="007014C1" w14:paraId="5E431D32" w14:textId="77777777" w:rsidTr="007014C1">
        <w:trPr>
          <w:trHeight w:val="177"/>
          <w:jc w:val="center"/>
        </w:trPr>
        <w:tc>
          <w:tcPr>
            <w:tcW w:w="1375" w:type="dxa"/>
            <w:tcBorders>
              <w:top w:val="nil"/>
              <w:left w:val="single" w:sz="12" w:space="0" w:color="099AA2"/>
              <w:bottom w:val="nil"/>
              <w:right w:val="nil"/>
            </w:tcBorders>
            <w:shd w:val="clear" w:color="000000" w:fill="099AA2"/>
            <w:noWrap/>
            <w:vAlign w:val="center"/>
            <w:hideMark/>
          </w:tcPr>
          <w:p w14:paraId="4DBB056B"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CIUDAD</w:t>
            </w:r>
          </w:p>
        </w:tc>
        <w:tc>
          <w:tcPr>
            <w:tcW w:w="3975" w:type="dxa"/>
            <w:tcBorders>
              <w:top w:val="nil"/>
              <w:left w:val="nil"/>
              <w:bottom w:val="nil"/>
              <w:right w:val="nil"/>
            </w:tcBorders>
            <w:shd w:val="clear" w:color="000000" w:fill="099AA2"/>
            <w:noWrap/>
            <w:vAlign w:val="center"/>
            <w:hideMark/>
          </w:tcPr>
          <w:p w14:paraId="1ACBB789"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HOTEL</w:t>
            </w:r>
          </w:p>
        </w:tc>
        <w:tc>
          <w:tcPr>
            <w:tcW w:w="500" w:type="dxa"/>
            <w:tcBorders>
              <w:top w:val="nil"/>
              <w:left w:val="nil"/>
              <w:bottom w:val="nil"/>
              <w:right w:val="single" w:sz="12" w:space="0" w:color="099AA2"/>
            </w:tcBorders>
            <w:shd w:val="clear" w:color="000000" w:fill="099AA2"/>
            <w:noWrap/>
            <w:vAlign w:val="center"/>
            <w:hideMark/>
          </w:tcPr>
          <w:p w14:paraId="144CB832"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CAT</w:t>
            </w:r>
          </w:p>
        </w:tc>
      </w:tr>
      <w:tr w:rsidR="007014C1" w:rsidRPr="007014C1" w14:paraId="366BBCE6" w14:textId="77777777" w:rsidTr="007014C1">
        <w:trPr>
          <w:trHeight w:val="177"/>
          <w:jc w:val="center"/>
        </w:trPr>
        <w:tc>
          <w:tcPr>
            <w:tcW w:w="1375" w:type="dxa"/>
            <w:tcBorders>
              <w:top w:val="nil"/>
              <w:left w:val="single" w:sz="12" w:space="0" w:color="099AA2"/>
              <w:bottom w:val="nil"/>
              <w:right w:val="nil"/>
            </w:tcBorders>
            <w:shd w:val="clear" w:color="000000" w:fill="FFFFFF"/>
            <w:noWrap/>
            <w:vAlign w:val="bottom"/>
            <w:hideMark/>
          </w:tcPr>
          <w:p w14:paraId="4FC3E87F"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NARVIK</w:t>
            </w:r>
          </w:p>
        </w:tc>
        <w:tc>
          <w:tcPr>
            <w:tcW w:w="3975" w:type="dxa"/>
            <w:tcBorders>
              <w:top w:val="nil"/>
              <w:left w:val="nil"/>
              <w:bottom w:val="nil"/>
              <w:right w:val="nil"/>
            </w:tcBorders>
            <w:shd w:val="clear" w:color="000000" w:fill="FFFFFF"/>
            <w:noWrap/>
            <w:vAlign w:val="bottom"/>
            <w:hideMark/>
          </w:tcPr>
          <w:p w14:paraId="29BB281B" w14:textId="77777777" w:rsidR="007014C1" w:rsidRPr="007014C1" w:rsidRDefault="007014C1" w:rsidP="007014C1">
            <w:pPr>
              <w:spacing w:after="0" w:line="240" w:lineRule="auto"/>
              <w:jc w:val="center"/>
              <w:rPr>
                <w:rFonts w:ascii="Calibri" w:hAnsi="Calibri" w:cs="Calibri"/>
                <w:color w:val="000000"/>
                <w:sz w:val="18"/>
                <w:szCs w:val="18"/>
                <w:lang w:bidi="ar-SA"/>
              </w:rPr>
            </w:pPr>
            <w:r w:rsidRPr="007014C1">
              <w:rPr>
                <w:rFonts w:ascii="Calibri" w:hAnsi="Calibri" w:cs="Calibri"/>
                <w:color w:val="000000"/>
                <w:sz w:val="18"/>
                <w:szCs w:val="18"/>
                <w:lang w:bidi="ar-SA"/>
              </w:rPr>
              <w:t xml:space="preserve">QUALITY GRAND ROYAL </w:t>
            </w:r>
          </w:p>
        </w:tc>
        <w:tc>
          <w:tcPr>
            <w:tcW w:w="500" w:type="dxa"/>
            <w:tcBorders>
              <w:top w:val="nil"/>
              <w:left w:val="nil"/>
              <w:bottom w:val="nil"/>
              <w:right w:val="single" w:sz="12" w:space="0" w:color="099AA2"/>
            </w:tcBorders>
            <w:shd w:val="clear" w:color="000000" w:fill="FFFFFF"/>
            <w:noWrap/>
            <w:vAlign w:val="bottom"/>
            <w:hideMark/>
          </w:tcPr>
          <w:p w14:paraId="0BFE50BB"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P</w:t>
            </w:r>
          </w:p>
        </w:tc>
      </w:tr>
      <w:tr w:rsidR="007014C1" w:rsidRPr="007014C1" w14:paraId="53107DCC" w14:textId="77777777" w:rsidTr="007014C1">
        <w:trPr>
          <w:trHeight w:val="183"/>
          <w:jc w:val="center"/>
        </w:trPr>
        <w:tc>
          <w:tcPr>
            <w:tcW w:w="1375" w:type="dxa"/>
            <w:tcBorders>
              <w:top w:val="nil"/>
              <w:left w:val="single" w:sz="12" w:space="0" w:color="099AA2"/>
              <w:bottom w:val="nil"/>
              <w:right w:val="nil"/>
            </w:tcBorders>
            <w:shd w:val="clear" w:color="000000" w:fill="FFFFFF"/>
            <w:noWrap/>
            <w:vAlign w:val="bottom"/>
            <w:hideMark/>
          </w:tcPr>
          <w:p w14:paraId="5E3A886A"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KIRUNA</w:t>
            </w:r>
          </w:p>
        </w:tc>
        <w:tc>
          <w:tcPr>
            <w:tcW w:w="3975" w:type="dxa"/>
            <w:tcBorders>
              <w:top w:val="nil"/>
              <w:left w:val="nil"/>
              <w:bottom w:val="nil"/>
              <w:right w:val="nil"/>
            </w:tcBorders>
            <w:shd w:val="clear" w:color="000000" w:fill="FFFFFF"/>
            <w:noWrap/>
            <w:vAlign w:val="bottom"/>
            <w:hideMark/>
          </w:tcPr>
          <w:p w14:paraId="06902194" w14:textId="77777777" w:rsidR="007014C1" w:rsidRPr="007014C1" w:rsidRDefault="007014C1" w:rsidP="007014C1">
            <w:pPr>
              <w:spacing w:after="0" w:line="240" w:lineRule="auto"/>
              <w:jc w:val="center"/>
              <w:rPr>
                <w:rFonts w:ascii="Calibri" w:hAnsi="Calibri" w:cs="Calibri"/>
                <w:color w:val="000000"/>
                <w:sz w:val="18"/>
                <w:szCs w:val="18"/>
                <w:lang w:bidi="ar-SA"/>
              </w:rPr>
            </w:pPr>
            <w:r w:rsidRPr="007014C1">
              <w:rPr>
                <w:rFonts w:ascii="Calibri" w:hAnsi="Calibri" w:cs="Calibri"/>
                <w:color w:val="000000"/>
                <w:sz w:val="18"/>
                <w:szCs w:val="18"/>
                <w:lang w:bidi="ar-SA"/>
              </w:rPr>
              <w:t>CAMP RIPAN/SCANDIC KIRUNA</w:t>
            </w:r>
          </w:p>
        </w:tc>
        <w:tc>
          <w:tcPr>
            <w:tcW w:w="500" w:type="dxa"/>
            <w:tcBorders>
              <w:top w:val="nil"/>
              <w:left w:val="nil"/>
              <w:bottom w:val="nil"/>
              <w:right w:val="single" w:sz="12" w:space="0" w:color="099AA2"/>
            </w:tcBorders>
            <w:shd w:val="clear" w:color="000000" w:fill="FFFFFF"/>
            <w:noWrap/>
            <w:vAlign w:val="bottom"/>
            <w:hideMark/>
          </w:tcPr>
          <w:p w14:paraId="6264E0CA"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P</w:t>
            </w:r>
          </w:p>
        </w:tc>
      </w:tr>
      <w:tr w:rsidR="007014C1" w:rsidRPr="007014C1" w14:paraId="71AC1F38" w14:textId="77777777" w:rsidTr="007014C1">
        <w:trPr>
          <w:trHeight w:val="192"/>
          <w:jc w:val="center"/>
        </w:trPr>
        <w:tc>
          <w:tcPr>
            <w:tcW w:w="1375" w:type="dxa"/>
            <w:tcBorders>
              <w:top w:val="nil"/>
              <w:left w:val="single" w:sz="12" w:space="0" w:color="099AA2"/>
              <w:bottom w:val="nil"/>
              <w:right w:val="nil"/>
            </w:tcBorders>
            <w:shd w:val="clear" w:color="000000" w:fill="FFFFFF"/>
            <w:noWrap/>
            <w:vAlign w:val="bottom"/>
            <w:hideMark/>
          </w:tcPr>
          <w:p w14:paraId="3AB6E1D6"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 xml:space="preserve">ROVANIEMI </w:t>
            </w:r>
          </w:p>
        </w:tc>
        <w:tc>
          <w:tcPr>
            <w:tcW w:w="3975" w:type="dxa"/>
            <w:tcBorders>
              <w:top w:val="nil"/>
              <w:left w:val="nil"/>
              <w:bottom w:val="nil"/>
              <w:right w:val="nil"/>
            </w:tcBorders>
            <w:shd w:val="clear" w:color="000000" w:fill="FFFFFF"/>
            <w:noWrap/>
            <w:vAlign w:val="bottom"/>
            <w:hideMark/>
          </w:tcPr>
          <w:p w14:paraId="1502A9B5" w14:textId="236BF122" w:rsidR="007014C1" w:rsidRPr="007014C1" w:rsidRDefault="007014C1" w:rsidP="007014C1">
            <w:pPr>
              <w:spacing w:after="0" w:line="240" w:lineRule="auto"/>
              <w:jc w:val="center"/>
              <w:rPr>
                <w:rFonts w:ascii="Calibri" w:hAnsi="Calibri" w:cs="Calibri"/>
                <w:color w:val="000000"/>
                <w:sz w:val="18"/>
                <w:szCs w:val="18"/>
                <w:lang w:bidi="ar-SA"/>
              </w:rPr>
            </w:pPr>
            <w:r w:rsidRPr="007014C1">
              <w:rPr>
                <w:rFonts w:ascii="Calibri" w:hAnsi="Calibri" w:cs="Calibri"/>
                <w:color w:val="000000"/>
                <w:sz w:val="18"/>
                <w:szCs w:val="18"/>
                <w:lang w:bidi="ar-SA"/>
              </w:rPr>
              <w:t>SANTA´S IGLOOS (IGLÚ DE CRISTAL)</w:t>
            </w:r>
          </w:p>
        </w:tc>
        <w:tc>
          <w:tcPr>
            <w:tcW w:w="500" w:type="dxa"/>
            <w:tcBorders>
              <w:top w:val="nil"/>
              <w:left w:val="nil"/>
              <w:bottom w:val="nil"/>
              <w:right w:val="single" w:sz="12" w:space="0" w:color="099AA2"/>
            </w:tcBorders>
            <w:shd w:val="clear" w:color="000000" w:fill="FFFFFF"/>
            <w:noWrap/>
            <w:vAlign w:val="bottom"/>
            <w:hideMark/>
          </w:tcPr>
          <w:p w14:paraId="22354BDD"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P</w:t>
            </w:r>
          </w:p>
        </w:tc>
      </w:tr>
      <w:tr w:rsidR="007014C1" w:rsidRPr="007014C1" w14:paraId="57F81AE0" w14:textId="77777777" w:rsidTr="007014C1">
        <w:trPr>
          <w:trHeight w:val="192"/>
          <w:jc w:val="center"/>
        </w:trPr>
        <w:tc>
          <w:tcPr>
            <w:tcW w:w="1375" w:type="dxa"/>
            <w:tcBorders>
              <w:top w:val="nil"/>
              <w:left w:val="single" w:sz="12" w:space="0" w:color="099AA2"/>
              <w:bottom w:val="single" w:sz="12" w:space="0" w:color="099AA2"/>
              <w:right w:val="nil"/>
            </w:tcBorders>
            <w:shd w:val="clear" w:color="000000" w:fill="FFFFFF"/>
            <w:noWrap/>
            <w:vAlign w:val="bottom"/>
            <w:hideMark/>
          </w:tcPr>
          <w:p w14:paraId="7336A18D"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 xml:space="preserve">ROVANIEMI </w:t>
            </w:r>
          </w:p>
        </w:tc>
        <w:tc>
          <w:tcPr>
            <w:tcW w:w="3975" w:type="dxa"/>
            <w:tcBorders>
              <w:top w:val="nil"/>
              <w:left w:val="nil"/>
              <w:bottom w:val="single" w:sz="12" w:space="0" w:color="099AA2"/>
              <w:right w:val="nil"/>
            </w:tcBorders>
            <w:shd w:val="clear" w:color="000000" w:fill="FFFFFF"/>
            <w:noWrap/>
            <w:vAlign w:val="center"/>
            <w:hideMark/>
          </w:tcPr>
          <w:p w14:paraId="11E081F5" w14:textId="77777777" w:rsidR="007014C1" w:rsidRPr="007014C1" w:rsidRDefault="007014C1" w:rsidP="007014C1">
            <w:pPr>
              <w:spacing w:after="0" w:line="240" w:lineRule="auto"/>
              <w:jc w:val="center"/>
              <w:rPr>
                <w:rFonts w:ascii="Calibri" w:hAnsi="Calibri" w:cs="Calibri"/>
                <w:color w:val="000000"/>
                <w:sz w:val="18"/>
                <w:szCs w:val="18"/>
                <w:lang w:bidi="ar-SA"/>
              </w:rPr>
            </w:pPr>
            <w:r w:rsidRPr="007014C1">
              <w:rPr>
                <w:rFonts w:ascii="Calibri" w:hAnsi="Calibri" w:cs="Calibri"/>
                <w:color w:val="000000"/>
                <w:sz w:val="18"/>
                <w:szCs w:val="18"/>
                <w:lang w:bidi="ar-SA"/>
              </w:rPr>
              <w:t xml:space="preserve">SANTA´S HOTEL SANTA CLAUS </w:t>
            </w:r>
          </w:p>
        </w:tc>
        <w:tc>
          <w:tcPr>
            <w:tcW w:w="500" w:type="dxa"/>
            <w:tcBorders>
              <w:top w:val="nil"/>
              <w:left w:val="nil"/>
              <w:bottom w:val="single" w:sz="12" w:space="0" w:color="099AA2"/>
              <w:right w:val="single" w:sz="12" w:space="0" w:color="099AA2"/>
            </w:tcBorders>
            <w:shd w:val="clear" w:color="000000" w:fill="FFFFFF"/>
            <w:noWrap/>
            <w:vAlign w:val="bottom"/>
            <w:hideMark/>
          </w:tcPr>
          <w:p w14:paraId="6CE63E7C"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P</w:t>
            </w:r>
          </w:p>
        </w:tc>
      </w:tr>
    </w:tbl>
    <w:p w14:paraId="5486C6AE"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5671BE21" w14:textId="77777777" w:rsidR="005D2AB9" w:rsidRDefault="005D2AB9" w:rsidP="00AB2C58">
      <w:pPr>
        <w:pBdr>
          <w:top w:val="nil"/>
          <w:left w:val="nil"/>
          <w:bottom w:val="nil"/>
          <w:right w:val="nil"/>
          <w:between w:val="nil"/>
        </w:pBdr>
        <w:spacing w:after="0"/>
        <w:jc w:val="both"/>
        <w:rPr>
          <w:rFonts w:eastAsia="Arial" w:cstheme="minorHAnsi"/>
          <w:color w:val="002060"/>
          <w:sz w:val="20"/>
          <w:szCs w:val="20"/>
        </w:rPr>
      </w:pPr>
    </w:p>
    <w:tbl>
      <w:tblPr>
        <w:tblW w:w="2381" w:type="dxa"/>
        <w:jc w:val="center"/>
        <w:tblCellMar>
          <w:left w:w="70" w:type="dxa"/>
          <w:right w:w="70" w:type="dxa"/>
        </w:tblCellMar>
        <w:tblLook w:val="04A0" w:firstRow="1" w:lastRow="0" w:firstColumn="1" w:lastColumn="0" w:noHBand="0" w:noVBand="1"/>
      </w:tblPr>
      <w:tblGrid>
        <w:gridCol w:w="1190"/>
        <w:gridCol w:w="1191"/>
      </w:tblGrid>
      <w:tr w:rsidR="007014C1" w:rsidRPr="007014C1" w14:paraId="64A10A06" w14:textId="77777777" w:rsidTr="007014C1">
        <w:trPr>
          <w:trHeight w:val="477"/>
          <w:jc w:val="center"/>
        </w:trPr>
        <w:tc>
          <w:tcPr>
            <w:tcW w:w="2381" w:type="dxa"/>
            <w:gridSpan w:val="2"/>
            <w:tcBorders>
              <w:top w:val="single" w:sz="12" w:space="0" w:color="099AA2"/>
              <w:left w:val="single" w:sz="12" w:space="0" w:color="099AA2"/>
              <w:bottom w:val="nil"/>
              <w:right w:val="single" w:sz="12" w:space="0" w:color="099AA2"/>
            </w:tcBorders>
            <w:shd w:val="clear" w:color="000000" w:fill="099AA2"/>
            <w:vAlign w:val="center"/>
            <w:hideMark/>
          </w:tcPr>
          <w:p w14:paraId="0D467FC9"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CALENDARIO DE LLEGADAS 2027</w:t>
            </w:r>
          </w:p>
        </w:tc>
      </w:tr>
      <w:tr w:rsidR="007014C1" w:rsidRPr="007014C1" w14:paraId="607816A3" w14:textId="77777777" w:rsidTr="007014C1">
        <w:trPr>
          <w:trHeight w:val="175"/>
          <w:jc w:val="center"/>
        </w:trPr>
        <w:tc>
          <w:tcPr>
            <w:tcW w:w="1190" w:type="dxa"/>
            <w:tcBorders>
              <w:top w:val="nil"/>
              <w:left w:val="single" w:sz="12" w:space="0" w:color="099AA2"/>
              <w:bottom w:val="nil"/>
              <w:right w:val="nil"/>
            </w:tcBorders>
            <w:shd w:val="clear" w:color="000000" w:fill="FFFFFF"/>
            <w:vAlign w:val="center"/>
            <w:hideMark/>
          </w:tcPr>
          <w:p w14:paraId="110A7760" w14:textId="77777777" w:rsidR="007014C1" w:rsidRPr="007014C1" w:rsidRDefault="007014C1" w:rsidP="007014C1">
            <w:pPr>
              <w:spacing w:after="0" w:line="240" w:lineRule="auto"/>
              <w:rPr>
                <w:rFonts w:ascii="Calibri" w:hAnsi="Calibri" w:cs="Calibri"/>
                <w:b/>
                <w:bCs/>
                <w:sz w:val="18"/>
                <w:szCs w:val="18"/>
                <w:lang w:bidi="ar-SA"/>
              </w:rPr>
            </w:pPr>
            <w:r w:rsidRPr="007014C1">
              <w:rPr>
                <w:rFonts w:ascii="Calibri" w:hAnsi="Calibri" w:cs="Calibri"/>
                <w:b/>
                <w:bCs/>
                <w:sz w:val="18"/>
                <w:szCs w:val="18"/>
                <w:lang w:bidi="ar-SA"/>
              </w:rPr>
              <w:t>ENERO</w:t>
            </w:r>
          </w:p>
        </w:tc>
        <w:tc>
          <w:tcPr>
            <w:tcW w:w="1190" w:type="dxa"/>
            <w:tcBorders>
              <w:top w:val="nil"/>
              <w:left w:val="nil"/>
              <w:bottom w:val="nil"/>
              <w:right w:val="single" w:sz="12" w:space="0" w:color="099AA2"/>
            </w:tcBorders>
            <w:shd w:val="clear" w:color="000000" w:fill="FFFFFF"/>
            <w:vAlign w:val="center"/>
            <w:hideMark/>
          </w:tcPr>
          <w:p w14:paraId="599266A1" w14:textId="77777777" w:rsidR="007014C1" w:rsidRPr="007014C1" w:rsidRDefault="007014C1" w:rsidP="007014C1">
            <w:pPr>
              <w:spacing w:after="0" w:line="240" w:lineRule="auto"/>
              <w:rPr>
                <w:rFonts w:ascii="Calibri" w:hAnsi="Calibri" w:cs="Calibri"/>
                <w:b/>
                <w:bCs/>
                <w:sz w:val="18"/>
                <w:szCs w:val="18"/>
                <w:lang w:bidi="ar-SA"/>
              </w:rPr>
            </w:pPr>
            <w:r w:rsidRPr="007014C1">
              <w:rPr>
                <w:rFonts w:ascii="Calibri" w:hAnsi="Calibri" w:cs="Calibri"/>
                <w:b/>
                <w:bCs/>
                <w:sz w:val="18"/>
                <w:szCs w:val="18"/>
                <w:lang w:bidi="ar-SA"/>
              </w:rPr>
              <w:t>12,26</w:t>
            </w:r>
          </w:p>
        </w:tc>
      </w:tr>
      <w:tr w:rsidR="007014C1" w:rsidRPr="007014C1" w14:paraId="4232DBF8" w14:textId="77777777" w:rsidTr="007014C1">
        <w:trPr>
          <w:trHeight w:val="175"/>
          <w:jc w:val="center"/>
        </w:trPr>
        <w:tc>
          <w:tcPr>
            <w:tcW w:w="1190" w:type="dxa"/>
            <w:tcBorders>
              <w:top w:val="nil"/>
              <w:left w:val="single" w:sz="12" w:space="0" w:color="099AA2"/>
              <w:bottom w:val="nil"/>
              <w:right w:val="nil"/>
            </w:tcBorders>
            <w:shd w:val="clear" w:color="000000" w:fill="FFFFFF"/>
            <w:vAlign w:val="center"/>
            <w:hideMark/>
          </w:tcPr>
          <w:p w14:paraId="7A09577C" w14:textId="77777777" w:rsidR="007014C1" w:rsidRPr="007014C1" w:rsidRDefault="007014C1" w:rsidP="007014C1">
            <w:pPr>
              <w:spacing w:after="0" w:line="240" w:lineRule="auto"/>
              <w:rPr>
                <w:rFonts w:ascii="Calibri" w:hAnsi="Calibri" w:cs="Calibri"/>
                <w:b/>
                <w:bCs/>
                <w:sz w:val="18"/>
                <w:szCs w:val="18"/>
                <w:lang w:bidi="ar-SA"/>
              </w:rPr>
            </w:pPr>
            <w:r w:rsidRPr="007014C1">
              <w:rPr>
                <w:rFonts w:ascii="Calibri" w:hAnsi="Calibri" w:cs="Calibri"/>
                <w:b/>
                <w:bCs/>
                <w:sz w:val="18"/>
                <w:szCs w:val="18"/>
                <w:lang w:bidi="ar-SA"/>
              </w:rPr>
              <w:t>FEBRERO</w:t>
            </w:r>
          </w:p>
        </w:tc>
        <w:tc>
          <w:tcPr>
            <w:tcW w:w="1190" w:type="dxa"/>
            <w:tcBorders>
              <w:top w:val="nil"/>
              <w:left w:val="nil"/>
              <w:bottom w:val="nil"/>
              <w:right w:val="single" w:sz="12" w:space="0" w:color="099AA2"/>
            </w:tcBorders>
            <w:shd w:val="clear" w:color="000000" w:fill="FFFFFF"/>
            <w:vAlign w:val="center"/>
            <w:hideMark/>
          </w:tcPr>
          <w:p w14:paraId="536E1BF1" w14:textId="77777777" w:rsidR="007014C1" w:rsidRPr="007014C1" w:rsidRDefault="007014C1" w:rsidP="007014C1">
            <w:pPr>
              <w:spacing w:after="0" w:line="240" w:lineRule="auto"/>
              <w:rPr>
                <w:rFonts w:ascii="Calibri" w:hAnsi="Calibri" w:cs="Calibri"/>
                <w:b/>
                <w:bCs/>
                <w:sz w:val="18"/>
                <w:szCs w:val="18"/>
                <w:lang w:bidi="ar-SA"/>
              </w:rPr>
            </w:pPr>
            <w:r w:rsidRPr="007014C1">
              <w:rPr>
                <w:rFonts w:ascii="Calibri" w:hAnsi="Calibri" w:cs="Calibri"/>
                <w:b/>
                <w:bCs/>
                <w:sz w:val="18"/>
                <w:szCs w:val="18"/>
                <w:lang w:bidi="ar-SA"/>
              </w:rPr>
              <w:t>16,20</w:t>
            </w:r>
          </w:p>
        </w:tc>
      </w:tr>
      <w:tr w:rsidR="007014C1" w:rsidRPr="007014C1" w14:paraId="366F75F3" w14:textId="77777777" w:rsidTr="007014C1">
        <w:trPr>
          <w:trHeight w:val="181"/>
          <w:jc w:val="center"/>
        </w:trPr>
        <w:tc>
          <w:tcPr>
            <w:tcW w:w="1190" w:type="dxa"/>
            <w:tcBorders>
              <w:top w:val="nil"/>
              <w:left w:val="single" w:sz="12" w:space="0" w:color="099AA2"/>
              <w:bottom w:val="single" w:sz="12" w:space="0" w:color="099AA2"/>
              <w:right w:val="nil"/>
            </w:tcBorders>
            <w:shd w:val="clear" w:color="000000" w:fill="FFFFFF"/>
            <w:vAlign w:val="center"/>
            <w:hideMark/>
          </w:tcPr>
          <w:p w14:paraId="342D96C1" w14:textId="77777777" w:rsidR="007014C1" w:rsidRPr="007014C1" w:rsidRDefault="007014C1" w:rsidP="007014C1">
            <w:pPr>
              <w:spacing w:after="0" w:line="240" w:lineRule="auto"/>
              <w:rPr>
                <w:rFonts w:ascii="Calibri" w:hAnsi="Calibri" w:cs="Calibri"/>
                <w:b/>
                <w:bCs/>
                <w:sz w:val="18"/>
                <w:szCs w:val="18"/>
                <w:lang w:bidi="ar-SA"/>
              </w:rPr>
            </w:pPr>
            <w:r w:rsidRPr="007014C1">
              <w:rPr>
                <w:rFonts w:ascii="Calibri" w:hAnsi="Calibri" w:cs="Calibri"/>
                <w:b/>
                <w:bCs/>
                <w:sz w:val="18"/>
                <w:szCs w:val="18"/>
                <w:lang w:bidi="ar-SA"/>
              </w:rPr>
              <w:t>MARZO</w:t>
            </w:r>
          </w:p>
        </w:tc>
        <w:tc>
          <w:tcPr>
            <w:tcW w:w="1190" w:type="dxa"/>
            <w:tcBorders>
              <w:top w:val="nil"/>
              <w:left w:val="nil"/>
              <w:bottom w:val="single" w:sz="12" w:space="0" w:color="099AA2"/>
              <w:right w:val="single" w:sz="12" w:space="0" w:color="099AA2"/>
            </w:tcBorders>
            <w:shd w:val="clear" w:color="000000" w:fill="FFFFFF"/>
            <w:noWrap/>
            <w:vAlign w:val="center"/>
            <w:hideMark/>
          </w:tcPr>
          <w:p w14:paraId="53FD45E6" w14:textId="77777777" w:rsidR="007014C1" w:rsidRPr="007014C1" w:rsidRDefault="007014C1" w:rsidP="007014C1">
            <w:pPr>
              <w:spacing w:after="0" w:line="240" w:lineRule="auto"/>
              <w:rPr>
                <w:rFonts w:ascii="Calibri" w:hAnsi="Calibri" w:cs="Calibri"/>
                <w:b/>
                <w:bCs/>
                <w:color w:val="000000"/>
                <w:sz w:val="18"/>
                <w:szCs w:val="18"/>
                <w:lang w:bidi="ar-SA"/>
              </w:rPr>
            </w:pPr>
            <w:r w:rsidRPr="007014C1">
              <w:rPr>
                <w:rFonts w:ascii="Calibri" w:hAnsi="Calibri" w:cs="Calibri"/>
                <w:b/>
                <w:bCs/>
                <w:color w:val="000000"/>
                <w:sz w:val="18"/>
                <w:szCs w:val="18"/>
                <w:lang w:bidi="ar-SA"/>
              </w:rPr>
              <w:t>9</w:t>
            </w:r>
          </w:p>
        </w:tc>
      </w:tr>
    </w:tbl>
    <w:p w14:paraId="765C3056" w14:textId="77777777" w:rsidR="00DC7E89" w:rsidRDefault="00DC7E89" w:rsidP="00AB2C58">
      <w:pPr>
        <w:pBdr>
          <w:top w:val="nil"/>
          <w:left w:val="nil"/>
          <w:bottom w:val="nil"/>
          <w:right w:val="nil"/>
          <w:between w:val="nil"/>
        </w:pBdr>
        <w:spacing w:after="0"/>
        <w:jc w:val="both"/>
        <w:rPr>
          <w:rFonts w:eastAsia="Arial" w:cstheme="minorHAnsi"/>
          <w:color w:val="002060"/>
          <w:sz w:val="20"/>
          <w:szCs w:val="20"/>
        </w:rPr>
      </w:pPr>
    </w:p>
    <w:p w14:paraId="657AA3EE" w14:textId="77777777" w:rsidR="007014C1" w:rsidRDefault="007014C1" w:rsidP="00AB2C58">
      <w:pPr>
        <w:pBdr>
          <w:top w:val="nil"/>
          <w:left w:val="nil"/>
          <w:bottom w:val="nil"/>
          <w:right w:val="nil"/>
          <w:between w:val="nil"/>
        </w:pBdr>
        <w:spacing w:after="0"/>
        <w:jc w:val="both"/>
        <w:rPr>
          <w:rFonts w:eastAsia="Arial" w:cstheme="minorHAnsi"/>
          <w:color w:val="002060"/>
          <w:sz w:val="20"/>
          <w:szCs w:val="20"/>
        </w:rPr>
      </w:pPr>
    </w:p>
    <w:tbl>
      <w:tblPr>
        <w:tblW w:w="6714" w:type="dxa"/>
        <w:jc w:val="center"/>
        <w:tblCellMar>
          <w:left w:w="70" w:type="dxa"/>
          <w:right w:w="70" w:type="dxa"/>
        </w:tblCellMar>
        <w:tblLook w:val="04A0" w:firstRow="1" w:lastRow="0" w:firstColumn="1" w:lastColumn="0" w:noHBand="0" w:noVBand="1"/>
      </w:tblPr>
      <w:tblGrid>
        <w:gridCol w:w="1039"/>
        <w:gridCol w:w="1197"/>
        <w:gridCol w:w="1052"/>
        <w:gridCol w:w="1930"/>
        <w:gridCol w:w="1354"/>
        <w:gridCol w:w="146"/>
      </w:tblGrid>
      <w:tr w:rsidR="007014C1" w:rsidRPr="007014C1" w14:paraId="3419DDA4" w14:textId="77777777" w:rsidTr="007014C1">
        <w:trPr>
          <w:gridAfter w:val="1"/>
          <w:wAfter w:w="142" w:type="dxa"/>
          <w:trHeight w:val="471"/>
          <w:jc w:val="center"/>
        </w:trPr>
        <w:tc>
          <w:tcPr>
            <w:tcW w:w="6572" w:type="dxa"/>
            <w:gridSpan w:val="5"/>
            <w:vMerge w:val="restart"/>
            <w:tcBorders>
              <w:top w:val="single" w:sz="12" w:space="0" w:color="099AA2"/>
              <w:left w:val="single" w:sz="12" w:space="0" w:color="099AA2"/>
              <w:bottom w:val="nil"/>
              <w:right w:val="single" w:sz="12" w:space="0" w:color="099AA2"/>
            </w:tcBorders>
            <w:shd w:val="clear" w:color="000000" w:fill="099AA2"/>
            <w:vAlign w:val="center"/>
            <w:hideMark/>
          </w:tcPr>
          <w:p w14:paraId="64D0AA15"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TARIFAS POR PERSONA EN USD</w:t>
            </w:r>
            <w:r w:rsidRPr="007014C1">
              <w:rPr>
                <w:rFonts w:ascii="Calibri" w:hAnsi="Calibri" w:cs="Calibri"/>
                <w:b/>
                <w:bCs/>
                <w:color w:val="FFFFFF"/>
                <w:sz w:val="18"/>
                <w:szCs w:val="18"/>
                <w:lang w:bidi="ar-SA"/>
              </w:rPr>
              <w:br/>
              <w:t>SERVICIOS TERRESTRES EXCLUSIVAMENTE</w:t>
            </w:r>
          </w:p>
        </w:tc>
      </w:tr>
      <w:tr w:rsidR="007014C1" w:rsidRPr="007014C1" w14:paraId="67D18F2F" w14:textId="77777777" w:rsidTr="007014C1">
        <w:trPr>
          <w:trHeight w:val="30"/>
          <w:jc w:val="center"/>
        </w:trPr>
        <w:tc>
          <w:tcPr>
            <w:tcW w:w="6572" w:type="dxa"/>
            <w:gridSpan w:val="5"/>
            <w:vMerge/>
            <w:tcBorders>
              <w:top w:val="single" w:sz="12" w:space="0" w:color="099AA2"/>
              <w:left w:val="single" w:sz="12" w:space="0" w:color="099AA2"/>
              <w:bottom w:val="nil"/>
              <w:right w:val="single" w:sz="12" w:space="0" w:color="099AA2"/>
            </w:tcBorders>
            <w:vAlign w:val="center"/>
            <w:hideMark/>
          </w:tcPr>
          <w:p w14:paraId="5F58B9A3" w14:textId="77777777" w:rsidR="007014C1" w:rsidRPr="007014C1" w:rsidRDefault="007014C1" w:rsidP="007014C1">
            <w:pPr>
              <w:spacing w:after="0" w:line="240" w:lineRule="auto"/>
              <w:rPr>
                <w:rFonts w:ascii="Calibri" w:hAnsi="Calibri" w:cs="Calibri"/>
                <w:b/>
                <w:bCs/>
                <w:color w:val="FFFFFF"/>
                <w:sz w:val="18"/>
                <w:szCs w:val="18"/>
                <w:lang w:bidi="ar-SA"/>
              </w:rPr>
            </w:pPr>
          </w:p>
        </w:tc>
        <w:tc>
          <w:tcPr>
            <w:tcW w:w="142" w:type="dxa"/>
            <w:tcBorders>
              <w:top w:val="nil"/>
              <w:left w:val="nil"/>
              <w:bottom w:val="nil"/>
              <w:right w:val="nil"/>
            </w:tcBorders>
            <w:noWrap/>
            <w:vAlign w:val="bottom"/>
            <w:hideMark/>
          </w:tcPr>
          <w:p w14:paraId="69D692FB" w14:textId="77777777" w:rsidR="007014C1" w:rsidRPr="007014C1" w:rsidRDefault="007014C1" w:rsidP="007014C1">
            <w:pPr>
              <w:spacing w:after="0" w:line="240" w:lineRule="auto"/>
              <w:jc w:val="center"/>
              <w:rPr>
                <w:rFonts w:ascii="Calibri" w:hAnsi="Calibri" w:cs="Calibri"/>
                <w:b/>
                <w:bCs/>
                <w:color w:val="FFFFFF"/>
                <w:sz w:val="18"/>
                <w:szCs w:val="18"/>
                <w:lang w:bidi="ar-SA"/>
              </w:rPr>
            </w:pPr>
          </w:p>
        </w:tc>
      </w:tr>
      <w:tr w:rsidR="007014C1" w:rsidRPr="007014C1" w14:paraId="75C4F619" w14:textId="77777777" w:rsidTr="007014C1">
        <w:trPr>
          <w:trHeight w:val="481"/>
          <w:jc w:val="center"/>
        </w:trPr>
        <w:tc>
          <w:tcPr>
            <w:tcW w:w="1039" w:type="dxa"/>
            <w:tcBorders>
              <w:top w:val="nil"/>
              <w:left w:val="single" w:sz="12" w:space="0" w:color="099AA2"/>
              <w:bottom w:val="nil"/>
              <w:right w:val="nil"/>
            </w:tcBorders>
            <w:shd w:val="clear" w:color="000000" w:fill="099AA2"/>
            <w:noWrap/>
            <w:vAlign w:val="center"/>
            <w:hideMark/>
          </w:tcPr>
          <w:p w14:paraId="6D6EDC68" w14:textId="77777777" w:rsidR="007014C1" w:rsidRPr="007014C1" w:rsidRDefault="007014C1" w:rsidP="007014C1">
            <w:pPr>
              <w:spacing w:after="0" w:line="240" w:lineRule="auto"/>
              <w:jc w:val="right"/>
              <w:rPr>
                <w:rFonts w:ascii="Calibri" w:hAnsi="Calibri" w:cs="Calibri"/>
                <w:b/>
                <w:bCs/>
                <w:color w:val="FFFFFF"/>
                <w:sz w:val="18"/>
                <w:szCs w:val="18"/>
                <w:lang w:bidi="ar-SA"/>
              </w:rPr>
            </w:pPr>
            <w:r w:rsidRPr="007014C1">
              <w:rPr>
                <w:rFonts w:ascii="Calibri" w:hAnsi="Calibri" w:cs="Calibri"/>
                <w:b/>
                <w:bCs/>
                <w:color w:val="FFFFFF"/>
                <w:sz w:val="18"/>
                <w:szCs w:val="18"/>
                <w:lang w:bidi="ar-SA"/>
              </w:rPr>
              <w:t> </w:t>
            </w:r>
          </w:p>
        </w:tc>
        <w:tc>
          <w:tcPr>
            <w:tcW w:w="1197" w:type="dxa"/>
            <w:tcBorders>
              <w:top w:val="nil"/>
              <w:left w:val="nil"/>
              <w:bottom w:val="nil"/>
              <w:right w:val="nil"/>
            </w:tcBorders>
            <w:shd w:val="clear" w:color="000000" w:fill="099AA2"/>
            <w:vAlign w:val="center"/>
            <w:hideMark/>
          </w:tcPr>
          <w:p w14:paraId="510A75EB"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DBL/TWN</w:t>
            </w:r>
          </w:p>
        </w:tc>
        <w:tc>
          <w:tcPr>
            <w:tcW w:w="1052" w:type="dxa"/>
            <w:tcBorders>
              <w:top w:val="nil"/>
              <w:left w:val="nil"/>
              <w:bottom w:val="nil"/>
              <w:right w:val="nil"/>
            </w:tcBorders>
            <w:shd w:val="clear" w:color="000000" w:fill="099AA2"/>
            <w:vAlign w:val="center"/>
            <w:hideMark/>
          </w:tcPr>
          <w:p w14:paraId="195AA731"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SGL</w:t>
            </w:r>
          </w:p>
        </w:tc>
        <w:tc>
          <w:tcPr>
            <w:tcW w:w="1930" w:type="dxa"/>
            <w:tcBorders>
              <w:top w:val="nil"/>
              <w:left w:val="nil"/>
              <w:bottom w:val="nil"/>
              <w:right w:val="nil"/>
            </w:tcBorders>
            <w:shd w:val="clear" w:color="000000" w:fill="099AA2"/>
            <w:vAlign w:val="center"/>
            <w:hideMark/>
          </w:tcPr>
          <w:p w14:paraId="45CCCF14"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 xml:space="preserve">TPL </w:t>
            </w:r>
            <w:r w:rsidRPr="007014C1">
              <w:rPr>
                <w:rFonts w:ascii="Calibri" w:hAnsi="Calibri" w:cs="Calibri"/>
                <w:b/>
                <w:bCs/>
                <w:color w:val="FFFFFF"/>
                <w:sz w:val="18"/>
                <w:szCs w:val="18"/>
                <w:lang w:bidi="ar-SA"/>
              </w:rPr>
              <w:br/>
              <w:t xml:space="preserve">con cama extra en </w:t>
            </w:r>
            <w:proofErr w:type="spellStart"/>
            <w:r w:rsidRPr="007014C1">
              <w:rPr>
                <w:rFonts w:ascii="Calibri" w:hAnsi="Calibri" w:cs="Calibri"/>
                <w:b/>
                <w:bCs/>
                <w:color w:val="FFFFFF"/>
                <w:sz w:val="18"/>
                <w:szCs w:val="18"/>
                <w:lang w:bidi="ar-SA"/>
              </w:rPr>
              <w:t>hab</w:t>
            </w:r>
            <w:proofErr w:type="spellEnd"/>
            <w:r w:rsidRPr="007014C1">
              <w:rPr>
                <w:rFonts w:ascii="Calibri" w:hAnsi="Calibri" w:cs="Calibri"/>
                <w:b/>
                <w:bCs/>
                <w:color w:val="FFFFFF"/>
                <w:sz w:val="18"/>
                <w:szCs w:val="18"/>
                <w:lang w:bidi="ar-SA"/>
              </w:rPr>
              <w:t xml:space="preserve"> </w:t>
            </w:r>
            <w:proofErr w:type="spellStart"/>
            <w:r w:rsidRPr="007014C1">
              <w:rPr>
                <w:rFonts w:ascii="Calibri" w:hAnsi="Calibri" w:cs="Calibri"/>
                <w:b/>
                <w:bCs/>
                <w:color w:val="FFFFFF"/>
                <w:sz w:val="18"/>
                <w:szCs w:val="18"/>
                <w:lang w:bidi="ar-SA"/>
              </w:rPr>
              <w:t>dbl</w:t>
            </w:r>
            <w:proofErr w:type="spellEnd"/>
            <w:r w:rsidRPr="007014C1">
              <w:rPr>
                <w:rFonts w:ascii="Calibri" w:hAnsi="Calibri" w:cs="Calibri"/>
                <w:b/>
                <w:bCs/>
                <w:color w:val="FFFFFF"/>
                <w:sz w:val="18"/>
                <w:szCs w:val="18"/>
                <w:lang w:bidi="ar-SA"/>
              </w:rPr>
              <w:t>/</w:t>
            </w:r>
            <w:proofErr w:type="spellStart"/>
            <w:r w:rsidRPr="007014C1">
              <w:rPr>
                <w:rFonts w:ascii="Calibri" w:hAnsi="Calibri" w:cs="Calibri"/>
                <w:b/>
                <w:bCs/>
                <w:color w:val="FFFFFF"/>
                <w:sz w:val="18"/>
                <w:szCs w:val="18"/>
                <w:lang w:bidi="ar-SA"/>
              </w:rPr>
              <w:t>twn</w:t>
            </w:r>
            <w:proofErr w:type="spellEnd"/>
          </w:p>
        </w:tc>
        <w:tc>
          <w:tcPr>
            <w:tcW w:w="1352" w:type="dxa"/>
            <w:tcBorders>
              <w:top w:val="nil"/>
              <w:left w:val="nil"/>
              <w:bottom w:val="nil"/>
              <w:right w:val="single" w:sz="12" w:space="0" w:color="099AA2"/>
            </w:tcBorders>
            <w:shd w:val="clear" w:color="000000" w:fill="099AA2"/>
            <w:vAlign w:val="center"/>
            <w:hideMark/>
          </w:tcPr>
          <w:p w14:paraId="5D3108A8" w14:textId="77777777" w:rsidR="007014C1" w:rsidRPr="007014C1" w:rsidRDefault="007014C1" w:rsidP="007014C1">
            <w:pPr>
              <w:spacing w:after="0" w:line="240" w:lineRule="auto"/>
              <w:jc w:val="center"/>
              <w:rPr>
                <w:rFonts w:ascii="Calibri" w:hAnsi="Calibri" w:cs="Calibri"/>
                <w:b/>
                <w:bCs/>
                <w:color w:val="FFFFFF"/>
                <w:sz w:val="18"/>
                <w:szCs w:val="18"/>
                <w:lang w:bidi="ar-SA"/>
              </w:rPr>
            </w:pPr>
            <w:r w:rsidRPr="007014C1">
              <w:rPr>
                <w:rFonts w:ascii="Calibri" w:hAnsi="Calibri" w:cs="Calibri"/>
                <w:b/>
                <w:bCs/>
                <w:color w:val="FFFFFF"/>
                <w:sz w:val="18"/>
                <w:szCs w:val="18"/>
                <w:lang w:bidi="ar-SA"/>
              </w:rPr>
              <w:t>MNR</w:t>
            </w:r>
            <w:r w:rsidRPr="007014C1">
              <w:rPr>
                <w:rFonts w:ascii="Calibri" w:hAnsi="Calibri" w:cs="Calibri"/>
                <w:b/>
                <w:bCs/>
                <w:color w:val="FFFFFF"/>
                <w:sz w:val="18"/>
                <w:szCs w:val="18"/>
                <w:lang w:bidi="ar-SA"/>
              </w:rPr>
              <w:br/>
              <w:t>(3 a 12 años)</w:t>
            </w:r>
          </w:p>
        </w:tc>
        <w:tc>
          <w:tcPr>
            <w:tcW w:w="142" w:type="dxa"/>
            <w:vAlign w:val="center"/>
            <w:hideMark/>
          </w:tcPr>
          <w:p w14:paraId="3D25FF6E" w14:textId="77777777" w:rsidR="007014C1" w:rsidRPr="007014C1" w:rsidRDefault="007014C1" w:rsidP="007014C1">
            <w:pPr>
              <w:spacing w:after="0" w:line="240" w:lineRule="auto"/>
              <w:rPr>
                <w:rFonts w:ascii="Times New Roman" w:hAnsi="Times New Roman"/>
                <w:sz w:val="18"/>
                <w:szCs w:val="18"/>
                <w:lang w:bidi="ar-SA"/>
              </w:rPr>
            </w:pPr>
          </w:p>
        </w:tc>
      </w:tr>
      <w:tr w:rsidR="007014C1" w:rsidRPr="007014C1" w14:paraId="09F80DCF" w14:textId="77777777" w:rsidTr="007014C1">
        <w:trPr>
          <w:trHeight w:val="182"/>
          <w:jc w:val="center"/>
        </w:trPr>
        <w:tc>
          <w:tcPr>
            <w:tcW w:w="1039" w:type="dxa"/>
            <w:tcBorders>
              <w:top w:val="nil"/>
              <w:left w:val="single" w:sz="12" w:space="0" w:color="099AA2"/>
              <w:bottom w:val="single" w:sz="12" w:space="0" w:color="099AA2"/>
              <w:right w:val="nil"/>
            </w:tcBorders>
            <w:shd w:val="clear" w:color="000000" w:fill="FFFFFF"/>
            <w:noWrap/>
            <w:vAlign w:val="center"/>
            <w:hideMark/>
          </w:tcPr>
          <w:p w14:paraId="202226CD" w14:textId="77777777" w:rsidR="007014C1" w:rsidRPr="007014C1" w:rsidRDefault="007014C1" w:rsidP="007014C1">
            <w:pPr>
              <w:spacing w:after="0" w:line="240" w:lineRule="auto"/>
              <w:jc w:val="right"/>
              <w:rPr>
                <w:rFonts w:ascii="Calibri" w:hAnsi="Calibri" w:cs="Calibri"/>
                <w:b/>
                <w:bCs/>
                <w:color w:val="000000"/>
                <w:sz w:val="18"/>
                <w:szCs w:val="18"/>
                <w:lang w:bidi="ar-SA"/>
              </w:rPr>
            </w:pPr>
            <w:r w:rsidRPr="007014C1">
              <w:rPr>
                <w:rFonts w:ascii="Calibri" w:hAnsi="Calibri" w:cs="Calibri"/>
                <w:b/>
                <w:bCs/>
                <w:color w:val="000000"/>
                <w:sz w:val="18"/>
                <w:szCs w:val="18"/>
                <w:lang w:bidi="ar-SA"/>
              </w:rPr>
              <w:t>TERRESTRE</w:t>
            </w:r>
          </w:p>
        </w:tc>
        <w:tc>
          <w:tcPr>
            <w:tcW w:w="1197" w:type="dxa"/>
            <w:tcBorders>
              <w:top w:val="nil"/>
              <w:left w:val="nil"/>
              <w:bottom w:val="single" w:sz="12" w:space="0" w:color="099AA2"/>
              <w:right w:val="nil"/>
            </w:tcBorders>
            <w:shd w:val="clear" w:color="000000" w:fill="FFFFFF"/>
            <w:noWrap/>
            <w:vAlign w:val="center"/>
            <w:hideMark/>
          </w:tcPr>
          <w:p w14:paraId="59375AEA"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4370</w:t>
            </w:r>
          </w:p>
        </w:tc>
        <w:tc>
          <w:tcPr>
            <w:tcW w:w="1052" w:type="dxa"/>
            <w:tcBorders>
              <w:top w:val="nil"/>
              <w:left w:val="nil"/>
              <w:bottom w:val="single" w:sz="12" w:space="0" w:color="099AA2"/>
              <w:right w:val="nil"/>
            </w:tcBorders>
            <w:shd w:val="clear" w:color="000000" w:fill="FFFFFF"/>
            <w:noWrap/>
            <w:vAlign w:val="center"/>
            <w:hideMark/>
          </w:tcPr>
          <w:p w14:paraId="3BA7B80C"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6160</w:t>
            </w:r>
          </w:p>
        </w:tc>
        <w:tc>
          <w:tcPr>
            <w:tcW w:w="1930" w:type="dxa"/>
            <w:tcBorders>
              <w:top w:val="nil"/>
              <w:left w:val="nil"/>
              <w:bottom w:val="single" w:sz="12" w:space="0" w:color="099AA2"/>
              <w:right w:val="nil"/>
            </w:tcBorders>
            <w:shd w:val="clear" w:color="000000" w:fill="FFFFFF"/>
            <w:noWrap/>
            <w:vAlign w:val="center"/>
            <w:hideMark/>
          </w:tcPr>
          <w:p w14:paraId="2C4C738F"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4040</w:t>
            </w:r>
          </w:p>
        </w:tc>
        <w:tc>
          <w:tcPr>
            <w:tcW w:w="1352" w:type="dxa"/>
            <w:tcBorders>
              <w:top w:val="nil"/>
              <w:left w:val="nil"/>
              <w:bottom w:val="single" w:sz="12" w:space="0" w:color="099AA2"/>
              <w:right w:val="single" w:sz="12" w:space="0" w:color="099AA2"/>
            </w:tcBorders>
            <w:shd w:val="clear" w:color="000000" w:fill="FFFFFF"/>
            <w:noWrap/>
            <w:vAlign w:val="center"/>
            <w:hideMark/>
          </w:tcPr>
          <w:p w14:paraId="0BFA0E91"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2690</w:t>
            </w:r>
          </w:p>
        </w:tc>
        <w:tc>
          <w:tcPr>
            <w:tcW w:w="142" w:type="dxa"/>
            <w:vAlign w:val="center"/>
            <w:hideMark/>
          </w:tcPr>
          <w:p w14:paraId="130D8D72" w14:textId="77777777" w:rsidR="007014C1" w:rsidRPr="007014C1" w:rsidRDefault="007014C1" w:rsidP="007014C1">
            <w:pPr>
              <w:spacing w:after="0" w:line="240" w:lineRule="auto"/>
              <w:rPr>
                <w:rFonts w:ascii="Times New Roman" w:hAnsi="Times New Roman"/>
                <w:sz w:val="18"/>
                <w:szCs w:val="18"/>
                <w:lang w:bidi="ar-SA"/>
              </w:rPr>
            </w:pPr>
          </w:p>
        </w:tc>
      </w:tr>
      <w:tr w:rsidR="007014C1" w:rsidRPr="007014C1" w14:paraId="14D1354C" w14:textId="77777777" w:rsidTr="007014C1">
        <w:trPr>
          <w:trHeight w:val="194"/>
          <w:jc w:val="center"/>
        </w:trPr>
        <w:tc>
          <w:tcPr>
            <w:tcW w:w="6572" w:type="dxa"/>
            <w:gridSpan w:val="5"/>
            <w:tcBorders>
              <w:top w:val="nil"/>
              <w:left w:val="single" w:sz="12" w:space="0" w:color="099AA2"/>
              <w:bottom w:val="nil"/>
              <w:right w:val="single" w:sz="12" w:space="0" w:color="099AA2"/>
            </w:tcBorders>
            <w:shd w:val="clear" w:color="000000" w:fill="FFFFFF"/>
            <w:noWrap/>
            <w:vAlign w:val="bottom"/>
            <w:hideMark/>
          </w:tcPr>
          <w:p w14:paraId="0C3664F1"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PRECIOS SUJETOS A DISPONIBILIDAD Y A CAMBIOS SIN PREVIO AVISO</w:t>
            </w:r>
          </w:p>
        </w:tc>
        <w:tc>
          <w:tcPr>
            <w:tcW w:w="142" w:type="dxa"/>
            <w:vAlign w:val="center"/>
            <w:hideMark/>
          </w:tcPr>
          <w:p w14:paraId="1DCB2182" w14:textId="77777777" w:rsidR="007014C1" w:rsidRPr="007014C1" w:rsidRDefault="007014C1" w:rsidP="007014C1">
            <w:pPr>
              <w:spacing w:after="0" w:line="240" w:lineRule="auto"/>
              <w:rPr>
                <w:rFonts w:ascii="Times New Roman" w:hAnsi="Times New Roman"/>
                <w:sz w:val="18"/>
                <w:szCs w:val="18"/>
                <w:lang w:bidi="ar-SA"/>
              </w:rPr>
            </w:pPr>
          </w:p>
        </w:tc>
      </w:tr>
      <w:tr w:rsidR="007014C1" w:rsidRPr="007014C1" w14:paraId="43EBD012" w14:textId="77777777" w:rsidTr="007014C1">
        <w:trPr>
          <w:trHeight w:val="182"/>
          <w:jc w:val="center"/>
        </w:trPr>
        <w:tc>
          <w:tcPr>
            <w:tcW w:w="6572" w:type="dxa"/>
            <w:gridSpan w:val="5"/>
            <w:tcBorders>
              <w:top w:val="nil"/>
              <w:left w:val="single" w:sz="12" w:space="0" w:color="099AA2"/>
              <w:bottom w:val="single" w:sz="12" w:space="0" w:color="099AA2"/>
              <w:right w:val="single" w:sz="12" w:space="0" w:color="099AA2"/>
            </w:tcBorders>
            <w:shd w:val="clear" w:color="000000" w:fill="FFFFFF"/>
            <w:noWrap/>
            <w:hideMark/>
          </w:tcPr>
          <w:p w14:paraId="38F65982" w14:textId="77777777" w:rsidR="007014C1" w:rsidRPr="007014C1" w:rsidRDefault="007014C1" w:rsidP="007014C1">
            <w:pPr>
              <w:spacing w:after="0" w:line="240" w:lineRule="auto"/>
              <w:jc w:val="center"/>
              <w:rPr>
                <w:rFonts w:ascii="Calibri" w:hAnsi="Calibri" w:cs="Calibri"/>
                <w:b/>
                <w:bCs/>
                <w:color w:val="000000"/>
                <w:sz w:val="18"/>
                <w:szCs w:val="18"/>
                <w:lang w:bidi="ar-SA"/>
              </w:rPr>
            </w:pPr>
            <w:r w:rsidRPr="007014C1">
              <w:rPr>
                <w:rFonts w:ascii="Calibri" w:hAnsi="Calibri" w:cs="Calibri"/>
                <w:b/>
                <w:bCs/>
                <w:color w:val="000000"/>
                <w:sz w:val="18"/>
                <w:szCs w:val="18"/>
                <w:lang w:bidi="ar-SA"/>
              </w:rPr>
              <w:t>VIGENCIA HASTA MARZO 2027</w:t>
            </w:r>
          </w:p>
        </w:tc>
        <w:tc>
          <w:tcPr>
            <w:tcW w:w="142" w:type="dxa"/>
            <w:vAlign w:val="center"/>
            <w:hideMark/>
          </w:tcPr>
          <w:p w14:paraId="5DD4B335" w14:textId="77777777" w:rsidR="007014C1" w:rsidRPr="007014C1" w:rsidRDefault="007014C1" w:rsidP="007014C1">
            <w:pPr>
              <w:spacing w:after="0" w:line="240" w:lineRule="auto"/>
              <w:rPr>
                <w:rFonts w:ascii="Times New Roman" w:hAnsi="Times New Roman"/>
                <w:sz w:val="18"/>
                <w:szCs w:val="18"/>
                <w:lang w:bidi="ar-SA"/>
              </w:rPr>
            </w:pPr>
          </w:p>
        </w:tc>
      </w:tr>
    </w:tbl>
    <w:p w14:paraId="0D323A3A" w14:textId="77777777" w:rsidR="007014C1" w:rsidRDefault="007014C1" w:rsidP="00AB2C58">
      <w:pPr>
        <w:pBdr>
          <w:top w:val="nil"/>
          <w:left w:val="nil"/>
          <w:bottom w:val="nil"/>
          <w:right w:val="nil"/>
          <w:between w:val="nil"/>
        </w:pBdr>
        <w:spacing w:after="0"/>
        <w:jc w:val="both"/>
        <w:rPr>
          <w:rFonts w:eastAsia="Arial" w:cstheme="minorHAnsi"/>
          <w:color w:val="002060"/>
          <w:sz w:val="20"/>
          <w:szCs w:val="20"/>
        </w:rPr>
      </w:pPr>
    </w:p>
    <w:p w14:paraId="1617F00C" w14:textId="77777777" w:rsidR="00DC7E89" w:rsidRDefault="00DC7E89" w:rsidP="00AB2C58">
      <w:pPr>
        <w:pBdr>
          <w:top w:val="nil"/>
          <w:left w:val="nil"/>
          <w:bottom w:val="nil"/>
          <w:right w:val="nil"/>
          <w:between w:val="nil"/>
        </w:pBdr>
        <w:spacing w:after="0"/>
        <w:jc w:val="both"/>
        <w:rPr>
          <w:rFonts w:eastAsia="Arial" w:cstheme="minorHAnsi"/>
          <w:color w:val="002060"/>
          <w:sz w:val="20"/>
          <w:szCs w:val="20"/>
        </w:rPr>
      </w:pPr>
    </w:p>
    <w:p w14:paraId="777106C4" w14:textId="4A9B78CB" w:rsidR="005D2AB9" w:rsidRDefault="005D2AB9" w:rsidP="00AB2C58">
      <w:pPr>
        <w:pBdr>
          <w:top w:val="nil"/>
          <w:left w:val="nil"/>
          <w:bottom w:val="nil"/>
          <w:right w:val="nil"/>
          <w:between w:val="nil"/>
        </w:pBdr>
        <w:spacing w:after="0"/>
        <w:jc w:val="both"/>
        <w:rPr>
          <w:rFonts w:eastAsia="Arial" w:cstheme="minorHAnsi"/>
          <w:color w:val="002060"/>
          <w:sz w:val="20"/>
          <w:szCs w:val="20"/>
        </w:rPr>
      </w:pPr>
    </w:p>
    <w:p w14:paraId="2D4FF166" w14:textId="6C54B0D4" w:rsidR="00DC7E89" w:rsidRDefault="00DC7E89" w:rsidP="00DC7E89">
      <w:pPr>
        <w:pBdr>
          <w:top w:val="nil"/>
          <w:left w:val="nil"/>
          <w:bottom w:val="nil"/>
          <w:right w:val="nil"/>
          <w:between w:val="nil"/>
        </w:pBdr>
        <w:spacing w:after="0"/>
        <w:jc w:val="center"/>
        <w:rPr>
          <w:rFonts w:eastAsia="Arial" w:cstheme="minorHAnsi"/>
          <w:color w:val="002060"/>
          <w:sz w:val="20"/>
          <w:szCs w:val="20"/>
        </w:rPr>
      </w:pPr>
      <w:r>
        <w:rPr>
          <w:noProof/>
        </w:rPr>
        <w:drawing>
          <wp:inline distT="0" distB="0" distL="0" distR="0" wp14:anchorId="0810B1A0" wp14:editId="037AFD4D">
            <wp:extent cx="2244797" cy="546629"/>
            <wp:effectExtent l="0" t="0" r="3175" b="6350"/>
            <wp:docPr id="3" name="Imagen 2">
              <a:extLst xmlns:a="http://schemas.openxmlformats.org/drawingml/2006/main">
                <a:ext uri="{FF2B5EF4-FFF2-40B4-BE49-F238E27FC236}">
                  <a16:creationId xmlns:a16="http://schemas.microsoft.com/office/drawing/2014/main" id="{67891635-C36B-4440-8FB1-B2E0F65D36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7891635-C36B-4440-8FB1-B2E0F65D3630}"/>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4797" cy="546629"/>
                    </a:xfrm>
                    <a:prstGeom prst="rect">
                      <a:avLst/>
                    </a:prstGeom>
                    <a:noFill/>
                    <a:ln w="9525">
                      <a:noFill/>
                      <a:miter lim="800000"/>
                      <a:headEnd/>
                      <a:tailEnd/>
                    </a:ln>
                  </pic:spPr>
                </pic:pic>
              </a:graphicData>
            </a:graphic>
          </wp:inline>
        </w:drawing>
      </w: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7001" w:type="dxa"/>
        <w:jc w:val="center"/>
        <w:tblCellMar>
          <w:left w:w="70" w:type="dxa"/>
          <w:right w:w="70" w:type="dxa"/>
        </w:tblCellMar>
        <w:tblLook w:val="04A0" w:firstRow="1" w:lastRow="0" w:firstColumn="1" w:lastColumn="0" w:noHBand="0" w:noVBand="1"/>
      </w:tblPr>
      <w:tblGrid>
        <w:gridCol w:w="3652"/>
        <w:gridCol w:w="1097"/>
        <w:gridCol w:w="967"/>
        <w:gridCol w:w="1285"/>
      </w:tblGrid>
      <w:tr w:rsidR="007014C1" w:rsidRPr="001D3664" w14:paraId="52991045" w14:textId="77777777" w:rsidTr="001D3664">
        <w:trPr>
          <w:trHeight w:val="237"/>
          <w:jc w:val="center"/>
        </w:trPr>
        <w:tc>
          <w:tcPr>
            <w:tcW w:w="3652" w:type="dxa"/>
            <w:tcBorders>
              <w:top w:val="single" w:sz="12" w:space="0" w:color="099AA2"/>
              <w:left w:val="single" w:sz="12" w:space="0" w:color="099AA2"/>
              <w:bottom w:val="single" w:sz="12" w:space="0" w:color="59AAF2"/>
              <w:right w:val="nil"/>
            </w:tcBorders>
            <w:shd w:val="clear" w:color="000000" w:fill="099AA2"/>
            <w:noWrap/>
            <w:vAlign w:val="center"/>
            <w:hideMark/>
          </w:tcPr>
          <w:p w14:paraId="7D058666" w14:textId="77777777" w:rsidR="007014C1" w:rsidRPr="001D3664" w:rsidRDefault="007014C1" w:rsidP="007014C1">
            <w:pPr>
              <w:spacing w:after="0" w:line="240" w:lineRule="auto"/>
              <w:jc w:val="center"/>
              <w:rPr>
                <w:rFonts w:ascii="Calibri" w:hAnsi="Calibri" w:cs="Calibri"/>
                <w:b/>
                <w:bCs/>
                <w:color w:val="FFFFFF"/>
                <w:sz w:val="18"/>
                <w:szCs w:val="18"/>
                <w:lang w:bidi="ar-SA"/>
              </w:rPr>
            </w:pPr>
            <w:r w:rsidRPr="001D3664">
              <w:rPr>
                <w:rFonts w:ascii="Calibri" w:hAnsi="Calibri" w:cs="Calibri"/>
                <w:b/>
                <w:bCs/>
                <w:color w:val="FFFFFF"/>
                <w:sz w:val="18"/>
                <w:szCs w:val="18"/>
                <w:lang w:bidi="ar-SA"/>
              </w:rPr>
              <w:t>SERVICIOS COMPARTIDOS</w:t>
            </w:r>
          </w:p>
        </w:tc>
        <w:tc>
          <w:tcPr>
            <w:tcW w:w="1097" w:type="dxa"/>
            <w:tcBorders>
              <w:top w:val="single" w:sz="12" w:space="0" w:color="099AA2"/>
              <w:left w:val="nil"/>
              <w:bottom w:val="single" w:sz="12" w:space="0" w:color="59AAF2"/>
              <w:right w:val="nil"/>
            </w:tcBorders>
            <w:shd w:val="clear" w:color="000000" w:fill="099AA2"/>
            <w:noWrap/>
            <w:vAlign w:val="center"/>
            <w:hideMark/>
          </w:tcPr>
          <w:p w14:paraId="5801F9A7" w14:textId="77777777" w:rsidR="007014C1" w:rsidRPr="001D3664" w:rsidRDefault="007014C1" w:rsidP="007014C1">
            <w:pPr>
              <w:spacing w:after="0" w:line="240" w:lineRule="auto"/>
              <w:rPr>
                <w:rFonts w:ascii="Calibri" w:hAnsi="Calibri" w:cs="Calibri"/>
                <w:b/>
                <w:bCs/>
                <w:color w:val="FFFFFF"/>
                <w:sz w:val="18"/>
                <w:szCs w:val="18"/>
                <w:lang w:bidi="ar-SA"/>
              </w:rPr>
            </w:pPr>
            <w:r w:rsidRPr="001D3664">
              <w:rPr>
                <w:rFonts w:ascii="Calibri" w:hAnsi="Calibri" w:cs="Calibri"/>
                <w:b/>
                <w:bCs/>
                <w:color w:val="FFFFFF"/>
                <w:sz w:val="18"/>
                <w:szCs w:val="18"/>
                <w:lang w:bidi="ar-SA"/>
              </w:rPr>
              <w:t> </w:t>
            </w:r>
          </w:p>
        </w:tc>
        <w:tc>
          <w:tcPr>
            <w:tcW w:w="967" w:type="dxa"/>
            <w:tcBorders>
              <w:top w:val="single" w:sz="12" w:space="0" w:color="099AA2"/>
              <w:left w:val="nil"/>
              <w:bottom w:val="single" w:sz="12" w:space="0" w:color="59AAF2"/>
              <w:right w:val="nil"/>
            </w:tcBorders>
            <w:shd w:val="clear" w:color="000000" w:fill="099AA2"/>
            <w:noWrap/>
            <w:vAlign w:val="center"/>
            <w:hideMark/>
          </w:tcPr>
          <w:p w14:paraId="5ED36C95" w14:textId="77777777" w:rsidR="007014C1" w:rsidRPr="001D3664" w:rsidRDefault="007014C1" w:rsidP="007014C1">
            <w:pPr>
              <w:spacing w:after="0" w:line="240" w:lineRule="auto"/>
              <w:jc w:val="center"/>
              <w:rPr>
                <w:rFonts w:ascii="Calibri" w:hAnsi="Calibri" w:cs="Calibri"/>
                <w:b/>
                <w:bCs/>
                <w:color w:val="FFFFFF"/>
                <w:sz w:val="18"/>
                <w:szCs w:val="18"/>
                <w:lang w:bidi="ar-SA"/>
              </w:rPr>
            </w:pPr>
            <w:r w:rsidRPr="001D3664">
              <w:rPr>
                <w:rFonts w:ascii="Calibri" w:hAnsi="Calibri" w:cs="Calibri"/>
                <w:b/>
                <w:bCs/>
                <w:color w:val="FFFFFF"/>
                <w:sz w:val="18"/>
                <w:szCs w:val="18"/>
                <w:lang w:bidi="ar-SA"/>
              </w:rPr>
              <w:t>ADULTO</w:t>
            </w:r>
          </w:p>
        </w:tc>
        <w:tc>
          <w:tcPr>
            <w:tcW w:w="1283" w:type="dxa"/>
            <w:tcBorders>
              <w:top w:val="single" w:sz="12" w:space="0" w:color="099AA2"/>
              <w:left w:val="nil"/>
              <w:bottom w:val="single" w:sz="12" w:space="0" w:color="59AAF2"/>
              <w:right w:val="single" w:sz="12" w:space="0" w:color="099AA2"/>
            </w:tcBorders>
            <w:shd w:val="clear" w:color="000000" w:fill="099AA2"/>
            <w:vAlign w:val="center"/>
            <w:hideMark/>
          </w:tcPr>
          <w:p w14:paraId="6FF98610" w14:textId="77777777" w:rsidR="007014C1" w:rsidRPr="001D3664" w:rsidRDefault="007014C1" w:rsidP="007014C1">
            <w:pPr>
              <w:spacing w:after="0" w:line="240" w:lineRule="auto"/>
              <w:jc w:val="center"/>
              <w:rPr>
                <w:rFonts w:ascii="Calibri" w:hAnsi="Calibri" w:cs="Calibri"/>
                <w:b/>
                <w:bCs/>
                <w:color w:val="FFFFFF"/>
                <w:sz w:val="18"/>
                <w:szCs w:val="18"/>
                <w:lang w:bidi="ar-SA"/>
              </w:rPr>
            </w:pPr>
            <w:r w:rsidRPr="001D3664">
              <w:rPr>
                <w:rFonts w:ascii="Calibri" w:hAnsi="Calibri" w:cs="Calibri"/>
                <w:b/>
                <w:bCs/>
                <w:color w:val="FFFFFF"/>
                <w:sz w:val="18"/>
                <w:szCs w:val="18"/>
                <w:lang w:bidi="ar-SA"/>
              </w:rPr>
              <w:t>NIÑO (3-12 años)</w:t>
            </w:r>
          </w:p>
        </w:tc>
      </w:tr>
      <w:tr w:rsidR="007014C1" w:rsidRPr="001D3664" w14:paraId="412632C1" w14:textId="77777777" w:rsidTr="001D3664">
        <w:trPr>
          <w:trHeight w:val="252"/>
          <w:jc w:val="center"/>
        </w:trPr>
        <w:tc>
          <w:tcPr>
            <w:tcW w:w="3652" w:type="dxa"/>
            <w:tcBorders>
              <w:top w:val="nil"/>
              <w:left w:val="single" w:sz="12" w:space="0" w:color="099AA2"/>
              <w:bottom w:val="nil"/>
              <w:right w:val="nil"/>
            </w:tcBorders>
            <w:shd w:val="clear" w:color="000000" w:fill="FFFFFF"/>
            <w:noWrap/>
            <w:vAlign w:val="bottom"/>
            <w:hideMark/>
          </w:tcPr>
          <w:p w14:paraId="5511F5AA"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AURORA SPA</w:t>
            </w:r>
          </w:p>
        </w:tc>
        <w:tc>
          <w:tcPr>
            <w:tcW w:w="1097" w:type="dxa"/>
            <w:tcBorders>
              <w:top w:val="nil"/>
              <w:left w:val="nil"/>
              <w:bottom w:val="nil"/>
              <w:right w:val="nil"/>
            </w:tcBorders>
            <w:shd w:val="clear" w:color="000000" w:fill="FFFFFF"/>
            <w:noWrap/>
            <w:vAlign w:val="center"/>
            <w:hideMark/>
          </w:tcPr>
          <w:p w14:paraId="2D0A695A"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nil"/>
              <w:right w:val="nil"/>
            </w:tcBorders>
            <w:shd w:val="clear" w:color="000000" w:fill="FFFFFF"/>
            <w:vAlign w:val="center"/>
            <w:hideMark/>
          </w:tcPr>
          <w:p w14:paraId="03787F6F"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80</w:t>
            </w:r>
          </w:p>
        </w:tc>
        <w:tc>
          <w:tcPr>
            <w:tcW w:w="1283" w:type="dxa"/>
            <w:tcBorders>
              <w:top w:val="nil"/>
              <w:left w:val="nil"/>
              <w:bottom w:val="nil"/>
              <w:right w:val="single" w:sz="12" w:space="0" w:color="099AA2"/>
            </w:tcBorders>
            <w:shd w:val="clear" w:color="000000" w:fill="FFFFFF"/>
            <w:vAlign w:val="center"/>
            <w:hideMark/>
          </w:tcPr>
          <w:p w14:paraId="40BD81B7"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40</w:t>
            </w:r>
          </w:p>
        </w:tc>
      </w:tr>
      <w:tr w:rsidR="007014C1" w:rsidRPr="001D3664" w14:paraId="33E7208A" w14:textId="77777777" w:rsidTr="001D3664">
        <w:trPr>
          <w:trHeight w:val="237"/>
          <w:jc w:val="center"/>
        </w:trPr>
        <w:tc>
          <w:tcPr>
            <w:tcW w:w="3652" w:type="dxa"/>
            <w:tcBorders>
              <w:top w:val="nil"/>
              <w:left w:val="single" w:sz="12" w:space="0" w:color="099AA2"/>
              <w:bottom w:val="nil"/>
              <w:right w:val="nil"/>
            </w:tcBorders>
            <w:shd w:val="clear" w:color="000000" w:fill="FFFFFF"/>
            <w:noWrap/>
            <w:vAlign w:val="bottom"/>
            <w:hideMark/>
          </w:tcPr>
          <w:p w14:paraId="7175F7D1"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AURORA BOREAL EN ABISKO</w:t>
            </w:r>
          </w:p>
        </w:tc>
        <w:tc>
          <w:tcPr>
            <w:tcW w:w="1097" w:type="dxa"/>
            <w:tcBorders>
              <w:top w:val="nil"/>
              <w:left w:val="nil"/>
              <w:bottom w:val="nil"/>
              <w:right w:val="nil"/>
            </w:tcBorders>
            <w:shd w:val="clear" w:color="000000" w:fill="FFFFFF"/>
            <w:noWrap/>
            <w:vAlign w:val="center"/>
            <w:hideMark/>
          </w:tcPr>
          <w:p w14:paraId="55B107BB"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nil"/>
              <w:right w:val="nil"/>
            </w:tcBorders>
            <w:shd w:val="clear" w:color="000000" w:fill="FFFFFF"/>
            <w:vAlign w:val="center"/>
            <w:hideMark/>
          </w:tcPr>
          <w:p w14:paraId="0382860D"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260</w:t>
            </w:r>
          </w:p>
        </w:tc>
        <w:tc>
          <w:tcPr>
            <w:tcW w:w="1283" w:type="dxa"/>
            <w:tcBorders>
              <w:top w:val="nil"/>
              <w:left w:val="nil"/>
              <w:bottom w:val="nil"/>
              <w:right w:val="single" w:sz="12" w:space="0" w:color="099AA2"/>
            </w:tcBorders>
            <w:shd w:val="clear" w:color="000000" w:fill="FFFFFF"/>
            <w:vAlign w:val="center"/>
            <w:hideMark/>
          </w:tcPr>
          <w:p w14:paraId="415D5087"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130</w:t>
            </w:r>
          </w:p>
        </w:tc>
      </w:tr>
      <w:tr w:rsidR="007014C1" w:rsidRPr="001D3664" w14:paraId="35DFE9A9" w14:textId="77777777" w:rsidTr="001D3664">
        <w:trPr>
          <w:trHeight w:val="248"/>
          <w:jc w:val="center"/>
        </w:trPr>
        <w:tc>
          <w:tcPr>
            <w:tcW w:w="3652" w:type="dxa"/>
            <w:tcBorders>
              <w:top w:val="nil"/>
              <w:left w:val="single" w:sz="12" w:space="0" w:color="099AA2"/>
              <w:bottom w:val="nil"/>
              <w:right w:val="nil"/>
            </w:tcBorders>
            <w:shd w:val="clear" w:color="000000" w:fill="FFFFFF"/>
            <w:noWrap/>
            <w:vAlign w:val="bottom"/>
            <w:hideMark/>
          </w:tcPr>
          <w:p w14:paraId="44D80B46"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ROMPEHIELOS ARKTIS CRUISE</w:t>
            </w:r>
          </w:p>
        </w:tc>
        <w:tc>
          <w:tcPr>
            <w:tcW w:w="1097" w:type="dxa"/>
            <w:tcBorders>
              <w:top w:val="nil"/>
              <w:left w:val="nil"/>
              <w:bottom w:val="nil"/>
              <w:right w:val="nil"/>
            </w:tcBorders>
            <w:shd w:val="clear" w:color="000000" w:fill="FFFFFF"/>
            <w:noWrap/>
            <w:vAlign w:val="center"/>
            <w:hideMark/>
          </w:tcPr>
          <w:p w14:paraId="2F355EA9"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nil"/>
              <w:right w:val="nil"/>
            </w:tcBorders>
            <w:shd w:val="clear" w:color="000000" w:fill="FFFFFF"/>
            <w:vAlign w:val="center"/>
            <w:hideMark/>
          </w:tcPr>
          <w:p w14:paraId="2D7D5841"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550</w:t>
            </w:r>
          </w:p>
        </w:tc>
        <w:tc>
          <w:tcPr>
            <w:tcW w:w="1283" w:type="dxa"/>
            <w:tcBorders>
              <w:top w:val="nil"/>
              <w:left w:val="nil"/>
              <w:bottom w:val="nil"/>
              <w:right w:val="single" w:sz="12" w:space="0" w:color="099AA2"/>
            </w:tcBorders>
            <w:shd w:val="clear" w:color="000000" w:fill="FFFFFF"/>
            <w:vAlign w:val="center"/>
            <w:hideMark/>
          </w:tcPr>
          <w:p w14:paraId="3CAF8DCE"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410</w:t>
            </w:r>
          </w:p>
        </w:tc>
      </w:tr>
      <w:tr w:rsidR="007014C1" w:rsidRPr="001D3664" w14:paraId="2101C72E" w14:textId="77777777" w:rsidTr="001D3664">
        <w:trPr>
          <w:trHeight w:val="229"/>
          <w:jc w:val="center"/>
        </w:trPr>
        <w:tc>
          <w:tcPr>
            <w:tcW w:w="3652" w:type="dxa"/>
            <w:tcBorders>
              <w:top w:val="nil"/>
              <w:left w:val="single" w:sz="12" w:space="0" w:color="099AA2"/>
              <w:bottom w:val="nil"/>
              <w:right w:val="nil"/>
            </w:tcBorders>
            <w:shd w:val="clear" w:color="000000" w:fill="FFFFFF"/>
            <w:noWrap/>
            <w:vAlign w:val="bottom"/>
            <w:hideMark/>
          </w:tcPr>
          <w:p w14:paraId="6A13B95B"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AURORA ICE FLOATING</w:t>
            </w:r>
          </w:p>
        </w:tc>
        <w:tc>
          <w:tcPr>
            <w:tcW w:w="1097" w:type="dxa"/>
            <w:tcBorders>
              <w:top w:val="nil"/>
              <w:left w:val="nil"/>
              <w:bottom w:val="nil"/>
              <w:right w:val="nil"/>
            </w:tcBorders>
            <w:shd w:val="clear" w:color="000000" w:fill="FFFFFF"/>
            <w:noWrap/>
            <w:vAlign w:val="center"/>
            <w:hideMark/>
          </w:tcPr>
          <w:p w14:paraId="11BAC468"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nil"/>
              <w:right w:val="nil"/>
            </w:tcBorders>
            <w:shd w:val="clear" w:color="000000" w:fill="FFFFFF"/>
            <w:vAlign w:val="center"/>
            <w:hideMark/>
          </w:tcPr>
          <w:p w14:paraId="450D9648"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230</w:t>
            </w:r>
          </w:p>
        </w:tc>
        <w:tc>
          <w:tcPr>
            <w:tcW w:w="1283" w:type="dxa"/>
            <w:tcBorders>
              <w:top w:val="nil"/>
              <w:left w:val="nil"/>
              <w:bottom w:val="nil"/>
              <w:right w:val="single" w:sz="12" w:space="0" w:color="099AA2"/>
            </w:tcBorders>
            <w:shd w:val="clear" w:color="000000" w:fill="FFFFFF"/>
            <w:vAlign w:val="center"/>
            <w:hideMark/>
          </w:tcPr>
          <w:p w14:paraId="354B3374"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170</w:t>
            </w:r>
          </w:p>
        </w:tc>
      </w:tr>
      <w:tr w:rsidR="007014C1" w:rsidRPr="001D3664" w14:paraId="4F266E23" w14:textId="77777777" w:rsidTr="001D3664">
        <w:trPr>
          <w:trHeight w:val="229"/>
          <w:jc w:val="center"/>
        </w:trPr>
        <w:tc>
          <w:tcPr>
            <w:tcW w:w="3652" w:type="dxa"/>
            <w:tcBorders>
              <w:top w:val="nil"/>
              <w:left w:val="single" w:sz="12" w:space="0" w:color="099AA2"/>
              <w:bottom w:val="nil"/>
              <w:right w:val="nil"/>
            </w:tcBorders>
            <w:shd w:val="clear" w:color="000000" w:fill="FFFFFF"/>
            <w:noWrap/>
            <w:vAlign w:val="bottom"/>
            <w:hideMark/>
          </w:tcPr>
          <w:p w14:paraId="5C42E19D"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CAMPAMENTO AURORA BOREAL EN AUTOBÚS</w:t>
            </w:r>
          </w:p>
        </w:tc>
        <w:tc>
          <w:tcPr>
            <w:tcW w:w="1097" w:type="dxa"/>
            <w:tcBorders>
              <w:top w:val="nil"/>
              <w:left w:val="nil"/>
              <w:bottom w:val="nil"/>
              <w:right w:val="nil"/>
            </w:tcBorders>
            <w:shd w:val="clear" w:color="000000" w:fill="FFFFFF"/>
            <w:noWrap/>
            <w:vAlign w:val="center"/>
            <w:hideMark/>
          </w:tcPr>
          <w:p w14:paraId="0CD61CD4"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nil"/>
              <w:right w:val="nil"/>
            </w:tcBorders>
            <w:shd w:val="clear" w:color="000000" w:fill="FFFFFF"/>
            <w:vAlign w:val="center"/>
            <w:hideMark/>
          </w:tcPr>
          <w:p w14:paraId="0D1CADDC"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220</w:t>
            </w:r>
          </w:p>
        </w:tc>
        <w:tc>
          <w:tcPr>
            <w:tcW w:w="1283" w:type="dxa"/>
            <w:tcBorders>
              <w:top w:val="nil"/>
              <w:left w:val="nil"/>
              <w:bottom w:val="nil"/>
              <w:right w:val="single" w:sz="12" w:space="0" w:color="099AA2"/>
            </w:tcBorders>
            <w:shd w:val="clear" w:color="000000" w:fill="FFFFFF"/>
            <w:vAlign w:val="center"/>
            <w:hideMark/>
          </w:tcPr>
          <w:p w14:paraId="20469748"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110</w:t>
            </w:r>
          </w:p>
        </w:tc>
      </w:tr>
      <w:tr w:rsidR="007014C1" w:rsidRPr="001D3664" w14:paraId="57B3FD21" w14:textId="77777777" w:rsidTr="001D3664">
        <w:trPr>
          <w:trHeight w:val="237"/>
          <w:jc w:val="center"/>
        </w:trPr>
        <w:tc>
          <w:tcPr>
            <w:tcW w:w="3652" w:type="dxa"/>
            <w:tcBorders>
              <w:top w:val="nil"/>
              <w:left w:val="single" w:sz="12" w:space="0" w:color="099AA2"/>
              <w:bottom w:val="single" w:sz="12" w:space="0" w:color="099AA2"/>
              <w:right w:val="nil"/>
            </w:tcBorders>
            <w:shd w:val="clear" w:color="000000" w:fill="FFFFFF"/>
            <w:noWrap/>
            <w:vAlign w:val="bottom"/>
            <w:hideMark/>
          </w:tcPr>
          <w:p w14:paraId="105C0B69" w14:textId="77777777" w:rsidR="007014C1" w:rsidRPr="001D3664" w:rsidRDefault="007014C1" w:rsidP="007014C1">
            <w:pPr>
              <w:spacing w:after="0" w:line="240" w:lineRule="auto"/>
              <w:rPr>
                <w:rFonts w:ascii="Calibri" w:hAnsi="Calibri" w:cs="Calibri"/>
                <w:b/>
                <w:bCs/>
                <w:color w:val="099AA2"/>
                <w:sz w:val="18"/>
                <w:szCs w:val="18"/>
                <w:lang w:bidi="ar-SA"/>
              </w:rPr>
            </w:pPr>
            <w:r w:rsidRPr="001D3664">
              <w:rPr>
                <w:rFonts w:ascii="Calibri" w:hAnsi="Calibri" w:cs="Calibri"/>
                <w:b/>
                <w:bCs/>
                <w:color w:val="099AA2"/>
                <w:sz w:val="18"/>
                <w:szCs w:val="18"/>
                <w:lang w:bidi="ar-SA"/>
              </w:rPr>
              <w:t>SAFARI MOTO DE NIEVE + FOGATA</w:t>
            </w:r>
          </w:p>
        </w:tc>
        <w:tc>
          <w:tcPr>
            <w:tcW w:w="1097" w:type="dxa"/>
            <w:tcBorders>
              <w:top w:val="nil"/>
              <w:left w:val="nil"/>
              <w:bottom w:val="single" w:sz="12" w:space="0" w:color="099AA2"/>
              <w:right w:val="nil"/>
            </w:tcBorders>
            <w:shd w:val="clear" w:color="000000" w:fill="FFFFFF"/>
            <w:noWrap/>
            <w:vAlign w:val="center"/>
            <w:hideMark/>
          </w:tcPr>
          <w:p w14:paraId="362E74B1" w14:textId="77777777" w:rsidR="007014C1" w:rsidRPr="001D3664" w:rsidRDefault="007014C1" w:rsidP="007014C1">
            <w:pPr>
              <w:spacing w:after="0" w:line="240" w:lineRule="auto"/>
              <w:jc w:val="center"/>
              <w:rPr>
                <w:rFonts w:ascii="Calibri" w:hAnsi="Calibri" w:cs="Calibri"/>
                <w:b/>
                <w:bCs/>
                <w:color w:val="000000"/>
                <w:sz w:val="18"/>
                <w:szCs w:val="18"/>
                <w:lang w:bidi="ar-SA"/>
              </w:rPr>
            </w:pPr>
            <w:r w:rsidRPr="001D3664">
              <w:rPr>
                <w:rFonts w:ascii="Calibri" w:hAnsi="Calibri" w:cs="Calibri"/>
                <w:b/>
                <w:bCs/>
                <w:color w:val="000000"/>
                <w:sz w:val="18"/>
                <w:szCs w:val="18"/>
                <w:lang w:bidi="ar-SA"/>
              </w:rPr>
              <w:t> </w:t>
            </w:r>
          </w:p>
        </w:tc>
        <w:tc>
          <w:tcPr>
            <w:tcW w:w="967" w:type="dxa"/>
            <w:tcBorders>
              <w:top w:val="nil"/>
              <w:left w:val="nil"/>
              <w:bottom w:val="single" w:sz="12" w:space="0" w:color="099AA2"/>
              <w:right w:val="nil"/>
            </w:tcBorders>
            <w:shd w:val="clear" w:color="000000" w:fill="FFFFFF"/>
            <w:vAlign w:val="center"/>
            <w:hideMark/>
          </w:tcPr>
          <w:p w14:paraId="2F3F70F6"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260</w:t>
            </w:r>
          </w:p>
        </w:tc>
        <w:tc>
          <w:tcPr>
            <w:tcW w:w="1283" w:type="dxa"/>
            <w:tcBorders>
              <w:top w:val="nil"/>
              <w:left w:val="nil"/>
              <w:bottom w:val="single" w:sz="12" w:space="0" w:color="099AA2"/>
              <w:right w:val="single" w:sz="12" w:space="0" w:color="099AA2"/>
            </w:tcBorders>
            <w:shd w:val="clear" w:color="000000" w:fill="FFFFFF"/>
            <w:vAlign w:val="center"/>
            <w:hideMark/>
          </w:tcPr>
          <w:p w14:paraId="2FDD4BDC" w14:textId="77777777" w:rsidR="007014C1" w:rsidRPr="001D3664" w:rsidRDefault="007014C1" w:rsidP="007014C1">
            <w:pPr>
              <w:spacing w:after="0" w:line="240" w:lineRule="auto"/>
              <w:jc w:val="center"/>
              <w:rPr>
                <w:rFonts w:ascii="Calibri" w:hAnsi="Calibri" w:cs="Calibri"/>
                <w:b/>
                <w:bCs/>
                <w:sz w:val="18"/>
                <w:szCs w:val="18"/>
                <w:lang w:bidi="ar-SA"/>
              </w:rPr>
            </w:pPr>
            <w:r w:rsidRPr="001D3664">
              <w:rPr>
                <w:rFonts w:ascii="Calibri" w:hAnsi="Calibri" w:cs="Calibri"/>
                <w:b/>
                <w:bCs/>
                <w:sz w:val="18"/>
                <w:szCs w:val="18"/>
                <w:lang w:bidi="ar-SA"/>
              </w:rPr>
              <w:t>170</w:t>
            </w:r>
          </w:p>
        </w:tc>
      </w:tr>
      <w:tr w:rsidR="007014C1" w:rsidRPr="001D3664" w14:paraId="17024DA1" w14:textId="77777777" w:rsidTr="001D3664">
        <w:trPr>
          <w:trHeight w:val="237"/>
          <w:jc w:val="center"/>
        </w:trPr>
        <w:tc>
          <w:tcPr>
            <w:tcW w:w="7001" w:type="dxa"/>
            <w:gridSpan w:val="4"/>
            <w:tcBorders>
              <w:top w:val="nil"/>
              <w:left w:val="single" w:sz="12" w:space="0" w:color="099AA2"/>
              <w:bottom w:val="nil"/>
              <w:right w:val="single" w:sz="12" w:space="0" w:color="099AA2"/>
            </w:tcBorders>
            <w:shd w:val="clear" w:color="000000" w:fill="099AA2"/>
            <w:noWrap/>
            <w:vAlign w:val="center"/>
            <w:hideMark/>
          </w:tcPr>
          <w:p w14:paraId="2F02BC65" w14:textId="77777777" w:rsidR="007014C1" w:rsidRPr="001D3664" w:rsidRDefault="007014C1" w:rsidP="007014C1">
            <w:pPr>
              <w:spacing w:after="0" w:line="240" w:lineRule="auto"/>
              <w:jc w:val="center"/>
              <w:rPr>
                <w:rFonts w:ascii="Calibri" w:hAnsi="Calibri" w:cs="Calibri"/>
                <w:b/>
                <w:bCs/>
                <w:color w:val="FFFFFF"/>
                <w:sz w:val="18"/>
                <w:szCs w:val="18"/>
                <w:lang w:bidi="ar-SA"/>
              </w:rPr>
            </w:pPr>
            <w:r w:rsidRPr="001D3664">
              <w:rPr>
                <w:rFonts w:ascii="Calibri" w:hAnsi="Calibri" w:cs="Calibri"/>
                <w:b/>
                <w:bCs/>
                <w:color w:val="FFFFFF"/>
                <w:sz w:val="18"/>
                <w:szCs w:val="18"/>
                <w:lang w:bidi="ar-SA"/>
              </w:rPr>
              <w:t>TARIFAS POR PERSONA EN USD</w:t>
            </w:r>
          </w:p>
        </w:tc>
      </w:tr>
      <w:tr w:rsidR="007014C1" w:rsidRPr="001D3664" w14:paraId="26580839" w14:textId="77777777" w:rsidTr="001D3664">
        <w:trPr>
          <w:trHeight w:val="237"/>
          <w:jc w:val="center"/>
        </w:trPr>
        <w:tc>
          <w:tcPr>
            <w:tcW w:w="7001" w:type="dxa"/>
            <w:gridSpan w:val="4"/>
            <w:tcBorders>
              <w:top w:val="nil"/>
              <w:left w:val="single" w:sz="12" w:space="0" w:color="099AA2"/>
              <w:bottom w:val="single" w:sz="12" w:space="0" w:color="099AA2"/>
              <w:right w:val="single" w:sz="12" w:space="0" w:color="099AA2"/>
            </w:tcBorders>
            <w:shd w:val="clear" w:color="000000" w:fill="099AA2"/>
            <w:noWrap/>
            <w:vAlign w:val="center"/>
            <w:hideMark/>
          </w:tcPr>
          <w:p w14:paraId="4E68D249" w14:textId="77777777" w:rsidR="007014C1" w:rsidRPr="001D3664" w:rsidRDefault="007014C1" w:rsidP="007014C1">
            <w:pPr>
              <w:spacing w:after="0" w:line="240" w:lineRule="auto"/>
              <w:jc w:val="center"/>
              <w:rPr>
                <w:rFonts w:ascii="Calibri" w:hAnsi="Calibri" w:cs="Calibri"/>
                <w:b/>
                <w:bCs/>
                <w:color w:val="FFFFFF"/>
                <w:sz w:val="18"/>
                <w:szCs w:val="18"/>
                <w:lang w:bidi="ar-SA"/>
              </w:rPr>
            </w:pPr>
            <w:r w:rsidRPr="001D3664">
              <w:rPr>
                <w:rFonts w:ascii="Calibri" w:hAnsi="Calibri" w:cs="Calibri"/>
                <w:b/>
                <w:bCs/>
                <w:color w:val="FFFFFF"/>
                <w:sz w:val="18"/>
                <w:szCs w:val="18"/>
                <w:lang w:bidi="ar-SA"/>
              </w:rPr>
              <w:t>REQUIERE PRE-RESERVA SUJETOS A DISPONIBILIDAD</w:t>
            </w:r>
          </w:p>
        </w:tc>
      </w:tr>
    </w:tbl>
    <w:p w14:paraId="78527AAA" w14:textId="2C84CB87" w:rsidR="00C94E6D" w:rsidRDefault="00C94E6D" w:rsidP="00DE616A">
      <w:pPr>
        <w:spacing w:after="0" w:line="240" w:lineRule="auto"/>
        <w:rPr>
          <w:rFonts w:asciiTheme="minorHAnsi" w:eastAsia="Arial" w:hAnsiTheme="minorHAnsi" w:cstheme="minorHAnsi"/>
          <w:noProof/>
          <w:color w:val="002060"/>
          <w:sz w:val="20"/>
          <w:szCs w:val="20"/>
        </w:rPr>
      </w:pPr>
    </w:p>
    <w:p w14:paraId="70745BDB" w14:textId="77777777" w:rsidR="00DE616A" w:rsidRDefault="00DE616A" w:rsidP="001D3664">
      <w:pPr>
        <w:spacing w:after="0" w:line="240" w:lineRule="auto"/>
        <w:rPr>
          <w:rFonts w:asciiTheme="minorHAnsi" w:eastAsia="Arial" w:hAnsiTheme="minorHAnsi" w:cstheme="minorHAnsi"/>
          <w:b/>
          <w:bCs/>
          <w:noProof/>
          <w:color w:val="0070C0"/>
          <w:sz w:val="24"/>
          <w:szCs w:val="24"/>
        </w:rPr>
      </w:pPr>
    </w:p>
    <w:p w14:paraId="624C8F86" w14:textId="3BE23768" w:rsidR="00C94E6D" w:rsidRPr="00CB6A30" w:rsidRDefault="00C94E6D" w:rsidP="00C94E6D">
      <w:pPr>
        <w:spacing w:after="0" w:line="240" w:lineRule="auto"/>
        <w:jc w:val="center"/>
        <w:rPr>
          <w:rFonts w:asciiTheme="minorHAnsi" w:eastAsia="Arial" w:hAnsiTheme="minorHAnsi" w:cstheme="minorHAnsi"/>
          <w:b/>
          <w:bCs/>
          <w:noProof/>
          <w:color w:val="00B0F0"/>
          <w:sz w:val="28"/>
          <w:szCs w:val="28"/>
        </w:rPr>
      </w:pPr>
      <w:r w:rsidRPr="00CB6A30">
        <w:rPr>
          <w:rFonts w:asciiTheme="minorHAnsi" w:eastAsia="Arial" w:hAnsiTheme="minorHAnsi" w:cstheme="minorHAnsi"/>
          <w:b/>
          <w:bCs/>
          <w:noProof/>
          <w:color w:val="00B0F0"/>
          <w:sz w:val="28"/>
          <w:szCs w:val="28"/>
        </w:rPr>
        <w:t>ACTI</w:t>
      </w:r>
      <w:r w:rsidR="00274E6D" w:rsidRPr="00CB6A30">
        <w:rPr>
          <w:rFonts w:asciiTheme="minorHAnsi" w:eastAsia="Arial" w:hAnsiTheme="minorHAnsi" w:cstheme="minorHAnsi"/>
          <w:b/>
          <w:bCs/>
          <w:noProof/>
          <w:color w:val="00B0F0"/>
          <w:sz w:val="28"/>
          <w:szCs w:val="28"/>
        </w:rPr>
        <w:t>V</w:t>
      </w:r>
      <w:r w:rsidRPr="00CB6A30">
        <w:rPr>
          <w:rFonts w:asciiTheme="minorHAnsi" w:eastAsia="Arial" w:hAnsiTheme="minorHAnsi" w:cstheme="minorHAnsi"/>
          <w:b/>
          <w:bCs/>
          <w:noProof/>
          <w:color w:val="00B0F0"/>
          <w:sz w:val="28"/>
          <w:szCs w:val="28"/>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445F06D8" w14:textId="77777777" w:rsidR="004F4405" w:rsidRDefault="004F4405" w:rsidP="00F1296D">
      <w:pPr>
        <w:spacing w:after="0" w:line="240" w:lineRule="auto"/>
        <w:rPr>
          <w:rFonts w:asciiTheme="minorHAnsi" w:eastAsia="Arial" w:hAnsiTheme="minorHAnsi" w:cstheme="minorHAnsi"/>
          <w:color w:val="002060"/>
          <w:sz w:val="20"/>
          <w:szCs w:val="20"/>
        </w:rPr>
      </w:pPr>
    </w:p>
    <w:p w14:paraId="28B06C38" w14:textId="349B497D" w:rsidR="00CB6A30" w:rsidRDefault="00CB6A30" w:rsidP="00F1296D">
      <w:pPr>
        <w:spacing w:after="0" w:line="240" w:lineRule="auto"/>
        <w:rPr>
          <w:rFonts w:asciiTheme="minorHAnsi" w:eastAsia="Arial" w:hAnsiTheme="minorHAnsi"/>
          <w:b/>
          <w:color w:val="00B0F0"/>
          <w:sz w:val="24"/>
          <w:szCs w:val="24"/>
          <w:lang w:eastAsia="fi-FI"/>
        </w:rPr>
      </w:pPr>
      <w:r w:rsidRPr="00CB6A30">
        <w:rPr>
          <w:rFonts w:asciiTheme="minorHAnsi" w:hAnsiTheme="minorHAnsi"/>
          <w:b/>
          <w:color w:val="00B0F0"/>
          <w:sz w:val="24"/>
          <w:szCs w:val="24"/>
          <w:lang w:eastAsia="fi-FI"/>
        </w:rPr>
        <w:t>AURORA SPA</w:t>
      </w:r>
      <w:r w:rsidRPr="00CB6A30">
        <w:rPr>
          <w:rFonts w:asciiTheme="minorHAnsi" w:eastAsia="Arial" w:hAnsiTheme="minorHAnsi"/>
          <w:b/>
          <w:color w:val="00B0F0"/>
          <w:sz w:val="24"/>
          <w:szCs w:val="24"/>
          <w:lang w:eastAsia="fi-FI"/>
        </w:rPr>
        <w:t xml:space="preserve"> </w:t>
      </w:r>
    </w:p>
    <w:p w14:paraId="01A6BF21" w14:textId="2FFA499C"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EDAD MÍNIMA REQUERIDA: 4 años </w:t>
      </w:r>
    </w:p>
    <w:p w14:paraId="74FEF847" w14:textId="3EB8DF84" w:rsidR="00CB6A30" w:rsidRP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HORA DE INICIO: 16:00 a 18:00</w:t>
      </w:r>
    </w:p>
    <w:p w14:paraId="71FAF42D" w14:textId="6C2E6079" w:rsidR="00CB6A30" w:rsidRDefault="00CB6A30" w:rsidP="00CB6A30">
      <w:pPr>
        <w:spacing w:after="0" w:line="240" w:lineRule="auto"/>
        <w:rPr>
          <w:rFonts w:asciiTheme="minorHAnsi" w:eastAsia="Arial" w:hAnsiTheme="minorHAnsi" w:cstheme="minorHAnsi"/>
          <w:b/>
          <w:bCs/>
          <w:color w:val="002060"/>
          <w:sz w:val="20"/>
          <w:szCs w:val="20"/>
        </w:rPr>
      </w:pPr>
      <w:r w:rsidRPr="00CB6A30">
        <w:rPr>
          <w:rFonts w:asciiTheme="minorHAnsi" w:eastAsia="Arial" w:hAnsiTheme="minorHAnsi" w:cstheme="minorHAnsi"/>
          <w:b/>
          <w:bCs/>
          <w:color w:val="002060"/>
          <w:sz w:val="20"/>
          <w:szCs w:val="20"/>
        </w:rPr>
        <w:t xml:space="preserve">DURACIÓN TOTAL DE LA ACTIVIDAD: 2 h </w:t>
      </w:r>
    </w:p>
    <w:p w14:paraId="118D8452" w14:textId="2A04B96F" w:rsidR="00F1296D" w:rsidRDefault="00CB6A30" w:rsidP="00F1296D">
      <w:pPr>
        <w:spacing w:after="0" w:line="240" w:lineRule="auto"/>
        <w:rPr>
          <w:rFonts w:asciiTheme="minorHAnsi" w:eastAsia="Arial" w:hAnsiTheme="minorHAnsi" w:cstheme="minorHAnsi"/>
          <w:color w:val="002060"/>
          <w:sz w:val="20"/>
          <w:szCs w:val="20"/>
        </w:rPr>
      </w:pPr>
      <w:r w:rsidRPr="00CB6A30">
        <w:rPr>
          <w:rFonts w:asciiTheme="minorHAnsi" w:eastAsia="Arial" w:hAnsiTheme="minorHAnsi" w:cstheme="minorHAnsi"/>
          <w:color w:val="002060"/>
          <w:sz w:val="20"/>
          <w:szCs w:val="20"/>
        </w:rPr>
        <w:t>En Aurora Spa, encontramos a nuestro alrededor los elementos que simbolizan nuestras vidas, desde la vida cotidiana hasta la relajación. Piedra, madera y agua: materiales que representan frescura, calidez y esencia, todos elementos naturales presentes en la naturaleza, comunidades y culturas de Laponia. Estos elementos profundamente arraigados son los principios rectores de nuestro spa. Este concepto natural ha evolucionado para incluir mucho más, especialmente</w:t>
      </w:r>
      <w:r w:rsidR="00717664">
        <w:rPr>
          <w:rFonts w:asciiTheme="minorHAnsi" w:eastAsia="Arial" w:hAnsiTheme="minorHAnsi" w:cstheme="minorHAnsi"/>
          <w:color w:val="002060"/>
          <w:sz w:val="20"/>
          <w:szCs w:val="20"/>
        </w:rPr>
        <w:t xml:space="preserve"> </w:t>
      </w:r>
      <w:r w:rsidRPr="00CB6A30">
        <w:rPr>
          <w:rFonts w:asciiTheme="minorHAnsi" w:eastAsia="Arial" w:hAnsiTheme="minorHAnsi" w:cstheme="minorHAnsi"/>
          <w:color w:val="002060"/>
          <w:sz w:val="20"/>
          <w:szCs w:val="20"/>
        </w:rPr>
        <w:t>contrastes fascinantes.</w:t>
      </w:r>
      <w:r w:rsidR="00717664">
        <w:rPr>
          <w:rFonts w:asciiTheme="minorHAnsi" w:eastAsia="Arial" w:hAnsiTheme="minorHAnsi" w:cstheme="minorHAnsi"/>
          <w:color w:val="002060"/>
          <w:sz w:val="20"/>
          <w:szCs w:val="20"/>
        </w:rPr>
        <w:t xml:space="preserve"> </w:t>
      </w:r>
      <w:r w:rsidRPr="00CB6A30">
        <w:rPr>
          <w:rFonts w:asciiTheme="minorHAnsi" w:eastAsia="Arial" w:hAnsiTheme="minorHAnsi" w:cstheme="minorHAnsi"/>
          <w:color w:val="002060"/>
          <w:sz w:val="20"/>
          <w:szCs w:val="20"/>
        </w:rPr>
        <w:t xml:space="preserve">La Laponia sueca y </w:t>
      </w:r>
      <w:proofErr w:type="spellStart"/>
      <w:r w:rsidRPr="00CB6A30">
        <w:rPr>
          <w:rFonts w:asciiTheme="minorHAnsi" w:eastAsia="Arial" w:hAnsiTheme="minorHAnsi" w:cstheme="minorHAnsi"/>
          <w:color w:val="002060"/>
          <w:sz w:val="20"/>
          <w:szCs w:val="20"/>
        </w:rPr>
        <w:t>Kiruna</w:t>
      </w:r>
      <w:proofErr w:type="spellEnd"/>
      <w:r w:rsidRPr="00CB6A30">
        <w:rPr>
          <w:rFonts w:asciiTheme="minorHAnsi" w:eastAsia="Arial" w:hAnsiTheme="minorHAnsi" w:cstheme="minorHAnsi"/>
          <w:color w:val="002060"/>
          <w:sz w:val="20"/>
          <w:szCs w:val="20"/>
        </w:rPr>
        <w:t xml:space="preserve"> son ricas en contrastes que enriquecen la vida de quienes viven aquí, y estamos orgullosos de compartirlos con nuestros huéspedes. El Aurora Spa te invita a pasear entre el interior y el exterior, el calor y el frío, el agua relajante y la nieve cristalina. Relájese en el interior y contempl</w:t>
      </w:r>
      <w:r w:rsidR="00717664">
        <w:rPr>
          <w:rFonts w:asciiTheme="minorHAnsi" w:eastAsia="Arial" w:hAnsiTheme="minorHAnsi" w:cstheme="minorHAnsi"/>
          <w:color w:val="002060"/>
          <w:sz w:val="20"/>
          <w:szCs w:val="20"/>
        </w:rPr>
        <w:t>a</w:t>
      </w:r>
      <w:r w:rsidRPr="00CB6A30">
        <w:rPr>
          <w:rFonts w:asciiTheme="minorHAnsi" w:eastAsia="Arial" w:hAnsiTheme="minorHAnsi" w:cstheme="minorHAnsi"/>
          <w:color w:val="002060"/>
          <w:sz w:val="20"/>
          <w:szCs w:val="20"/>
        </w:rPr>
        <w:t xml:space="preserve"> el blanco paisaje invernal a través de las ventanas panorámicas o sient</w:t>
      </w:r>
      <w:r w:rsidR="00717664">
        <w:rPr>
          <w:rFonts w:asciiTheme="minorHAnsi" w:eastAsia="Arial" w:hAnsiTheme="minorHAnsi" w:cstheme="minorHAnsi"/>
          <w:color w:val="002060"/>
          <w:sz w:val="20"/>
          <w:szCs w:val="20"/>
        </w:rPr>
        <w:t>e</w:t>
      </w:r>
      <w:r w:rsidRPr="00CB6A30">
        <w:rPr>
          <w:rFonts w:asciiTheme="minorHAnsi" w:eastAsia="Arial" w:hAnsiTheme="minorHAnsi" w:cstheme="minorHAnsi"/>
          <w:color w:val="002060"/>
          <w:sz w:val="20"/>
          <w:szCs w:val="20"/>
        </w:rPr>
        <w:t xml:space="preserve"> la refrescante caricia del invierno polar en su mejilla mientras </w:t>
      </w:r>
      <w:r w:rsidR="00717664">
        <w:rPr>
          <w:rFonts w:asciiTheme="minorHAnsi" w:eastAsia="Arial" w:hAnsiTheme="minorHAnsi" w:cstheme="minorHAnsi"/>
          <w:color w:val="002060"/>
          <w:sz w:val="20"/>
          <w:szCs w:val="20"/>
        </w:rPr>
        <w:t>t</w:t>
      </w:r>
      <w:r w:rsidRPr="00CB6A30">
        <w:rPr>
          <w:rFonts w:asciiTheme="minorHAnsi" w:eastAsia="Arial" w:hAnsiTheme="minorHAnsi" w:cstheme="minorHAnsi"/>
          <w:color w:val="002060"/>
          <w:sz w:val="20"/>
          <w:szCs w:val="20"/>
        </w:rPr>
        <w:t>e envuelve en la cálida comodidad de nuestra piscina al aire libre. Y si tienes suerte, se pueden ver las coloridas luces del norte</w:t>
      </w:r>
      <w:r w:rsidR="00717664">
        <w:rPr>
          <w:rFonts w:asciiTheme="minorHAnsi" w:eastAsia="Arial" w:hAnsiTheme="minorHAnsi" w:cstheme="minorHAnsi"/>
          <w:color w:val="002060"/>
          <w:sz w:val="20"/>
          <w:szCs w:val="20"/>
        </w:rPr>
        <w:t>.</w:t>
      </w:r>
    </w:p>
    <w:p w14:paraId="5298D6AD" w14:textId="4D182C5A" w:rsidR="00717664" w:rsidRPr="00717664" w:rsidRDefault="00717664"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3CFA7C96" w14:textId="77777777" w:rsidR="00CB6A30" w:rsidRDefault="00CB6A30" w:rsidP="00F1296D">
      <w:pPr>
        <w:spacing w:after="0" w:line="240" w:lineRule="auto"/>
        <w:rPr>
          <w:rFonts w:asciiTheme="minorHAnsi" w:eastAsia="Arial" w:hAnsiTheme="minorHAnsi" w:cstheme="minorHAnsi"/>
          <w:b/>
          <w:bCs/>
          <w:color w:val="00B0F0"/>
          <w:sz w:val="20"/>
          <w:szCs w:val="20"/>
        </w:rPr>
      </w:pPr>
    </w:p>
    <w:p w14:paraId="5C32D823" w14:textId="6D1B6A30" w:rsidR="00717664" w:rsidRDefault="00717664" w:rsidP="00F1296D">
      <w:pPr>
        <w:spacing w:after="0" w:line="240" w:lineRule="auto"/>
        <w:rPr>
          <w:rFonts w:asciiTheme="minorHAnsi" w:eastAsia="Arial" w:hAnsiTheme="minorHAnsi" w:cstheme="minorHAnsi"/>
          <w:b/>
          <w:bCs/>
          <w:color w:val="00B0F0"/>
          <w:sz w:val="24"/>
          <w:szCs w:val="24"/>
        </w:rPr>
      </w:pPr>
      <w:r w:rsidRPr="00717664">
        <w:rPr>
          <w:rFonts w:asciiTheme="minorHAnsi" w:eastAsia="Arial" w:hAnsiTheme="minorHAnsi" w:cstheme="minorHAnsi"/>
          <w:b/>
          <w:bCs/>
          <w:color w:val="00B0F0"/>
          <w:sz w:val="24"/>
          <w:szCs w:val="24"/>
        </w:rPr>
        <w:t xml:space="preserve">EXCURSIÓN PARA VER LA AURORA BOREAL EN ABISKO </w:t>
      </w:r>
    </w:p>
    <w:p w14:paraId="093B21E4" w14:textId="7594AC05"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HORA DE INICIO: 19:00 a 23:30</w:t>
      </w:r>
    </w:p>
    <w:p w14:paraId="3C8FDFA6" w14:textId="631DD3BC"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DURACIÓN TOTAL DE LA ACTIVIDAD: 4 h – 5h</w:t>
      </w:r>
    </w:p>
    <w:p w14:paraId="7683C981" w14:textId="541788FF" w:rsidR="00717664" w:rsidRP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ENCUENTRO EN TU HOTEL: 19:00</w:t>
      </w:r>
    </w:p>
    <w:p w14:paraId="543666A6" w14:textId="023808D5" w:rsidR="00717664" w:rsidRDefault="00717664"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TRASLADOS: incluidos + snacks y bebidas</w:t>
      </w:r>
    </w:p>
    <w:p w14:paraId="1839A612" w14:textId="7A889B26" w:rsidR="00717664" w:rsidRDefault="00717664" w:rsidP="00F1296D">
      <w:pPr>
        <w:spacing w:after="0" w:line="240" w:lineRule="auto"/>
        <w:rPr>
          <w:rFonts w:asciiTheme="minorHAnsi" w:eastAsia="Arial" w:hAnsiTheme="minorHAnsi" w:cstheme="minorHAnsi"/>
          <w:color w:val="002060"/>
          <w:sz w:val="20"/>
          <w:szCs w:val="20"/>
        </w:rPr>
      </w:pPr>
      <w:r w:rsidRPr="00717664">
        <w:rPr>
          <w:rFonts w:asciiTheme="minorHAnsi" w:eastAsia="Arial" w:hAnsiTheme="minorHAnsi" w:cstheme="minorHAnsi"/>
          <w:color w:val="002060"/>
          <w:sz w:val="20"/>
          <w:szCs w:val="20"/>
        </w:rPr>
        <w:t>Ún</w:t>
      </w:r>
      <w:r>
        <w:rPr>
          <w:rFonts w:asciiTheme="minorHAnsi" w:eastAsia="Arial" w:hAnsiTheme="minorHAnsi" w:cstheme="minorHAnsi"/>
          <w:color w:val="002060"/>
          <w:sz w:val="20"/>
          <w:szCs w:val="20"/>
        </w:rPr>
        <w:t xml:space="preserve">ete </w:t>
      </w:r>
      <w:r w:rsidRPr="00717664">
        <w:rPr>
          <w:rFonts w:asciiTheme="minorHAnsi" w:eastAsia="Arial" w:hAnsiTheme="minorHAnsi" w:cstheme="minorHAnsi"/>
          <w:color w:val="002060"/>
          <w:sz w:val="20"/>
          <w:szCs w:val="20"/>
        </w:rPr>
        <w:t xml:space="preserve">a una excursión nocturna a rincones escondidos en la naturaleza: lejos de las intrusivas luces eléctricas de la civilización humana, las condiciones para capturar las luces son óptimas. Mientras esperamos a que la aurora haga su aparición en el cielo nocturno, su guía le explicará los fundamentos. </w:t>
      </w:r>
    </w:p>
    <w:p w14:paraId="5150C291" w14:textId="5B63A18E" w:rsidR="00F1296D" w:rsidRDefault="00F1296D" w:rsidP="00F1296D">
      <w:pPr>
        <w:spacing w:after="0" w:line="240" w:lineRule="auto"/>
        <w:rPr>
          <w:rFonts w:asciiTheme="minorHAnsi" w:eastAsia="Arial" w:hAnsiTheme="minorHAnsi" w:cstheme="minorHAnsi"/>
          <w:b/>
          <w:bCs/>
          <w:color w:val="00B0F0"/>
          <w:sz w:val="20"/>
          <w:szCs w:val="20"/>
        </w:rPr>
      </w:pPr>
      <w:r w:rsidRPr="00F1296D">
        <w:rPr>
          <w:rFonts w:asciiTheme="minorHAnsi" w:eastAsia="Arial" w:hAnsiTheme="minorHAnsi" w:cstheme="minorHAnsi"/>
          <w:b/>
          <w:bCs/>
          <w:color w:val="00B0F0"/>
          <w:sz w:val="20"/>
          <w:szCs w:val="20"/>
        </w:rPr>
        <w:t>REQUIERE PRE-RESERVA.</w:t>
      </w:r>
    </w:p>
    <w:p w14:paraId="15C04DD1" w14:textId="77777777" w:rsidR="007F68A6" w:rsidRDefault="007F68A6" w:rsidP="00F1296D">
      <w:pPr>
        <w:spacing w:after="0" w:line="240" w:lineRule="auto"/>
        <w:rPr>
          <w:rFonts w:asciiTheme="minorHAnsi" w:eastAsia="Arial" w:hAnsiTheme="minorHAnsi" w:cstheme="minorHAnsi"/>
          <w:b/>
          <w:bCs/>
          <w:color w:val="00B0F0"/>
          <w:sz w:val="20"/>
          <w:szCs w:val="20"/>
        </w:rPr>
      </w:pPr>
    </w:p>
    <w:p w14:paraId="769A3628" w14:textId="061A4599" w:rsidR="00717664" w:rsidRDefault="00717664" w:rsidP="007F68A6">
      <w:pPr>
        <w:spacing w:after="0" w:line="240" w:lineRule="auto"/>
        <w:rPr>
          <w:rFonts w:asciiTheme="minorHAnsi" w:hAnsiTheme="minorHAnsi"/>
          <w:b/>
          <w:bCs/>
          <w:color w:val="00B0F0"/>
          <w:sz w:val="24"/>
          <w:szCs w:val="24"/>
          <w:lang w:eastAsia="fi-FI"/>
        </w:rPr>
      </w:pPr>
      <w:r w:rsidRPr="00717664">
        <w:rPr>
          <w:rFonts w:asciiTheme="minorHAnsi" w:hAnsiTheme="minorHAnsi"/>
          <w:b/>
          <w:bCs/>
          <w:color w:val="00B0F0"/>
          <w:sz w:val="24"/>
          <w:szCs w:val="24"/>
          <w:lang w:eastAsia="fi-FI"/>
        </w:rPr>
        <w:t>ROMPEHIELOS ARKTIS CRUISE</w:t>
      </w:r>
    </w:p>
    <w:p w14:paraId="7406D08F" w14:textId="28A5AAE7" w:rsidR="007F68A6" w:rsidRP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DURACIÓN APROXIMADA: 3 horas</w:t>
      </w:r>
    </w:p>
    <w:p w14:paraId="3EA99017" w14:textId="1972A2EA" w:rsidR="007F68A6" w:rsidRDefault="007F68A6" w:rsidP="007F68A6">
      <w:pPr>
        <w:spacing w:after="0" w:line="240" w:lineRule="auto"/>
        <w:rPr>
          <w:rFonts w:asciiTheme="minorHAnsi" w:eastAsia="Arial" w:hAnsiTheme="minorHAnsi" w:cstheme="minorHAnsi"/>
          <w:b/>
          <w:bCs/>
          <w:color w:val="002060"/>
          <w:sz w:val="20"/>
          <w:szCs w:val="20"/>
        </w:rPr>
      </w:pPr>
      <w:r w:rsidRPr="007F68A6">
        <w:rPr>
          <w:rFonts w:asciiTheme="minorHAnsi" w:eastAsia="Arial" w:hAnsiTheme="minorHAnsi" w:cstheme="minorHAnsi"/>
          <w:b/>
          <w:bCs/>
          <w:color w:val="002060"/>
          <w:sz w:val="20"/>
          <w:szCs w:val="20"/>
        </w:rPr>
        <w:t>INCLUYE: ropa térmica, jugo caliente de bayas y aperitivos</w:t>
      </w:r>
    </w:p>
    <w:p w14:paraId="36D1366C" w14:textId="293C39F4" w:rsidR="00717664" w:rsidRDefault="00717664" w:rsidP="00717664">
      <w:pPr>
        <w:spacing w:after="0" w:line="240" w:lineRule="auto"/>
        <w:rPr>
          <w:rFonts w:asciiTheme="minorHAnsi" w:eastAsia="Arial" w:hAnsiTheme="minorHAnsi" w:cstheme="minorHAnsi"/>
          <w:color w:val="002060"/>
          <w:sz w:val="20"/>
          <w:szCs w:val="20"/>
        </w:rPr>
      </w:pPr>
      <w:r w:rsidRPr="00717664">
        <w:rPr>
          <w:rFonts w:asciiTheme="minorHAnsi" w:eastAsia="Arial" w:hAnsiTheme="minorHAnsi" w:cstheme="minorHAnsi"/>
          <w:color w:val="002060"/>
          <w:sz w:val="20"/>
          <w:szCs w:val="20"/>
        </w:rPr>
        <w:t>Subiremos a bordo de este nuevo e imponente rompehielos. Durante el viaje, podemos pasear y visitar cualquiera de sus rincones o relajarnos en el salón con una bebida caliente. Haremos una travesía de 3 horas en el barco y la mejor parte de la actividad tiene lugar cuando el barco abre un agujero libre de hielo en la popa. Es un momento que no podemos</w:t>
      </w:r>
      <w:r>
        <w:rPr>
          <w:rFonts w:asciiTheme="minorHAnsi" w:eastAsia="Arial" w:hAnsiTheme="minorHAnsi" w:cstheme="minorHAnsi"/>
          <w:color w:val="002060"/>
          <w:sz w:val="20"/>
          <w:szCs w:val="20"/>
        </w:rPr>
        <w:t xml:space="preserve"> </w:t>
      </w:r>
      <w:r w:rsidRPr="00717664">
        <w:rPr>
          <w:rFonts w:asciiTheme="minorHAnsi" w:eastAsia="Arial" w:hAnsiTheme="minorHAnsi" w:cstheme="minorHAnsi"/>
          <w:color w:val="002060"/>
          <w:sz w:val="20"/>
          <w:szCs w:val="20"/>
        </w:rPr>
        <w:t xml:space="preserve">perdernos de ninguna manera, con la posibilidad de darnos un chapuzón en el mar de Bosnia. </w:t>
      </w:r>
      <w:r>
        <w:rPr>
          <w:rFonts w:asciiTheme="minorHAnsi" w:eastAsia="Arial" w:hAnsiTheme="minorHAnsi" w:cstheme="minorHAnsi"/>
          <w:color w:val="002060"/>
          <w:sz w:val="20"/>
          <w:szCs w:val="20"/>
        </w:rPr>
        <w:t xml:space="preserve"> </w:t>
      </w:r>
      <w:r w:rsidRPr="00717664">
        <w:rPr>
          <w:rFonts w:asciiTheme="minorHAnsi" w:eastAsia="Arial" w:hAnsiTheme="minorHAnsi" w:cstheme="minorHAnsi"/>
          <w:color w:val="002060"/>
          <w:sz w:val="20"/>
          <w:szCs w:val="20"/>
        </w:rPr>
        <w:t>Para los pasajeros que no desean realizar esta actividad ofrecemos otras alternativas en Rovaniemi.</w:t>
      </w:r>
    </w:p>
    <w:p w14:paraId="3DFFD5FF" w14:textId="4FEC499F" w:rsidR="007F68A6" w:rsidRPr="007F68A6" w:rsidRDefault="007F68A6" w:rsidP="00717664">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3B3ECFDF" w14:textId="77777777" w:rsidR="007F68A6" w:rsidRDefault="007F68A6" w:rsidP="007F68A6">
      <w:pPr>
        <w:spacing w:after="0" w:line="240" w:lineRule="auto"/>
        <w:rPr>
          <w:rFonts w:asciiTheme="minorHAnsi" w:eastAsia="Arial" w:hAnsiTheme="minorHAnsi" w:cstheme="minorHAnsi"/>
          <w:b/>
          <w:bCs/>
          <w:color w:val="002060"/>
          <w:sz w:val="20"/>
          <w:szCs w:val="20"/>
        </w:rPr>
      </w:pPr>
    </w:p>
    <w:p w14:paraId="73AFCAFD" w14:textId="4687C233" w:rsidR="004F4405" w:rsidRPr="004F4405" w:rsidRDefault="004F4405" w:rsidP="004F4405">
      <w:pPr>
        <w:spacing w:after="0" w:line="240" w:lineRule="auto"/>
        <w:rPr>
          <w:rFonts w:asciiTheme="minorHAnsi" w:hAnsiTheme="minorHAnsi"/>
          <w:b/>
          <w:bCs/>
          <w:color w:val="00B0F0"/>
          <w:sz w:val="24"/>
          <w:szCs w:val="24"/>
          <w:lang w:eastAsia="fi-FI"/>
        </w:rPr>
      </w:pPr>
      <w:r w:rsidRPr="004F4405">
        <w:rPr>
          <w:rFonts w:asciiTheme="minorHAnsi" w:hAnsiTheme="minorHAnsi"/>
          <w:b/>
          <w:bCs/>
          <w:color w:val="00B0F0"/>
          <w:sz w:val="24"/>
          <w:szCs w:val="24"/>
          <w:lang w:eastAsia="fi-FI"/>
        </w:rPr>
        <w:t xml:space="preserve">AURORA ICE FLOATING. </w:t>
      </w:r>
    </w:p>
    <w:p w14:paraId="7F644770" w14:textId="5EE9A0E7" w:rsidR="004F4405" w:rsidRPr="004F4405" w:rsidRDefault="004F4405" w:rsidP="004F4405">
      <w:pPr>
        <w:spacing w:after="0" w:line="240" w:lineRule="auto"/>
        <w:rPr>
          <w:rFonts w:asciiTheme="minorHAnsi" w:hAnsiTheme="minorHAnsi"/>
          <w:color w:val="002060"/>
          <w:sz w:val="20"/>
          <w:szCs w:val="20"/>
          <w:lang w:eastAsia="fi-FI"/>
        </w:rPr>
      </w:pPr>
      <w:r w:rsidRPr="004F4405">
        <w:rPr>
          <w:rFonts w:asciiTheme="minorHAnsi" w:hAnsiTheme="minorHAnsi"/>
          <w:color w:val="002060"/>
          <w:sz w:val="20"/>
          <w:szCs w:val="20"/>
          <w:lang w:eastAsia="fi-FI"/>
        </w:rPr>
        <w:t>Sumérgete en un lago congelado bajo las auroras del cielo nocturno y deja que tu mente y tu cuerpo floten. Un traje de rescate te mantendrá abrigado y seco. Esta noche, esto es posible cuando se va a un lugar secreto privado. Esta flotación guiada es totalmente segura con un traje de rescate de alta calidad que cubre todo tu cuerpo y te mantiene seco. Como tienes tu propia ropa debajo del traje, no te enfriarás ni siquiera en el agua abierta a 0 grados. ¡Las circunstancias son verdaderamente árticas! Si el tiempo está despejado, podemos ver hermosas estrellas e incluso podemos llegar a maravillarnos con las magníficas auroras boreales</w:t>
      </w:r>
    </w:p>
    <w:p w14:paraId="68CE9873" w14:textId="6CE36581" w:rsidR="004F4405" w:rsidRPr="004F4405" w:rsidRDefault="004F4405"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29F89A62" w14:textId="77777777" w:rsidR="004F4405" w:rsidRDefault="004F4405" w:rsidP="007F68A6">
      <w:pPr>
        <w:spacing w:after="0" w:line="240" w:lineRule="auto"/>
        <w:rPr>
          <w:rFonts w:asciiTheme="minorHAnsi" w:hAnsiTheme="minorHAnsi"/>
          <w:b/>
          <w:bCs/>
          <w:color w:val="00B0F0"/>
          <w:sz w:val="24"/>
          <w:szCs w:val="24"/>
          <w:lang w:eastAsia="fi-FI"/>
        </w:rPr>
      </w:pPr>
    </w:p>
    <w:p w14:paraId="750DBF2A" w14:textId="69132B90" w:rsidR="004F4405" w:rsidRPr="004F4405" w:rsidRDefault="004F4405" w:rsidP="004F4405">
      <w:pPr>
        <w:spacing w:after="0" w:line="259" w:lineRule="auto"/>
        <w:jc w:val="both"/>
        <w:rPr>
          <w:rFonts w:asciiTheme="minorHAnsi" w:eastAsia="Barlow" w:hAnsiTheme="minorHAnsi" w:cstheme="minorHAnsi"/>
          <w:b/>
          <w:bCs/>
          <w:color w:val="00B0F0"/>
          <w:sz w:val="24"/>
          <w:szCs w:val="24"/>
        </w:rPr>
      </w:pPr>
      <w:r w:rsidRPr="004F4405">
        <w:rPr>
          <w:rFonts w:asciiTheme="minorHAnsi" w:eastAsia="Barlow" w:hAnsiTheme="minorHAnsi" w:cstheme="minorHAnsi"/>
          <w:b/>
          <w:bCs/>
          <w:color w:val="00B0F0"/>
          <w:sz w:val="24"/>
          <w:szCs w:val="24"/>
        </w:rPr>
        <w:t>CAMPAMENTO AURORA BOREAL EN AUTOBÚS</w:t>
      </w:r>
    </w:p>
    <w:p w14:paraId="431E1B65" w14:textId="2119C549" w:rsidR="004F4405" w:rsidRPr="004F4405" w:rsidRDefault="004F4405" w:rsidP="007F68A6">
      <w:pPr>
        <w:spacing w:after="0" w:line="240" w:lineRule="auto"/>
        <w:rPr>
          <w:rFonts w:asciiTheme="minorHAnsi" w:hAnsiTheme="minorHAnsi" w:cstheme="minorHAnsi"/>
          <w:color w:val="002060"/>
          <w:sz w:val="20"/>
          <w:szCs w:val="20"/>
          <w:lang w:eastAsia="fi-FI"/>
        </w:rPr>
      </w:pPr>
      <w:r w:rsidRPr="004F4405">
        <w:rPr>
          <w:rFonts w:asciiTheme="minorHAnsi" w:hAnsiTheme="minorHAnsi" w:cstheme="minorHAnsi"/>
          <w:color w:val="002060"/>
          <w:sz w:val="20"/>
          <w:szCs w:val="20"/>
          <w:lang w:eastAsia="fi-FI"/>
        </w:rPr>
        <w:t>Esta excursión te lleva al campamento Aurora Boreal, alejado de las luces de la ciudad, con vistas panorámicas del cielo boreal. En el resort, encontrarás el teatro Aurora Boreal, construido dentro de un enorme iglú de nieve, donde se proyecta una película y fotos espectaculares de la aurora boreal. También tendrás tiempo para recorrer el resort, dar un paseo en trineo en moto de nieve o simplemente relajarte junto a una fogata admirando el cielo boreal. ¡Y no olvides freír y disfrutar de las tradicionales salchichas de reno y malvaviscos preparados junto a la fogata en el tipi Kota! Con un poco de suerte, el cielo estará despejado y podrían aparecer la luna, las estrellas e incluso la aurora boreal.</w:t>
      </w:r>
    </w:p>
    <w:p w14:paraId="665CC7AE" w14:textId="0D865949" w:rsidR="004F4405" w:rsidRPr="004F4405" w:rsidRDefault="004F4405"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p w14:paraId="176EAD86" w14:textId="77777777" w:rsidR="004F4405" w:rsidRDefault="004F4405" w:rsidP="007F68A6">
      <w:pPr>
        <w:spacing w:after="0" w:line="240" w:lineRule="auto"/>
        <w:rPr>
          <w:rFonts w:asciiTheme="minorHAnsi" w:hAnsiTheme="minorHAnsi"/>
          <w:b/>
          <w:bCs/>
          <w:color w:val="00B0F0"/>
          <w:sz w:val="24"/>
          <w:szCs w:val="24"/>
          <w:lang w:eastAsia="fi-FI"/>
        </w:rPr>
      </w:pPr>
    </w:p>
    <w:p w14:paraId="4FACE993" w14:textId="58BB715B" w:rsidR="00717664" w:rsidRPr="00DA443E" w:rsidRDefault="00717664" w:rsidP="007F68A6">
      <w:pPr>
        <w:spacing w:after="0" w:line="240" w:lineRule="auto"/>
        <w:rPr>
          <w:rFonts w:asciiTheme="minorHAnsi" w:eastAsia="Arial" w:hAnsiTheme="minorHAnsi" w:cstheme="minorHAnsi"/>
          <w:b/>
          <w:bCs/>
          <w:color w:val="00B0F0"/>
        </w:rPr>
      </w:pPr>
      <w:r w:rsidRPr="00DA443E">
        <w:rPr>
          <w:rFonts w:asciiTheme="minorHAnsi" w:eastAsia="Barlow" w:hAnsiTheme="minorHAnsi" w:cstheme="minorHAnsi"/>
          <w:b/>
          <w:bCs/>
          <w:color w:val="00B0F0"/>
          <w:sz w:val="24"/>
          <w:szCs w:val="24"/>
        </w:rPr>
        <w:t>SAFARI EN MOTO DE NIEVE Y FOGATA CON CHANCE DE AURORA BOREAL</w:t>
      </w:r>
      <w:r w:rsidRPr="00DA443E">
        <w:rPr>
          <w:rFonts w:asciiTheme="minorHAnsi" w:eastAsia="Arial" w:hAnsiTheme="minorHAnsi" w:cstheme="minorHAnsi"/>
          <w:b/>
          <w:bCs/>
          <w:color w:val="00B0F0"/>
        </w:rPr>
        <w:t xml:space="preserve"> </w:t>
      </w:r>
    </w:p>
    <w:p w14:paraId="30CC083E" w14:textId="654ADE9B"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HORA DE INICIO: </w:t>
      </w:r>
      <w:r w:rsidR="00717664" w:rsidRPr="00717664">
        <w:rPr>
          <w:rFonts w:asciiTheme="minorHAnsi" w:eastAsia="Arial" w:hAnsiTheme="minorHAnsi" w:cstheme="minorHAnsi"/>
          <w:b/>
          <w:bCs/>
          <w:color w:val="002060"/>
          <w:sz w:val="20"/>
          <w:szCs w:val="20"/>
        </w:rPr>
        <w:t>20:00</w:t>
      </w:r>
    </w:p>
    <w:p w14:paraId="1E64FB35" w14:textId="4720D86F"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ENCUENTRO EN SU HOTEL: </w:t>
      </w:r>
      <w:r w:rsidR="00717664" w:rsidRPr="00717664">
        <w:rPr>
          <w:rFonts w:asciiTheme="minorHAnsi" w:eastAsia="Arial" w:hAnsiTheme="minorHAnsi" w:cstheme="minorHAnsi"/>
          <w:b/>
          <w:bCs/>
          <w:color w:val="002060"/>
          <w:sz w:val="20"/>
          <w:szCs w:val="20"/>
        </w:rPr>
        <w:t>19:30</w:t>
      </w:r>
    </w:p>
    <w:p w14:paraId="2305DB13" w14:textId="17166E0D"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 xml:space="preserve">MÉTODO DE VIAJE: </w:t>
      </w:r>
      <w:r w:rsidR="00717664" w:rsidRPr="00717664">
        <w:rPr>
          <w:rFonts w:asciiTheme="minorHAnsi" w:eastAsia="Arial" w:hAnsiTheme="minorHAnsi" w:cstheme="minorHAnsi"/>
          <w:b/>
          <w:bCs/>
          <w:color w:val="002060"/>
          <w:sz w:val="20"/>
          <w:szCs w:val="20"/>
        </w:rPr>
        <w:t>Moto de nieve*</w:t>
      </w:r>
    </w:p>
    <w:p w14:paraId="32B231EF" w14:textId="516A003A" w:rsidR="00717664" w:rsidRPr="00717664"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DURACIÓN</w:t>
      </w:r>
      <w:r w:rsidR="00717664" w:rsidRPr="00717664">
        <w:rPr>
          <w:rFonts w:asciiTheme="minorHAnsi" w:eastAsia="Arial" w:hAnsiTheme="minorHAnsi" w:cstheme="minorHAnsi"/>
          <w:b/>
          <w:bCs/>
          <w:color w:val="002060"/>
          <w:sz w:val="20"/>
          <w:szCs w:val="20"/>
        </w:rPr>
        <w:t>: 3 horas</w:t>
      </w:r>
    </w:p>
    <w:p w14:paraId="48167DF9" w14:textId="5F9D8E06" w:rsidR="00DA443E" w:rsidRDefault="00DA443E" w:rsidP="00717664">
      <w:pPr>
        <w:spacing w:after="0" w:line="240" w:lineRule="auto"/>
        <w:rPr>
          <w:rFonts w:asciiTheme="minorHAnsi" w:eastAsia="Arial" w:hAnsiTheme="minorHAnsi" w:cstheme="minorHAnsi"/>
          <w:b/>
          <w:bCs/>
          <w:color w:val="002060"/>
          <w:sz w:val="20"/>
          <w:szCs w:val="20"/>
        </w:rPr>
      </w:pPr>
      <w:r w:rsidRPr="00717664">
        <w:rPr>
          <w:rFonts w:asciiTheme="minorHAnsi" w:eastAsia="Arial" w:hAnsiTheme="minorHAnsi" w:cstheme="minorHAnsi"/>
          <w:b/>
          <w:bCs/>
          <w:color w:val="002060"/>
          <w:sz w:val="20"/>
          <w:szCs w:val="20"/>
        </w:rPr>
        <w:t>INCLUYE</w:t>
      </w:r>
      <w:r w:rsidR="00717664" w:rsidRPr="00717664">
        <w:rPr>
          <w:rFonts w:asciiTheme="minorHAnsi" w:eastAsia="Arial" w:hAnsiTheme="minorHAnsi" w:cstheme="minorHAnsi"/>
          <w:b/>
          <w:bCs/>
          <w:color w:val="002060"/>
          <w:sz w:val="20"/>
          <w:szCs w:val="20"/>
        </w:rPr>
        <w:t>: Ropa de invierno, instrucciones de motonieve. Safari para 2 personas por motonieve, salchichas a la parrilla, pastelería, bebidas calientes, guía.</w:t>
      </w:r>
    </w:p>
    <w:p w14:paraId="6C374A97" w14:textId="206AB56D" w:rsidR="00DA443E" w:rsidRPr="00DA443E" w:rsidRDefault="00DA443E" w:rsidP="00DA443E">
      <w:pPr>
        <w:spacing w:after="0" w:line="240" w:lineRule="auto"/>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Acompáñ</w:t>
      </w:r>
      <w:r>
        <w:rPr>
          <w:rFonts w:asciiTheme="minorHAnsi" w:eastAsia="Arial" w:hAnsiTheme="minorHAnsi" w:cstheme="minorHAnsi"/>
          <w:color w:val="002060"/>
          <w:sz w:val="20"/>
          <w:szCs w:val="20"/>
        </w:rPr>
        <w:t>anos</w:t>
      </w:r>
      <w:r w:rsidRPr="00DA443E">
        <w:rPr>
          <w:rFonts w:asciiTheme="minorHAnsi" w:eastAsia="Arial" w:hAnsiTheme="minorHAnsi" w:cstheme="minorHAnsi"/>
          <w:color w:val="002060"/>
          <w:sz w:val="20"/>
          <w:szCs w:val="20"/>
        </w:rPr>
        <w:t xml:space="preserve"> a experimentar la magia de la naturaleza nórdica al atardecer. Recorra el hermoso paisaje invernal con las luces de una moto de nieve encendidas antes de hacer una parada en medio del oscuro bosque. Mientras el guía enciende una fogata, escuche las historias y curiosidades sobre la aurora boreal. Disfrute de un refrigerio lapón y de salchichas a la barbacoa mientras observa el cielo. Con suerte, podremos vislumbrar la aurora boreal.</w:t>
      </w:r>
    </w:p>
    <w:p w14:paraId="6C012A05" w14:textId="44561C16" w:rsidR="00DA443E" w:rsidRDefault="00DA443E" w:rsidP="00DA443E">
      <w:pPr>
        <w:spacing w:after="0" w:line="240" w:lineRule="auto"/>
        <w:rPr>
          <w:rFonts w:asciiTheme="minorHAnsi" w:eastAsia="Arial" w:hAnsiTheme="minorHAnsi" w:cstheme="minorHAnsi"/>
          <w:color w:val="002060"/>
          <w:sz w:val="20"/>
          <w:szCs w:val="20"/>
        </w:rPr>
      </w:pPr>
      <w:r w:rsidRPr="00DA443E">
        <w:rPr>
          <w:rFonts w:asciiTheme="minorHAnsi" w:eastAsia="Arial" w:hAnsiTheme="minorHAnsi" w:cstheme="minorHAnsi"/>
          <w:color w:val="002060"/>
          <w:sz w:val="20"/>
          <w:szCs w:val="20"/>
        </w:rPr>
        <w:t xml:space="preserve">*Para esta excursión, una </w:t>
      </w:r>
      <w:r>
        <w:rPr>
          <w:rFonts w:asciiTheme="minorHAnsi" w:eastAsia="Arial" w:hAnsiTheme="minorHAnsi" w:cstheme="minorHAnsi"/>
          <w:color w:val="002060"/>
          <w:sz w:val="20"/>
          <w:szCs w:val="20"/>
        </w:rPr>
        <w:t>licencia</w:t>
      </w:r>
      <w:r w:rsidRPr="00DA443E">
        <w:rPr>
          <w:rFonts w:asciiTheme="minorHAnsi" w:eastAsia="Arial" w:hAnsiTheme="minorHAnsi" w:cstheme="minorHAnsi"/>
          <w:color w:val="002060"/>
          <w:sz w:val="20"/>
          <w:szCs w:val="20"/>
        </w:rPr>
        <w:t xml:space="preserve"> válida de coche es suficiente.</w:t>
      </w:r>
    </w:p>
    <w:p w14:paraId="7F9261F9" w14:textId="1E70F58A" w:rsidR="007F68A6" w:rsidRPr="00DA443E" w:rsidRDefault="007F68A6" w:rsidP="007F68A6">
      <w:pPr>
        <w:spacing w:after="0" w:line="240" w:lineRule="auto"/>
        <w:rPr>
          <w:rFonts w:asciiTheme="minorHAnsi" w:eastAsia="Arial" w:hAnsiTheme="minorHAnsi" w:cstheme="minorHAnsi"/>
          <w:b/>
          <w:bCs/>
          <w:color w:val="00B0F0"/>
          <w:sz w:val="20"/>
          <w:szCs w:val="20"/>
        </w:rPr>
      </w:pPr>
      <w:r w:rsidRPr="007F68A6">
        <w:rPr>
          <w:rFonts w:asciiTheme="minorHAnsi" w:eastAsia="Arial" w:hAnsiTheme="minorHAnsi" w:cstheme="minorHAnsi"/>
          <w:b/>
          <w:bCs/>
          <w:color w:val="00B0F0"/>
          <w:sz w:val="20"/>
          <w:szCs w:val="20"/>
        </w:rPr>
        <w:t>REQUIERE PRE-RESERVA.</w:t>
      </w:r>
    </w:p>
    <w:sectPr w:rsidR="007F68A6" w:rsidRPr="00DA443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C550" w14:textId="77777777" w:rsidR="0097127F" w:rsidRDefault="0097127F">
      <w:pPr>
        <w:spacing w:after="0" w:line="240" w:lineRule="auto"/>
      </w:pPr>
      <w:r>
        <w:separator/>
      </w:r>
    </w:p>
  </w:endnote>
  <w:endnote w:type="continuationSeparator" w:id="0">
    <w:p w14:paraId="7A9737C2" w14:textId="77777777" w:rsidR="0097127F" w:rsidRDefault="0097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1"/>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8361" w14:textId="77777777" w:rsidR="0097127F" w:rsidRDefault="0097127F">
      <w:pPr>
        <w:spacing w:after="0" w:line="240" w:lineRule="auto"/>
      </w:pPr>
      <w:bookmarkStart w:id="0" w:name="_Hlk199846639"/>
      <w:bookmarkEnd w:id="0"/>
      <w:r>
        <w:separator/>
      </w:r>
    </w:p>
  </w:footnote>
  <w:footnote w:type="continuationSeparator" w:id="0">
    <w:p w14:paraId="7EE63410" w14:textId="77777777" w:rsidR="0097127F" w:rsidRDefault="00971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FF5BC39" w14:textId="77777777" w:rsidR="004466CE" w:rsidRDefault="004466CE"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4466CE">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EXPEDICIÓN A LAS TRES LAPONIAS: Noruega, Suecia y Finlandia </w:t>
                          </w:r>
                        </w:p>
                        <w:p w14:paraId="1259232A" w14:textId="6B5BE890" w:rsidR="00A0012D" w:rsidRPr="00B66096" w:rsidRDefault="004466CE"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4466CE">
                            <w:rPr>
                              <w:rFonts w:ascii="Calibri" w:eastAsia="Calibri" w:hAnsi="Calibri" w:cs="Calibri"/>
                              <w:b/>
                              <w:bCs/>
                              <w:color w:val="FFFFFF" w:themeColor="background1"/>
                              <w:sz w:val="32"/>
                              <w:szCs w:val="32"/>
                              <w14:textOutline w14:w="9525" w14:cap="rnd" w14:cmpd="sng" w14:algn="ctr">
                                <w14:noFill/>
                                <w14:prstDash w14:val="solid"/>
                                <w14:bevel/>
                              </w14:textOutline>
                            </w:rPr>
                            <w:t>3156 -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FF5BC39" w14:textId="77777777" w:rsidR="004466CE" w:rsidRDefault="004466CE" w:rsidP="00355350">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4466CE">
                      <w:rPr>
                        <w:rFonts w:ascii="Calibri" w:eastAsia="Calibri" w:hAnsi="Calibri" w:cs="Calibri"/>
                        <w:b/>
                        <w:bCs/>
                        <w:color w:val="FFFFFF" w:themeColor="background1"/>
                        <w:sz w:val="48"/>
                        <w:szCs w:val="48"/>
                        <w14:textOutline w14:w="9525" w14:cap="rnd" w14:cmpd="sng" w14:algn="ctr">
                          <w14:noFill/>
                          <w14:prstDash w14:val="solid"/>
                          <w14:bevel/>
                        </w14:textOutline>
                      </w:rPr>
                      <w:t xml:space="preserve">EXPEDICIÓN A LAS TRES LAPONIAS: Noruega, Suecia y Finlandia </w:t>
                    </w:r>
                  </w:p>
                  <w:p w14:paraId="1259232A" w14:textId="6B5BE890" w:rsidR="00A0012D" w:rsidRPr="00B66096" w:rsidRDefault="004466CE"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4466CE">
                      <w:rPr>
                        <w:rFonts w:ascii="Calibri" w:eastAsia="Calibri" w:hAnsi="Calibri" w:cs="Calibri"/>
                        <w:b/>
                        <w:bCs/>
                        <w:color w:val="FFFFFF" w:themeColor="background1"/>
                        <w:sz w:val="32"/>
                        <w:szCs w:val="32"/>
                        <w14:textOutline w14:w="9525" w14:cap="rnd" w14:cmpd="sng" w14:algn="ctr">
                          <w14:noFill/>
                          <w14:prstDash w14:val="solid"/>
                          <w14:bevel/>
                        </w14:textOutline>
                      </w:rPr>
                      <w:t>3156 -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9010706"/>
    <w:multiLevelType w:val="hybridMultilevel"/>
    <w:tmpl w:val="4ECC7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341BFB"/>
    <w:multiLevelType w:val="hybridMultilevel"/>
    <w:tmpl w:val="4AAAA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0"/>
  </w:num>
  <w:num w:numId="3" w16cid:durableId="1041170892">
    <w:abstractNumId w:val="20"/>
  </w:num>
  <w:num w:numId="4" w16cid:durableId="1033921887">
    <w:abstractNumId w:val="32"/>
  </w:num>
  <w:num w:numId="5" w16cid:durableId="353725778">
    <w:abstractNumId w:val="22"/>
  </w:num>
  <w:num w:numId="6" w16cid:durableId="1716585056">
    <w:abstractNumId w:val="41"/>
  </w:num>
  <w:num w:numId="7" w16cid:durableId="844133380">
    <w:abstractNumId w:val="14"/>
  </w:num>
  <w:num w:numId="8" w16cid:durableId="1397362128">
    <w:abstractNumId w:val="9"/>
  </w:num>
  <w:num w:numId="9" w16cid:durableId="655494188">
    <w:abstractNumId w:val="13"/>
  </w:num>
  <w:num w:numId="10" w16cid:durableId="1272128669">
    <w:abstractNumId w:val="17"/>
  </w:num>
  <w:num w:numId="11" w16cid:durableId="1973628246">
    <w:abstractNumId w:val="15"/>
  </w:num>
  <w:num w:numId="12" w16cid:durableId="11761755">
    <w:abstractNumId w:val="2"/>
  </w:num>
  <w:num w:numId="13" w16cid:durableId="1819877016">
    <w:abstractNumId w:val="24"/>
  </w:num>
  <w:num w:numId="14" w16cid:durableId="1296522864">
    <w:abstractNumId w:val="35"/>
  </w:num>
  <w:num w:numId="15" w16cid:durableId="1904682630">
    <w:abstractNumId w:val="27"/>
  </w:num>
  <w:num w:numId="16" w16cid:durableId="460078524">
    <w:abstractNumId w:val="23"/>
  </w:num>
  <w:num w:numId="17" w16cid:durableId="1968504851">
    <w:abstractNumId w:val="29"/>
  </w:num>
  <w:num w:numId="18" w16cid:durableId="1167555093">
    <w:abstractNumId w:val="31"/>
  </w:num>
  <w:num w:numId="19" w16cid:durableId="598945982">
    <w:abstractNumId w:val="28"/>
  </w:num>
  <w:num w:numId="20" w16cid:durableId="1140269920">
    <w:abstractNumId w:val="11"/>
  </w:num>
  <w:num w:numId="21" w16cid:durableId="2122257090">
    <w:abstractNumId w:val="18"/>
  </w:num>
  <w:num w:numId="22" w16cid:durableId="888809429">
    <w:abstractNumId w:val="26"/>
  </w:num>
  <w:num w:numId="23" w16cid:durableId="485587264">
    <w:abstractNumId w:val="34"/>
  </w:num>
  <w:num w:numId="24" w16cid:durableId="1849517048">
    <w:abstractNumId w:val="33"/>
  </w:num>
  <w:num w:numId="25" w16cid:durableId="2010865070">
    <w:abstractNumId w:val="6"/>
  </w:num>
  <w:num w:numId="26" w16cid:durableId="1067849433">
    <w:abstractNumId w:val="19"/>
  </w:num>
  <w:num w:numId="27" w16cid:durableId="1170676208">
    <w:abstractNumId w:val="1"/>
  </w:num>
  <w:num w:numId="28" w16cid:durableId="1091699538">
    <w:abstractNumId w:val="0"/>
  </w:num>
  <w:num w:numId="29" w16cid:durableId="1453017889">
    <w:abstractNumId w:val="36"/>
  </w:num>
  <w:num w:numId="30" w16cid:durableId="25179858">
    <w:abstractNumId w:val="30"/>
  </w:num>
  <w:num w:numId="31" w16cid:durableId="923074745">
    <w:abstractNumId w:val="38"/>
  </w:num>
  <w:num w:numId="32" w16cid:durableId="116720605">
    <w:abstractNumId w:val="42"/>
  </w:num>
  <w:num w:numId="33" w16cid:durableId="2069497245">
    <w:abstractNumId w:val="7"/>
  </w:num>
  <w:num w:numId="34" w16cid:durableId="775835334">
    <w:abstractNumId w:val="25"/>
  </w:num>
  <w:num w:numId="35" w16cid:durableId="1096292628">
    <w:abstractNumId w:val="16"/>
  </w:num>
  <w:num w:numId="36" w16cid:durableId="144247004">
    <w:abstractNumId w:val="5"/>
  </w:num>
  <w:num w:numId="37" w16cid:durableId="253785072">
    <w:abstractNumId w:val="10"/>
  </w:num>
  <w:num w:numId="38" w16cid:durableId="1593657973">
    <w:abstractNumId w:val="8"/>
  </w:num>
  <w:num w:numId="39" w16cid:durableId="280498928">
    <w:abstractNumId w:val="12"/>
  </w:num>
  <w:num w:numId="40" w16cid:durableId="209998082">
    <w:abstractNumId w:val="4"/>
  </w:num>
  <w:num w:numId="41" w16cid:durableId="226183004">
    <w:abstractNumId w:val="21"/>
  </w:num>
  <w:num w:numId="42" w16cid:durableId="823666459">
    <w:abstractNumId w:val="39"/>
  </w:num>
  <w:num w:numId="43" w16cid:durableId="15284453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30A8F"/>
    <w:rsid w:val="00045FB8"/>
    <w:rsid w:val="00046134"/>
    <w:rsid w:val="00050012"/>
    <w:rsid w:val="0005314F"/>
    <w:rsid w:val="000B21F2"/>
    <w:rsid w:val="000B4B26"/>
    <w:rsid w:val="000D2532"/>
    <w:rsid w:val="000D4B1D"/>
    <w:rsid w:val="000F1A5D"/>
    <w:rsid w:val="0011377A"/>
    <w:rsid w:val="00116DC0"/>
    <w:rsid w:val="00121872"/>
    <w:rsid w:val="00121D3F"/>
    <w:rsid w:val="001308DE"/>
    <w:rsid w:val="00130BCE"/>
    <w:rsid w:val="00134902"/>
    <w:rsid w:val="00137453"/>
    <w:rsid w:val="0015427A"/>
    <w:rsid w:val="00156AA0"/>
    <w:rsid w:val="00160B4A"/>
    <w:rsid w:val="00160EB4"/>
    <w:rsid w:val="00162F9E"/>
    <w:rsid w:val="00163109"/>
    <w:rsid w:val="00163ACE"/>
    <w:rsid w:val="00174471"/>
    <w:rsid w:val="001760D9"/>
    <w:rsid w:val="0017623E"/>
    <w:rsid w:val="00181EF5"/>
    <w:rsid w:val="00181F34"/>
    <w:rsid w:val="00184E44"/>
    <w:rsid w:val="001934F5"/>
    <w:rsid w:val="00197448"/>
    <w:rsid w:val="001A4502"/>
    <w:rsid w:val="001B45F0"/>
    <w:rsid w:val="001D11C3"/>
    <w:rsid w:val="001D3664"/>
    <w:rsid w:val="001F25B9"/>
    <w:rsid w:val="00200186"/>
    <w:rsid w:val="00203B47"/>
    <w:rsid w:val="00206A52"/>
    <w:rsid w:val="00213253"/>
    <w:rsid w:val="00215DB0"/>
    <w:rsid w:val="0022196F"/>
    <w:rsid w:val="00250E5D"/>
    <w:rsid w:val="00253EC6"/>
    <w:rsid w:val="00256F0F"/>
    <w:rsid w:val="00260703"/>
    <w:rsid w:val="00263AC8"/>
    <w:rsid w:val="00274E6D"/>
    <w:rsid w:val="0027508A"/>
    <w:rsid w:val="0028423B"/>
    <w:rsid w:val="00284D15"/>
    <w:rsid w:val="00285BFD"/>
    <w:rsid w:val="00294029"/>
    <w:rsid w:val="002955EC"/>
    <w:rsid w:val="002A3E36"/>
    <w:rsid w:val="002B20BB"/>
    <w:rsid w:val="002C29B6"/>
    <w:rsid w:val="002C5752"/>
    <w:rsid w:val="002D0250"/>
    <w:rsid w:val="002D7562"/>
    <w:rsid w:val="002E2148"/>
    <w:rsid w:val="002F0EBB"/>
    <w:rsid w:val="002F7466"/>
    <w:rsid w:val="00310646"/>
    <w:rsid w:val="00314E28"/>
    <w:rsid w:val="00344486"/>
    <w:rsid w:val="003472AF"/>
    <w:rsid w:val="003549A2"/>
    <w:rsid w:val="00355350"/>
    <w:rsid w:val="00356AD4"/>
    <w:rsid w:val="00375049"/>
    <w:rsid w:val="003757CD"/>
    <w:rsid w:val="00376DBC"/>
    <w:rsid w:val="00382BE5"/>
    <w:rsid w:val="003B4EF0"/>
    <w:rsid w:val="003B759B"/>
    <w:rsid w:val="003C1FB4"/>
    <w:rsid w:val="003E747A"/>
    <w:rsid w:val="003F4C94"/>
    <w:rsid w:val="004002E5"/>
    <w:rsid w:val="00406B6E"/>
    <w:rsid w:val="004142B9"/>
    <w:rsid w:val="00416D52"/>
    <w:rsid w:val="004217DC"/>
    <w:rsid w:val="00430DCE"/>
    <w:rsid w:val="00432239"/>
    <w:rsid w:val="0043265E"/>
    <w:rsid w:val="004354F5"/>
    <w:rsid w:val="00441277"/>
    <w:rsid w:val="004457B9"/>
    <w:rsid w:val="00445E5F"/>
    <w:rsid w:val="004466CE"/>
    <w:rsid w:val="00455982"/>
    <w:rsid w:val="00456A89"/>
    <w:rsid w:val="00470FEE"/>
    <w:rsid w:val="00471A91"/>
    <w:rsid w:val="004819C9"/>
    <w:rsid w:val="00493763"/>
    <w:rsid w:val="004A4673"/>
    <w:rsid w:val="004A4DC7"/>
    <w:rsid w:val="004A5231"/>
    <w:rsid w:val="004A5406"/>
    <w:rsid w:val="004B58B8"/>
    <w:rsid w:val="004C3BCB"/>
    <w:rsid w:val="004C6385"/>
    <w:rsid w:val="004D1B7B"/>
    <w:rsid w:val="004D4A0B"/>
    <w:rsid w:val="004F3ADB"/>
    <w:rsid w:val="004F4405"/>
    <w:rsid w:val="00510BEA"/>
    <w:rsid w:val="00514B5C"/>
    <w:rsid w:val="005378C5"/>
    <w:rsid w:val="005507FE"/>
    <w:rsid w:val="00554B42"/>
    <w:rsid w:val="005679E5"/>
    <w:rsid w:val="00581226"/>
    <w:rsid w:val="005A01AF"/>
    <w:rsid w:val="005A65C2"/>
    <w:rsid w:val="005B7452"/>
    <w:rsid w:val="005B7BB7"/>
    <w:rsid w:val="005C2EE5"/>
    <w:rsid w:val="005D2AB9"/>
    <w:rsid w:val="005D3466"/>
    <w:rsid w:val="005D54BC"/>
    <w:rsid w:val="005E6B0E"/>
    <w:rsid w:val="00600CC3"/>
    <w:rsid w:val="006110BD"/>
    <w:rsid w:val="006210F5"/>
    <w:rsid w:val="00636DC7"/>
    <w:rsid w:val="00651C1E"/>
    <w:rsid w:val="00655CC5"/>
    <w:rsid w:val="00673094"/>
    <w:rsid w:val="00683516"/>
    <w:rsid w:val="006835E6"/>
    <w:rsid w:val="0068514F"/>
    <w:rsid w:val="00685429"/>
    <w:rsid w:val="00687ED9"/>
    <w:rsid w:val="00692BA8"/>
    <w:rsid w:val="006C1CB0"/>
    <w:rsid w:val="006C2396"/>
    <w:rsid w:val="006D00AB"/>
    <w:rsid w:val="006D2552"/>
    <w:rsid w:val="006D29F5"/>
    <w:rsid w:val="006D72E8"/>
    <w:rsid w:val="006E2658"/>
    <w:rsid w:val="006F0C08"/>
    <w:rsid w:val="00700F8E"/>
    <w:rsid w:val="007014C1"/>
    <w:rsid w:val="00706CC3"/>
    <w:rsid w:val="00717664"/>
    <w:rsid w:val="00724E17"/>
    <w:rsid w:val="00736ED4"/>
    <w:rsid w:val="007405ED"/>
    <w:rsid w:val="00767F6E"/>
    <w:rsid w:val="00792113"/>
    <w:rsid w:val="00792693"/>
    <w:rsid w:val="007938E9"/>
    <w:rsid w:val="00794B66"/>
    <w:rsid w:val="007A1064"/>
    <w:rsid w:val="007A3CDE"/>
    <w:rsid w:val="007C0344"/>
    <w:rsid w:val="007C2D95"/>
    <w:rsid w:val="007D4482"/>
    <w:rsid w:val="007D4A36"/>
    <w:rsid w:val="007E0885"/>
    <w:rsid w:val="007E5FC5"/>
    <w:rsid w:val="007F4628"/>
    <w:rsid w:val="007F68A6"/>
    <w:rsid w:val="007F7B70"/>
    <w:rsid w:val="008029A1"/>
    <w:rsid w:val="00820631"/>
    <w:rsid w:val="008212A0"/>
    <w:rsid w:val="0082134A"/>
    <w:rsid w:val="00825C6E"/>
    <w:rsid w:val="0082682D"/>
    <w:rsid w:val="0083581F"/>
    <w:rsid w:val="0084310C"/>
    <w:rsid w:val="00854018"/>
    <w:rsid w:val="0087417E"/>
    <w:rsid w:val="00876C60"/>
    <w:rsid w:val="0088560B"/>
    <w:rsid w:val="008912B8"/>
    <w:rsid w:val="008920EB"/>
    <w:rsid w:val="008C242A"/>
    <w:rsid w:val="008C2FE7"/>
    <w:rsid w:val="008C4013"/>
    <w:rsid w:val="008C50F3"/>
    <w:rsid w:val="008C56AB"/>
    <w:rsid w:val="008E5CC0"/>
    <w:rsid w:val="008F157E"/>
    <w:rsid w:val="008F4840"/>
    <w:rsid w:val="008F63F5"/>
    <w:rsid w:val="0090199B"/>
    <w:rsid w:val="009119BC"/>
    <w:rsid w:val="0091250D"/>
    <w:rsid w:val="00916873"/>
    <w:rsid w:val="0093259B"/>
    <w:rsid w:val="00935C20"/>
    <w:rsid w:val="009363E3"/>
    <w:rsid w:val="00945F42"/>
    <w:rsid w:val="00953766"/>
    <w:rsid w:val="00963B43"/>
    <w:rsid w:val="0097127F"/>
    <w:rsid w:val="00975738"/>
    <w:rsid w:val="009767C9"/>
    <w:rsid w:val="00977FCB"/>
    <w:rsid w:val="009817BA"/>
    <w:rsid w:val="00985F89"/>
    <w:rsid w:val="00986E85"/>
    <w:rsid w:val="009905F5"/>
    <w:rsid w:val="00993160"/>
    <w:rsid w:val="009A27D1"/>
    <w:rsid w:val="009C1CB2"/>
    <w:rsid w:val="009D4BAD"/>
    <w:rsid w:val="009D557D"/>
    <w:rsid w:val="009E51B8"/>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C"/>
    <w:rsid w:val="00A979AE"/>
    <w:rsid w:val="00AA302B"/>
    <w:rsid w:val="00AB0E37"/>
    <w:rsid w:val="00AB2C58"/>
    <w:rsid w:val="00AD04E8"/>
    <w:rsid w:val="00AF1672"/>
    <w:rsid w:val="00AF5749"/>
    <w:rsid w:val="00AF64CB"/>
    <w:rsid w:val="00AF6A0F"/>
    <w:rsid w:val="00B06B20"/>
    <w:rsid w:val="00B07820"/>
    <w:rsid w:val="00B100BB"/>
    <w:rsid w:val="00B10610"/>
    <w:rsid w:val="00B11608"/>
    <w:rsid w:val="00B11AFA"/>
    <w:rsid w:val="00B653C4"/>
    <w:rsid w:val="00B66096"/>
    <w:rsid w:val="00B66960"/>
    <w:rsid w:val="00B83D55"/>
    <w:rsid w:val="00B840FB"/>
    <w:rsid w:val="00B8522A"/>
    <w:rsid w:val="00B9683A"/>
    <w:rsid w:val="00BA37C5"/>
    <w:rsid w:val="00BB3D24"/>
    <w:rsid w:val="00BB43B9"/>
    <w:rsid w:val="00BB5615"/>
    <w:rsid w:val="00BB793D"/>
    <w:rsid w:val="00BC30AB"/>
    <w:rsid w:val="00BD0EA5"/>
    <w:rsid w:val="00BD2D8B"/>
    <w:rsid w:val="00BD64F3"/>
    <w:rsid w:val="00BE42B8"/>
    <w:rsid w:val="00BF498E"/>
    <w:rsid w:val="00C1510A"/>
    <w:rsid w:val="00C22C6C"/>
    <w:rsid w:val="00C346F6"/>
    <w:rsid w:val="00C42A0C"/>
    <w:rsid w:val="00C56297"/>
    <w:rsid w:val="00C655D5"/>
    <w:rsid w:val="00C829ED"/>
    <w:rsid w:val="00C8627A"/>
    <w:rsid w:val="00C90CC1"/>
    <w:rsid w:val="00C91AEF"/>
    <w:rsid w:val="00C94E6D"/>
    <w:rsid w:val="00C97FB6"/>
    <w:rsid w:val="00CA7A1B"/>
    <w:rsid w:val="00CB0CC0"/>
    <w:rsid w:val="00CB4DCC"/>
    <w:rsid w:val="00CB5F62"/>
    <w:rsid w:val="00CB6A30"/>
    <w:rsid w:val="00CC7685"/>
    <w:rsid w:val="00CD7566"/>
    <w:rsid w:val="00CE0C8F"/>
    <w:rsid w:val="00D025BD"/>
    <w:rsid w:val="00D0452D"/>
    <w:rsid w:val="00D0713B"/>
    <w:rsid w:val="00D14188"/>
    <w:rsid w:val="00D2140A"/>
    <w:rsid w:val="00D67278"/>
    <w:rsid w:val="00D7055C"/>
    <w:rsid w:val="00D71BE3"/>
    <w:rsid w:val="00D932C2"/>
    <w:rsid w:val="00DA0C05"/>
    <w:rsid w:val="00DA443E"/>
    <w:rsid w:val="00DC4401"/>
    <w:rsid w:val="00DC7E89"/>
    <w:rsid w:val="00DD2475"/>
    <w:rsid w:val="00DE616A"/>
    <w:rsid w:val="00E30AF6"/>
    <w:rsid w:val="00E42B74"/>
    <w:rsid w:val="00E5517C"/>
    <w:rsid w:val="00E63E47"/>
    <w:rsid w:val="00E701F2"/>
    <w:rsid w:val="00E74CDB"/>
    <w:rsid w:val="00E81F32"/>
    <w:rsid w:val="00E856F2"/>
    <w:rsid w:val="00E86888"/>
    <w:rsid w:val="00E9481B"/>
    <w:rsid w:val="00EB5301"/>
    <w:rsid w:val="00EB6080"/>
    <w:rsid w:val="00EB6323"/>
    <w:rsid w:val="00ED4F7B"/>
    <w:rsid w:val="00EE2794"/>
    <w:rsid w:val="00EE4F07"/>
    <w:rsid w:val="00EE5A2D"/>
    <w:rsid w:val="00EF1F4B"/>
    <w:rsid w:val="00EF6970"/>
    <w:rsid w:val="00EF759D"/>
    <w:rsid w:val="00F01C44"/>
    <w:rsid w:val="00F1296D"/>
    <w:rsid w:val="00F14FD9"/>
    <w:rsid w:val="00F2438C"/>
    <w:rsid w:val="00F24550"/>
    <w:rsid w:val="00F24E31"/>
    <w:rsid w:val="00F257E1"/>
    <w:rsid w:val="00F341D4"/>
    <w:rsid w:val="00F42C2A"/>
    <w:rsid w:val="00F50554"/>
    <w:rsid w:val="00F641DD"/>
    <w:rsid w:val="00F67E1C"/>
    <w:rsid w:val="00F76EEB"/>
    <w:rsid w:val="00F82F4C"/>
    <w:rsid w:val="00F939E3"/>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4405"/>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2341</Words>
  <Characters>12877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2026-04-29T22:09:00Z</dcterms:created>
  <dcterms:modified xsi:type="dcterms:W3CDTF">2026-04-30T01:03:00Z</dcterms:modified>
</cp:coreProperties>
</file>