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OAXACA, PRESENTACIÓN DONAJÍ, GUELAGUETZA, MONTE ALBÁN, SAN </w:t>
      </w:r>
      <w:r w:rsidDel="00000000" w:rsidR="00000000" w:rsidRPr="00000000">
        <w:rPr>
          <w:color w:val="ff0000"/>
          <w:sz w:val="24"/>
          <w:szCs w:val="24"/>
          <w:rtl w:val="0"/>
        </w:rPr>
        <w:t xml:space="preserve">MARTÍN</w:t>
      </w:r>
      <w:r w:rsidDel="00000000" w:rsidR="00000000" w:rsidRPr="00000000">
        <w:rPr>
          <w:rFonts w:ascii="Calibri" w:cs="Calibri" w:eastAsia="Calibri" w:hAnsi="Calibri"/>
          <w:b w:val="1"/>
          <w:bCs w:val="1"/>
          <w:color w:val="ff0000"/>
          <w:sz w:val="24"/>
          <w:szCs w:val="24"/>
          <w:rtl w:val="0"/>
        </w:rPr>
        <w:t xml:space="preserve"> TILCAJETE, TEOTITLÁN, ÁRBOL DEL TULE</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18"/>
          <w:szCs w:val="18"/>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color w:val="002060"/>
          <w:sz w:val="24"/>
          <w:szCs w:val="24"/>
        </w:rPr>
      </w:pPr>
      <w:r w:rsidDel="00000000" w:rsidR="00000000" w:rsidRPr="00000000">
        <w:rPr>
          <w:rFonts w:ascii="Calibri" w:cs="Calibri" w:eastAsia="Calibri" w:hAnsi="Calibri"/>
          <w:color w:val="002060"/>
          <w:sz w:val="24"/>
          <w:szCs w:val="24"/>
          <w:rtl w:val="0"/>
        </w:rPr>
        <w:t xml:space="preserve">Duración: </w:t>
      </w:r>
      <w:r w:rsidDel="00000000" w:rsidR="00000000" w:rsidRPr="00000000">
        <w:rPr>
          <w:rFonts w:ascii="Calibri" w:cs="Calibri" w:eastAsia="Calibri" w:hAnsi="Calibri"/>
          <w:b w:val="1"/>
          <w:bCs w:val="1"/>
          <w:color w:val="002060"/>
          <w:sz w:val="24"/>
          <w:szCs w:val="24"/>
          <w:rtl w:val="0"/>
        </w:rPr>
        <w:t xml:space="preserve">05 días</w:t>
      </w:r>
    </w:p>
    <w:p w:rsidR="00000000" w:rsidDel="00000000" w:rsidP="00000000" w:rsidRDefault="00000000" w:rsidRPr="00000000" w14:paraId="00000004">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Llegadas: 18 o 25 de julio 2026 </w:t>
      </w:r>
    </w:p>
    <w:p w:rsidR="00000000" w:rsidDel="00000000" w:rsidP="00000000" w:rsidRDefault="00000000" w:rsidRPr="00000000" w14:paraId="00000005">
      <w:pPr>
        <w:spacing w:after="0" w:line="240" w:lineRule="auto"/>
        <w:jc w:val="both"/>
        <w:rPr>
          <w:rFonts w:ascii="Calibri" w:cs="Calibri" w:eastAsia="Calibri" w:hAnsi="Calibri"/>
          <w:b w:val="1"/>
          <w:bCs w:val="1"/>
          <w:color w:val="002060"/>
          <w:sz w:val="24"/>
          <w:szCs w:val="24"/>
        </w:rPr>
      </w:pPr>
      <w:r w:rsidDel="00000000" w:rsidR="00000000" w:rsidRPr="00000000">
        <w:rPr>
          <w:rFonts w:ascii="Calibri" w:cs="Calibri" w:eastAsia="Calibri" w:hAnsi="Calibri"/>
          <w:b w:val="1"/>
          <w:bCs w:val="1"/>
          <w:color w:val="002060"/>
          <w:sz w:val="24"/>
          <w:szCs w:val="24"/>
          <w:rtl w:val="0"/>
        </w:rPr>
        <w:t xml:space="preserve">Servicios compartidos</w:t>
      </w:r>
    </w:p>
    <w:p w:rsidR="00000000" w:rsidDel="00000000" w:rsidP="00000000" w:rsidRDefault="00000000" w:rsidRPr="00000000" w14:paraId="00000006">
      <w:pPr>
        <w:spacing w:after="0" w:line="240" w:lineRule="auto"/>
        <w:jc w:val="both"/>
        <w:rPr>
          <w:rFonts w:ascii="Calibri" w:cs="Calibri" w:eastAsia="Calibri" w:hAnsi="Calibri"/>
          <w:color w:val="002060"/>
          <w:sz w:val="20"/>
          <w:szCs w:val="20"/>
        </w:rPr>
      </w:pPr>
      <w:r w:rsidDel="00000000" w:rsidR="00000000" w:rsidRPr="00000000">
        <w:rPr>
          <w:rtl w:val="0"/>
        </w:rPr>
      </w:r>
    </w:p>
    <w:p w:rsidR="00000000" w:rsidDel="00000000" w:rsidP="00000000" w:rsidRDefault="00000000" w:rsidRPr="00000000" w14:paraId="00000007">
      <w:pPr>
        <w:pStyle w:val="Heading2"/>
        <w:spacing w:after="0" w:before="0" w:line="240" w:lineRule="auto"/>
        <w:rPr>
          <w:rFonts w:ascii="Calibri" w:cs="Calibri" w:eastAsia="Calibri" w:hAnsi="Calibri"/>
          <w:b w:val="1"/>
          <w:bCs w:val="1"/>
          <w:smallCaps w:val="1"/>
          <w:color w:val="ff0000"/>
          <w:sz w:val="24"/>
          <w:szCs w:val="24"/>
        </w:rPr>
      </w:pPr>
      <w:r w:rsidDel="00000000" w:rsidR="00000000" w:rsidRPr="00000000">
        <w:rPr>
          <w:rFonts w:ascii="Calibri" w:cs="Calibri" w:eastAsia="Calibri" w:hAnsi="Calibri"/>
          <w:b w:val="1"/>
          <w:bCs w:val="1"/>
          <w:color w:val="002060"/>
          <w:sz w:val="24"/>
          <w:szCs w:val="24"/>
          <w:rtl w:val="0"/>
        </w:rPr>
        <w:t xml:space="preserve">DÍA 1 |</w:t>
      </w:r>
      <w:r w:rsidDel="00000000" w:rsidR="00000000" w:rsidRPr="00000000">
        <w:rPr>
          <w:sz w:val="24"/>
          <w:szCs w:val="24"/>
          <w:rtl w:val="0"/>
        </w:rPr>
        <w:t xml:space="preserve"> Guadalajara - Oaxaca – Presentación de delegaciones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Recepción en el aeropuerto o terminal de autobuses de Oaxaca y traslado al hotel elegido. Check in es a partir de las 15:00 hrs. en adelante. Tarde libre.  Tendremos tarde libre para poder disfrutar del desfile de Delegaciones. Es un espectacular desfile, lleno de color, costumbres, grupos étnicos, música y fiesta por las calles principales de la Ciudad de Oaxaca, que lo encabeza la Diosa Centéotl acompañada de personalidades y representantes de las principales dependencias de cultura y autoridades, seguidos de todas las delegaciones participantes en los dos lunes del Cerro.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09">
      <w:pPr>
        <w:spacing w:after="0" w:line="240" w:lineRule="auto"/>
        <w:jc w:val="both"/>
        <w:rPr>
          <w:rFonts w:ascii="Calibri" w:cs="Calibri" w:eastAsia="Calibri" w:hAnsi="Calibri"/>
          <w:b w:val="1"/>
          <w:bCs w:val="1"/>
          <w:color w:val="0070c0"/>
          <w:sz w:val="20"/>
          <w:szCs w:val="20"/>
        </w:rPr>
      </w:pPr>
      <w:r w:rsidDel="00000000" w:rsidR="00000000" w:rsidRPr="00000000">
        <w:rPr>
          <w:rFonts w:ascii="Calibri" w:cs="Calibri" w:eastAsia="Calibri" w:hAnsi="Calibri"/>
          <w:b w:val="1"/>
          <w:bCs w:val="1"/>
          <w:color w:val="0070c0"/>
          <w:sz w:val="20"/>
          <w:szCs w:val="20"/>
          <w:rtl w:val="0"/>
        </w:rPr>
        <w:t xml:space="preserve">Nota: El early check in no está </w:t>
      </w:r>
      <w:r w:rsidDel="00000000" w:rsidR="00000000" w:rsidRPr="00000000">
        <w:rPr>
          <w:rFonts w:ascii="Calibri" w:cs="Calibri" w:eastAsia="Calibri" w:hAnsi="Calibri"/>
          <w:b w:val="0"/>
          <w:bCs w:val="0"/>
          <w:color w:val="0070c0"/>
          <w:sz w:val="20"/>
          <w:szCs w:val="20"/>
          <w:rtl w:val="0"/>
        </w:rPr>
        <w:t xml:space="preserve">incluido</w:t>
      </w:r>
      <w:r w:rsidDel="00000000" w:rsidR="00000000" w:rsidRPr="00000000">
        <w:rPr>
          <w:rFonts w:ascii="Calibri" w:cs="Calibri" w:eastAsia="Calibri" w:hAnsi="Calibri"/>
          <w:b w:val="1"/>
          <w:bCs w:val="1"/>
          <w:color w:val="0070c0"/>
          <w:sz w:val="20"/>
          <w:szCs w:val="20"/>
          <w:rtl w:val="0"/>
        </w:rPr>
        <w:t xml:space="preserve">. /Para poder tomar esta visita se les recomienda tener un vuelo con llegada a Oaxaca aproximadamente a las 12:00 hrs / Entrega de boletos Donají la Leyenda y Guelaguetza.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left"/>
        <w:rPr>
          <w:rFonts w:ascii="Calibri" w:cs="Calibri" w:eastAsia="Calibri" w:hAnsi="Calibri"/>
          <w:b w:val="1"/>
          <w:bCs w:val="1"/>
          <w:i w:val="0"/>
          <w:iCs w:val="0"/>
          <w:smallCaps w:val="1"/>
          <w:strike w:val="0"/>
          <w:color w:val="ff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pStyle w:val="Heading2"/>
        <w:spacing w:after="0" w:before="0" w:line="240" w:lineRule="auto"/>
        <w:rPr>
          <w:rFonts w:ascii="Calibri" w:cs="Calibri" w:eastAsia="Calibri" w:hAnsi="Calibri"/>
          <w:color w:val="002060"/>
          <w:sz w:val="24"/>
          <w:szCs w:val="24"/>
        </w:rPr>
      </w:pPr>
      <w:r w:rsidDel="00000000" w:rsidR="00000000" w:rsidRPr="00000000">
        <w:rPr>
          <w:rFonts w:ascii="Calibri" w:cs="Calibri" w:eastAsia="Calibri" w:hAnsi="Calibri"/>
          <w:b w:val="1"/>
          <w:bCs w:val="1"/>
          <w:color w:val="002060"/>
          <w:sz w:val="24"/>
          <w:szCs w:val="24"/>
          <w:rtl w:val="0"/>
        </w:rPr>
        <w:t xml:space="preserve">DÍA 2 |</w:t>
      </w:r>
      <w:r w:rsidDel="00000000" w:rsidR="00000000" w:rsidRPr="00000000">
        <w:rPr>
          <w:color w:val="002060"/>
          <w:sz w:val="24"/>
          <w:szCs w:val="24"/>
          <w:rtl w:val="0"/>
        </w:rPr>
        <w:t xml:space="preserve"> </w:t>
      </w:r>
      <w:r w:rsidDel="00000000" w:rsidR="00000000" w:rsidRPr="00000000">
        <w:rPr>
          <w:sz w:val="24"/>
          <w:szCs w:val="24"/>
          <w:rtl w:val="0"/>
        </w:rPr>
        <w:t xml:space="preserve">Oaxaca–Monte Alban – Alebrijes en San Martín Tilcajete  </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 en el hotel.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 la hora indicada pick up en el lobby del hotel, para poder realizar nuestra actividad del día de hoy. En este paseo nos cargamos de energía en la que fuera la ciudad más grande de los zapotecos, Monte Albán, situado estratégicamente en una montaña en el centro de los Valles Centrales, nos impresionará con su gran plaza, el juego de pelota, los danzantes, la tumba siete y mucho más. Continuando con el recorrido llegamos a San Martín Tilcajete donde formaremos parte de la creatividad de los artesanos y conoceremos la técnica, dedicación y amor que ponen en sus piezas, para crear las coloridas figuras de madera, conocidas como Alebrijes. Taller pinta tu alebrije: Cada participante cuenta con una pieza tallada en madera, un kit de pinturas y herramientas para realizar el taller “Pinta tu alebrije”, donde guiados de la mano de un artesano se les enseña a los participantes las diferentes formas de decorar su pieza, y los diferentes significados de los trazos a realizar.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Comida incluida en </w:t>
      </w:r>
      <w:r w:rsidDel="00000000" w:rsidR="00000000" w:rsidRPr="00000000">
        <w:rPr>
          <w:rFonts w:ascii="Calibri" w:cs="Calibri" w:eastAsia="Calibri" w:hAnsi="Calibri"/>
          <w:b w:val="1"/>
          <w:bCs w:val="1"/>
          <w:color w:val="002060"/>
          <w:sz w:val="20"/>
          <w:szCs w:val="20"/>
          <w:rtl w:val="0"/>
        </w:rPr>
        <w:t xml:space="preserve">recorrido</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 (incluye 1 bebida </w:t>
      </w:r>
      <w:r w:rsidDel="00000000" w:rsidR="00000000" w:rsidRPr="00000000">
        <w:rPr>
          <w:rFonts w:ascii="Calibri" w:cs="Calibri" w:eastAsia="Calibri" w:hAnsi="Calibri"/>
          <w:b w:val="1"/>
          <w:bCs w:val="1"/>
          <w:color w:val="002060"/>
          <w:sz w:val="20"/>
          <w:szCs w:val="20"/>
          <w:rtl w:val="0"/>
        </w:rPr>
        <w:t xml:space="preserve">sin</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 alcohol)</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A las 20:00 hrs Presentación de “Donají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la leyenda” Duración 2 horas. Dia Domingo.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  </w:t>
      </w:r>
    </w:p>
    <w:p w:rsidR="00000000" w:rsidDel="00000000" w:rsidP="00000000" w:rsidRDefault="00000000" w:rsidRPr="00000000" w14:paraId="0000000F">
      <w:pPr>
        <w:pStyle w:val="Heading3"/>
        <w:spacing w:after="0" w:before="0" w:line="24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10">
      <w:pPr>
        <w:pStyle w:val="Heading3"/>
        <w:spacing w:after="0" w:before="0" w:line="240" w:lineRule="auto"/>
        <w:rPr>
          <w:rFonts w:ascii="Calibri" w:cs="Calibri" w:eastAsia="Calibri" w:hAnsi="Calibri"/>
          <w:b w:val="0"/>
          <w:bCs w:val="0"/>
          <w:color w:val="002060"/>
          <w:sz w:val="24"/>
          <w:szCs w:val="24"/>
        </w:rPr>
      </w:pPr>
      <w:r w:rsidDel="00000000" w:rsidR="00000000" w:rsidRPr="00000000">
        <w:rPr>
          <w:rFonts w:ascii="Calibri" w:cs="Calibri" w:eastAsia="Calibri" w:hAnsi="Calibri"/>
          <w:b w:val="1"/>
          <w:bCs w:val="1"/>
          <w:color w:val="002060"/>
          <w:sz w:val="24"/>
          <w:szCs w:val="24"/>
          <w:rtl w:val="0"/>
        </w:rPr>
        <w:t xml:space="preserve">DÍA 3 |</w:t>
      </w:r>
      <w:r w:rsidDel="00000000" w:rsidR="00000000" w:rsidRPr="00000000">
        <w:rPr>
          <w:sz w:val="24"/>
          <w:szCs w:val="24"/>
          <w:rtl w:val="0"/>
        </w:rPr>
        <w:t xml:space="preserve"> </w:t>
      </w:r>
      <w:r w:rsidDel="00000000" w:rsidR="00000000" w:rsidRPr="00000000">
        <w:rPr>
          <w:color w:val="ee0000"/>
          <w:sz w:val="24"/>
          <w:szCs w:val="24"/>
          <w:rtl w:val="0"/>
        </w:rPr>
        <w:t xml:space="preserve">Oaxaca - </w:t>
      </w:r>
      <w:r w:rsidDel="00000000" w:rsidR="00000000" w:rsidRPr="00000000">
        <w:rPr>
          <w:rFonts w:ascii="Calibri" w:cs="Calibri" w:eastAsia="Calibri" w:hAnsi="Calibri"/>
          <w:b w:val="1"/>
          <w:bCs w:val="1"/>
          <w:smallCaps w:val="0"/>
          <w:color w:val="ff0000"/>
          <w:sz w:val="24"/>
          <w:szCs w:val="24"/>
          <w:rtl w:val="0"/>
        </w:rPr>
        <w:t xml:space="preserve">Presentación de Guelaguetza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10:00 h o 17:00 h “Presentación de Guelaguetza”. Duración 4 horas. Día lunes.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La Guelaguetza es una manifestación de la diversidad cultural y étnica de Oaxaca. Cada año, las 8 regiones se reúnen para compartir sus danzas, música, trajes típicos y gastronomía, manteniendo viva una tradición que ha perdurado por siglos. La Guelaguetza no solo es una fiesta, sino un recordatorio de la importancia de la solidaridad y el respeto por las raíces culturales que definen a Oaxaca. Resto del día libre.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Alojamiento.</w:t>
      </w:r>
      <w:r w:rsidDel="00000000" w:rsidR="00000000" w:rsidRPr="00000000">
        <w:rPr>
          <w:rtl w:val="0"/>
        </w:rPr>
      </w:r>
    </w:p>
    <w:p w:rsidR="00000000" w:rsidDel="00000000" w:rsidP="00000000" w:rsidRDefault="00000000" w:rsidRPr="00000000" w14:paraId="00000013">
      <w:pPr>
        <w:pStyle w:val="Heading3"/>
        <w:spacing w:after="0" w:before="0" w:line="240" w:lineRule="auto"/>
        <w:rPr>
          <w:rFonts w:ascii="Calibri" w:cs="Calibri" w:eastAsia="Calibri" w:hAnsi="Calibri"/>
          <w:b w:val="1"/>
          <w:bCs w:val="1"/>
          <w:color w:val="002060"/>
          <w:sz w:val="24"/>
          <w:szCs w:val="24"/>
        </w:rPr>
      </w:pPr>
      <w:r w:rsidDel="00000000" w:rsidR="00000000" w:rsidRPr="00000000">
        <w:rPr>
          <w:rtl w:val="0"/>
        </w:rPr>
      </w:r>
    </w:p>
    <w:p w:rsidR="00000000" w:rsidDel="00000000" w:rsidP="00000000" w:rsidRDefault="00000000" w:rsidRPr="00000000" w14:paraId="00000014">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4|</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Oaxaca – Teotitlán del Valle, Palenque del Mezcal y Árbol del Tule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Desayuno. </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Comenzamos nuestro recorrido en Teotitlán del Valle, donde se tejen los famosos tapetes de lana, hermosas obras de arte, teñidas naturalmente con diversas frutas y plantas. Continuamos nuestro recorrido en un palenque o destilería para realizar una visita guiada por el proceso de elaboración del mezcal con una degustación de 4 mezcales guiado por los expertos y para finalizar con el recorrido visitamos el Árbol del Tule, legendario ahuehuete con más de 2000 años de historia. </w:t>
      </w:r>
      <w:r w:rsidDel="00000000" w:rsidR="00000000" w:rsidRPr="00000000">
        <w:rPr>
          <w:rFonts w:ascii="Calibri" w:cs="Calibri" w:eastAsia="Calibri" w:hAnsi="Calibri"/>
          <w:b w:val="1"/>
          <w:bCs w:val="1"/>
          <w:i w:val="0"/>
          <w:iCs w:val="0"/>
          <w:smallCaps w:val="0"/>
          <w:strike w:val="0"/>
          <w:color w:val="002060"/>
          <w:sz w:val="20"/>
          <w:szCs w:val="20"/>
          <w:u w:val="none"/>
          <w:shd w:fill="auto" w:val="clear"/>
          <w:vertAlign w:val="baseline"/>
          <w:rtl w:val="0"/>
        </w:rPr>
        <w:t xml:space="preserve">Comida incluida en recorrido (sin bebida). Alojamiento.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bCs w:val="1"/>
          <w:i w:val="0"/>
          <w:iCs w:val="0"/>
          <w:smallCaps w:val="1"/>
          <w:strike w:val="0"/>
          <w:color w:val="00206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pStyle w:val="Heading3"/>
        <w:spacing w:after="0" w:before="0" w:line="240" w:lineRule="auto"/>
        <w:rPr>
          <w:sz w:val="24"/>
          <w:szCs w:val="24"/>
        </w:rPr>
      </w:pPr>
      <w:r w:rsidDel="00000000" w:rsidR="00000000" w:rsidRPr="00000000">
        <w:rPr>
          <w:rFonts w:ascii="Calibri" w:cs="Calibri" w:eastAsia="Calibri" w:hAnsi="Calibri"/>
          <w:b w:val="1"/>
          <w:bCs w:val="1"/>
          <w:color w:val="002060"/>
          <w:sz w:val="24"/>
          <w:szCs w:val="24"/>
          <w:rtl w:val="0"/>
        </w:rPr>
        <w:t xml:space="preserve">DÍA 5|</w:t>
      </w:r>
      <w:r w:rsidDel="00000000" w:rsidR="00000000" w:rsidRPr="00000000">
        <w:rPr>
          <w:sz w:val="24"/>
          <w:szCs w:val="24"/>
          <w:rtl w:val="0"/>
        </w:rPr>
        <w:t xml:space="preserve"> </w:t>
      </w:r>
      <w:r w:rsidDel="00000000" w:rsidR="00000000" w:rsidRPr="00000000">
        <w:rPr>
          <w:rFonts w:ascii="Calibri" w:cs="Calibri" w:eastAsia="Calibri" w:hAnsi="Calibri"/>
          <w:b w:val="1"/>
          <w:bCs w:val="1"/>
          <w:smallCaps w:val="0"/>
          <w:color w:val="ff0000"/>
          <w:sz w:val="24"/>
          <w:szCs w:val="24"/>
          <w:rtl w:val="0"/>
        </w:rPr>
        <w:t xml:space="preserve">Oaxaca - Guadalajara </w:t>
      </w:r>
      <w:r w:rsidDel="00000000" w:rsidR="00000000" w:rsidRPr="00000000">
        <w:rPr>
          <w:color w:val="ff0000"/>
          <w:sz w:val="24"/>
          <w:szCs w:val="24"/>
          <w:rtl w:val="0"/>
        </w:rPr>
        <w:t xml:space="preserve"> </w:t>
      </w:r>
      <w:r w:rsidDel="00000000" w:rsidR="00000000" w:rsidRPr="00000000">
        <w:rPr>
          <w:rtl w:val="0"/>
        </w:rPr>
      </w:r>
    </w:p>
    <w:p w:rsidR="00000000" w:rsidDel="00000000" w:rsidP="00000000" w:rsidRDefault="00000000" w:rsidRPr="00000000" w14:paraId="00000018">
      <w:pPr>
        <w:tabs>
          <w:tab w:val="left" w:leader="none" w:pos="1418"/>
        </w:tabs>
        <w:spacing w:after="0" w:line="240" w:lineRule="auto"/>
        <w:ind w:right="-142"/>
        <w:jc w:val="both"/>
        <w:rPr>
          <w:rFonts w:ascii="Calibri" w:cs="Calibri" w:eastAsia="Calibri" w:hAnsi="Calibri"/>
          <w:b w:val="1"/>
          <w:bCs w:val="1"/>
          <w:color w:val="002060"/>
          <w:sz w:val="20"/>
          <w:szCs w:val="20"/>
        </w:rPr>
      </w:pPr>
      <w:r w:rsidDel="00000000" w:rsidR="00000000" w:rsidRPr="00000000">
        <w:rPr>
          <w:rFonts w:ascii="Calibri" w:cs="Calibri" w:eastAsia="Calibri" w:hAnsi="Calibri"/>
          <w:color w:val="002060"/>
          <w:sz w:val="20"/>
          <w:szCs w:val="20"/>
          <w:rtl w:val="0"/>
        </w:rPr>
        <w:t xml:space="preserve">Desayuno. A la hora indicada traslado al Aeropuerto</w:t>
      </w:r>
      <w:r w:rsidDel="00000000" w:rsidR="00000000" w:rsidRPr="00000000">
        <w:rPr>
          <w:rFonts w:ascii="Calibri" w:cs="Calibri" w:eastAsia="Calibri" w:hAnsi="Calibri"/>
          <w:b w:val="1"/>
          <w:bCs w:val="1"/>
          <w:color w:val="002060"/>
          <w:sz w:val="20"/>
          <w:szCs w:val="20"/>
          <w:rtl w:val="0"/>
        </w:rPr>
        <w:t xml:space="preserve">. FIN DE LOS SERVICIOS </w:t>
      </w:r>
    </w:p>
    <w:p w:rsidR="00000000" w:rsidDel="00000000" w:rsidP="00000000" w:rsidRDefault="00000000" w:rsidRPr="00000000" w14:paraId="00000019">
      <w:pPr>
        <w:tabs>
          <w:tab w:val="left" w:leader="none" w:pos="1418"/>
        </w:tabs>
        <w:spacing w:after="0" w:line="240" w:lineRule="auto"/>
        <w:ind w:right="-142"/>
        <w:jc w:val="both"/>
        <w:rPr>
          <w:rFonts w:ascii="Calibri" w:cs="Calibri" w:eastAsia="Calibri" w:hAnsi="Calibri"/>
          <w:b w:val="1"/>
          <w:bCs w:val="1"/>
          <w:color w:val="002060"/>
          <w:sz w:val="20"/>
          <w:szCs w:val="20"/>
        </w:rPr>
      </w:pPr>
      <w:r w:rsidDel="00000000" w:rsidR="00000000" w:rsidRPr="00000000">
        <w:rPr>
          <w:rFonts w:ascii="Calibri" w:cs="Calibri" w:eastAsia="Calibri" w:hAnsi="Calibri"/>
          <w:b w:val="1"/>
          <w:bCs w:val="1"/>
          <w:color w:val="002060"/>
          <w:sz w:val="20"/>
          <w:szCs w:val="20"/>
          <w:rtl w:val="0"/>
        </w:rPr>
        <w:t xml:space="preserve"> </w:t>
      </w:r>
    </w:p>
    <w:p w:rsidR="00000000" w:rsidDel="00000000" w:rsidP="00000000" w:rsidRDefault="00000000" w:rsidRPr="00000000" w14:paraId="0000001A">
      <w:pPr>
        <w:tabs>
          <w:tab w:val="left" w:leader="none" w:pos="1418"/>
        </w:tabs>
        <w:spacing w:after="0" w:line="240" w:lineRule="auto"/>
        <w:ind w:right="-142"/>
        <w:jc w:val="both"/>
        <w:rPr>
          <w:rFonts w:ascii="Calibri" w:cs="Calibri" w:eastAsia="Calibri" w:hAnsi="Calibri"/>
          <w:b w:val="1"/>
          <w:bCs w:val="1"/>
          <w:color w:val="ee0000"/>
          <w:sz w:val="20"/>
          <w:szCs w:val="20"/>
        </w:rPr>
      </w:pPr>
      <w:r w:rsidDel="00000000" w:rsidR="00000000" w:rsidRPr="00000000">
        <w:rPr>
          <w:rFonts w:ascii="Calibri" w:cs="Calibri" w:eastAsia="Calibri" w:hAnsi="Calibri"/>
          <w:b w:val="1"/>
          <w:bCs w:val="1"/>
          <w:color w:val="ee0000"/>
          <w:sz w:val="20"/>
          <w:szCs w:val="20"/>
          <w:rtl w:val="0"/>
        </w:rPr>
        <w:t xml:space="preserve">*El hotel Casa Hidalgo y City Centro, NO INCLUYE DESAYUNO EN NINGUNA DE LAS SALIDAS  </w:t>
      </w:r>
    </w:p>
    <w:p w:rsidR="00000000" w:rsidDel="00000000" w:rsidP="00000000" w:rsidRDefault="00000000" w:rsidRPr="00000000" w14:paraId="0000001B">
      <w:pPr>
        <w:tabs>
          <w:tab w:val="left" w:leader="none" w:pos="1418"/>
        </w:tabs>
        <w:spacing w:after="0" w:line="240" w:lineRule="auto"/>
        <w:ind w:right="-142"/>
        <w:jc w:val="both"/>
        <w:rPr>
          <w:rFonts w:ascii="Calibri" w:cs="Calibri" w:eastAsia="Calibri" w:hAnsi="Calibri"/>
          <w:b w:val="1"/>
          <w:bCs w:val="1"/>
          <w:color w:val="ee0000"/>
          <w:sz w:val="20"/>
          <w:szCs w:val="20"/>
        </w:rPr>
      </w:pPr>
      <w:r w:rsidDel="00000000" w:rsidR="00000000" w:rsidRPr="00000000">
        <w:rPr>
          <w:rtl w:val="0"/>
        </w:rPr>
      </w:r>
    </w:p>
    <w:p w:rsidR="00000000" w:rsidDel="00000000" w:rsidP="00000000" w:rsidRDefault="00000000" w:rsidRPr="00000000" w14:paraId="0000001C">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INCLUYE:</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Traslado aeropuerto – hotel – aeropuerto en servicio compartido, con capacidad controlada y vehículos previamente sanitizados</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Boleto de Avión saliendo desde Guadalajara – Oaxaca – Guadalajara con Aeroméxico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1 maleta de equipaje de mano por persona de hasta 10 kilos </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4 noches de hospedaje con Desayuno Americano </w:t>
      </w:r>
      <w:r w:rsidDel="00000000" w:rsidR="00000000" w:rsidRPr="00000000">
        <w:rPr>
          <w:rFonts w:ascii="Calibri" w:cs="Calibri" w:eastAsia="Calibri" w:hAnsi="Calibri"/>
          <w:b w:val="1"/>
          <w:bCs w:val="1"/>
          <w:i w:val="0"/>
          <w:iCs w:val="0"/>
          <w:smallCaps w:val="0"/>
          <w:strike w:val="0"/>
          <w:color w:val="ee0000"/>
          <w:sz w:val="20"/>
          <w:szCs w:val="20"/>
          <w:u w:val="none"/>
          <w:shd w:fill="auto" w:val="clear"/>
          <w:vertAlign w:val="baseline"/>
          <w:rtl w:val="0"/>
        </w:rPr>
        <w:t xml:space="preserve">(NO INCLUYE: Hotel Casa Hidalgo, City Centro by Marriott)</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2 tour marcados en itinerario: “Visitando: Zona Arqueológica de Monte </w:t>
      </w:r>
      <w:r w:rsidDel="00000000" w:rsidR="00000000" w:rsidRPr="00000000">
        <w:rPr>
          <w:rFonts w:ascii="Calibri" w:cs="Calibri" w:eastAsia="Calibri" w:hAnsi="Calibri"/>
          <w:color w:val="366091"/>
          <w:sz w:val="20"/>
          <w:szCs w:val="20"/>
          <w:rtl w:val="0"/>
        </w:rPr>
        <w:t xml:space="preserve">Albán</w:t>
      </w: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 San </w:t>
      </w:r>
      <w:r w:rsidDel="00000000" w:rsidR="00000000" w:rsidRPr="00000000">
        <w:rPr>
          <w:rFonts w:ascii="Calibri" w:cs="Calibri" w:eastAsia="Calibri" w:hAnsi="Calibri"/>
          <w:color w:val="366091"/>
          <w:sz w:val="20"/>
          <w:szCs w:val="20"/>
          <w:rtl w:val="0"/>
        </w:rPr>
        <w:t xml:space="preserve">Martín</w:t>
      </w: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 Tilcajete-Alebrijes, Árbol del tule, Teotitlán del Valle y un palenque de mezcal”</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Boleto de Donají la leyenda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Boleto de Guelaguetza en palco A o B con traslado Hotel – Auditorio (La asignación de boletos es de 2 en 2, no se brinda una numeración continua. La asignación de palcos está sujeta a disponibilidad)</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Admisiones a los sitios a visitar.</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1 comida emplatada con 1 bebida sin alcohol y 1 comida emplatada sin bebidas.</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Los traslados y tours son proporcionados en servicio compartido en unidades equipadas con aire acondicionado.</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Seguro de viajero a bordo de la unidad</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366091"/>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366091"/>
          <w:sz w:val="20"/>
          <w:szCs w:val="20"/>
          <w:u w:val="none"/>
          <w:shd w:fill="auto" w:val="clear"/>
          <w:vertAlign w:val="baseline"/>
          <w:rtl w:val="0"/>
        </w:rPr>
        <w:t xml:space="preserve">Impuestos </w:t>
      </w:r>
    </w:p>
    <w:p w:rsidR="00000000" w:rsidDel="00000000" w:rsidP="00000000" w:rsidRDefault="00000000" w:rsidRPr="00000000" w14:paraId="00000029">
      <w:pPr>
        <w:spacing w:after="0" w:line="240" w:lineRule="auto"/>
        <w:jc w:val="both"/>
        <w:rPr>
          <w:rFonts w:ascii="Calibri" w:cs="Calibri" w:eastAsia="Calibri" w:hAnsi="Calibri"/>
          <w:b w:val="1"/>
          <w:bCs w:val="1"/>
          <w:color w:val="002060"/>
        </w:rPr>
      </w:pPr>
      <w:r w:rsidDel="00000000" w:rsidR="00000000" w:rsidRPr="00000000">
        <w:rPr>
          <w:rtl w:val="0"/>
        </w:rPr>
      </w:r>
    </w:p>
    <w:p w:rsidR="00000000" w:rsidDel="00000000" w:rsidP="00000000" w:rsidRDefault="00000000" w:rsidRPr="00000000" w14:paraId="0000002A">
      <w:pPr>
        <w:spacing w:after="0" w:line="240" w:lineRule="auto"/>
        <w:jc w:val="both"/>
        <w:rPr>
          <w:rFonts w:ascii="Calibri" w:cs="Calibri" w:eastAsia="Calibri" w:hAnsi="Calibri"/>
          <w:b w:val="1"/>
          <w:bCs w:val="1"/>
          <w:color w:val="002060"/>
          <w:sz w:val="28"/>
          <w:szCs w:val="28"/>
        </w:rPr>
      </w:pPr>
      <w:r w:rsidDel="00000000" w:rsidR="00000000" w:rsidRPr="00000000">
        <w:rPr>
          <w:rFonts w:ascii="Calibri" w:cs="Calibri" w:eastAsia="Calibri" w:hAnsi="Calibri"/>
          <w:b w:val="1"/>
          <w:bCs w:val="1"/>
          <w:color w:val="002060"/>
          <w:sz w:val="28"/>
          <w:szCs w:val="28"/>
          <w:rtl w:val="0"/>
        </w:rPr>
        <w:t xml:space="preserve">NO INCLUYE  </w:t>
      </w:r>
    </w:p>
    <w:p w:rsidR="00000000" w:rsidDel="00000000" w:rsidP="00000000" w:rsidRDefault="00000000" w:rsidRPr="00000000" w14:paraId="0000002B">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Bebidas y comidas no mencionadas en el programa.  </w:t>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240" w:lineRule="auto"/>
        <w:ind w:left="720" w:hanging="360"/>
        <w:jc w:val="both"/>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Cualquier servicio no especificado.</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2.00000000000003"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Propinas a camaristas, botones, guías, </w:t>
      </w:r>
      <w:r w:rsidDel="00000000" w:rsidR="00000000" w:rsidRPr="00000000">
        <w:rPr>
          <w:rFonts w:ascii="Calibri" w:cs="Calibri" w:eastAsia="Calibri" w:hAnsi="Calibri"/>
          <w:color w:val="002060"/>
          <w:sz w:val="20"/>
          <w:szCs w:val="20"/>
          <w:rtl w:val="0"/>
        </w:rPr>
        <w:t xml:space="preserve">chóferes</w:t>
      </w: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 gastos personales</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52.00000000000003" w:lineRule="auto"/>
        <w:ind w:left="720" w:right="0" w:hanging="360"/>
        <w:jc w:val="left"/>
        <w:rPr>
          <w:rFonts w:ascii="Calibri" w:cs="Calibri" w:eastAsia="Calibri" w:hAnsi="Calibri"/>
          <w:b w:val="0"/>
          <w:bCs w:val="0"/>
          <w:i w:val="0"/>
          <w:iCs w:val="0"/>
          <w:smallCaps w:val="0"/>
          <w:strike w:val="0"/>
          <w:color w:val="00206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2060"/>
          <w:sz w:val="20"/>
          <w:szCs w:val="20"/>
          <w:u w:val="none"/>
          <w:shd w:fill="auto" w:val="clear"/>
          <w:vertAlign w:val="baseline"/>
          <w:rtl w:val="0"/>
        </w:rPr>
        <w:t xml:space="preserve">Extras en hoteles y cualquier gasto personal.</w:t>
      </w:r>
    </w:p>
    <w:p w:rsidR="00000000" w:rsidDel="00000000" w:rsidP="00000000" w:rsidRDefault="00000000" w:rsidRPr="00000000" w14:paraId="0000002F">
      <w:pPr>
        <w:rPr>
          <w:rFonts w:ascii="Calibri" w:cs="Calibri" w:eastAsia="Calibri" w:hAnsi="Calibri"/>
          <w:i w:val="1"/>
          <w:iCs w:val="1"/>
          <w:color w:val="002060"/>
          <w:sz w:val="20"/>
          <w:szCs w:val="20"/>
          <w:u w:val="single"/>
        </w:rPr>
      </w:pPr>
      <w:r w:rsidDel="00000000" w:rsidR="00000000" w:rsidRPr="00000000">
        <w:rPr>
          <w:rFonts w:ascii="Calibri" w:cs="Calibri" w:eastAsia="Calibri" w:hAnsi="Calibri"/>
          <w:i w:val="1"/>
          <w:iCs w:val="1"/>
          <w:color w:val="002060"/>
          <w:sz w:val="20"/>
          <w:szCs w:val="20"/>
          <w:u w:val="single"/>
          <w:rtl w:val="0"/>
        </w:rPr>
        <w:t xml:space="preserve">Te invitamos a disfrutar tu viaje a plenitud, adquiriendo una Póliza de Asistencia al viajero con una amplia cobertura. Contamos con diferentes planes con las empresas de renombre Universal Assistance y Assist Card</w:t>
      </w:r>
    </w:p>
    <w:tbl>
      <w:tblPr>
        <w:tblStyle w:val="Table1"/>
        <w:tblW w:w="9956.0" w:type="dxa"/>
        <w:jc w:val="left"/>
        <w:tblInd w:w="558.0" w:type="dxa"/>
        <w:tblLayout w:type="fixed"/>
        <w:tblLook w:val="0400"/>
      </w:tblPr>
      <w:tblGrid>
        <w:gridCol w:w="1833"/>
        <w:gridCol w:w="1561"/>
        <w:gridCol w:w="1276"/>
        <w:gridCol w:w="1418"/>
        <w:gridCol w:w="1417"/>
        <w:gridCol w:w="1843"/>
        <w:gridCol w:w="608"/>
        <w:tblGridChange w:id="0">
          <w:tblGrid>
            <w:gridCol w:w="1833"/>
            <w:gridCol w:w="1561"/>
            <w:gridCol w:w="1276"/>
            <w:gridCol w:w="1418"/>
            <w:gridCol w:w="1417"/>
            <w:gridCol w:w="1843"/>
            <w:gridCol w:w="608"/>
          </w:tblGrid>
        </w:tblGridChange>
      </w:tblGrid>
      <w:tr>
        <w:trPr>
          <w:cantSplit w:val="0"/>
          <w:trHeight w:val="236" w:hRule="atLeast"/>
          <w:tblHeader w:val="0"/>
        </w:trPr>
        <w:tc>
          <w:tcPr>
            <w:gridSpan w:val="6"/>
            <w:tcBorders>
              <w:top w:color="000000" w:space="0" w:sz="6" w:val="single"/>
              <w:left w:color="000000" w:space="0" w:sz="6" w:val="single"/>
              <w:bottom w:color="000000" w:space="0" w:sz="6" w:val="single"/>
              <w:right w:color="000000" w:space="0" w:sz="6" w:val="single"/>
            </w:tcBorders>
            <w:shd w:fill="002060" w:val="clear"/>
            <w:tcMar>
              <w:top w:w="0.0" w:type="dxa"/>
              <w:left w:w="45.0" w:type="dxa"/>
              <w:bottom w:w="0.0" w:type="dxa"/>
              <w:right w:w="45.0" w:type="dxa"/>
            </w:tcMar>
            <w:vAlign w:val="bottom"/>
          </w:tcPr>
          <w:p w:rsidR="00000000" w:rsidDel="00000000" w:rsidP="00000000" w:rsidRDefault="00000000" w:rsidRPr="00000000" w14:paraId="00000030">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TARIFA EN MXN POR PERSONA – SALIDA 18  O 25 DE JULIO </w:t>
            </w:r>
          </w:p>
        </w:tc>
      </w:tr>
      <w:tr>
        <w:trPr>
          <w:cantSplit w:val="0"/>
          <w:trHeight w:val="259" w:hRule="atLeast"/>
          <w:tblHeader w:val="0"/>
        </w:trPr>
        <w:tc>
          <w:tcPr>
            <w:gridSpan w:val="6"/>
            <w:tcBorders>
              <w:left w:color="000000" w:space="0" w:sz="6" w:val="single"/>
              <w:bottom w:color="000000" w:space="0" w:sz="6" w:val="single"/>
              <w:right w:color="000000" w:space="0" w:sz="6" w:val="single"/>
            </w:tcBorders>
            <w:shd w:fill="0070c0" w:val="clear"/>
            <w:tcMar>
              <w:top w:w="0.0" w:type="dxa"/>
              <w:left w:w="45.0" w:type="dxa"/>
              <w:bottom w:w="0.0" w:type="dxa"/>
              <w:right w:w="45.0" w:type="dxa"/>
            </w:tcMar>
            <w:vAlign w:val="bottom"/>
          </w:tcPr>
          <w:p w:rsidR="00000000" w:rsidDel="00000000" w:rsidP="00000000" w:rsidRDefault="00000000" w:rsidRPr="00000000" w14:paraId="00000036">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TERRESTRE Y AÉREO (MÍNIMO 2 PERSONAS) </w:t>
            </w:r>
          </w:p>
        </w:tc>
      </w:tr>
      <w:tr>
        <w:trPr>
          <w:cantSplit w:val="0"/>
          <w:trHeight w:val="248" w:hRule="atLeast"/>
          <w:tblHeader w:val="0"/>
        </w:trPr>
        <w:tc>
          <w:tcPr>
            <w:tcBorders>
              <w:left w:color="000000" w:space="0" w:sz="6" w:val="single"/>
              <w:bottom w:color="000000" w:space="0" w:sz="6" w:val="single"/>
              <w:right w:color="000000" w:space="0" w:sz="6" w:val="single"/>
            </w:tcBorders>
            <w:shd w:fill="d8d8d8" w:val="clear"/>
            <w:tcMar>
              <w:top w:w="0.0" w:type="dxa"/>
              <w:left w:w="45.0" w:type="dxa"/>
              <w:bottom w:w="0.0" w:type="dxa"/>
              <w:right w:w="45.0" w:type="dxa"/>
            </w:tcMar>
            <w:vAlign w:val="bottom"/>
          </w:tcPr>
          <w:p w:rsidR="00000000" w:rsidDel="00000000" w:rsidP="00000000" w:rsidRDefault="00000000" w:rsidRPr="00000000" w14:paraId="0000003C">
            <w:pPr>
              <w:spacing w:after="0" w:line="240" w:lineRule="auto"/>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CATEGORÍA </w:t>
            </w:r>
          </w:p>
        </w:tc>
        <w:tc>
          <w:tcPr>
            <w:tcBorders>
              <w:bottom w:color="000000" w:space="0" w:sz="6" w:val="single"/>
              <w:right w:color="000000" w:space="0" w:sz="6" w:val="single"/>
            </w:tcBorders>
            <w:shd w:fill="d9d9d9" w:val="clear"/>
            <w:tcMar>
              <w:top w:w="0.0" w:type="dxa"/>
              <w:left w:w="45.0" w:type="dxa"/>
              <w:bottom w:w="0.0" w:type="dxa"/>
              <w:right w:w="45.0" w:type="dxa"/>
            </w:tcMar>
            <w:vAlign w:val="bottom"/>
          </w:tcPr>
          <w:p w:rsidR="00000000" w:rsidDel="00000000" w:rsidP="00000000" w:rsidRDefault="00000000" w:rsidRPr="00000000" w14:paraId="0000003D">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DOBLE</w:t>
            </w:r>
          </w:p>
        </w:tc>
        <w:tc>
          <w:tcPr>
            <w:tcBorders>
              <w:bottom w:color="000000" w:space="0" w:sz="6" w:val="single"/>
              <w:right w:color="000000" w:space="0" w:sz="6" w:val="single"/>
            </w:tcBorders>
            <w:shd w:fill="d9d9d9" w:val="clear"/>
            <w:tcMar>
              <w:top w:w="0.0" w:type="dxa"/>
              <w:left w:w="45.0" w:type="dxa"/>
              <w:bottom w:w="0.0" w:type="dxa"/>
              <w:right w:w="45.0" w:type="dxa"/>
            </w:tcMar>
            <w:vAlign w:val="bottom"/>
          </w:tcPr>
          <w:p w:rsidR="00000000" w:rsidDel="00000000" w:rsidP="00000000" w:rsidRDefault="00000000" w:rsidRPr="00000000" w14:paraId="0000003E">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TRIPLE</w:t>
            </w:r>
          </w:p>
        </w:tc>
        <w:tc>
          <w:tcPr>
            <w:tcBorders>
              <w:bottom w:color="000000" w:space="0" w:sz="6" w:val="single"/>
              <w:right w:color="000000" w:space="0" w:sz="6" w:val="single"/>
            </w:tcBorders>
            <w:shd w:fill="d9d9d9" w:val="clear"/>
            <w:tcMar>
              <w:top w:w="0.0" w:type="dxa"/>
              <w:left w:w="45.0" w:type="dxa"/>
              <w:bottom w:w="0.0" w:type="dxa"/>
              <w:right w:w="45.0" w:type="dxa"/>
            </w:tcMar>
            <w:vAlign w:val="bottom"/>
          </w:tcPr>
          <w:p w:rsidR="00000000" w:rsidDel="00000000" w:rsidP="00000000" w:rsidRDefault="00000000" w:rsidRPr="00000000" w14:paraId="0000003F">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CUÁDRUPLE</w:t>
            </w:r>
          </w:p>
        </w:tc>
        <w:tc>
          <w:tcPr>
            <w:tcBorders>
              <w:bottom w:color="000000" w:space="0" w:sz="6" w:val="single"/>
              <w:right w:color="000000" w:space="0" w:sz="6" w:val="single"/>
            </w:tcBorders>
            <w:shd w:fill="d9d9d9" w:val="clear"/>
          </w:tcPr>
          <w:p w:rsidR="00000000" w:rsidDel="00000000" w:rsidP="00000000" w:rsidRDefault="00000000" w:rsidRPr="00000000" w14:paraId="00000040">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SENCILLA</w:t>
            </w:r>
          </w:p>
        </w:tc>
        <w:tc>
          <w:tcPr>
            <w:tcBorders>
              <w:bottom w:color="000000" w:space="0" w:sz="6" w:val="single"/>
              <w:right w:color="000000" w:space="0" w:sz="6" w:val="single"/>
            </w:tcBorders>
            <w:shd w:fill="d9d9d9" w:val="clear"/>
          </w:tcPr>
          <w:p w:rsidR="00000000" w:rsidDel="00000000" w:rsidP="00000000" w:rsidRDefault="00000000" w:rsidRPr="00000000" w14:paraId="00000041">
            <w:pPr>
              <w:spacing w:after="0" w:line="240" w:lineRule="auto"/>
              <w:jc w:val="center"/>
              <w:rPr>
                <w:rFonts w:ascii="Calibri" w:cs="Calibri" w:eastAsia="Calibri" w:hAnsi="Calibri"/>
                <w:b w:val="1"/>
                <w:bCs w:val="1"/>
                <w:color w:val="002060"/>
                <w:sz w:val="18"/>
                <w:szCs w:val="18"/>
              </w:rPr>
            </w:pPr>
            <w:r w:rsidDel="00000000" w:rsidR="00000000" w:rsidRPr="00000000">
              <w:rPr>
                <w:rFonts w:ascii="Calibri" w:cs="Calibri" w:eastAsia="Calibri" w:hAnsi="Calibri"/>
                <w:b w:val="1"/>
                <w:bCs w:val="1"/>
                <w:color w:val="002060"/>
                <w:sz w:val="18"/>
                <w:szCs w:val="18"/>
                <w:rtl w:val="0"/>
              </w:rPr>
              <w:t xml:space="preserve">MENOR (2 A 10 AÑOS) </w:t>
            </w:r>
          </w:p>
        </w:tc>
      </w:tr>
      <w:tr>
        <w:trPr>
          <w:cantSplit w:val="0"/>
          <w:trHeight w:val="223"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2">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TURISTA</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3">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26,605</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4">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24,868</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5">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24,265</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6">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35,793</w:t>
            </w:r>
            <w:r w:rsidDel="00000000" w:rsidR="00000000" w:rsidRPr="00000000">
              <w:rPr>
                <w:rtl w:val="0"/>
              </w:rPr>
            </w:r>
          </w:p>
        </w:tc>
        <w:tc>
          <w:tcPr>
            <w:tcBorders>
              <w:top w:color="000000" w:space="0" w:sz="0" w:val="nil"/>
              <w:left w:color="000000" w:space="0" w:sz="6" w:val="single"/>
              <w:bottom w:color="000000" w:space="0" w:sz="6"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47">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20,204</w:t>
            </w:r>
            <w:r w:rsidDel="00000000" w:rsidR="00000000" w:rsidRPr="00000000">
              <w:rPr>
                <w:rtl w:val="0"/>
              </w:rPr>
            </w:r>
          </w:p>
        </w:tc>
      </w:tr>
      <w:tr>
        <w:trPr>
          <w:cantSplit w:val="0"/>
          <w:trHeight w:val="223"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8">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TURISTA SUPERIOR </w:t>
            </w:r>
          </w:p>
        </w:tc>
        <w:tc>
          <w:tcPr>
            <w:tcBorders>
              <w:top w:color="000000" w:space="0" w:sz="0" w:val="nil"/>
              <w:left w:color="000000" w:space="0" w:sz="0" w:val="nil"/>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9">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32,564</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A">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28,716</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B">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26,715</w:t>
            </w:r>
            <w:r w:rsidDel="00000000" w:rsidR="00000000" w:rsidRPr="00000000">
              <w:rPr>
                <w:rtl w:val="0"/>
              </w:rPr>
            </w:r>
          </w:p>
        </w:tc>
        <w:tc>
          <w:tcPr>
            <w:tcBorders>
              <w:top w:color="000000" w:space="0" w:sz="0" w:val="nil"/>
              <w:left w:color="000000" w:space="0" w:sz="6" w:val="single"/>
              <w:bottom w:color="000000" w:space="0" w:sz="6"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C">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46,839</w:t>
            </w:r>
            <w:r w:rsidDel="00000000" w:rsidR="00000000" w:rsidRPr="00000000">
              <w:rPr>
                <w:rtl w:val="0"/>
              </w:rPr>
            </w:r>
          </w:p>
        </w:tc>
        <w:tc>
          <w:tcPr>
            <w:tcBorders>
              <w:top w:color="000000" w:space="0" w:sz="0" w:val="nil"/>
              <w:left w:color="000000" w:space="0" w:sz="6" w:val="single"/>
              <w:bottom w:color="000000" w:space="0" w:sz="6"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4D">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23,164</w:t>
            </w:r>
            <w:r w:rsidDel="00000000" w:rsidR="00000000" w:rsidRPr="00000000">
              <w:rPr>
                <w:rtl w:val="0"/>
              </w:rPr>
            </w:r>
          </w:p>
        </w:tc>
      </w:tr>
      <w:tr>
        <w:trPr>
          <w:cantSplit w:val="0"/>
          <w:trHeight w:val="223" w:hRule="atLeast"/>
          <w:tblHeader w:val="0"/>
        </w:trPr>
        <w:tc>
          <w:tcPr>
            <w:tcBorders>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4E">
            <w:pPr>
              <w:spacing w:after="0" w:line="240" w:lineRule="auto"/>
              <w:rPr>
                <w:rFonts w:ascii="Calibri" w:cs="Calibri" w:eastAsia="Calibri" w:hAnsi="Calibri"/>
                <w:color w:val="002060"/>
                <w:sz w:val="20"/>
                <w:szCs w:val="20"/>
              </w:rPr>
            </w:pPr>
            <w:r w:rsidDel="00000000" w:rsidR="00000000" w:rsidRPr="00000000">
              <w:rPr>
                <w:rFonts w:ascii="Calibri" w:cs="Calibri" w:eastAsia="Calibri" w:hAnsi="Calibri"/>
                <w:color w:val="002060"/>
                <w:sz w:val="20"/>
                <w:szCs w:val="20"/>
                <w:rtl w:val="0"/>
              </w:rPr>
              <w:t xml:space="preserve">PRIMERA</w:t>
            </w:r>
          </w:p>
        </w:tc>
        <w:tc>
          <w:tcPr>
            <w:tcBorders>
              <w:top w:color="000000" w:space="0" w:sz="0" w:val="nil"/>
              <w:left w:color="000000" w:space="0" w:sz="0" w:val="nil"/>
              <w:bottom w:color="000000" w:space="0" w:sz="4"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4F">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35,216</w:t>
            </w:r>
            <w:r w:rsidDel="00000000" w:rsidR="00000000" w:rsidRPr="00000000">
              <w:rPr>
                <w:rtl w:val="0"/>
              </w:rPr>
            </w:r>
          </w:p>
        </w:tc>
        <w:tc>
          <w:tcPr>
            <w:tcBorders>
              <w:top w:color="000000" w:space="0" w:sz="0" w:val="nil"/>
              <w:left w:color="000000" w:space="0" w:sz="6" w:val="single"/>
              <w:bottom w:color="000000" w:space="0" w:sz="4"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0">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26,871</w:t>
            </w:r>
            <w:r w:rsidDel="00000000" w:rsidR="00000000" w:rsidRPr="00000000">
              <w:rPr>
                <w:rtl w:val="0"/>
              </w:rPr>
            </w:r>
          </w:p>
        </w:tc>
        <w:tc>
          <w:tcPr>
            <w:tcBorders>
              <w:top w:color="000000" w:space="0" w:sz="0" w:val="nil"/>
              <w:left w:color="000000" w:space="0" w:sz="6" w:val="single"/>
              <w:bottom w:color="000000" w:space="0" w:sz="4"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1">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N/A</w:t>
            </w:r>
            <w:r w:rsidDel="00000000" w:rsidR="00000000" w:rsidRPr="00000000">
              <w:rPr>
                <w:rtl w:val="0"/>
              </w:rPr>
            </w:r>
          </w:p>
        </w:tc>
        <w:tc>
          <w:tcPr>
            <w:tcBorders>
              <w:top w:color="000000" w:space="0" w:sz="0" w:val="nil"/>
              <w:left w:color="000000" w:space="0" w:sz="6" w:val="single"/>
              <w:bottom w:color="000000" w:space="0" w:sz="4" w:val="single"/>
              <w:right w:color="000000" w:space="0" w:sz="6" w:val="single"/>
            </w:tcBorders>
            <w:tcMar>
              <w:top w:w="40.0" w:type="dxa"/>
              <w:left w:w="40.0" w:type="dxa"/>
              <w:bottom w:w="40.0" w:type="dxa"/>
              <w:right w:w="40.0" w:type="dxa"/>
            </w:tcMar>
            <w:vAlign w:val="center"/>
          </w:tcPr>
          <w:p w:rsidR="00000000" w:rsidDel="00000000" w:rsidP="00000000" w:rsidRDefault="00000000" w:rsidRPr="00000000" w14:paraId="00000052">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53,703</w:t>
            </w:r>
            <w:r w:rsidDel="00000000" w:rsidR="00000000" w:rsidRPr="00000000">
              <w:rPr>
                <w:rtl w:val="0"/>
              </w:rPr>
            </w:r>
          </w:p>
        </w:tc>
        <w:tc>
          <w:tcPr>
            <w:tcBorders>
              <w:top w:color="000000" w:space="0" w:sz="0" w:val="nil"/>
              <w:left w:color="000000" w:space="0" w:sz="6" w:val="single"/>
              <w:bottom w:color="000000" w:space="0" w:sz="4" w:val="single"/>
              <w:right w:color="000000" w:space="0" w:sz="4" w:val="single"/>
            </w:tcBorders>
            <w:tcMar>
              <w:top w:w="40.0" w:type="dxa"/>
              <w:left w:w="40.0" w:type="dxa"/>
              <w:bottom w:w="40.0" w:type="dxa"/>
              <w:right w:w="40.0" w:type="dxa"/>
            </w:tcMar>
            <w:vAlign w:val="center"/>
          </w:tcPr>
          <w:p w:rsidR="00000000" w:rsidDel="00000000" w:rsidP="00000000" w:rsidRDefault="00000000" w:rsidRPr="00000000" w14:paraId="00000053">
            <w:pPr>
              <w:widowControl w:val="0"/>
              <w:spacing w:after="0" w:line="276" w:lineRule="auto"/>
              <w:jc w:val="center"/>
              <w:rPr>
                <w:rFonts w:ascii="Arial" w:cs="Arial" w:eastAsia="Arial" w:hAnsi="Arial"/>
                <w:sz w:val="20"/>
                <w:szCs w:val="20"/>
              </w:rPr>
            </w:pPr>
            <w:r w:rsidDel="00000000" w:rsidR="00000000" w:rsidRPr="00000000">
              <w:rPr>
                <w:rFonts w:ascii="Calibri" w:cs="Calibri" w:eastAsia="Calibri" w:hAnsi="Calibri"/>
                <w:sz w:val="20"/>
                <w:szCs w:val="20"/>
                <w:rtl w:val="0"/>
              </w:rPr>
              <w:t xml:space="preserve">21,744</w:t>
            </w:r>
            <w:r w:rsidDel="00000000" w:rsidR="00000000" w:rsidRPr="00000000">
              <w:rPr>
                <w:rtl w:val="0"/>
              </w:rPr>
            </w:r>
          </w:p>
        </w:tc>
      </w:tr>
      <w:tr>
        <w:trPr>
          <w:cantSplit w:val="0"/>
          <w:trHeight w:val="482" w:hRule="atLeast"/>
          <w:tblHeader w:val="0"/>
        </w:trPr>
        <w:tc>
          <w:tcPr>
            <w:gridSpan w:val="6"/>
            <w:vMerge w:val="restart"/>
            <w:tcBorders>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4">
            <w:pPr>
              <w:spacing w:after="0" w:line="240" w:lineRule="auto"/>
              <w:jc w:val="center"/>
              <w:rPr>
                <w:rFonts w:ascii="Calibri" w:cs="Calibri" w:eastAsia="Calibri" w:hAnsi="Calibri"/>
                <w:b w:val="1"/>
                <w:bCs w:val="1"/>
                <w:color w:val="0070c0"/>
                <w:sz w:val="20"/>
                <w:szCs w:val="20"/>
              </w:rPr>
            </w:pPr>
            <w:r w:rsidDel="00000000" w:rsidR="00000000" w:rsidRPr="00000000">
              <w:rPr>
                <w:rFonts w:ascii="Calibri" w:cs="Calibri" w:eastAsia="Calibri" w:hAnsi="Calibri"/>
                <w:b w:val="1"/>
                <w:bCs w:val="1"/>
                <w:color w:val="0070c0"/>
                <w:sz w:val="20"/>
                <w:szCs w:val="20"/>
                <w:rtl w:val="0"/>
              </w:rPr>
              <w:t xml:space="preserve">VUELO REDONDO PREVISTOS EN LA RUTA GDL/MEX /OAX /NLU/GDL. </w:t>
            </w:r>
          </w:p>
          <w:p w:rsidR="00000000" w:rsidDel="00000000" w:rsidP="00000000" w:rsidRDefault="00000000" w:rsidRPr="00000000" w14:paraId="00000055">
            <w:pPr>
              <w:spacing w:after="0" w:line="240" w:lineRule="auto"/>
              <w:jc w:val="center"/>
              <w:rPr>
                <w:rFonts w:ascii="Calibri" w:cs="Calibri" w:eastAsia="Calibri" w:hAnsi="Calibri"/>
                <w:b w:val="1"/>
                <w:bCs w:val="1"/>
                <w:color w:val="0070c0"/>
                <w:sz w:val="20"/>
                <w:szCs w:val="20"/>
              </w:rPr>
            </w:pPr>
            <w:r w:rsidDel="00000000" w:rsidR="00000000" w:rsidRPr="00000000">
              <w:rPr>
                <w:rFonts w:ascii="Calibri" w:cs="Calibri" w:eastAsia="Calibri" w:hAnsi="Calibri"/>
                <w:b w:val="1"/>
                <w:bCs w:val="1"/>
                <w:color w:val="ee0000"/>
                <w:sz w:val="20"/>
                <w:szCs w:val="20"/>
                <w:rtl w:val="0"/>
              </w:rPr>
              <w:t xml:space="preserve">IMPUESTOS AÉREOS $2,230 POR PASAJERO.</w:t>
            </w:r>
            <w:r w:rsidDel="00000000" w:rsidR="00000000" w:rsidRPr="00000000">
              <w:rPr>
                <w:rFonts w:ascii="Calibri" w:cs="Calibri" w:eastAsia="Calibri" w:hAnsi="Calibri"/>
                <w:b w:val="1"/>
                <w:bCs w:val="1"/>
                <w:color w:val="0070c0"/>
                <w:sz w:val="20"/>
                <w:szCs w:val="20"/>
                <w:rtl w:val="0"/>
              </w:rPr>
              <w:t xml:space="preserve">PASAJERO VIAJANDO SOLO, CONSULTAR DISPONIBILIDAD Y SUPLEMENTO. TARIFAS SUJETAS A CAMBIOS Y A DISPONIBILIDAD LIMITADA SIN PREVIO AVISO. MENOR DE 2 A 10 AÑOS COMPARTIENDO HABITACIÓN CON 2 ADULTOS</w:t>
            </w:r>
          </w:p>
        </w:tc>
      </w:tr>
      <w:tr>
        <w:trPr>
          <w:cantSplit w:val="0"/>
          <w:trHeight w:val="212" w:hRule="atLeast"/>
          <w:tblHeader w:val="0"/>
        </w:trPr>
        <w:tc>
          <w:tcPr>
            <w:gridSpan w:val="6"/>
            <w:vMerge w:val="continue"/>
            <w:tcBorders>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70c0"/>
                <w:sz w:val="20"/>
                <w:szCs w:val="20"/>
              </w:rPr>
            </w:pPr>
            <w:r w:rsidDel="00000000" w:rsidR="00000000" w:rsidRPr="00000000">
              <w:rPr>
                <w:rtl w:val="0"/>
              </w:rPr>
            </w:r>
          </w:p>
        </w:tc>
        <w:tc>
          <w:tcPr>
            <w:vAlign w:val="center"/>
          </w:tcPr>
          <w:p w:rsidR="00000000" w:rsidDel="00000000" w:rsidP="00000000" w:rsidRDefault="00000000" w:rsidRPr="00000000" w14:paraId="00000061">
            <w:pPr>
              <w:spacing w:after="0" w:line="240" w:lineRule="auto"/>
              <w:jc w:val="center"/>
              <w:rPr>
                <w:rFonts w:ascii="Calibri" w:cs="Calibri" w:eastAsia="Calibri" w:hAnsi="Calibri"/>
                <w:b w:val="1"/>
                <w:bCs w:val="1"/>
                <w:color w:val="002060"/>
                <w:sz w:val="20"/>
                <w:szCs w:val="20"/>
              </w:rPr>
            </w:pPr>
            <w:r w:rsidDel="00000000" w:rsidR="00000000" w:rsidRPr="00000000">
              <w:rPr>
                <w:rtl w:val="0"/>
              </w:rPr>
            </w:r>
          </w:p>
        </w:tc>
      </w:tr>
      <w:tr>
        <w:trPr>
          <w:cantSplit w:val="0"/>
          <w:trHeight w:val="223" w:hRule="atLeast"/>
          <w:tblHeader w:val="0"/>
        </w:trPr>
        <w:tc>
          <w:tcPr>
            <w:gridSpan w:val="6"/>
            <w:vMerge w:val="continue"/>
            <w:tcBorders>
              <w:left w:color="000000" w:space="0" w:sz="6" w:val="single"/>
              <w:right w:color="000000" w:space="0" w:sz="6" w:val="single"/>
            </w:tcBorders>
            <w:shd w:fill="ffffff" w:val="clear"/>
            <w:tcMar>
              <w:top w:w="0.0" w:type="dxa"/>
              <w:left w:w="45.0" w:type="dxa"/>
              <w:bottom w:w="0.0" w:type="dxa"/>
              <w:right w:w="45.0" w:type="dxa"/>
            </w:tcMar>
            <w:vAlign w:val="center"/>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color w:val="002060"/>
                <w:sz w:val="20"/>
                <w:szCs w:val="20"/>
              </w:rPr>
            </w:pPr>
            <w:r w:rsidDel="00000000" w:rsidR="00000000" w:rsidRPr="00000000">
              <w:rPr>
                <w:rtl w:val="0"/>
              </w:rPr>
            </w:r>
          </w:p>
        </w:tc>
        <w:tc>
          <w:tcPr>
            <w:vAlign w:val="center"/>
          </w:tcPr>
          <w:p w:rsidR="00000000" w:rsidDel="00000000" w:rsidP="00000000" w:rsidRDefault="00000000" w:rsidRPr="00000000" w14:paraId="00000068">
            <w:pPr>
              <w:spacing w:after="0" w:line="240" w:lineRule="auto"/>
              <w:rPr>
                <w:rFonts w:ascii="Calibri" w:cs="Calibri" w:eastAsia="Calibri" w:hAnsi="Calibri"/>
                <w:color w:val="002060"/>
                <w:sz w:val="20"/>
                <w:szCs w:val="20"/>
              </w:rPr>
            </w:pPr>
            <w:r w:rsidDel="00000000" w:rsidR="00000000" w:rsidRPr="00000000">
              <w:rPr>
                <w:rtl w:val="0"/>
              </w:rPr>
            </w:r>
          </w:p>
        </w:tc>
      </w:tr>
      <w:tr>
        <w:trPr>
          <w:cantSplit w:val="0"/>
          <w:trHeight w:val="200" w:hRule="atLeast"/>
          <w:tblHeader w:val="0"/>
        </w:trPr>
        <w:tc>
          <w:tcPr>
            <w:gridSpan w:val="6"/>
            <w:tcBorders>
              <w:left w:color="000000" w:space="0" w:sz="6" w:val="single"/>
              <w:bottom w:color="000000" w:space="0" w:sz="6" w:val="single"/>
            </w:tcBorders>
            <w:shd w:fill="002060" w:val="clear"/>
            <w:tcMar>
              <w:top w:w="0.0" w:type="dxa"/>
              <w:left w:w="45.0" w:type="dxa"/>
              <w:bottom w:w="0.0" w:type="dxa"/>
              <w:right w:w="45.0" w:type="dxa"/>
            </w:tcMar>
            <w:vAlign w:val="center"/>
          </w:tcPr>
          <w:p w:rsidR="00000000" w:rsidDel="00000000" w:rsidP="00000000" w:rsidRDefault="00000000" w:rsidRPr="00000000" w14:paraId="00000069">
            <w:pPr>
              <w:spacing w:after="0" w:line="240" w:lineRule="auto"/>
              <w:rPr>
                <w:rFonts w:ascii="Calibri" w:cs="Calibri" w:eastAsia="Calibri" w:hAnsi="Calibri"/>
                <w:b w:val="1"/>
                <w:bCs w:val="1"/>
                <w:color w:val="ffffff"/>
                <w:sz w:val="20"/>
                <w:szCs w:val="20"/>
              </w:rPr>
            </w:pPr>
            <w:r w:rsidDel="00000000" w:rsidR="00000000" w:rsidRPr="00000000">
              <w:rPr>
                <w:rtl w:val="0"/>
              </w:rPr>
            </w:r>
          </w:p>
        </w:tc>
        <w:tc>
          <w:tcPr>
            <w:vAlign w:val="center"/>
          </w:tcPr>
          <w:p w:rsidR="00000000" w:rsidDel="00000000" w:rsidP="00000000" w:rsidRDefault="00000000" w:rsidRPr="00000000" w14:paraId="0000006F">
            <w:pPr>
              <w:spacing w:after="0" w:line="240" w:lineRule="auto"/>
              <w:rPr>
                <w:rFonts w:ascii="Calibri" w:cs="Calibri" w:eastAsia="Calibri" w:hAnsi="Calibri"/>
                <w:color w:val="002060"/>
                <w:sz w:val="20"/>
                <w:szCs w:val="20"/>
              </w:rPr>
            </w:pPr>
            <w:r w:rsidDel="00000000" w:rsidR="00000000" w:rsidRPr="00000000">
              <w:rPr>
                <w:rtl w:val="0"/>
              </w:rPr>
            </w:r>
          </w:p>
        </w:tc>
      </w:tr>
    </w:tbl>
    <w:p w:rsidR="00000000" w:rsidDel="00000000" w:rsidP="00000000" w:rsidRDefault="00000000" w:rsidRPr="00000000" w14:paraId="00000070">
      <w:pPr>
        <w:tabs>
          <w:tab w:val="left" w:leader="none" w:pos="1418"/>
        </w:tabs>
        <w:spacing w:after="0" w:line="240" w:lineRule="auto"/>
        <w:ind w:right="-142"/>
        <w:jc w:val="left"/>
        <w:rPr>
          <w:rFonts w:ascii="Calibri" w:cs="Calibri" w:eastAsia="Calibri" w:hAnsi="Calibri"/>
          <w:b w:val="1"/>
          <w:bCs w:val="1"/>
          <w:color w:val="ee0000"/>
          <w:sz w:val="20"/>
          <w:szCs w:val="20"/>
        </w:rPr>
      </w:pPr>
      <w:r w:rsidDel="00000000" w:rsidR="00000000" w:rsidRPr="00000000">
        <w:rPr>
          <w:rFonts w:ascii="Calibri" w:cs="Calibri" w:eastAsia="Calibri" w:hAnsi="Calibri"/>
          <w:b w:val="1"/>
          <w:bCs w:val="1"/>
          <w:color w:val="ee0000"/>
          <w:sz w:val="20"/>
          <w:szCs w:val="20"/>
          <w:rtl w:val="0"/>
        </w:rPr>
        <w:t xml:space="preserve"> </w:t>
        <w:tab/>
      </w:r>
    </w:p>
    <w:p w:rsidR="00000000" w:rsidDel="00000000" w:rsidP="00000000" w:rsidRDefault="00000000" w:rsidRPr="00000000" w14:paraId="00000071">
      <w:pPr>
        <w:tabs>
          <w:tab w:val="left" w:leader="none" w:pos="1418"/>
        </w:tabs>
        <w:spacing w:after="0" w:line="240" w:lineRule="auto"/>
        <w:ind w:right="-142"/>
        <w:jc w:val="center"/>
        <w:rPr>
          <w:rFonts w:ascii="Calibri" w:cs="Calibri" w:eastAsia="Calibri" w:hAnsi="Calibri"/>
          <w:b w:val="1"/>
          <w:bCs w:val="1"/>
          <w:color w:val="ee0000"/>
          <w:sz w:val="20"/>
          <w:szCs w:val="20"/>
        </w:rPr>
      </w:pPr>
      <w:r w:rsidDel="00000000" w:rsidR="00000000" w:rsidRPr="00000000">
        <w:rPr>
          <w:rFonts w:ascii="Calibri" w:cs="Calibri" w:eastAsia="Calibri" w:hAnsi="Calibri"/>
          <w:b w:val="1"/>
          <w:bCs w:val="1"/>
          <w:color w:val="ee0000"/>
          <w:sz w:val="20"/>
          <w:szCs w:val="20"/>
          <w:rtl w:val="0"/>
        </w:rPr>
        <w:t xml:space="preserve">*El hotel Casa Hidalgo NO OFRECE DESAYUNO EN NINGUNA DE LAS SALIDAS.</w:t>
      </w:r>
    </w:p>
    <w:p w:rsidR="00000000" w:rsidDel="00000000" w:rsidP="00000000" w:rsidRDefault="00000000" w:rsidRPr="00000000" w14:paraId="00000072">
      <w:pPr>
        <w:tabs>
          <w:tab w:val="left" w:leader="none" w:pos="1418"/>
        </w:tabs>
        <w:spacing w:after="0" w:line="240" w:lineRule="auto"/>
        <w:ind w:right="-142"/>
        <w:jc w:val="center"/>
        <w:rPr>
          <w:rFonts w:ascii="Calibri" w:cs="Calibri" w:eastAsia="Calibri" w:hAnsi="Calibri"/>
          <w:b w:val="1"/>
          <w:bCs w:val="1"/>
          <w:color w:val="ee0000"/>
          <w:sz w:val="20"/>
          <w:szCs w:val="20"/>
        </w:rPr>
      </w:pPr>
      <w:r w:rsidDel="00000000" w:rsidR="00000000" w:rsidRPr="00000000">
        <w:rPr>
          <w:rFonts w:ascii="Calibri" w:cs="Calibri" w:eastAsia="Calibri" w:hAnsi="Calibri"/>
          <w:b w:val="1"/>
          <w:bCs w:val="1"/>
          <w:color w:val="ee0000"/>
          <w:sz w:val="20"/>
          <w:szCs w:val="20"/>
          <w:rtl w:val="0"/>
        </w:rPr>
        <w:t xml:space="preserve">*HOTEL CITY CENTRO, PRECIO OPCIONAL POR PERSONA POR DESAYUNO $550 MXN </w:t>
      </w:r>
    </w:p>
    <w:p w:rsidR="00000000" w:rsidDel="00000000" w:rsidP="00000000" w:rsidRDefault="00000000" w:rsidRPr="00000000" w14:paraId="00000073">
      <w:pPr>
        <w:tabs>
          <w:tab w:val="left" w:leader="none" w:pos="1418"/>
        </w:tabs>
        <w:spacing w:after="0" w:line="240" w:lineRule="auto"/>
        <w:ind w:right="-142"/>
        <w:jc w:val="center"/>
        <w:rPr>
          <w:rFonts w:ascii="Calibri" w:cs="Calibri" w:eastAsia="Calibri" w:hAnsi="Calibri"/>
          <w:b w:val="1"/>
          <w:bCs w:val="1"/>
          <w:color w:val="ee0000"/>
          <w:sz w:val="20"/>
          <w:szCs w:val="20"/>
        </w:rPr>
      </w:pPr>
      <w:r w:rsidDel="00000000" w:rsidR="00000000" w:rsidRPr="00000000">
        <w:rPr>
          <w:rtl w:val="0"/>
        </w:rPr>
      </w:r>
    </w:p>
    <w:tbl>
      <w:tblPr>
        <w:tblStyle w:val="Table2"/>
        <w:tblW w:w="83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2"/>
        <w:gridCol w:w="1559"/>
        <w:gridCol w:w="4536"/>
        <w:gridCol w:w="665"/>
        <w:tblGridChange w:id="0">
          <w:tblGrid>
            <w:gridCol w:w="1552"/>
            <w:gridCol w:w="1559"/>
            <w:gridCol w:w="4536"/>
            <w:gridCol w:w="665"/>
          </w:tblGrid>
        </w:tblGridChange>
      </w:tblGrid>
      <w:tr>
        <w:trPr>
          <w:cantSplit w:val="0"/>
          <w:trHeight w:val="255" w:hRule="atLeast"/>
          <w:tblHeader w:val="0"/>
        </w:trPr>
        <w:tc>
          <w:tcPr>
            <w:gridSpan w:val="4"/>
            <w:shd w:fill="002060" w:val="clear"/>
            <w:tcMar>
              <w:top w:w="0.0" w:type="dxa"/>
              <w:left w:w="45.0" w:type="dxa"/>
              <w:bottom w:w="0.0" w:type="dxa"/>
              <w:right w:w="45.0" w:type="dxa"/>
            </w:tcMar>
            <w:vAlign w:val="bottom"/>
          </w:tcPr>
          <w:p w:rsidR="00000000" w:rsidDel="00000000" w:rsidP="00000000" w:rsidRDefault="00000000" w:rsidRPr="00000000" w14:paraId="00000074">
            <w:pPr>
              <w:spacing w:after="0" w:line="240" w:lineRule="auto"/>
              <w:jc w:val="center"/>
              <w:rPr>
                <w:rFonts w:ascii="Calibri" w:cs="Calibri" w:eastAsia="Calibri" w:hAnsi="Calibri"/>
                <w:b w:val="1"/>
                <w:bCs w:val="1"/>
                <w:color w:val="ffffff"/>
                <w:sz w:val="24"/>
                <w:szCs w:val="24"/>
              </w:rPr>
            </w:pPr>
            <w:r w:rsidDel="00000000" w:rsidR="00000000" w:rsidRPr="00000000">
              <w:rPr>
                <w:rFonts w:ascii="Calibri" w:cs="Calibri" w:eastAsia="Calibri" w:hAnsi="Calibri"/>
                <w:b w:val="1"/>
                <w:bCs w:val="1"/>
                <w:color w:val="ffffff"/>
                <w:sz w:val="24"/>
                <w:szCs w:val="24"/>
                <w:rtl w:val="0"/>
              </w:rPr>
              <w:t xml:space="preserve">HOTELES PREVISTOS O SIMILARES </w:t>
            </w:r>
          </w:p>
        </w:tc>
      </w:tr>
      <w:tr>
        <w:trPr>
          <w:cantSplit w:val="0"/>
          <w:trHeight w:val="280" w:hRule="atLeast"/>
          <w:tblHeader w:val="0"/>
        </w:trPr>
        <w:tc>
          <w:tcPr>
            <w:shd w:fill="0070c0" w:val="clear"/>
            <w:tcMar>
              <w:top w:w="0.0" w:type="dxa"/>
              <w:left w:w="45.0" w:type="dxa"/>
              <w:bottom w:w="0.0" w:type="dxa"/>
              <w:right w:w="45.0" w:type="dxa"/>
            </w:tcMar>
            <w:vAlign w:val="bottom"/>
          </w:tcPr>
          <w:p w:rsidR="00000000" w:rsidDel="00000000" w:rsidP="00000000" w:rsidRDefault="00000000" w:rsidRPr="00000000" w14:paraId="00000078">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NOCHES</w:t>
            </w:r>
          </w:p>
        </w:tc>
        <w:tc>
          <w:tcPr>
            <w:shd w:fill="0070c0" w:val="clear"/>
            <w:tcMar>
              <w:top w:w="0.0" w:type="dxa"/>
              <w:left w:w="45.0" w:type="dxa"/>
              <w:bottom w:w="0.0" w:type="dxa"/>
              <w:right w:w="45.0" w:type="dxa"/>
            </w:tcMar>
            <w:vAlign w:val="bottom"/>
          </w:tcPr>
          <w:p w:rsidR="00000000" w:rsidDel="00000000" w:rsidP="00000000" w:rsidRDefault="00000000" w:rsidRPr="00000000" w14:paraId="00000079">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CIUDADES </w:t>
            </w:r>
          </w:p>
        </w:tc>
        <w:tc>
          <w:tcPr>
            <w:shd w:fill="0070c0" w:val="clear"/>
            <w:tcMar>
              <w:top w:w="0.0" w:type="dxa"/>
              <w:left w:w="45.0" w:type="dxa"/>
              <w:bottom w:w="0.0" w:type="dxa"/>
              <w:right w:w="45.0" w:type="dxa"/>
            </w:tcMar>
            <w:vAlign w:val="bottom"/>
          </w:tcPr>
          <w:p w:rsidR="00000000" w:rsidDel="00000000" w:rsidP="00000000" w:rsidRDefault="00000000" w:rsidRPr="00000000" w14:paraId="0000007A">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HOTEL </w:t>
            </w:r>
          </w:p>
        </w:tc>
        <w:tc>
          <w:tcPr>
            <w:shd w:fill="0070c0" w:val="clear"/>
            <w:tcMar>
              <w:top w:w="0.0" w:type="dxa"/>
              <w:left w:w="45.0" w:type="dxa"/>
              <w:bottom w:w="0.0" w:type="dxa"/>
              <w:right w:w="45.0" w:type="dxa"/>
            </w:tcMar>
            <w:vAlign w:val="bottom"/>
          </w:tcPr>
          <w:p w:rsidR="00000000" w:rsidDel="00000000" w:rsidP="00000000" w:rsidRDefault="00000000" w:rsidRPr="00000000" w14:paraId="0000007B">
            <w:pPr>
              <w:spacing w:after="0" w:line="240" w:lineRule="auto"/>
              <w:jc w:val="center"/>
              <w:rPr>
                <w:rFonts w:ascii="Calibri" w:cs="Calibri" w:eastAsia="Calibri" w:hAnsi="Calibri"/>
                <w:b w:val="1"/>
                <w:bCs w:val="1"/>
                <w:color w:val="ffffff"/>
                <w:sz w:val="20"/>
                <w:szCs w:val="20"/>
              </w:rPr>
            </w:pPr>
            <w:r w:rsidDel="00000000" w:rsidR="00000000" w:rsidRPr="00000000">
              <w:rPr>
                <w:rFonts w:ascii="Calibri" w:cs="Calibri" w:eastAsia="Calibri" w:hAnsi="Calibri"/>
                <w:b w:val="1"/>
                <w:bCs w:val="1"/>
                <w:color w:val="ffffff"/>
                <w:sz w:val="20"/>
                <w:szCs w:val="20"/>
                <w:rtl w:val="0"/>
              </w:rPr>
              <w:t xml:space="preserve">CAT</w:t>
            </w:r>
          </w:p>
        </w:tc>
      </w:tr>
      <w:tr>
        <w:trPr>
          <w:cantSplit w:val="0"/>
          <w:trHeight w:val="280" w:hRule="atLeast"/>
          <w:tblHeader w:val="0"/>
        </w:trPr>
        <w:tc>
          <w:tcPr>
            <w:vMerge w:val="restart"/>
            <w:tcMar>
              <w:top w:w="0.0" w:type="dxa"/>
              <w:left w:w="45.0" w:type="dxa"/>
              <w:bottom w:w="0.0" w:type="dxa"/>
              <w:right w:w="45.0" w:type="dxa"/>
            </w:tcMar>
            <w:vAlign w:val="bottom"/>
          </w:tcPr>
          <w:p w:rsidR="00000000" w:rsidDel="00000000" w:rsidP="00000000" w:rsidRDefault="00000000" w:rsidRPr="00000000" w14:paraId="0000007C">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4</w:t>
            </w:r>
          </w:p>
        </w:tc>
        <w:tc>
          <w:tcPr>
            <w:vMerge w:val="restart"/>
            <w:tcMar>
              <w:top w:w="0.0" w:type="dxa"/>
              <w:left w:w="45.0" w:type="dxa"/>
              <w:bottom w:w="0.0" w:type="dxa"/>
              <w:right w:w="45.0" w:type="dxa"/>
            </w:tcMar>
            <w:vAlign w:val="bottom"/>
          </w:tcPr>
          <w:p w:rsidR="00000000" w:rsidDel="00000000" w:rsidP="00000000" w:rsidRDefault="00000000" w:rsidRPr="00000000" w14:paraId="0000007D">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OAXACA </w:t>
            </w:r>
          </w:p>
        </w:tc>
        <w:tc>
          <w:tcPr>
            <w:tcMar>
              <w:top w:w="0.0" w:type="dxa"/>
              <w:left w:w="45.0" w:type="dxa"/>
              <w:bottom w:w="0.0" w:type="dxa"/>
              <w:right w:w="45.0" w:type="dxa"/>
            </w:tcMar>
            <w:vAlign w:val="bottom"/>
          </w:tcPr>
          <w:p w:rsidR="00000000" w:rsidDel="00000000" w:rsidP="00000000" w:rsidRDefault="00000000" w:rsidRPr="00000000" w14:paraId="0000007E">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HOTEL ABU / OAXACA REAL</w:t>
            </w:r>
          </w:p>
        </w:tc>
        <w:tc>
          <w:tcPr>
            <w:tcMar>
              <w:top w:w="0.0" w:type="dxa"/>
              <w:left w:w="45.0" w:type="dxa"/>
              <w:bottom w:w="0.0" w:type="dxa"/>
              <w:right w:w="45.0" w:type="dxa"/>
            </w:tcMar>
            <w:vAlign w:val="bottom"/>
          </w:tcPr>
          <w:p w:rsidR="00000000" w:rsidDel="00000000" w:rsidP="00000000" w:rsidRDefault="00000000" w:rsidRPr="00000000" w14:paraId="0000007F">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w:t>
            </w:r>
          </w:p>
        </w:tc>
      </w:tr>
      <w:tr>
        <w:trPr>
          <w:cantSplit w:val="0"/>
          <w:trHeight w:val="280" w:hRule="atLeast"/>
          <w:tblHeader w:val="0"/>
        </w:trPr>
        <w:tc>
          <w:tcPr>
            <w:vMerge w:val="continue"/>
            <w:tcMar>
              <w:top w:w="0.0" w:type="dxa"/>
              <w:left w:w="45.0" w:type="dxa"/>
              <w:bottom w:w="0.0" w:type="dxa"/>
              <w:right w:w="45.0" w:type="dxa"/>
            </w:tcMar>
            <w:vAlign w:val="bottom"/>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c>
          <w:tcPr>
            <w:vMerge w:val="continue"/>
            <w:tcMar>
              <w:top w:w="0.0" w:type="dxa"/>
              <w:left w:w="45.0" w:type="dxa"/>
              <w:bottom w:w="0.0" w:type="dxa"/>
              <w:right w:w="45.0" w:type="dxa"/>
            </w:tcMar>
            <w:vAlign w:val="bottom"/>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c>
          <w:tcPr>
            <w:tcMar>
              <w:top w:w="0.0" w:type="dxa"/>
              <w:left w:w="45.0" w:type="dxa"/>
              <w:bottom w:w="0.0" w:type="dxa"/>
              <w:right w:w="45.0" w:type="dxa"/>
            </w:tcMar>
            <w:vAlign w:val="bottom"/>
          </w:tcPr>
          <w:p w:rsidR="00000000" w:rsidDel="00000000" w:rsidP="00000000" w:rsidRDefault="00000000" w:rsidRPr="00000000" w14:paraId="00000082">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CITY CENTRO BY MARRIOTT OAXACA</w:t>
            </w:r>
          </w:p>
        </w:tc>
        <w:tc>
          <w:tcPr>
            <w:tcMar>
              <w:top w:w="0.0" w:type="dxa"/>
              <w:left w:w="45.0" w:type="dxa"/>
              <w:bottom w:w="0.0" w:type="dxa"/>
              <w:right w:w="45.0" w:type="dxa"/>
            </w:tcMar>
            <w:vAlign w:val="bottom"/>
          </w:tcPr>
          <w:p w:rsidR="00000000" w:rsidDel="00000000" w:rsidP="00000000" w:rsidRDefault="00000000" w:rsidRPr="00000000" w14:paraId="00000083">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TS</w:t>
            </w:r>
          </w:p>
        </w:tc>
      </w:tr>
      <w:tr>
        <w:trPr>
          <w:cantSplit w:val="0"/>
          <w:trHeight w:val="280" w:hRule="atLeast"/>
          <w:tblHeader w:val="0"/>
        </w:trPr>
        <w:tc>
          <w:tcPr>
            <w:vMerge w:val="continue"/>
            <w:tcMar>
              <w:top w:w="0.0" w:type="dxa"/>
              <w:left w:w="45.0" w:type="dxa"/>
              <w:bottom w:w="0.0" w:type="dxa"/>
              <w:right w:w="45.0" w:type="dxa"/>
            </w:tcMar>
            <w:vAlign w:val="bottom"/>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c>
          <w:tcPr>
            <w:vMerge w:val="continue"/>
            <w:tcMar>
              <w:top w:w="0.0" w:type="dxa"/>
              <w:left w:w="45.0" w:type="dxa"/>
              <w:bottom w:w="0.0" w:type="dxa"/>
              <w:right w:w="45.0" w:type="dxa"/>
            </w:tcMar>
            <w:vAlign w:val="bottom"/>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bCs w:val="1"/>
                <w:sz w:val="20"/>
                <w:szCs w:val="20"/>
              </w:rPr>
            </w:pPr>
            <w:r w:rsidDel="00000000" w:rsidR="00000000" w:rsidRPr="00000000">
              <w:rPr>
                <w:rtl w:val="0"/>
              </w:rPr>
            </w:r>
          </w:p>
        </w:tc>
        <w:tc>
          <w:tcPr>
            <w:tcMar>
              <w:top w:w="0.0" w:type="dxa"/>
              <w:left w:w="45.0" w:type="dxa"/>
              <w:bottom w:w="0.0" w:type="dxa"/>
              <w:right w:w="45.0" w:type="dxa"/>
            </w:tcMar>
            <w:vAlign w:val="bottom"/>
          </w:tcPr>
          <w:p w:rsidR="00000000" w:rsidDel="00000000" w:rsidP="00000000" w:rsidRDefault="00000000" w:rsidRPr="00000000" w14:paraId="00000086">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CASA HIDALGO HOTEL BOUTIQUE </w:t>
            </w:r>
          </w:p>
        </w:tc>
        <w:tc>
          <w:tcPr>
            <w:tcMar>
              <w:top w:w="0.0" w:type="dxa"/>
              <w:left w:w="45.0" w:type="dxa"/>
              <w:bottom w:w="0.0" w:type="dxa"/>
              <w:right w:w="45.0" w:type="dxa"/>
            </w:tcMar>
            <w:vAlign w:val="bottom"/>
          </w:tcPr>
          <w:p w:rsidR="00000000" w:rsidDel="00000000" w:rsidP="00000000" w:rsidRDefault="00000000" w:rsidRPr="00000000" w14:paraId="00000087">
            <w:pPr>
              <w:spacing w:after="0"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w:t>
            </w:r>
          </w:p>
        </w:tc>
      </w:tr>
    </w:tbl>
    <w:p w:rsidR="00000000" w:rsidDel="00000000" w:rsidP="00000000" w:rsidRDefault="00000000" w:rsidRPr="00000000" w14:paraId="00000088">
      <w:pPr>
        <w:tabs>
          <w:tab w:val="left" w:leader="none" w:pos="6200"/>
        </w:tabs>
        <w:rPr>
          <w:rFonts w:ascii="Calibri" w:cs="Calibri" w:eastAsia="Calibri" w:hAnsi="Calibri"/>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93" w:top="2268"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419"/>
        <w:tab w:val="left" w:leader="none" w:pos="4740"/>
        <w:tab w:val="center" w:leader="none" w:pos="4986"/>
        <w:tab w:val="right" w:leader="none" w:pos="8838"/>
      </w:tabs>
      <w:spacing w:after="0" w:line="240" w:lineRule="auto"/>
      <w:rPr>
        <w:color w:val="000000"/>
      </w:rPr>
    </w:pPr>
    <w:r w:rsidDel="00000000" w:rsidR="00000000" w:rsidRPr="00000000">
      <w:rPr>
        <w:color w:val="000000"/>
        <w:rtl w:val="0"/>
      </w:rPr>
      <w:tab/>
      <w:tab/>
      <w:t xml:space="preserve">  </w:t>
      <w:tab/>
    </w:r>
    <w:r w:rsidDel="00000000" w:rsidR="00000000" w:rsidRPr="00000000">
      <w:drawing>
        <wp:anchor allowOverlap="1" behindDoc="1" distB="0" distT="0" distL="0" distR="0" hidden="0" layoutInCell="1" locked="0" relativeHeight="0" simplePos="0">
          <wp:simplePos x="0" y="0"/>
          <wp:positionH relativeFrom="column">
            <wp:posOffset>-720089</wp:posOffset>
          </wp:positionH>
          <wp:positionV relativeFrom="paragraph">
            <wp:posOffset>-1120139</wp:posOffset>
          </wp:positionV>
          <wp:extent cx="7852410" cy="2105025"/>
          <wp:effectExtent b="0" l="0" r="0" t="0"/>
          <wp:wrapNone/>
          <wp:docPr id="164267532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52410" cy="2105025"/>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-751839</wp:posOffset>
          </wp:positionH>
          <wp:positionV relativeFrom="paragraph">
            <wp:posOffset>-462279</wp:posOffset>
          </wp:positionV>
          <wp:extent cx="8712627" cy="1346346"/>
          <wp:effectExtent b="0" l="0" r="0" t="0"/>
          <wp:wrapNone/>
          <wp:docPr id="164267532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8712627" cy="1346346"/>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4942205</wp:posOffset>
          </wp:positionH>
          <wp:positionV relativeFrom="paragraph">
            <wp:posOffset>-144779</wp:posOffset>
          </wp:positionV>
          <wp:extent cx="1766016" cy="501015"/>
          <wp:effectExtent b="0" l="0" r="0" t="0"/>
          <wp:wrapNone/>
          <wp:docPr id="1642675324"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766016" cy="50101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-280351</wp:posOffset>
              </wp:positionH>
              <wp:positionV relativeFrom="paragraph">
                <wp:posOffset>-174941</wp:posOffset>
              </wp:positionV>
              <wp:extent cx="5219700" cy="981075"/>
              <wp:effectExtent b="0" l="0" r="0" t="0"/>
              <wp:wrapNone/>
              <wp:docPr id="1642675320" name=""/>
              <a:graphic>
                <a:graphicData uri="http://schemas.microsoft.com/office/word/2010/wordprocessingShape">
                  <wps:wsp>
                    <wps:cNvSpPr/>
                    <wps:cNvPr id="2" name="Shape 2"/>
                    <wps:spPr>
                      <a:xfrm>
                        <a:off x="2663125" y="3316450"/>
                        <a:ext cx="5365750" cy="927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t xml:space="preserve">OAXACA Y SU FIESTA DE GUELAGUETZA CON VUELO DESDE GDL</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36"/>
                              <w:vertAlign w:val="baseline"/>
                            </w:rPr>
                          </w:r>
                          <w:r w:rsidDel="00000000" w:rsidR="00000000" w:rsidRPr="00000000">
                            <w:rPr>
                              <w:rFonts w:ascii="Calibri" w:cs="Calibri" w:eastAsia="Calibri" w:hAnsi="Calibri"/>
                              <w:b w:val="1"/>
                              <w:i w:val="0"/>
                              <w:smallCaps w:val="0"/>
                              <w:strike w:val="0"/>
                              <w:color w:val="ffffff"/>
                              <w:sz w:val="28"/>
                              <w:vertAlign w:val="baseline"/>
                            </w:rPr>
                            <w:t xml:space="preserve">288- B2026</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ffffff"/>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-280351</wp:posOffset>
              </wp:positionH>
              <wp:positionV relativeFrom="paragraph">
                <wp:posOffset>-174941</wp:posOffset>
              </wp:positionV>
              <wp:extent cx="5219700" cy="981075"/>
              <wp:effectExtent b="0" l="0" r="0" t="0"/>
              <wp:wrapNone/>
              <wp:docPr id="1642675320"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5219700" cy="9810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3883660</wp:posOffset>
          </wp:positionH>
          <wp:positionV relativeFrom="paragraph">
            <wp:posOffset>-55879</wp:posOffset>
          </wp:positionV>
          <wp:extent cx="1487170" cy="990403"/>
          <wp:effectExtent b="0" l="0" r="0" t="0"/>
          <wp:wrapSquare wrapText="bothSides" distB="0" distT="0" distL="114300" distR="114300"/>
          <wp:docPr id="1642675321" name="image5.png"/>
          <a:graphic>
            <a:graphicData uri="http://schemas.openxmlformats.org/drawingml/2006/picture">
              <pic:pic>
                <pic:nvPicPr>
                  <pic:cNvPr id="0" name="image5.png"/>
                  <pic:cNvPicPr preferRelativeResize="0"/>
                </pic:nvPicPr>
                <pic:blipFill>
                  <a:blip r:embed="rId4"/>
                  <a:srcRect b="0" l="0" r="0" t="0"/>
                  <a:stretch>
                    <a:fillRect/>
                  </a:stretch>
                </pic:blipFill>
                <pic:spPr>
                  <a:xfrm>
                    <a:off x="0" y="0"/>
                    <a:ext cx="1487170" cy="990403"/>
                  </a:xfrm>
                  <a:prstGeom prst="rect"/>
                  <a:ln/>
                </pic:spPr>
              </pic:pic>
            </a:graphicData>
          </a:graphic>
        </wp:anchor>
      </w:drawing>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rFonts w:ascii="Arial" w:cs="Arial" w:eastAsia="Arial" w:hAnsi="Arial"/>
        <w:color w:val="000000"/>
        <w:sz w:val="48"/>
        <w:szCs w:val="48"/>
      </w:rPr>
    </w:pPr>
    <w:r w:rsidDel="00000000" w:rsidR="00000000" w:rsidRPr="00000000">
      <w:rPr>
        <w:rFonts w:ascii="Arial" w:cs="Arial" w:eastAsia="Arial" w:hAnsi="Arial"/>
        <w:color w:val="000000"/>
        <w:sz w:val="48"/>
        <w:szCs w:val="48"/>
        <w:rtl w:val="0"/>
      </w:rPr>
      <w:tab/>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s-MX"/>
      </w:rPr>
    </w:rPrDefault>
    <w:pPrDefault>
      <w:pPr>
        <w:spacing w:after="200"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0" w:line="240" w:lineRule="auto"/>
      <w:jc w:val="center"/>
    </w:pPr>
    <w:rPr>
      <w:rFonts w:ascii="Calibri" w:cs="Calibri" w:eastAsia="Calibri" w:hAnsi="Calibri"/>
      <w:b w:val="1"/>
      <w:bCs w:val="1"/>
      <w:color w:val="002060"/>
      <w:sz w:val="36"/>
      <w:szCs w:val="36"/>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2.00000000000003" w:lineRule="auto"/>
      <w:ind w:left="0" w:right="0" w:firstLine="0"/>
      <w:jc w:val="left"/>
    </w:pPr>
    <w:rPr>
      <w:rFonts w:ascii="Calibri" w:cs="Calibri" w:eastAsia="Calibri" w:hAnsi="Calibri"/>
      <w:b w:val="1"/>
      <w:bCs w:val="1"/>
      <w:i w:val="0"/>
      <w:iCs w:val="0"/>
      <w:smallCaps w:val="0"/>
      <w:strike w:val="0"/>
      <w:color w:val="ff0000"/>
      <w:sz w:val="28"/>
      <w:szCs w:val="28"/>
      <w:u w:val="none"/>
      <w:shd w:fill="auto" w:val="clear"/>
      <w:vertAlign w:val="baseline"/>
    </w:rPr>
  </w:style>
  <w:style w:type="paragraph" w:styleId="Heading3">
    <w:name w:val="heading 3"/>
    <w:basedOn w:val="Normal"/>
    <w:next w:val="Normal"/>
    <w:pPr>
      <w:keepNext w:val="1"/>
      <w:keepLines w:val="1"/>
      <w:spacing w:after="80" w:before="280" w:lineRule="auto"/>
    </w:pPr>
    <w:rPr>
      <w:rFonts w:ascii="Calibri" w:cs="Calibri" w:eastAsia="Calibri" w:hAnsi="Calibri"/>
      <w:b w:val="1"/>
      <w:bCs w:val="1"/>
      <w:color w:val="002060"/>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B4786E"/>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B4786E"/>
    <w:rPr>
      <w:rFonts w:ascii="Tahoma" w:cs="Tahoma" w:hAnsi="Tahoma"/>
      <w:sz w:val="16"/>
      <w:szCs w:val="16"/>
    </w:rPr>
  </w:style>
  <w:style w:type="character" w:styleId="Ttulo1Car" w:customStyle="1">
    <w:name w:val="Título 1 Car"/>
    <w:aliases w:val="Título 1- visitaras Car"/>
    <w:basedOn w:val="Fuentedeprrafopredeter"/>
    <w:link w:val="Ttulo1"/>
    <w:uiPriority w:val="9"/>
    <w:rsid w:val="005679E5"/>
    <w:rPr>
      <w:rFonts w:cs="Times New Roman" w:eastAsia="Times New Roman" w:asciiTheme="minorHAnsi" w:hAnsiTheme="minorHAnsi"/>
      <w:b w:val="1"/>
      <w:color w:val="002060"/>
      <w:sz w:val="36"/>
      <w:szCs w:val="20"/>
      <w:lang w:bidi="en-US" w:eastAsia="fr-FR" w:val="fr-CA"/>
    </w:rPr>
  </w:style>
  <w:style w:type="paragraph" w:styleId="Prrafodelista">
    <w:name w:val="List Paragraph"/>
    <w:basedOn w:val="Normal"/>
    <w:rsid w:val="00CE7934"/>
    <w:pPr>
      <w:ind w:left="720"/>
      <w:contextualSpacing w:val="1"/>
    </w:pPr>
  </w:style>
  <w:style w:type="paragraph" w:styleId="Encabezado">
    <w:name w:val="header"/>
    <w:basedOn w:val="Normal"/>
    <w:link w:val="EncabezadoCar"/>
    <w:unhideWhenUsed w:val="1"/>
    <w:rsid w:val="00450C1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450C15"/>
  </w:style>
  <w:style w:type="paragraph" w:styleId="Piedepgina">
    <w:name w:val="footer"/>
    <w:basedOn w:val="Normal"/>
    <w:link w:val="PiedepginaCar"/>
    <w:uiPriority w:val="99"/>
    <w:unhideWhenUsed w:val="1"/>
    <w:rsid w:val="00450C1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styleId="SinespaciadoCar" w:customStyle="1">
    <w:name w:val="Sin espaciado Car"/>
    <w:basedOn w:val="Fuentedeprrafopredeter"/>
    <w:link w:val="Sinespaciado"/>
    <w:uiPriority w:val="99"/>
    <w:rsid w:val="00156E7E"/>
    <w:rPr>
      <w:rFonts w:ascii="Cambria" w:cs="Times New Roman" w:eastAsia="Times New Roman" w:hAnsi="Cambria"/>
      <w:lang w:bidi="en-US" w:val="en-US"/>
    </w:rPr>
  </w:style>
  <w:style w:type="paragraph" w:styleId="Default" w:customStyle="1">
    <w:name w:val="Default"/>
    <w:rsid w:val="00156E7E"/>
    <w:pPr>
      <w:autoSpaceDE w:val="0"/>
      <w:autoSpaceDN w:val="0"/>
      <w:adjustRightInd w:val="0"/>
      <w:spacing w:after="0" w:line="240" w:lineRule="auto"/>
    </w:pPr>
    <w:rPr>
      <w:rFonts w:ascii="Eras Medium ITC" w:cs="Eras Medium ITC" w:eastAsia="Times New Roman" w:hAnsi="Eras Medium ITC"/>
      <w:color w:val="000000"/>
      <w:sz w:val="24"/>
      <w:szCs w:val="24"/>
      <w:lang w:eastAsia="es-ES"/>
    </w:rPr>
  </w:style>
  <w:style w:type="paragraph" w:styleId="Textoindependiente2">
    <w:name w:val="Body Text 2"/>
    <w:basedOn w:val="Normal"/>
    <w:link w:val="Textoindependiente2Car"/>
    <w:semiHidden w:val="1"/>
    <w:rsid w:val="00902CE2"/>
    <w:pPr>
      <w:spacing w:after="0" w:line="240" w:lineRule="auto"/>
      <w:jc w:val="both"/>
    </w:pPr>
    <w:rPr>
      <w:rFonts w:ascii="Lucida Sans Unicode" w:cs="Lucida Sans Unicode" w:hAnsi="Lucida Sans Unicode"/>
      <w:sz w:val="18"/>
      <w:szCs w:val="24"/>
      <w:lang w:bidi="ar-SA"/>
    </w:rPr>
  </w:style>
  <w:style w:type="character" w:styleId="Textoindependiente2Car" w:customStyle="1">
    <w:name w:val="Texto independiente 2 Car"/>
    <w:basedOn w:val="Fuentedeprrafopredeter"/>
    <w:link w:val="Textoindependiente2"/>
    <w:semiHidden w:val="1"/>
    <w:rsid w:val="00902CE2"/>
    <w:rPr>
      <w:rFonts w:ascii="Lucida Sans Unicode" w:cs="Lucida Sans Unicode" w:eastAsia="Times New Roman" w:hAnsi="Lucida Sans Unicode"/>
      <w:sz w:val="18"/>
      <w:szCs w:val="24"/>
      <w:lang w:val="en-US"/>
    </w:rPr>
  </w:style>
  <w:style w:type="table" w:styleId="Tablaconcuadrcula">
    <w:name w:val="Table Grid"/>
    <w:basedOn w:val="Tablanormal"/>
    <w:uiPriority w:val="59"/>
    <w:rsid w:val="00E90FA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Textoennegrita">
    <w:name w:val="Strong"/>
    <w:basedOn w:val="Fuentedeprrafopredeter"/>
    <w:uiPriority w:val="22"/>
    <w:qFormat w:val="1"/>
    <w:rsid w:val="00822558"/>
    <w:rPr>
      <w:b w:val="1"/>
      <w:bCs w:val="1"/>
    </w:rPr>
  </w:style>
  <w:style w:type="paragraph" w:styleId="NormalWeb">
    <w:name w:val="Normal (Web)"/>
    <w:basedOn w:val="Normal"/>
    <w:uiPriority w:val="99"/>
    <w:unhideWhenUsed w:val="1"/>
    <w:rsid w:val="00383D3A"/>
    <w:pPr>
      <w:spacing w:after="100" w:afterAutospacing="1" w:before="100" w:beforeAutospacing="1" w:line="240" w:lineRule="auto"/>
    </w:pPr>
    <w:rPr>
      <w:rFonts w:ascii="Times New Roman" w:hAnsi="Times New Roman"/>
      <w:sz w:val="24"/>
      <w:szCs w:val="24"/>
      <w:lang w:bidi="ar-SA" w:eastAsia="es-ES" w:val="es-ES"/>
    </w:rPr>
  </w:style>
  <w:style w:type="character" w:styleId="nfasis">
    <w:name w:val="Emphasis"/>
    <w:basedOn w:val="Fuentedeprrafopredeter"/>
    <w:uiPriority w:val="20"/>
    <w:qFormat w:val="1"/>
    <w:rsid w:val="00197448"/>
    <w:rPr>
      <w:i w:val="1"/>
      <w:iCs w:val="1"/>
    </w:rPr>
  </w:style>
  <w:style w:type="character" w:styleId="Hipervnculo">
    <w:name w:val="Hyperlink"/>
    <w:basedOn w:val="Fuentedeprrafopredeter"/>
    <w:uiPriority w:val="99"/>
    <w:semiHidden w:val="1"/>
    <w:unhideWhenUsed w:val="1"/>
    <w:rsid w:val="00655CC5"/>
    <w:rPr>
      <w:color w:val="0000ff"/>
      <w:u w:val="single"/>
    </w:rPr>
  </w:style>
  <w:style w:type="character" w:styleId="Ttulo-visitaras" w:customStyle="1">
    <w:name w:val="Título-visitaras"/>
    <w:basedOn w:val="Fuentedeprrafopredeter"/>
    <w:uiPriority w:val="1"/>
    <w:rsid w:val="00A0012D"/>
    <w:rPr>
      <w:rFonts w:eastAsia="Arial" w:asciiTheme="minorHAnsi" w:cstheme="minorHAnsi" w:hAnsiTheme="minorHAnsi"/>
      <w:b w:val="1"/>
      <w:color w:val="002060"/>
      <w:sz w:val="36"/>
      <w:szCs w:val="36"/>
    </w:rPr>
  </w:style>
  <w:style w:type="paragraph" w:styleId="Danmero" w:customStyle="1">
    <w:name w:val="Día número"/>
    <w:link w:val="DanmeroCar"/>
    <w:rsid w:val="00BA37C5"/>
    <w:pPr>
      <w:spacing w:after="0"/>
    </w:pPr>
    <w:rPr>
      <w:rFonts w:eastAsia="Arial" w:asciiTheme="minorHAnsi" w:cstheme="minorHAnsi" w:hAnsiTheme="minorHAnsi"/>
      <w:b w:val="1"/>
      <w:color w:val="002060"/>
      <w:sz w:val="28"/>
      <w:szCs w:val="28"/>
      <w:lang w:bidi="en-US" w:val="es-MX"/>
    </w:rPr>
  </w:style>
  <w:style w:type="paragraph" w:styleId="Destinos" w:customStyle="1">
    <w:name w:val="Destinos"/>
    <w:link w:val="DestinosCar"/>
    <w:rsid w:val="00EE2794"/>
    <w:pPr>
      <w:spacing w:after="0"/>
    </w:pPr>
    <w:rPr>
      <w:rFonts w:eastAsia="Arial" w:asciiTheme="minorHAnsi" w:cstheme="minorHAnsi" w:hAnsiTheme="minorHAnsi"/>
      <w:b w:val="1"/>
      <w:smallCaps w:val="1"/>
      <w:color w:val="ff0000"/>
      <w:sz w:val="28"/>
      <w:szCs w:val="28"/>
      <w:lang w:bidi="en-US" w:val="es-MX"/>
    </w:rPr>
  </w:style>
  <w:style w:type="character" w:styleId="DanmeroCar" w:customStyle="1">
    <w:name w:val="Día número Car"/>
    <w:basedOn w:val="Fuentedeprrafopredeter"/>
    <w:link w:val="Danmero"/>
    <w:rsid w:val="00BA37C5"/>
    <w:rPr>
      <w:rFonts w:eastAsia="Arial" w:asciiTheme="minorHAnsi" w:cstheme="minorHAnsi" w:hAnsiTheme="minorHAnsi"/>
      <w:b w:val="1"/>
      <w:color w:val="002060"/>
      <w:sz w:val="28"/>
      <w:szCs w:val="28"/>
      <w:lang w:bidi="en-US" w:val="es-MX"/>
    </w:rPr>
  </w:style>
  <w:style w:type="paragraph" w:styleId="Destacados-textos" w:customStyle="1">
    <w:name w:val="Destacados-textos"/>
    <w:link w:val="Destacados-textosCar"/>
    <w:qFormat w:val="1"/>
    <w:rsid w:val="00BA37C5"/>
    <w:pPr>
      <w:spacing w:after="0"/>
      <w:jc w:val="both"/>
    </w:pPr>
    <w:rPr>
      <w:rFonts w:eastAsia="Arial" w:asciiTheme="minorHAnsi" w:cstheme="minorHAnsi" w:hAnsiTheme="minorHAnsi"/>
      <w:b w:val="1"/>
      <w:color w:val="002060"/>
      <w:lang w:bidi="en-US" w:val="es-MX"/>
    </w:rPr>
  </w:style>
  <w:style w:type="character" w:styleId="DestinosCar" w:customStyle="1">
    <w:name w:val="Destinos Car"/>
    <w:basedOn w:val="Fuentedeprrafopredeter"/>
    <w:link w:val="Destinos"/>
    <w:rsid w:val="00EE2794"/>
    <w:rPr>
      <w:rFonts w:eastAsia="Arial" w:asciiTheme="minorHAnsi" w:cstheme="minorHAnsi" w:hAnsiTheme="minorHAnsi"/>
      <w:b w:val="1"/>
      <w:smallCaps w:val="1"/>
      <w:color w:val="ff0000"/>
      <w:sz w:val="28"/>
      <w:szCs w:val="28"/>
      <w:lang w:bidi="en-US" w:val="es-MX"/>
    </w:rPr>
  </w:style>
  <w:style w:type="paragraph" w:styleId="Fechas" w:customStyle="1">
    <w:name w:val="Fechas"/>
    <w:basedOn w:val="Normal"/>
    <w:link w:val="FechasCar"/>
    <w:rsid w:val="00BA37C5"/>
    <w:pPr>
      <w:spacing w:after="0"/>
      <w:jc w:val="both"/>
    </w:pPr>
    <w:rPr>
      <w:rFonts w:eastAsia="Arial" w:asciiTheme="minorHAnsi" w:cstheme="minorHAnsi" w:hAnsiTheme="minorHAnsi"/>
      <w:bCs w:val="1"/>
      <w:smallCaps w:val="1"/>
      <w:color w:val="002060"/>
      <w:sz w:val="28"/>
      <w:szCs w:val="28"/>
    </w:rPr>
  </w:style>
  <w:style w:type="character" w:styleId="Destacados-textosCar" w:customStyle="1">
    <w:name w:val="Destacados-textos Car"/>
    <w:basedOn w:val="Fuentedeprrafopredeter"/>
    <w:link w:val="Destacados-textos"/>
    <w:rsid w:val="00BA37C5"/>
    <w:rPr>
      <w:rFonts w:eastAsia="Arial" w:asciiTheme="minorHAnsi" w:cstheme="minorHAnsi" w:hAnsiTheme="minorHAnsi"/>
      <w:b w:val="1"/>
      <w:color w:val="002060"/>
      <w:lang w:bidi="en-US" w:val="es-MX"/>
    </w:rPr>
  </w:style>
  <w:style w:type="paragraph" w:styleId="fechas0" w:customStyle="1">
    <w:name w:val="fechas"/>
    <w:link w:val="fechasCar0"/>
    <w:rsid w:val="00BA37C5"/>
    <w:pPr>
      <w:spacing w:line="240" w:lineRule="auto"/>
    </w:pPr>
    <w:rPr>
      <w:rFonts w:eastAsia="Times New Roman" w:asciiTheme="minorHAnsi" w:cstheme="minorHAnsi" w:hAnsiTheme="minorHAnsi"/>
      <w:color w:val="002060"/>
      <w:sz w:val="28"/>
      <w:szCs w:val="28"/>
      <w:lang w:bidi="en-US" w:val="es-MX"/>
    </w:rPr>
  </w:style>
  <w:style w:type="character" w:styleId="FechasCar" w:customStyle="1">
    <w:name w:val="Fechas Car"/>
    <w:basedOn w:val="Fuentedeprrafopredeter"/>
    <w:link w:val="Fechas"/>
    <w:rsid w:val="00BA37C5"/>
    <w:rPr>
      <w:rFonts w:eastAsia="Arial" w:asciiTheme="minorHAnsi" w:cstheme="minorHAnsi" w:hAnsiTheme="minorHAnsi"/>
      <w:bCs w:val="1"/>
      <w:smallCaps w:val="1"/>
      <w:color w:val="002060"/>
      <w:sz w:val="28"/>
      <w:szCs w:val="28"/>
      <w:lang w:bidi="en-US" w:val="es-MX"/>
    </w:rPr>
  </w:style>
  <w:style w:type="paragraph" w:styleId="textos-itinerario" w:customStyle="1">
    <w:name w:val="textos-itinerario"/>
    <w:link w:val="textos-itinerarioCar"/>
    <w:qFormat w:val="1"/>
    <w:rsid w:val="00121D3F"/>
    <w:pPr>
      <w:spacing w:line="240" w:lineRule="auto"/>
      <w:jc w:val="both"/>
    </w:pPr>
    <w:rPr>
      <w:rFonts w:eastAsia="Arial" w:asciiTheme="minorHAnsi" w:cstheme="minorHAnsi" w:hAnsiTheme="minorHAnsi"/>
      <w:color w:val="002060"/>
      <w:sz w:val="20"/>
      <w:lang w:bidi="en-US" w:val="es-MX"/>
    </w:rPr>
  </w:style>
  <w:style w:type="character" w:styleId="fechasCar0" w:customStyle="1">
    <w:name w:val="fechas Car"/>
    <w:basedOn w:val="Fuentedeprrafopredeter"/>
    <w:link w:val="fechas0"/>
    <w:rsid w:val="00BA37C5"/>
    <w:rPr>
      <w:rFonts w:eastAsia="Times New Roman" w:asciiTheme="minorHAnsi" w:cstheme="minorHAnsi" w:hAnsiTheme="minorHAnsi"/>
      <w:color w:val="002060"/>
      <w:sz w:val="28"/>
      <w:szCs w:val="28"/>
      <w:lang w:bidi="en-US" w:val="es-MX"/>
    </w:rPr>
  </w:style>
  <w:style w:type="paragraph" w:styleId="Parentesisdestinos" w:customStyle="1">
    <w:name w:val="Parentesis destinos"/>
    <w:basedOn w:val="fechas0"/>
    <w:link w:val="ParentesisdestinosCar"/>
    <w:qFormat w:val="1"/>
    <w:rsid w:val="00986E85"/>
    <w:pPr>
      <w:tabs>
        <w:tab w:val="left" w:pos="1418"/>
      </w:tabs>
      <w:spacing w:after="0"/>
      <w:ind w:right="-142"/>
      <w:jc w:val="both"/>
    </w:pPr>
    <w:rPr>
      <w:rFonts w:eastAsia="Arial"/>
    </w:rPr>
  </w:style>
  <w:style w:type="character" w:styleId="textos-itinerarioCar" w:customStyle="1">
    <w:name w:val="textos-itinerario Car"/>
    <w:basedOn w:val="Fuentedeprrafopredeter"/>
    <w:link w:val="textos-itinerario"/>
    <w:rsid w:val="00121D3F"/>
    <w:rPr>
      <w:rFonts w:eastAsia="Arial" w:asciiTheme="minorHAnsi" w:cstheme="minorHAnsi" w:hAnsiTheme="minorHAnsi"/>
      <w:color w:val="002060"/>
      <w:sz w:val="20"/>
      <w:lang w:bidi="en-US" w:val="es-MX"/>
    </w:rPr>
  </w:style>
  <w:style w:type="paragraph" w:styleId="fechas-itinerario" w:customStyle="1">
    <w:name w:val="fechas-itinerario"/>
    <w:basedOn w:val="fechas0"/>
    <w:link w:val="fechas-itinerarioCar"/>
    <w:qFormat w:val="1"/>
    <w:rsid w:val="009119BC"/>
    <w:pPr>
      <w:spacing w:after="0"/>
    </w:pPr>
    <w:rPr>
      <w:rFonts w:eastAsia="Arial"/>
      <w:b w:val="1"/>
      <w:sz w:val="24"/>
    </w:rPr>
  </w:style>
  <w:style w:type="character" w:styleId="ParentesisdestinosCar" w:customStyle="1">
    <w:name w:val="Parentesis destinos Car"/>
    <w:basedOn w:val="fechasCar0"/>
    <w:link w:val="Parentesisdestinos"/>
    <w:rsid w:val="00986E85"/>
    <w:rPr>
      <w:rFonts w:eastAsia="Arial" w:asciiTheme="minorHAnsi" w:cstheme="minorHAnsi" w:hAnsiTheme="minorHAnsi"/>
      <w:color w:val="002060"/>
      <w:sz w:val="28"/>
      <w:szCs w:val="28"/>
      <w:lang w:bidi="en-US" w:val="es-MX"/>
    </w:rPr>
  </w:style>
  <w:style w:type="paragraph" w:styleId="vuelos" w:customStyle="1">
    <w:name w:val="vuelos"/>
    <w:basedOn w:val="Normal"/>
    <w:link w:val="vuelosCar"/>
    <w:qFormat w:val="1"/>
    <w:rsid w:val="00493763"/>
    <w:pPr>
      <w:pBdr>
        <w:top w:space="0" w:sz="0" w:val="nil"/>
        <w:left w:space="0" w:sz="0" w:val="nil"/>
        <w:bottom w:space="0" w:sz="0" w:val="nil"/>
        <w:right w:space="0" w:sz="0" w:val="nil"/>
        <w:between w:space="0" w:sz="0" w:val="nil"/>
      </w:pBdr>
      <w:spacing w:after="0" w:line="240" w:lineRule="auto"/>
      <w:jc w:val="both"/>
    </w:pPr>
    <w:rPr>
      <w:rFonts w:eastAsia="Arial" w:asciiTheme="minorHAnsi" w:cstheme="minorHAnsi" w:hAnsiTheme="minorHAnsi"/>
      <w:b w:val="1"/>
      <w:color w:val="00b050"/>
      <w:sz w:val="24"/>
      <w:szCs w:val="24"/>
    </w:rPr>
  </w:style>
  <w:style w:type="character" w:styleId="fechas-itinerarioCar" w:customStyle="1">
    <w:name w:val="fechas-itinerario Car"/>
    <w:basedOn w:val="fechasCar0"/>
    <w:link w:val="fechas-itinerario"/>
    <w:rsid w:val="009119BC"/>
    <w:rPr>
      <w:rFonts w:eastAsia="Arial" w:asciiTheme="minorHAnsi" w:cstheme="minorHAnsi" w:hAnsiTheme="minorHAnsi"/>
      <w:b w:val="1"/>
      <w:color w:val="002060"/>
      <w:sz w:val="24"/>
      <w:szCs w:val="28"/>
      <w:lang w:bidi="en-US" w:val="es-MX"/>
    </w:rPr>
  </w:style>
  <w:style w:type="paragraph" w:styleId="notas" w:customStyle="1">
    <w:name w:val="notas"/>
    <w:basedOn w:val="Normal"/>
    <w:link w:val="notasCar"/>
    <w:qFormat w:val="1"/>
    <w:rsid w:val="00C97FB6"/>
    <w:pPr>
      <w:spacing w:after="0"/>
      <w:jc w:val="both"/>
    </w:pPr>
    <w:rPr>
      <w:rFonts w:eastAsia="Arial" w:asciiTheme="minorHAnsi" w:cstheme="minorHAnsi" w:hAnsiTheme="minorHAnsi"/>
      <w:b w:val="1"/>
      <w:color w:val="0070c0"/>
    </w:rPr>
  </w:style>
  <w:style w:type="character" w:styleId="vuelosCar" w:customStyle="1">
    <w:name w:val="vuelos Car"/>
    <w:basedOn w:val="Fuentedeprrafopredeter"/>
    <w:link w:val="vuelos"/>
    <w:rsid w:val="00493763"/>
    <w:rPr>
      <w:rFonts w:eastAsia="Arial" w:asciiTheme="minorHAnsi" w:cstheme="minorHAnsi" w:hAnsiTheme="minorHAnsi"/>
      <w:b w:val="1"/>
      <w:color w:val="00b050"/>
      <w:sz w:val="24"/>
      <w:szCs w:val="24"/>
      <w:lang w:bidi="en-US" w:val="es-MX"/>
    </w:rPr>
  </w:style>
  <w:style w:type="character" w:styleId="notasCar" w:customStyle="1">
    <w:name w:val="notas Car"/>
    <w:basedOn w:val="Fuentedeprrafopredeter"/>
    <w:link w:val="notas"/>
    <w:rsid w:val="00C97FB6"/>
    <w:rPr>
      <w:rFonts w:eastAsia="Arial" w:asciiTheme="minorHAnsi" w:cstheme="minorHAnsi" w:hAnsiTheme="minorHAnsi"/>
      <w:b w:val="1"/>
      <w:color w:val="0070c0"/>
      <w:lang w:bidi="en-US" w:val="es-MX"/>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color="95b3d7" w:space="0" w:sz="4" w:themeColor="accent1" w:themeTint="000099" w:val="single"/>
        <w:left w:color="95b3d7" w:space="0" w:sz="4" w:themeColor="accent1" w:themeTint="000099" w:val="single"/>
        <w:bottom w:color="95b3d7" w:space="0" w:sz="4" w:themeColor="accent1" w:themeTint="000099" w:val="single"/>
        <w:right w:color="95b3d7" w:space="0" w:sz="4" w:themeColor="accent1" w:themeTint="000099" w:val="single"/>
        <w:insideH w:color="95b3d7" w:space="0" w:sz="4" w:themeColor="accent1" w:themeTint="000099" w:val="single"/>
        <w:insideV w:color="95b3d7" w:space="0" w:sz="4" w:themeColor="accent1" w:themeTint="000099" w:val="single"/>
      </w:tblBorders>
    </w:tblPr>
    <w:tblStylePr w:type="firstRow">
      <w:rPr>
        <w:b w:val="1"/>
        <w:bCs w:val="1"/>
        <w:color w:val="ffffff" w:themeColor="background1"/>
      </w:rPr>
      <w:tblPr/>
      <w:tcPr>
        <w:tcBorders>
          <w:top w:color="4f81bd" w:space="0" w:sz="4" w:themeColor="accent1" w:val="single"/>
          <w:left w:color="4f81bd" w:space="0" w:sz="4" w:themeColor="accent1" w:val="single"/>
          <w:bottom w:color="4f81bd" w:space="0" w:sz="4" w:themeColor="accent1" w:val="single"/>
          <w:right w:color="4f81bd" w:space="0" w:sz="4" w:themeColor="accent1" w:val="single"/>
          <w:insideH w:space="0" w:sz="0" w:val="nil"/>
          <w:insideV w:space="0" w:sz="0" w:val="nil"/>
        </w:tcBorders>
        <w:shd w:color="auto" w:fill="4f81bd" w:themeFill="accent1" w:val="clear"/>
      </w:tcPr>
    </w:tblStylePr>
    <w:tblStylePr w:type="lastRow">
      <w:rPr>
        <w:b w:val="1"/>
        <w:bCs w:val="1"/>
      </w:rPr>
      <w:tblPr/>
      <w:tcPr>
        <w:tcBorders>
          <w:top w:color="4f81bd" w:space="0" w:sz="4" w:themeColor="accent1" w:val="doub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Refdecomentario">
    <w:name w:val="annotation reference"/>
    <w:basedOn w:val="Fuentedeprrafopredeter"/>
    <w:uiPriority w:val="99"/>
    <w:semiHidden w:val="1"/>
    <w:unhideWhenUsed w:val="1"/>
    <w:rsid w:val="00E26DC6"/>
    <w:rPr>
      <w:sz w:val="16"/>
      <w:szCs w:val="16"/>
    </w:rPr>
  </w:style>
  <w:style w:type="paragraph" w:styleId="Textocomentario">
    <w:name w:val="annotation text"/>
    <w:basedOn w:val="Normal"/>
    <w:link w:val="TextocomentarioCar"/>
    <w:uiPriority w:val="99"/>
    <w:semiHidden w:val="1"/>
    <w:unhideWhenUsed w:val="1"/>
    <w:rsid w:val="00E26DC6"/>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E26DC6"/>
    <w:rPr>
      <w:rFonts w:cs="Times New Roman" w:eastAsia="Times New Roman"/>
      <w:sz w:val="20"/>
      <w:szCs w:val="20"/>
      <w:lang w:bidi="en-US" w:val="es-MX"/>
    </w:rPr>
  </w:style>
  <w:style w:type="paragraph" w:styleId="Asuntodelcomentario">
    <w:name w:val="annotation subject"/>
    <w:basedOn w:val="Textocomentario"/>
    <w:next w:val="Textocomentario"/>
    <w:link w:val="AsuntodelcomentarioCar"/>
    <w:uiPriority w:val="99"/>
    <w:semiHidden w:val="1"/>
    <w:unhideWhenUsed w:val="1"/>
    <w:rsid w:val="00E26DC6"/>
    <w:rPr>
      <w:b w:val="1"/>
      <w:bCs w:val="1"/>
    </w:rPr>
  </w:style>
  <w:style w:type="character" w:styleId="AsuntodelcomentarioCar" w:customStyle="1">
    <w:name w:val="Asunto del comentario Car"/>
    <w:basedOn w:val="TextocomentarioCar"/>
    <w:link w:val="Asuntodelcomentario"/>
    <w:uiPriority w:val="99"/>
    <w:semiHidden w:val="1"/>
    <w:rsid w:val="00E26DC6"/>
    <w:rPr>
      <w:rFonts w:cs="Times New Roman" w:eastAsia="Times New Roman"/>
      <w:b w:val="1"/>
      <w:bCs w:val="1"/>
      <w:sz w:val="20"/>
      <w:szCs w:val="20"/>
      <w:lang w:bidi="en-US" w:val="es-MX"/>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Relationship Id="rId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oqarqNjov+KkhCNgdIIFJPgNmg==">CgMxLjA4AHIhMVdVWUI4Ylh2cGUtc0hKRmMza2l1TE8tV2NlaWpLWU1w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2026-01-08T16:09:00Z</dcterms:created>
  <dc:creator>Operadora</dc:creator>
</cp:coreProperties>
</file>