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F175B7" w14:textId="77777777" w:rsidR="00B72422" w:rsidRDefault="00B72422">
      <w:pPr>
        <w:widowControl w:val="0"/>
        <w:pBdr>
          <w:top w:val="nil"/>
          <w:left w:val="nil"/>
          <w:bottom w:val="nil"/>
          <w:right w:val="nil"/>
          <w:between w:val="nil"/>
        </w:pBdr>
        <w:spacing w:line="276" w:lineRule="auto"/>
      </w:pPr>
    </w:p>
    <w:p w14:paraId="593DD016" w14:textId="77777777" w:rsidR="00B72422" w:rsidRDefault="003C5488">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Bangkok - Chiang Rai - Chiang Mai – Bangkok - Estambul - Capadocia</w:t>
      </w:r>
    </w:p>
    <w:p w14:paraId="3364B755" w14:textId="77777777" w:rsidR="00B72422" w:rsidRDefault="00B72422">
      <w:pPr>
        <w:jc w:val="both"/>
        <w:rPr>
          <w:rFonts w:ascii="Arial" w:eastAsia="Arial" w:hAnsi="Arial" w:cs="Arial"/>
          <w:b/>
          <w:sz w:val="20"/>
          <w:szCs w:val="20"/>
        </w:rPr>
      </w:pPr>
    </w:p>
    <w:p w14:paraId="39D9FB77" w14:textId="77777777" w:rsidR="00B72422" w:rsidRDefault="003C5488">
      <w:pPr>
        <w:jc w:val="both"/>
        <w:rPr>
          <w:rFonts w:ascii="Arial" w:eastAsia="Arial" w:hAnsi="Arial" w:cs="Arial"/>
          <w:b/>
          <w:sz w:val="20"/>
          <w:szCs w:val="20"/>
        </w:rPr>
      </w:pPr>
      <w:r>
        <w:rPr>
          <w:rFonts w:ascii="Arial" w:eastAsia="Arial" w:hAnsi="Arial" w:cs="Arial"/>
          <w:b/>
          <w:sz w:val="20"/>
          <w:szCs w:val="20"/>
        </w:rPr>
        <w:t>15 días</w:t>
      </w:r>
    </w:p>
    <w:p w14:paraId="7A90D7EC" w14:textId="13471FB6" w:rsidR="00B72422" w:rsidRDefault="003C5488">
      <w:pPr>
        <w:jc w:val="both"/>
        <w:rPr>
          <w:rFonts w:ascii="Arial" w:eastAsia="Arial" w:hAnsi="Arial" w:cs="Arial"/>
          <w:b/>
          <w:sz w:val="20"/>
          <w:szCs w:val="20"/>
        </w:rPr>
      </w:pPr>
      <w:r>
        <w:rPr>
          <w:rFonts w:ascii="Arial" w:eastAsia="Arial" w:hAnsi="Arial" w:cs="Arial"/>
          <w:b/>
          <w:sz w:val="20"/>
          <w:szCs w:val="20"/>
        </w:rPr>
        <w:t>Salidas desde CDMX:</w:t>
      </w:r>
      <w:r w:rsidRPr="00D153E6">
        <w:rPr>
          <w:rFonts w:ascii="Arial" w:eastAsia="Arial" w:hAnsi="Arial" w:cs="Arial"/>
          <w:b/>
          <w:color w:val="FF0000"/>
          <w:sz w:val="20"/>
          <w:szCs w:val="20"/>
        </w:rPr>
        <w:t xml:space="preserve"> 13 enero 2026</w:t>
      </w:r>
      <w:r w:rsidR="007465FA">
        <w:rPr>
          <w:rFonts w:ascii="Arial" w:eastAsia="Arial" w:hAnsi="Arial" w:cs="Arial"/>
          <w:b/>
          <w:color w:val="FF0000"/>
          <w:sz w:val="20"/>
          <w:szCs w:val="20"/>
        </w:rPr>
        <w:t xml:space="preserve"> y</w:t>
      </w:r>
      <w:r w:rsidRPr="00D153E6">
        <w:rPr>
          <w:rFonts w:ascii="Arial" w:eastAsia="Arial" w:hAnsi="Arial" w:cs="Arial"/>
          <w:b/>
          <w:color w:val="FF0000"/>
          <w:sz w:val="20"/>
          <w:szCs w:val="20"/>
        </w:rPr>
        <w:t xml:space="preserve"> 10 febrero 2026</w:t>
      </w:r>
    </w:p>
    <w:p w14:paraId="21B874D1" w14:textId="6E08BCB3" w:rsidR="00B72422" w:rsidRDefault="003C5488">
      <w:pPr>
        <w:jc w:val="both"/>
        <w:rPr>
          <w:rFonts w:ascii="Arial" w:eastAsia="Arial" w:hAnsi="Arial" w:cs="Arial"/>
          <w:b/>
          <w:sz w:val="20"/>
          <w:szCs w:val="20"/>
        </w:rPr>
      </w:pPr>
      <w:r>
        <w:rPr>
          <w:rFonts w:ascii="Arial" w:eastAsia="Arial" w:hAnsi="Arial" w:cs="Arial"/>
          <w:b/>
          <w:sz w:val="20"/>
          <w:szCs w:val="20"/>
        </w:rPr>
        <w:t>Servicios compartidos</w:t>
      </w:r>
    </w:p>
    <w:p w14:paraId="3C6647F9" w14:textId="77777777" w:rsidR="00B72422" w:rsidRDefault="00B72422">
      <w:pPr>
        <w:jc w:val="both"/>
        <w:rPr>
          <w:rFonts w:ascii="Arial" w:eastAsia="Arial" w:hAnsi="Arial" w:cs="Arial"/>
          <w:b/>
          <w:sz w:val="20"/>
          <w:szCs w:val="20"/>
        </w:rPr>
      </w:pPr>
    </w:p>
    <w:p w14:paraId="3AE3F153" w14:textId="4E38318A" w:rsidR="00B72422" w:rsidRDefault="003C5488">
      <w:pPr>
        <w:jc w:val="both"/>
        <w:rPr>
          <w:rFonts w:ascii="Arial" w:eastAsia="Arial" w:hAnsi="Arial" w:cs="Arial"/>
          <w:b/>
          <w:smallCaps/>
          <w:sz w:val="20"/>
          <w:szCs w:val="20"/>
        </w:rPr>
      </w:pPr>
      <w:r>
        <w:rPr>
          <w:rFonts w:ascii="Arial" w:eastAsia="Arial" w:hAnsi="Arial" w:cs="Arial"/>
          <w:b/>
          <w:sz w:val="20"/>
          <w:szCs w:val="20"/>
        </w:rPr>
        <w:t xml:space="preserve">DÍA 1. </w:t>
      </w:r>
      <w:r>
        <w:rPr>
          <w:rFonts w:ascii="Arial" w:eastAsia="Arial" w:hAnsi="Arial" w:cs="Arial"/>
          <w:b/>
          <w:smallCaps/>
          <w:sz w:val="20"/>
          <w:szCs w:val="20"/>
        </w:rPr>
        <w:t>CIUDAD DE MÉXICO – ESTAMBUL (13 ENERO / 10 FEBRERO)</w:t>
      </w:r>
    </w:p>
    <w:p w14:paraId="2BFA2065" w14:textId="7B6F9E3C" w:rsidR="000C5D77" w:rsidRDefault="003C5488">
      <w:pPr>
        <w:jc w:val="both"/>
        <w:rPr>
          <w:rFonts w:ascii="Arial" w:eastAsia="Arial" w:hAnsi="Arial" w:cs="Arial"/>
          <w:sz w:val="20"/>
          <w:szCs w:val="20"/>
        </w:rPr>
      </w:pPr>
      <w:r>
        <w:rPr>
          <w:rFonts w:ascii="Arial" w:eastAsia="Arial" w:hAnsi="Arial" w:cs="Arial"/>
          <w:sz w:val="20"/>
          <w:szCs w:val="20"/>
        </w:rPr>
        <w:t xml:space="preserve">En este día debes presentarte con un mínimo de 3 horas de anticipación en el aeropuerto de la Ciudad de México para abordar el vuelo con destino a </w:t>
      </w:r>
      <w:r>
        <w:rPr>
          <w:rFonts w:ascii="Arial" w:eastAsia="Arial" w:hAnsi="Arial" w:cs="Arial"/>
          <w:b/>
          <w:sz w:val="20"/>
          <w:szCs w:val="20"/>
        </w:rPr>
        <w:t>Bangkok, Tailandia</w:t>
      </w:r>
      <w:r>
        <w:rPr>
          <w:rFonts w:ascii="Arial" w:eastAsia="Arial" w:hAnsi="Arial" w:cs="Arial"/>
          <w:sz w:val="20"/>
          <w:szCs w:val="20"/>
        </w:rPr>
        <w:t>. Harás una escala en la ciudad de Estambul. Noche a bordo.</w:t>
      </w:r>
    </w:p>
    <w:p w14:paraId="0A095558" w14:textId="77777777" w:rsidR="00B72422" w:rsidRDefault="00B72422">
      <w:pPr>
        <w:jc w:val="both"/>
        <w:rPr>
          <w:rFonts w:ascii="Arial" w:eastAsia="Arial" w:hAnsi="Arial" w:cs="Arial"/>
          <w:sz w:val="20"/>
          <w:szCs w:val="20"/>
        </w:rPr>
      </w:pPr>
    </w:p>
    <w:p w14:paraId="231BCB57" w14:textId="416EC192" w:rsidR="00B72422" w:rsidRDefault="003C5488">
      <w:pPr>
        <w:jc w:val="both"/>
        <w:rPr>
          <w:rFonts w:ascii="Arial" w:eastAsia="Arial" w:hAnsi="Arial" w:cs="Arial"/>
          <w:b/>
          <w:smallCaps/>
          <w:sz w:val="20"/>
          <w:szCs w:val="20"/>
        </w:rPr>
      </w:pPr>
      <w:r>
        <w:rPr>
          <w:rFonts w:ascii="Arial" w:eastAsia="Arial" w:hAnsi="Arial" w:cs="Arial"/>
          <w:b/>
          <w:color w:val="0D0D0D"/>
          <w:sz w:val="20"/>
          <w:szCs w:val="20"/>
        </w:rPr>
        <w:t xml:space="preserve">DIA 2. ESTAMBUL </w:t>
      </w:r>
      <w:r>
        <w:rPr>
          <w:rFonts w:ascii="Arial" w:eastAsia="Arial" w:hAnsi="Arial" w:cs="Arial"/>
          <w:b/>
          <w:smallCaps/>
          <w:sz w:val="20"/>
          <w:szCs w:val="20"/>
        </w:rPr>
        <w:t>(14 ENERO / 11 FEBRERO)</w:t>
      </w:r>
    </w:p>
    <w:p w14:paraId="7C548F2F" w14:textId="77777777" w:rsidR="00B72422" w:rsidRDefault="003C5488">
      <w:pPr>
        <w:jc w:val="both"/>
        <w:rPr>
          <w:rFonts w:ascii="Arial" w:eastAsia="Arial" w:hAnsi="Arial" w:cs="Arial"/>
          <w:b/>
          <w:sz w:val="20"/>
          <w:szCs w:val="20"/>
        </w:rPr>
      </w:pPr>
      <w:r>
        <w:rPr>
          <w:rFonts w:ascii="Arial" w:eastAsia="Arial" w:hAnsi="Arial" w:cs="Arial"/>
          <w:color w:val="0D0D0D"/>
          <w:sz w:val="20"/>
          <w:szCs w:val="20"/>
        </w:rPr>
        <w:t xml:space="preserve">Noche a bordo. </w:t>
      </w:r>
    </w:p>
    <w:p w14:paraId="53060252" w14:textId="77777777" w:rsidR="00B72422" w:rsidRDefault="00B72422">
      <w:pPr>
        <w:jc w:val="both"/>
        <w:rPr>
          <w:rFonts w:ascii="Arial" w:eastAsia="Arial" w:hAnsi="Arial" w:cs="Arial"/>
          <w:b/>
          <w:sz w:val="20"/>
          <w:szCs w:val="20"/>
        </w:rPr>
      </w:pPr>
    </w:p>
    <w:p w14:paraId="2893F48F" w14:textId="160999C3" w:rsidR="00B72422" w:rsidRDefault="003C5488">
      <w:pPr>
        <w:jc w:val="both"/>
        <w:rPr>
          <w:rFonts w:ascii="Arial" w:eastAsia="Arial" w:hAnsi="Arial" w:cs="Arial"/>
          <w:b/>
          <w:smallCaps/>
          <w:sz w:val="20"/>
          <w:szCs w:val="20"/>
        </w:rPr>
      </w:pPr>
      <w:r>
        <w:rPr>
          <w:rFonts w:ascii="Arial" w:eastAsia="Arial" w:hAnsi="Arial" w:cs="Arial"/>
          <w:b/>
          <w:smallCaps/>
          <w:sz w:val="20"/>
          <w:szCs w:val="20"/>
        </w:rPr>
        <w:t>DÍA 3. BANGKOK (15 ENERO / 12 FEBRERO)</w:t>
      </w:r>
    </w:p>
    <w:p w14:paraId="4F19D396" w14:textId="7B2CB6E3" w:rsidR="00B72422" w:rsidRPr="00E46440" w:rsidRDefault="003C5488">
      <w:pPr>
        <w:tabs>
          <w:tab w:val="left" w:pos="1418"/>
        </w:tabs>
        <w:ind w:right="-142"/>
        <w:jc w:val="both"/>
        <w:rPr>
          <w:rFonts w:ascii="Arial" w:eastAsia="Arial" w:hAnsi="Arial" w:cs="Arial"/>
          <w:b/>
          <w:sz w:val="20"/>
          <w:szCs w:val="20"/>
        </w:rPr>
      </w:pPr>
      <w:r w:rsidRPr="00E46440">
        <w:rPr>
          <w:rFonts w:ascii="Arial" w:eastAsia="Arial" w:hAnsi="Arial" w:cs="Arial"/>
          <w:sz w:val="20"/>
          <w:szCs w:val="20"/>
        </w:rPr>
        <w:t>Llegada al</w:t>
      </w:r>
      <w:r w:rsidRPr="00E46440">
        <w:rPr>
          <w:rFonts w:ascii="Arial" w:eastAsia="Arial" w:hAnsi="Arial" w:cs="Arial"/>
          <w:b/>
          <w:sz w:val="20"/>
          <w:szCs w:val="20"/>
        </w:rPr>
        <w:t xml:space="preserve"> </w:t>
      </w:r>
      <w:r w:rsidRPr="00E46440">
        <w:rPr>
          <w:rFonts w:ascii="Arial" w:eastAsia="Arial" w:hAnsi="Arial" w:cs="Arial"/>
          <w:sz w:val="20"/>
          <w:szCs w:val="20"/>
        </w:rPr>
        <w:t>aeropuerto de Bangkok, traslado al hotel y tarde libre para descansar o conocer por cuenta propia la ciudad.</w:t>
      </w:r>
      <w:r w:rsidRPr="00E46440">
        <w:rPr>
          <w:rFonts w:ascii="Arial" w:eastAsia="Arial" w:hAnsi="Arial" w:cs="Arial"/>
          <w:b/>
          <w:sz w:val="20"/>
          <w:szCs w:val="20"/>
        </w:rPr>
        <w:t xml:space="preserve"> Alojamiento en hotel.</w:t>
      </w:r>
    </w:p>
    <w:p w14:paraId="7D712F1A" w14:textId="3608E8E1" w:rsidR="00E46440" w:rsidRPr="00035007" w:rsidRDefault="00E46440">
      <w:pPr>
        <w:tabs>
          <w:tab w:val="left" w:pos="1418"/>
        </w:tabs>
        <w:ind w:right="-142"/>
        <w:jc w:val="both"/>
        <w:rPr>
          <w:rFonts w:ascii="Arial" w:eastAsia="Arial" w:hAnsi="Arial" w:cs="Arial"/>
          <w:b/>
          <w:sz w:val="20"/>
          <w:szCs w:val="20"/>
        </w:rPr>
      </w:pPr>
      <w:r w:rsidRPr="00035007">
        <w:rPr>
          <w:rFonts w:ascii="Arial" w:eastAsia="Arial" w:hAnsi="Arial" w:cs="Arial"/>
          <w:b/>
          <w:sz w:val="20"/>
          <w:szCs w:val="20"/>
        </w:rPr>
        <w:t xml:space="preserve">Nota: </w:t>
      </w:r>
      <w:r w:rsidRPr="00035007">
        <w:rPr>
          <w:rFonts w:ascii="Arial" w:hAnsi="Arial" w:cs="Arial"/>
          <w:b/>
          <w:sz w:val="20"/>
          <w:szCs w:val="20"/>
        </w:rPr>
        <w:t xml:space="preserve">El </w:t>
      </w:r>
      <w:proofErr w:type="spellStart"/>
      <w:r w:rsidRPr="00035007">
        <w:rPr>
          <w:rFonts w:ascii="Arial" w:hAnsi="Arial" w:cs="Arial"/>
          <w:b/>
          <w:sz w:val="20"/>
          <w:szCs w:val="20"/>
        </w:rPr>
        <w:t>early</w:t>
      </w:r>
      <w:proofErr w:type="spellEnd"/>
      <w:r w:rsidRPr="00035007">
        <w:rPr>
          <w:rFonts w:ascii="Arial" w:hAnsi="Arial" w:cs="Arial"/>
          <w:b/>
          <w:sz w:val="20"/>
          <w:szCs w:val="20"/>
        </w:rPr>
        <w:t xml:space="preserve"> </w:t>
      </w:r>
      <w:proofErr w:type="spellStart"/>
      <w:r w:rsidRPr="00035007">
        <w:rPr>
          <w:rFonts w:ascii="Arial" w:hAnsi="Arial" w:cs="Arial"/>
          <w:b/>
          <w:sz w:val="20"/>
          <w:szCs w:val="20"/>
        </w:rPr>
        <w:t>check</w:t>
      </w:r>
      <w:proofErr w:type="spellEnd"/>
      <w:r w:rsidRPr="00035007">
        <w:rPr>
          <w:rFonts w:ascii="Arial" w:hAnsi="Arial" w:cs="Arial"/>
          <w:b/>
          <w:sz w:val="20"/>
          <w:szCs w:val="20"/>
        </w:rPr>
        <w:t xml:space="preserve"> in está incluido</w:t>
      </w:r>
    </w:p>
    <w:p w14:paraId="2CD6FFD4" w14:textId="77777777" w:rsidR="00B72422" w:rsidRDefault="003C5488">
      <w:pPr>
        <w:tabs>
          <w:tab w:val="left" w:pos="1418"/>
        </w:tabs>
        <w:ind w:right="-142"/>
        <w:jc w:val="both"/>
        <w:rPr>
          <w:rFonts w:ascii="Arial" w:eastAsia="Arial" w:hAnsi="Arial" w:cs="Arial"/>
          <w:b/>
          <w:sz w:val="20"/>
          <w:szCs w:val="20"/>
        </w:rPr>
      </w:pPr>
      <w:r>
        <w:rPr>
          <w:rFonts w:ascii="Arial" w:eastAsia="Arial" w:hAnsi="Arial" w:cs="Arial"/>
          <w:sz w:val="20"/>
          <w:szCs w:val="20"/>
        </w:rPr>
        <w:tab/>
      </w:r>
    </w:p>
    <w:p w14:paraId="4F2135CA" w14:textId="0B3FE767" w:rsidR="00B72422" w:rsidRDefault="003C5488">
      <w:pPr>
        <w:tabs>
          <w:tab w:val="left" w:pos="1418"/>
        </w:tabs>
        <w:ind w:right="-142"/>
        <w:jc w:val="both"/>
        <w:rPr>
          <w:rFonts w:ascii="Arial" w:eastAsia="Arial" w:hAnsi="Arial" w:cs="Arial"/>
          <w:b/>
          <w:sz w:val="20"/>
          <w:szCs w:val="20"/>
        </w:rPr>
      </w:pPr>
      <w:r>
        <w:rPr>
          <w:rFonts w:ascii="Arial" w:eastAsia="Arial" w:hAnsi="Arial" w:cs="Arial"/>
          <w:b/>
          <w:smallCaps/>
          <w:sz w:val="20"/>
          <w:szCs w:val="20"/>
        </w:rPr>
        <w:t>DÍA 4. BANGKOK (16 ENERO / 13 FEBRERO)</w:t>
      </w:r>
    </w:p>
    <w:p w14:paraId="4819750D" w14:textId="77777777" w:rsidR="00B72422" w:rsidRDefault="003C5488">
      <w:pPr>
        <w:tabs>
          <w:tab w:val="left" w:pos="1418"/>
        </w:tabs>
        <w:ind w:right="-142"/>
        <w:jc w:val="both"/>
        <w:rPr>
          <w:rFonts w:ascii="Arial" w:eastAsia="Arial" w:hAnsi="Arial" w:cs="Arial"/>
          <w:b/>
          <w:sz w:val="20"/>
          <w:szCs w:val="20"/>
        </w:rPr>
      </w:pPr>
      <w:r>
        <w:rPr>
          <w:rFonts w:ascii="Arial" w:eastAsia="Arial" w:hAnsi="Arial" w:cs="Arial"/>
          <w:b/>
          <w:sz w:val="20"/>
          <w:szCs w:val="20"/>
        </w:rPr>
        <w:t xml:space="preserve">Desayuno en el hotel. </w:t>
      </w:r>
      <w:r>
        <w:rPr>
          <w:rFonts w:ascii="Arial" w:eastAsia="Arial" w:hAnsi="Arial" w:cs="Arial"/>
          <w:sz w:val="20"/>
          <w:szCs w:val="20"/>
        </w:rPr>
        <w:t xml:space="preserve">Después del desayuno, exploraremos tres templos emblemáticos de Bangkok: </w:t>
      </w:r>
      <w:proofErr w:type="spellStart"/>
      <w:r>
        <w:rPr>
          <w:rFonts w:ascii="Arial" w:eastAsia="Arial" w:hAnsi="Arial" w:cs="Arial"/>
          <w:b/>
          <w:sz w:val="20"/>
          <w:szCs w:val="20"/>
        </w:rPr>
        <w:t>Wat</w:t>
      </w:r>
      <w:proofErr w:type="spellEnd"/>
      <w:r>
        <w:rPr>
          <w:rFonts w:ascii="Arial" w:eastAsia="Arial" w:hAnsi="Arial" w:cs="Arial"/>
          <w:b/>
          <w:sz w:val="20"/>
          <w:szCs w:val="20"/>
        </w:rPr>
        <w:t xml:space="preserve"> </w:t>
      </w:r>
      <w:proofErr w:type="spellStart"/>
      <w:r>
        <w:rPr>
          <w:rFonts w:ascii="Arial" w:eastAsia="Arial" w:hAnsi="Arial" w:cs="Arial"/>
          <w:b/>
          <w:sz w:val="20"/>
          <w:szCs w:val="20"/>
        </w:rPr>
        <w:t>Traimit</w:t>
      </w:r>
      <w:proofErr w:type="spellEnd"/>
      <w:r>
        <w:rPr>
          <w:rFonts w:ascii="Arial" w:eastAsia="Arial" w:hAnsi="Arial" w:cs="Arial"/>
          <w:b/>
          <w:sz w:val="20"/>
          <w:szCs w:val="20"/>
        </w:rPr>
        <w:t>:</w:t>
      </w:r>
      <w:r>
        <w:rPr>
          <w:rFonts w:ascii="Arial" w:eastAsia="Arial" w:hAnsi="Arial" w:cs="Arial"/>
          <w:sz w:val="20"/>
          <w:szCs w:val="20"/>
        </w:rPr>
        <w:t xml:space="preserve"> Hogar del Buda de oro macizo más grande del mundo, con 5 metros de altura y 5.5 toneladas de peso, </w:t>
      </w:r>
      <w:proofErr w:type="spellStart"/>
      <w:r>
        <w:rPr>
          <w:rFonts w:ascii="Arial" w:eastAsia="Arial" w:hAnsi="Arial" w:cs="Arial"/>
          <w:b/>
          <w:sz w:val="20"/>
          <w:szCs w:val="20"/>
        </w:rPr>
        <w:t>Wat</w:t>
      </w:r>
      <w:proofErr w:type="spellEnd"/>
      <w:r>
        <w:rPr>
          <w:rFonts w:ascii="Arial" w:eastAsia="Arial" w:hAnsi="Arial" w:cs="Arial"/>
          <w:b/>
          <w:sz w:val="20"/>
          <w:szCs w:val="20"/>
        </w:rPr>
        <w:t xml:space="preserve"> </w:t>
      </w:r>
      <w:proofErr w:type="spellStart"/>
      <w:r>
        <w:rPr>
          <w:rFonts w:ascii="Arial" w:eastAsia="Arial" w:hAnsi="Arial" w:cs="Arial"/>
          <w:b/>
          <w:sz w:val="20"/>
          <w:szCs w:val="20"/>
        </w:rPr>
        <w:t>Ph</w:t>
      </w:r>
      <w:proofErr w:type="spellEnd"/>
      <w:r>
        <w:rPr>
          <w:rFonts w:ascii="Arial" w:eastAsia="Arial" w:hAnsi="Arial" w:cs="Arial"/>
          <w:b/>
          <w:sz w:val="20"/>
          <w:szCs w:val="20"/>
        </w:rPr>
        <w:t>, co</w:t>
      </w:r>
      <w:r>
        <w:rPr>
          <w:rFonts w:ascii="Arial" w:eastAsia="Arial" w:hAnsi="Arial" w:cs="Arial"/>
          <w:sz w:val="20"/>
          <w:szCs w:val="20"/>
        </w:rPr>
        <w:t>nocido por su majestuoso Buda Reclinado de 46 metros de largo, cubierto de oro. El Gr</w:t>
      </w:r>
      <w:r>
        <w:rPr>
          <w:rFonts w:ascii="Arial" w:eastAsia="Arial" w:hAnsi="Arial" w:cs="Arial"/>
          <w:b/>
          <w:sz w:val="20"/>
          <w:szCs w:val="20"/>
        </w:rPr>
        <w:t xml:space="preserve">an Palacio y </w:t>
      </w:r>
      <w:proofErr w:type="spellStart"/>
      <w:r>
        <w:rPr>
          <w:rFonts w:ascii="Arial" w:eastAsia="Arial" w:hAnsi="Arial" w:cs="Arial"/>
          <w:b/>
          <w:sz w:val="20"/>
          <w:szCs w:val="20"/>
        </w:rPr>
        <w:t>Wat</w:t>
      </w:r>
      <w:proofErr w:type="spellEnd"/>
      <w:r>
        <w:rPr>
          <w:rFonts w:ascii="Arial" w:eastAsia="Arial" w:hAnsi="Arial" w:cs="Arial"/>
          <w:b/>
          <w:sz w:val="20"/>
          <w:szCs w:val="20"/>
        </w:rPr>
        <w:t xml:space="preserve"> </w:t>
      </w:r>
      <w:proofErr w:type="spellStart"/>
      <w:r>
        <w:rPr>
          <w:rFonts w:ascii="Arial" w:eastAsia="Arial" w:hAnsi="Arial" w:cs="Arial"/>
          <w:b/>
          <w:sz w:val="20"/>
          <w:szCs w:val="20"/>
        </w:rPr>
        <w:t>Phra</w:t>
      </w:r>
      <w:proofErr w:type="spellEnd"/>
      <w:r>
        <w:rPr>
          <w:rFonts w:ascii="Arial" w:eastAsia="Arial" w:hAnsi="Arial" w:cs="Arial"/>
          <w:b/>
          <w:sz w:val="20"/>
          <w:szCs w:val="20"/>
        </w:rPr>
        <w:t xml:space="preserve"> </w:t>
      </w:r>
      <w:proofErr w:type="spellStart"/>
      <w:r>
        <w:rPr>
          <w:rFonts w:ascii="Arial" w:eastAsia="Arial" w:hAnsi="Arial" w:cs="Arial"/>
          <w:b/>
          <w:sz w:val="20"/>
          <w:szCs w:val="20"/>
        </w:rPr>
        <w:t>Kaew</w:t>
      </w:r>
      <w:proofErr w:type="spellEnd"/>
      <w:r>
        <w:rPr>
          <w:rFonts w:ascii="Arial" w:eastAsia="Arial" w:hAnsi="Arial" w:cs="Arial"/>
          <w:b/>
          <w:sz w:val="20"/>
          <w:szCs w:val="20"/>
        </w:rPr>
        <w:t>, u</w:t>
      </w:r>
      <w:r>
        <w:rPr>
          <w:rFonts w:ascii="Arial" w:eastAsia="Arial" w:hAnsi="Arial" w:cs="Arial"/>
          <w:sz w:val="20"/>
          <w:szCs w:val="20"/>
        </w:rPr>
        <w:t>na joya arquitectónica que alberga el Buda Esmeralda, tallado en jade y considerado el templo budista más importante de Tailandia</w:t>
      </w:r>
      <w:r>
        <w:rPr>
          <w:rFonts w:ascii="Arial" w:eastAsia="Arial" w:hAnsi="Arial" w:cs="Arial"/>
          <w:b/>
          <w:sz w:val="20"/>
          <w:szCs w:val="20"/>
        </w:rPr>
        <w:t>. Alojamiento</w:t>
      </w:r>
      <w:r>
        <w:rPr>
          <w:rFonts w:ascii="Arial" w:eastAsia="Arial" w:hAnsi="Arial" w:cs="Arial"/>
          <w:sz w:val="20"/>
          <w:szCs w:val="20"/>
        </w:rPr>
        <w:t>.</w:t>
      </w:r>
    </w:p>
    <w:p w14:paraId="13AC586E" w14:textId="77777777" w:rsidR="00B72422" w:rsidRDefault="00B72422">
      <w:pPr>
        <w:tabs>
          <w:tab w:val="left" w:pos="1418"/>
        </w:tabs>
        <w:ind w:right="-142"/>
        <w:jc w:val="both"/>
        <w:rPr>
          <w:rFonts w:ascii="Arial" w:eastAsia="Arial" w:hAnsi="Arial" w:cs="Arial"/>
          <w:b/>
          <w:sz w:val="20"/>
          <w:szCs w:val="20"/>
        </w:rPr>
      </w:pPr>
    </w:p>
    <w:p w14:paraId="55C92C3B" w14:textId="2D9D141D" w:rsidR="00B72422" w:rsidRDefault="003C5488">
      <w:pPr>
        <w:tabs>
          <w:tab w:val="left" w:pos="1418"/>
        </w:tabs>
        <w:ind w:right="-142"/>
        <w:jc w:val="both"/>
        <w:rPr>
          <w:rFonts w:ascii="Arial" w:eastAsia="Arial" w:hAnsi="Arial" w:cs="Arial"/>
          <w:b/>
          <w:sz w:val="20"/>
          <w:szCs w:val="20"/>
        </w:rPr>
      </w:pPr>
      <w:r>
        <w:rPr>
          <w:rFonts w:ascii="Arial" w:eastAsia="Arial" w:hAnsi="Arial" w:cs="Arial"/>
          <w:b/>
          <w:smallCaps/>
          <w:sz w:val="20"/>
          <w:szCs w:val="20"/>
        </w:rPr>
        <w:t>DÍA 5. BANGKOK - CHIANG RAI (VUELO INTERNO) 17 ENERO / 14 FEBRERO</w:t>
      </w:r>
    </w:p>
    <w:p w14:paraId="21B2BD16" w14:textId="77777777" w:rsidR="00B72422" w:rsidRDefault="003C5488">
      <w:pPr>
        <w:tabs>
          <w:tab w:val="left" w:pos="1418"/>
        </w:tabs>
        <w:ind w:right="-142"/>
        <w:jc w:val="both"/>
        <w:rPr>
          <w:rFonts w:ascii="Arial" w:eastAsia="Arial" w:hAnsi="Arial" w:cs="Arial"/>
          <w:b/>
          <w:sz w:val="20"/>
          <w:szCs w:val="20"/>
        </w:rPr>
      </w:pPr>
      <w:r>
        <w:rPr>
          <w:rFonts w:ascii="Arial" w:eastAsia="Arial" w:hAnsi="Arial" w:cs="Arial"/>
          <w:b/>
          <w:sz w:val="20"/>
          <w:szCs w:val="20"/>
        </w:rPr>
        <w:t xml:space="preserve">Desayuno en el hotel. </w:t>
      </w:r>
      <w:r>
        <w:rPr>
          <w:rFonts w:ascii="Arial" w:eastAsia="Arial" w:hAnsi="Arial" w:cs="Arial"/>
          <w:sz w:val="20"/>
          <w:szCs w:val="20"/>
        </w:rPr>
        <w:t xml:space="preserve">A la hora indicada, traslado al aeropuerto para tomar el vuelo con destino a Chiang Rai </w:t>
      </w:r>
      <w:r>
        <w:rPr>
          <w:rFonts w:ascii="Arial" w:eastAsia="Arial" w:hAnsi="Arial" w:cs="Arial"/>
          <w:b/>
          <w:color w:val="6AA84F"/>
          <w:sz w:val="20"/>
          <w:szCs w:val="20"/>
        </w:rPr>
        <w:t xml:space="preserve">(vuelo incluido). </w:t>
      </w:r>
      <w:r>
        <w:rPr>
          <w:rFonts w:ascii="Arial" w:eastAsia="Arial" w:hAnsi="Arial" w:cs="Arial"/>
          <w:sz w:val="20"/>
          <w:szCs w:val="20"/>
        </w:rPr>
        <w:t xml:space="preserve">Comenzaremos el día visitando </w:t>
      </w:r>
      <w:proofErr w:type="spellStart"/>
      <w:r>
        <w:rPr>
          <w:rFonts w:ascii="Arial" w:eastAsia="Arial" w:hAnsi="Arial" w:cs="Arial"/>
          <w:b/>
          <w:sz w:val="20"/>
          <w:szCs w:val="20"/>
        </w:rPr>
        <w:t>Choui</w:t>
      </w:r>
      <w:proofErr w:type="spellEnd"/>
      <w:r>
        <w:rPr>
          <w:rFonts w:ascii="Arial" w:eastAsia="Arial" w:hAnsi="Arial" w:cs="Arial"/>
          <w:b/>
          <w:sz w:val="20"/>
          <w:szCs w:val="20"/>
        </w:rPr>
        <w:t xml:space="preserve"> </w:t>
      </w:r>
      <w:proofErr w:type="spellStart"/>
      <w:r>
        <w:rPr>
          <w:rFonts w:ascii="Arial" w:eastAsia="Arial" w:hAnsi="Arial" w:cs="Arial"/>
          <w:b/>
          <w:sz w:val="20"/>
          <w:szCs w:val="20"/>
        </w:rPr>
        <w:t>Fong</w:t>
      </w:r>
      <w:proofErr w:type="spellEnd"/>
      <w:r>
        <w:rPr>
          <w:rFonts w:ascii="Arial" w:eastAsia="Arial" w:hAnsi="Arial" w:cs="Arial"/>
          <w:sz w:val="20"/>
          <w:szCs w:val="20"/>
        </w:rPr>
        <w:t xml:space="preserve">, una pintoresca plantación de té ubicada entre suaves colinas verdes. Allí podrán disfrutar de productos artesanales como helado y pastel de té </w:t>
      </w:r>
      <w:r>
        <w:rPr>
          <w:rFonts w:ascii="Arial" w:eastAsia="Arial" w:hAnsi="Arial" w:cs="Arial"/>
          <w:b/>
          <w:sz w:val="20"/>
          <w:szCs w:val="20"/>
        </w:rPr>
        <w:t>(consumo no incluido)</w:t>
      </w:r>
      <w:r>
        <w:rPr>
          <w:rFonts w:ascii="Arial" w:eastAsia="Arial" w:hAnsi="Arial" w:cs="Arial"/>
          <w:sz w:val="20"/>
          <w:szCs w:val="20"/>
        </w:rPr>
        <w:t xml:space="preserve"> y almorzar en un restaurante local (incluido). Más tarde, realizaremos una breve parada en un museo dedicado al opio, antes de dirigirnos hacia el distrito de </w:t>
      </w:r>
      <w:r>
        <w:rPr>
          <w:rFonts w:ascii="Arial" w:eastAsia="Arial" w:hAnsi="Arial" w:cs="Arial"/>
          <w:b/>
          <w:sz w:val="20"/>
          <w:szCs w:val="20"/>
        </w:rPr>
        <w:t>Mae Chan</w:t>
      </w:r>
      <w:r>
        <w:rPr>
          <w:rFonts w:ascii="Arial" w:eastAsia="Arial" w:hAnsi="Arial" w:cs="Arial"/>
          <w:sz w:val="20"/>
          <w:szCs w:val="20"/>
        </w:rPr>
        <w:t xml:space="preserve">, al norte de la </w:t>
      </w:r>
      <w:proofErr w:type="spellStart"/>
      <w:proofErr w:type="gramStart"/>
      <w:r>
        <w:rPr>
          <w:rFonts w:ascii="Arial" w:eastAsia="Arial" w:hAnsi="Arial" w:cs="Arial"/>
          <w:sz w:val="20"/>
          <w:szCs w:val="20"/>
        </w:rPr>
        <w:t>ciudad.A</w:t>
      </w:r>
      <w:proofErr w:type="spellEnd"/>
      <w:proofErr w:type="gramEnd"/>
      <w:r>
        <w:rPr>
          <w:rFonts w:ascii="Arial" w:eastAsia="Arial" w:hAnsi="Arial" w:cs="Arial"/>
          <w:sz w:val="20"/>
          <w:szCs w:val="20"/>
        </w:rPr>
        <w:t xml:space="preserve"> continuación, realizaremos una </w:t>
      </w:r>
      <w:r>
        <w:rPr>
          <w:rFonts w:ascii="Arial" w:eastAsia="Arial" w:hAnsi="Arial" w:cs="Arial"/>
          <w:b/>
          <w:sz w:val="20"/>
          <w:szCs w:val="20"/>
        </w:rPr>
        <w:t>caminata por senderos rurales</w:t>
      </w:r>
      <w:r>
        <w:rPr>
          <w:rFonts w:ascii="Arial" w:eastAsia="Arial" w:hAnsi="Arial" w:cs="Arial"/>
          <w:sz w:val="20"/>
          <w:szCs w:val="20"/>
        </w:rPr>
        <w:t xml:space="preserve"> para visitar aldeas tradicionales de las etnias </w:t>
      </w:r>
      <w:proofErr w:type="spellStart"/>
      <w:r>
        <w:rPr>
          <w:rFonts w:ascii="Arial" w:eastAsia="Arial" w:hAnsi="Arial" w:cs="Arial"/>
          <w:sz w:val="20"/>
          <w:szCs w:val="20"/>
        </w:rPr>
        <w:t>Akha</w:t>
      </w:r>
      <w:proofErr w:type="spellEnd"/>
      <w:r>
        <w:rPr>
          <w:rFonts w:ascii="Arial" w:eastAsia="Arial" w:hAnsi="Arial" w:cs="Arial"/>
          <w:sz w:val="20"/>
          <w:szCs w:val="20"/>
        </w:rPr>
        <w:t xml:space="preserve"> y Yao, y finalmente llegaremos a una comunidad Karen, el grupo étnico montañés más numeroso del país. Este pueblo, originalmente del Tíbet y posteriormente asentado en Tailandia, es conocido por sus tradiciones únicas. Destaca el subgrupo </w:t>
      </w:r>
      <w:proofErr w:type="spellStart"/>
      <w:r>
        <w:rPr>
          <w:rFonts w:ascii="Arial" w:eastAsia="Arial" w:hAnsi="Arial" w:cs="Arial"/>
          <w:sz w:val="20"/>
          <w:szCs w:val="20"/>
        </w:rPr>
        <w:t>Kayan</w:t>
      </w:r>
      <w:proofErr w:type="spellEnd"/>
      <w:r>
        <w:rPr>
          <w:rFonts w:ascii="Arial" w:eastAsia="Arial" w:hAnsi="Arial" w:cs="Arial"/>
          <w:sz w:val="20"/>
          <w:szCs w:val="20"/>
        </w:rPr>
        <w:t xml:space="preserve">, también llamado “mujeres jirafa”, cuyas mujeres usan anillos de latón que alargan visualmente el cuello, una costumbre tan llamativa como </w:t>
      </w:r>
      <w:proofErr w:type="spellStart"/>
      <w:proofErr w:type="gramStart"/>
      <w:r>
        <w:rPr>
          <w:rFonts w:ascii="Arial" w:eastAsia="Arial" w:hAnsi="Arial" w:cs="Arial"/>
          <w:sz w:val="20"/>
          <w:szCs w:val="20"/>
        </w:rPr>
        <w:t>ancestral.Regreso</w:t>
      </w:r>
      <w:proofErr w:type="spellEnd"/>
      <w:proofErr w:type="gramEnd"/>
      <w:r>
        <w:rPr>
          <w:rFonts w:ascii="Arial" w:eastAsia="Arial" w:hAnsi="Arial" w:cs="Arial"/>
          <w:sz w:val="20"/>
          <w:szCs w:val="20"/>
        </w:rPr>
        <w:t xml:space="preserve"> al hotel para una </w:t>
      </w:r>
      <w:r>
        <w:rPr>
          <w:rFonts w:ascii="Arial" w:eastAsia="Arial" w:hAnsi="Arial" w:cs="Arial"/>
          <w:b/>
          <w:sz w:val="20"/>
          <w:szCs w:val="20"/>
        </w:rPr>
        <w:t>cena y alojamiento.</w:t>
      </w:r>
      <w:r>
        <w:rPr>
          <w:rFonts w:ascii="Arial" w:eastAsia="Arial" w:hAnsi="Arial" w:cs="Arial"/>
          <w:sz w:val="20"/>
          <w:szCs w:val="20"/>
        </w:rPr>
        <w:t xml:space="preserve"> </w:t>
      </w:r>
    </w:p>
    <w:p w14:paraId="610CACD0" w14:textId="77777777" w:rsidR="00B72422" w:rsidRDefault="00B72422">
      <w:pPr>
        <w:tabs>
          <w:tab w:val="left" w:pos="1418"/>
        </w:tabs>
        <w:ind w:right="-142"/>
        <w:jc w:val="both"/>
        <w:rPr>
          <w:rFonts w:ascii="Arial" w:eastAsia="Arial" w:hAnsi="Arial" w:cs="Arial"/>
          <w:b/>
          <w:sz w:val="20"/>
          <w:szCs w:val="20"/>
        </w:rPr>
      </w:pPr>
    </w:p>
    <w:p w14:paraId="3E4E8DC4" w14:textId="5B699D48" w:rsidR="00B72422" w:rsidRDefault="003C5488">
      <w:pPr>
        <w:tabs>
          <w:tab w:val="left" w:pos="1418"/>
        </w:tabs>
        <w:ind w:right="-142"/>
        <w:jc w:val="both"/>
        <w:rPr>
          <w:rFonts w:ascii="Arial" w:eastAsia="Arial" w:hAnsi="Arial" w:cs="Arial"/>
          <w:b/>
          <w:smallCaps/>
          <w:sz w:val="20"/>
          <w:szCs w:val="20"/>
        </w:rPr>
      </w:pPr>
      <w:r>
        <w:rPr>
          <w:rFonts w:ascii="Arial" w:eastAsia="Arial" w:hAnsi="Arial" w:cs="Arial"/>
          <w:b/>
          <w:smallCaps/>
          <w:sz w:val="20"/>
          <w:szCs w:val="20"/>
        </w:rPr>
        <w:t>DÍA 6. CHIANG RAI - CHIANG MAI (18 ENERO / 15 FEBRERO)</w:t>
      </w:r>
    </w:p>
    <w:p w14:paraId="66A168C0" w14:textId="77777777" w:rsidR="00B72422" w:rsidRDefault="003C5488">
      <w:pPr>
        <w:tabs>
          <w:tab w:val="left" w:pos="1418"/>
        </w:tabs>
        <w:ind w:right="-142"/>
        <w:jc w:val="both"/>
        <w:rPr>
          <w:rFonts w:ascii="Arial" w:eastAsia="Arial" w:hAnsi="Arial" w:cs="Arial"/>
          <w:b/>
          <w:sz w:val="20"/>
          <w:szCs w:val="20"/>
        </w:rPr>
      </w:pPr>
      <w:r>
        <w:rPr>
          <w:rFonts w:ascii="Arial" w:eastAsia="Arial" w:hAnsi="Arial" w:cs="Arial"/>
          <w:b/>
          <w:sz w:val="20"/>
          <w:szCs w:val="20"/>
        </w:rPr>
        <w:t xml:space="preserve">Después del desayuno, </w:t>
      </w:r>
      <w:r>
        <w:rPr>
          <w:rFonts w:ascii="Arial" w:eastAsia="Arial" w:hAnsi="Arial" w:cs="Arial"/>
          <w:sz w:val="20"/>
          <w:szCs w:val="20"/>
        </w:rPr>
        <w:t xml:space="preserve">nos dirigiremos al muelle para disfrutar de un </w:t>
      </w:r>
      <w:r>
        <w:rPr>
          <w:rFonts w:ascii="Arial" w:eastAsia="Arial" w:hAnsi="Arial" w:cs="Arial"/>
          <w:b/>
          <w:sz w:val="20"/>
          <w:szCs w:val="20"/>
        </w:rPr>
        <w:t>paseo en barco tradicional</w:t>
      </w:r>
      <w:r>
        <w:rPr>
          <w:rFonts w:ascii="Arial" w:eastAsia="Arial" w:hAnsi="Arial" w:cs="Arial"/>
          <w:sz w:val="20"/>
          <w:szCs w:val="20"/>
        </w:rPr>
        <w:t xml:space="preserve"> por el río </w:t>
      </w:r>
      <w:proofErr w:type="spellStart"/>
      <w:r>
        <w:rPr>
          <w:rFonts w:ascii="Arial" w:eastAsia="Arial" w:hAnsi="Arial" w:cs="Arial"/>
          <w:sz w:val="20"/>
          <w:szCs w:val="20"/>
        </w:rPr>
        <w:t>Kok</w:t>
      </w:r>
      <w:proofErr w:type="spellEnd"/>
      <w:r>
        <w:rPr>
          <w:rFonts w:ascii="Arial" w:eastAsia="Arial" w:hAnsi="Arial" w:cs="Arial"/>
          <w:sz w:val="20"/>
          <w:szCs w:val="20"/>
        </w:rPr>
        <w:t xml:space="preserve">, donde visitaremos comunidades Karen asentadas en plena selva. Luego, visitaremos dos de los templos más representativos del norte de Tailandia: </w:t>
      </w:r>
      <w:r>
        <w:rPr>
          <w:rFonts w:ascii="Arial" w:eastAsia="Arial" w:hAnsi="Arial" w:cs="Arial"/>
          <w:b/>
          <w:sz w:val="20"/>
          <w:szCs w:val="20"/>
        </w:rPr>
        <w:t>el Templo Azul</w:t>
      </w:r>
      <w:r>
        <w:rPr>
          <w:rFonts w:ascii="Arial" w:eastAsia="Arial" w:hAnsi="Arial" w:cs="Arial"/>
          <w:sz w:val="20"/>
          <w:szCs w:val="20"/>
        </w:rPr>
        <w:t xml:space="preserve"> (</w:t>
      </w:r>
      <w:proofErr w:type="spellStart"/>
      <w:r>
        <w:rPr>
          <w:rFonts w:ascii="Arial" w:eastAsia="Arial" w:hAnsi="Arial" w:cs="Arial"/>
          <w:sz w:val="20"/>
          <w:szCs w:val="20"/>
        </w:rPr>
        <w:t>Wat</w:t>
      </w:r>
      <w:proofErr w:type="spellEnd"/>
      <w:r>
        <w:rPr>
          <w:rFonts w:ascii="Arial" w:eastAsia="Arial" w:hAnsi="Arial" w:cs="Arial"/>
          <w:sz w:val="20"/>
          <w:szCs w:val="20"/>
        </w:rPr>
        <w:t xml:space="preserve"> </w:t>
      </w:r>
      <w:proofErr w:type="spellStart"/>
      <w:r>
        <w:rPr>
          <w:rFonts w:ascii="Arial" w:eastAsia="Arial" w:hAnsi="Arial" w:cs="Arial"/>
          <w:sz w:val="20"/>
          <w:szCs w:val="20"/>
        </w:rPr>
        <w:t>Rong</w:t>
      </w:r>
      <w:proofErr w:type="spellEnd"/>
      <w:r>
        <w:rPr>
          <w:rFonts w:ascii="Arial" w:eastAsia="Arial" w:hAnsi="Arial" w:cs="Arial"/>
          <w:sz w:val="20"/>
          <w:szCs w:val="20"/>
        </w:rPr>
        <w:t xml:space="preserve"> </w:t>
      </w:r>
      <w:proofErr w:type="spellStart"/>
      <w:r>
        <w:rPr>
          <w:rFonts w:ascii="Arial" w:eastAsia="Arial" w:hAnsi="Arial" w:cs="Arial"/>
          <w:sz w:val="20"/>
          <w:szCs w:val="20"/>
        </w:rPr>
        <w:t>Suea</w:t>
      </w:r>
      <w:proofErr w:type="spellEnd"/>
      <w:r>
        <w:rPr>
          <w:rFonts w:ascii="Arial" w:eastAsia="Arial" w:hAnsi="Arial" w:cs="Arial"/>
          <w:sz w:val="20"/>
          <w:szCs w:val="20"/>
        </w:rPr>
        <w:t xml:space="preserve"> Ten), con su llamativo color azul y detalles modernos, y el </w:t>
      </w:r>
      <w:r>
        <w:rPr>
          <w:rFonts w:ascii="Arial" w:eastAsia="Arial" w:hAnsi="Arial" w:cs="Arial"/>
          <w:b/>
          <w:sz w:val="20"/>
          <w:szCs w:val="20"/>
        </w:rPr>
        <w:t>Templo Blanco</w:t>
      </w:r>
      <w:r>
        <w:rPr>
          <w:rFonts w:ascii="Arial" w:eastAsia="Arial" w:hAnsi="Arial" w:cs="Arial"/>
          <w:sz w:val="20"/>
          <w:szCs w:val="20"/>
        </w:rPr>
        <w:t xml:space="preserve"> (</w:t>
      </w:r>
      <w:proofErr w:type="spellStart"/>
      <w:r>
        <w:rPr>
          <w:rFonts w:ascii="Arial" w:eastAsia="Arial" w:hAnsi="Arial" w:cs="Arial"/>
          <w:sz w:val="20"/>
          <w:szCs w:val="20"/>
        </w:rPr>
        <w:t>Wat</w:t>
      </w:r>
      <w:proofErr w:type="spellEnd"/>
      <w:r>
        <w:rPr>
          <w:rFonts w:ascii="Arial" w:eastAsia="Arial" w:hAnsi="Arial" w:cs="Arial"/>
          <w:sz w:val="20"/>
          <w:szCs w:val="20"/>
        </w:rPr>
        <w:t xml:space="preserve"> </w:t>
      </w:r>
      <w:proofErr w:type="spellStart"/>
      <w:r>
        <w:rPr>
          <w:rFonts w:ascii="Arial" w:eastAsia="Arial" w:hAnsi="Arial" w:cs="Arial"/>
          <w:sz w:val="20"/>
          <w:szCs w:val="20"/>
        </w:rPr>
        <w:t>Rong</w:t>
      </w:r>
      <w:proofErr w:type="spellEnd"/>
      <w:r>
        <w:rPr>
          <w:rFonts w:ascii="Arial" w:eastAsia="Arial" w:hAnsi="Arial" w:cs="Arial"/>
          <w:sz w:val="20"/>
          <w:szCs w:val="20"/>
        </w:rPr>
        <w:t xml:space="preserve"> </w:t>
      </w:r>
      <w:proofErr w:type="spellStart"/>
      <w:r>
        <w:rPr>
          <w:rFonts w:ascii="Arial" w:eastAsia="Arial" w:hAnsi="Arial" w:cs="Arial"/>
          <w:sz w:val="20"/>
          <w:szCs w:val="20"/>
        </w:rPr>
        <w:t>Khun</w:t>
      </w:r>
      <w:proofErr w:type="spellEnd"/>
      <w:r>
        <w:rPr>
          <w:rFonts w:ascii="Arial" w:eastAsia="Arial" w:hAnsi="Arial" w:cs="Arial"/>
          <w:sz w:val="20"/>
          <w:szCs w:val="20"/>
        </w:rPr>
        <w:t xml:space="preserve">), famoso por su arquitectura contemporánea y simbolismo </w:t>
      </w:r>
      <w:proofErr w:type="spellStart"/>
      <w:proofErr w:type="gramStart"/>
      <w:r>
        <w:rPr>
          <w:rFonts w:ascii="Arial" w:eastAsia="Arial" w:hAnsi="Arial" w:cs="Arial"/>
          <w:sz w:val="20"/>
          <w:szCs w:val="20"/>
        </w:rPr>
        <w:t>espiritual.Después</w:t>
      </w:r>
      <w:proofErr w:type="spellEnd"/>
      <w:proofErr w:type="gramEnd"/>
      <w:r>
        <w:rPr>
          <w:rFonts w:ascii="Arial" w:eastAsia="Arial" w:hAnsi="Arial" w:cs="Arial"/>
          <w:sz w:val="20"/>
          <w:szCs w:val="20"/>
        </w:rPr>
        <w:t xml:space="preserve"> del almuerzo (incluido), traslado por carretera hacia Chiang Mai (aproximadamente 3 horas). Al llegar, visitaremos el sagrado </w:t>
      </w:r>
      <w:proofErr w:type="spellStart"/>
      <w:r>
        <w:rPr>
          <w:rFonts w:ascii="Arial" w:eastAsia="Arial" w:hAnsi="Arial" w:cs="Arial"/>
          <w:b/>
          <w:sz w:val="20"/>
          <w:szCs w:val="20"/>
        </w:rPr>
        <w:t>Wat</w:t>
      </w:r>
      <w:proofErr w:type="spellEnd"/>
      <w:r>
        <w:rPr>
          <w:rFonts w:ascii="Arial" w:eastAsia="Arial" w:hAnsi="Arial" w:cs="Arial"/>
          <w:b/>
          <w:sz w:val="20"/>
          <w:szCs w:val="20"/>
        </w:rPr>
        <w:t xml:space="preserve"> </w:t>
      </w:r>
      <w:proofErr w:type="spellStart"/>
      <w:r>
        <w:rPr>
          <w:rFonts w:ascii="Arial" w:eastAsia="Arial" w:hAnsi="Arial" w:cs="Arial"/>
          <w:b/>
          <w:sz w:val="20"/>
          <w:szCs w:val="20"/>
        </w:rPr>
        <w:t>Doi</w:t>
      </w:r>
      <w:proofErr w:type="spellEnd"/>
      <w:r>
        <w:rPr>
          <w:rFonts w:ascii="Arial" w:eastAsia="Arial" w:hAnsi="Arial" w:cs="Arial"/>
          <w:b/>
          <w:sz w:val="20"/>
          <w:szCs w:val="20"/>
        </w:rPr>
        <w:t xml:space="preserve"> </w:t>
      </w:r>
      <w:proofErr w:type="spellStart"/>
      <w:r>
        <w:rPr>
          <w:rFonts w:ascii="Arial" w:eastAsia="Arial" w:hAnsi="Arial" w:cs="Arial"/>
          <w:b/>
          <w:sz w:val="20"/>
          <w:szCs w:val="20"/>
        </w:rPr>
        <w:t>Suthep</w:t>
      </w:r>
      <w:proofErr w:type="spellEnd"/>
      <w:r>
        <w:rPr>
          <w:rFonts w:ascii="Arial" w:eastAsia="Arial" w:hAnsi="Arial" w:cs="Arial"/>
          <w:sz w:val="20"/>
          <w:szCs w:val="20"/>
        </w:rPr>
        <w:t xml:space="preserve">, situado en una colina con vistas panorámicas sobre la ciudad. </w:t>
      </w:r>
      <w:r>
        <w:rPr>
          <w:rFonts w:ascii="Arial" w:eastAsia="Arial" w:hAnsi="Arial" w:cs="Arial"/>
          <w:b/>
          <w:sz w:val="20"/>
          <w:szCs w:val="20"/>
        </w:rPr>
        <w:t>Cena y alojamiento.</w:t>
      </w:r>
    </w:p>
    <w:p w14:paraId="593C71B4" w14:textId="77777777" w:rsidR="00B72422" w:rsidRDefault="00B72422">
      <w:pPr>
        <w:tabs>
          <w:tab w:val="left" w:pos="1418"/>
        </w:tabs>
        <w:ind w:right="-142"/>
        <w:jc w:val="both"/>
        <w:rPr>
          <w:rFonts w:ascii="Arial" w:eastAsia="Arial" w:hAnsi="Arial" w:cs="Arial"/>
          <w:b/>
          <w:sz w:val="20"/>
          <w:szCs w:val="20"/>
        </w:rPr>
      </w:pPr>
    </w:p>
    <w:p w14:paraId="7EE2EC11" w14:textId="17453AAB" w:rsidR="00B72422" w:rsidRDefault="003C5488">
      <w:pPr>
        <w:tabs>
          <w:tab w:val="left" w:pos="1418"/>
        </w:tabs>
        <w:ind w:right="-142"/>
        <w:jc w:val="both"/>
        <w:rPr>
          <w:rFonts w:ascii="Arial" w:eastAsia="Arial" w:hAnsi="Arial" w:cs="Arial"/>
          <w:b/>
          <w:sz w:val="20"/>
          <w:szCs w:val="20"/>
        </w:rPr>
      </w:pPr>
      <w:r>
        <w:rPr>
          <w:rFonts w:ascii="Arial" w:eastAsia="Arial" w:hAnsi="Arial" w:cs="Arial"/>
          <w:b/>
          <w:sz w:val="20"/>
          <w:szCs w:val="20"/>
        </w:rPr>
        <w:t>DIA 7. CHIANG MAI (</w:t>
      </w:r>
      <w:r>
        <w:rPr>
          <w:rFonts w:ascii="Arial" w:eastAsia="Arial" w:hAnsi="Arial" w:cs="Arial"/>
          <w:b/>
          <w:smallCaps/>
          <w:sz w:val="20"/>
          <w:szCs w:val="20"/>
        </w:rPr>
        <w:t>19 ENERO / 16 FEBRERO)</w:t>
      </w:r>
    </w:p>
    <w:p w14:paraId="628734AC" w14:textId="77777777" w:rsidR="00B72422" w:rsidRDefault="003C5488">
      <w:pPr>
        <w:tabs>
          <w:tab w:val="left" w:pos="1418"/>
        </w:tabs>
        <w:ind w:right="-142"/>
        <w:jc w:val="both"/>
        <w:rPr>
          <w:rFonts w:ascii="Arial" w:eastAsia="Arial" w:hAnsi="Arial" w:cs="Arial"/>
          <w:b/>
          <w:sz w:val="20"/>
          <w:szCs w:val="20"/>
        </w:rPr>
      </w:pPr>
      <w:r>
        <w:rPr>
          <w:rFonts w:ascii="Arial" w:eastAsia="Arial" w:hAnsi="Arial" w:cs="Arial"/>
          <w:b/>
          <w:sz w:val="20"/>
          <w:szCs w:val="20"/>
        </w:rPr>
        <w:t>Desayuno en el hotel.</w:t>
      </w:r>
      <w:r>
        <w:rPr>
          <w:rFonts w:ascii="Arial" w:eastAsia="Arial" w:hAnsi="Arial" w:cs="Arial"/>
          <w:sz w:val="20"/>
          <w:szCs w:val="20"/>
        </w:rPr>
        <w:t xml:space="preserve"> Hoy visitaremos las </w:t>
      </w:r>
      <w:r>
        <w:rPr>
          <w:rFonts w:ascii="Arial" w:eastAsia="Arial" w:hAnsi="Arial" w:cs="Arial"/>
          <w:b/>
          <w:sz w:val="20"/>
          <w:szCs w:val="20"/>
        </w:rPr>
        <w:t>fábricas de artesanías</w:t>
      </w:r>
      <w:r>
        <w:rPr>
          <w:rFonts w:ascii="Arial" w:eastAsia="Arial" w:hAnsi="Arial" w:cs="Arial"/>
          <w:sz w:val="20"/>
          <w:szCs w:val="20"/>
        </w:rPr>
        <w:t xml:space="preserve"> locales</w:t>
      </w:r>
      <w:r>
        <w:rPr>
          <w:rFonts w:ascii="Arial" w:eastAsia="Arial" w:hAnsi="Arial" w:cs="Arial"/>
          <w:b/>
          <w:sz w:val="20"/>
          <w:szCs w:val="20"/>
        </w:rPr>
        <w:t xml:space="preserve"> </w:t>
      </w:r>
      <w:r>
        <w:rPr>
          <w:rFonts w:ascii="Arial" w:eastAsia="Arial" w:hAnsi="Arial" w:cs="Arial"/>
          <w:sz w:val="20"/>
          <w:szCs w:val="20"/>
        </w:rPr>
        <w:t>como</w:t>
      </w:r>
      <w:r>
        <w:rPr>
          <w:rFonts w:ascii="Arial" w:eastAsia="Arial" w:hAnsi="Arial" w:cs="Arial"/>
          <w:b/>
          <w:sz w:val="20"/>
          <w:szCs w:val="20"/>
        </w:rPr>
        <w:t xml:space="preserve"> </w:t>
      </w:r>
      <w:r>
        <w:rPr>
          <w:rFonts w:ascii="Arial" w:eastAsia="Arial" w:hAnsi="Arial" w:cs="Arial"/>
          <w:sz w:val="20"/>
          <w:szCs w:val="20"/>
        </w:rPr>
        <w:t xml:space="preserve">talleres de esculturas de madera y la </w:t>
      </w:r>
      <w:r>
        <w:rPr>
          <w:rFonts w:ascii="Arial" w:eastAsia="Arial" w:hAnsi="Arial" w:cs="Arial"/>
          <w:b/>
          <w:sz w:val="20"/>
          <w:szCs w:val="20"/>
        </w:rPr>
        <w:t>granja de orquídeas</w:t>
      </w:r>
      <w:r>
        <w:rPr>
          <w:rFonts w:ascii="Arial" w:eastAsia="Arial" w:hAnsi="Arial" w:cs="Arial"/>
          <w:sz w:val="20"/>
          <w:szCs w:val="20"/>
        </w:rPr>
        <w:t xml:space="preserve"> en el valle de Mae Sa. Almuerzo incluido. Por la tarde iremos al </w:t>
      </w:r>
      <w:r>
        <w:rPr>
          <w:rFonts w:ascii="Arial" w:eastAsia="Arial" w:hAnsi="Arial" w:cs="Arial"/>
          <w:b/>
          <w:sz w:val="20"/>
          <w:szCs w:val="20"/>
        </w:rPr>
        <w:t xml:space="preserve">Santuario de Elefantes, </w:t>
      </w:r>
      <w:r>
        <w:rPr>
          <w:rFonts w:ascii="Arial" w:eastAsia="Arial" w:hAnsi="Arial" w:cs="Arial"/>
          <w:sz w:val="20"/>
          <w:szCs w:val="20"/>
        </w:rPr>
        <w:t xml:space="preserve">interactuaremos con estos majestuosos animales, dándoles de comer y ayudando a bañarlos. Finalmente disfrutaremos una </w:t>
      </w:r>
      <w:r>
        <w:rPr>
          <w:rFonts w:ascii="Arial" w:eastAsia="Arial" w:hAnsi="Arial" w:cs="Arial"/>
          <w:b/>
          <w:sz w:val="20"/>
          <w:szCs w:val="20"/>
        </w:rPr>
        <w:t>cena tradicional</w:t>
      </w:r>
      <w:r>
        <w:rPr>
          <w:rFonts w:ascii="Arial" w:eastAsia="Arial" w:hAnsi="Arial" w:cs="Arial"/>
          <w:sz w:val="20"/>
          <w:szCs w:val="20"/>
        </w:rPr>
        <w:t xml:space="preserve"> del norte de Tailandia mientras presenciamos espectáculos culturales. </w:t>
      </w:r>
      <w:r>
        <w:rPr>
          <w:rFonts w:ascii="Arial" w:eastAsia="Arial" w:hAnsi="Arial" w:cs="Arial"/>
          <w:b/>
          <w:sz w:val="20"/>
          <w:szCs w:val="20"/>
        </w:rPr>
        <w:t>Alojamiento en hotel.</w:t>
      </w:r>
    </w:p>
    <w:p w14:paraId="77FC84EB" w14:textId="77777777" w:rsidR="00B72422" w:rsidRDefault="00B72422">
      <w:pPr>
        <w:tabs>
          <w:tab w:val="left" w:pos="1418"/>
        </w:tabs>
        <w:ind w:right="-142"/>
        <w:jc w:val="both"/>
        <w:rPr>
          <w:rFonts w:ascii="Arial" w:eastAsia="Arial" w:hAnsi="Arial" w:cs="Arial"/>
          <w:b/>
          <w:sz w:val="20"/>
          <w:szCs w:val="20"/>
        </w:rPr>
      </w:pPr>
    </w:p>
    <w:p w14:paraId="3C2D4A32" w14:textId="009BA6E2" w:rsidR="00B72422" w:rsidRDefault="003C5488">
      <w:pPr>
        <w:tabs>
          <w:tab w:val="left" w:pos="1418"/>
        </w:tabs>
        <w:ind w:right="-142"/>
        <w:jc w:val="both"/>
        <w:rPr>
          <w:rFonts w:ascii="Arial" w:eastAsia="Arial" w:hAnsi="Arial" w:cs="Arial"/>
          <w:b/>
          <w:sz w:val="20"/>
          <w:szCs w:val="20"/>
        </w:rPr>
      </w:pPr>
      <w:r>
        <w:rPr>
          <w:rFonts w:ascii="Arial" w:eastAsia="Arial" w:hAnsi="Arial" w:cs="Arial"/>
          <w:b/>
          <w:sz w:val="20"/>
          <w:szCs w:val="20"/>
        </w:rPr>
        <w:t>DIA 8. CHIANG MAI – BANGKOK (VUELO INTERNO)</w:t>
      </w:r>
      <w:r>
        <w:rPr>
          <w:rFonts w:ascii="Arial" w:eastAsia="Arial" w:hAnsi="Arial" w:cs="Arial"/>
          <w:b/>
          <w:smallCaps/>
          <w:sz w:val="20"/>
          <w:szCs w:val="20"/>
        </w:rPr>
        <w:t>20 ENERO / 17 FEBRERO</w:t>
      </w:r>
    </w:p>
    <w:p w14:paraId="30842181" w14:textId="77777777" w:rsidR="00B72422" w:rsidRDefault="003C5488">
      <w:pPr>
        <w:tabs>
          <w:tab w:val="left" w:pos="1418"/>
        </w:tabs>
        <w:ind w:right="-142"/>
        <w:jc w:val="both"/>
        <w:rPr>
          <w:rFonts w:ascii="Arial" w:eastAsia="Arial" w:hAnsi="Arial" w:cs="Arial"/>
          <w:b/>
          <w:sz w:val="20"/>
          <w:szCs w:val="20"/>
        </w:rPr>
      </w:pPr>
      <w:r>
        <w:rPr>
          <w:rFonts w:ascii="Arial" w:eastAsia="Arial" w:hAnsi="Arial" w:cs="Arial"/>
          <w:b/>
          <w:sz w:val="20"/>
          <w:szCs w:val="20"/>
        </w:rPr>
        <w:t>Desayuno en el hotel.</w:t>
      </w:r>
      <w:r>
        <w:rPr>
          <w:rFonts w:ascii="Arial" w:eastAsia="Arial" w:hAnsi="Arial" w:cs="Arial"/>
          <w:sz w:val="20"/>
          <w:szCs w:val="20"/>
        </w:rPr>
        <w:t xml:space="preserve"> Para después trasladarnos al aeropuerto de Chiang Mai y tomar el vuelo hacia Bangkok</w:t>
      </w:r>
      <w:r>
        <w:rPr>
          <w:rFonts w:ascii="Arial" w:eastAsia="Arial" w:hAnsi="Arial" w:cs="Arial"/>
          <w:b/>
          <w:color w:val="2F5496"/>
          <w:sz w:val="20"/>
          <w:szCs w:val="20"/>
        </w:rPr>
        <w:t xml:space="preserve"> </w:t>
      </w:r>
      <w:r>
        <w:rPr>
          <w:rFonts w:ascii="Arial" w:eastAsia="Arial" w:hAnsi="Arial" w:cs="Arial"/>
          <w:b/>
          <w:color w:val="00B050"/>
          <w:sz w:val="20"/>
          <w:szCs w:val="20"/>
        </w:rPr>
        <w:t>(vuelo incluido)</w:t>
      </w:r>
      <w:r>
        <w:rPr>
          <w:rFonts w:ascii="Arial" w:eastAsia="Arial" w:hAnsi="Arial" w:cs="Arial"/>
          <w:b/>
          <w:color w:val="2F5496"/>
          <w:sz w:val="20"/>
          <w:szCs w:val="20"/>
        </w:rPr>
        <w:t xml:space="preserve">. </w:t>
      </w:r>
      <w:r>
        <w:rPr>
          <w:rFonts w:ascii="Arial" w:eastAsia="Arial" w:hAnsi="Arial" w:cs="Arial"/>
          <w:sz w:val="20"/>
          <w:szCs w:val="20"/>
        </w:rPr>
        <w:t xml:space="preserve">Traslado de llegada al hotel. Tarde libre. </w:t>
      </w:r>
      <w:r>
        <w:rPr>
          <w:rFonts w:ascii="Arial" w:eastAsia="Arial" w:hAnsi="Arial" w:cs="Arial"/>
          <w:b/>
          <w:sz w:val="20"/>
          <w:szCs w:val="20"/>
        </w:rPr>
        <w:t>Alojamiento.</w:t>
      </w:r>
    </w:p>
    <w:p w14:paraId="58061453" w14:textId="77777777" w:rsidR="00B72422" w:rsidRDefault="00B72422">
      <w:pPr>
        <w:tabs>
          <w:tab w:val="left" w:pos="1418"/>
        </w:tabs>
        <w:ind w:right="-142"/>
        <w:jc w:val="both"/>
        <w:rPr>
          <w:rFonts w:ascii="Arial" w:eastAsia="Arial" w:hAnsi="Arial" w:cs="Arial"/>
          <w:b/>
          <w:sz w:val="20"/>
          <w:szCs w:val="20"/>
        </w:rPr>
      </w:pPr>
    </w:p>
    <w:p w14:paraId="7C469269" w14:textId="24148E65" w:rsidR="00B72422" w:rsidRDefault="003C5488">
      <w:pPr>
        <w:tabs>
          <w:tab w:val="left" w:pos="1418"/>
        </w:tabs>
        <w:ind w:right="-142"/>
        <w:jc w:val="both"/>
        <w:rPr>
          <w:rFonts w:ascii="Arial" w:eastAsia="Arial" w:hAnsi="Arial" w:cs="Arial"/>
          <w:b/>
          <w:sz w:val="20"/>
          <w:szCs w:val="20"/>
        </w:rPr>
      </w:pPr>
      <w:r>
        <w:rPr>
          <w:rFonts w:ascii="Arial" w:eastAsia="Arial" w:hAnsi="Arial" w:cs="Arial"/>
          <w:b/>
          <w:sz w:val="20"/>
          <w:szCs w:val="20"/>
        </w:rPr>
        <w:t xml:space="preserve">DIA 9. BANGKOK – ESTAMBUL (VUELO </w:t>
      </w:r>
      <w:proofErr w:type="gramStart"/>
      <w:r>
        <w:rPr>
          <w:rFonts w:ascii="Arial" w:eastAsia="Arial" w:hAnsi="Arial" w:cs="Arial"/>
          <w:b/>
          <w:sz w:val="20"/>
          <w:szCs w:val="20"/>
        </w:rPr>
        <w:t xml:space="preserve">INTERNO) </w:t>
      </w:r>
      <w:r>
        <w:rPr>
          <w:rFonts w:ascii="Arial" w:eastAsia="Arial" w:hAnsi="Arial" w:cs="Arial"/>
          <w:b/>
          <w:smallCaps/>
          <w:sz w:val="20"/>
          <w:szCs w:val="20"/>
        </w:rPr>
        <w:t xml:space="preserve"> /</w:t>
      </w:r>
      <w:proofErr w:type="gramEnd"/>
      <w:r>
        <w:rPr>
          <w:rFonts w:ascii="Arial" w:eastAsia="Arial" w:hAnsi="Arial" w:cs="Arial"/>
          <w:b/>
          <w:smallCaps/>
          <w:sz w:val="20"/>
          <w:szCs w:val="20"/>
        </w:rPr>
        <w:t xml:space="preserve"> 21 ENERO / 18 FEBRERO</w:t>
      </w:r>
    </w:p>
    <w:p w14:paraId="3A6BB351" w14:textId="77777777" w:rsidR="00B72422" w:rsidRDefault="003C5488">
      <w:pPr>
        <w:tabs>
          <w:tab w:val="left" w:pos="1418"/>
        </w:tabs>
        <w:ind w:right="-142"/>
        <w:jc w:val="both"/>
        <w:rPr>
          <w:rFonts w:ascii="Arial" w:eastAsia="Arial" w:hAnsi="Arial" w:cs="Arial"/>
          <w:b/>
          <w:sz w:val="20"/>
          <w:szCs w:val="20"/>
        </w:rPr>
      </w:pPr>
      <w:r>
        <w:rPr>
          <w:rFonts w:ascii="Arial" w:eastAsia="Arial" w:hAnsi="Arial" w:cs="Arial"/>
          <w:b/>
          <w:sz w:val="20"/>
          <w:szCs w:val="20"/>
        </w:rPr>
        <w:t xml:space="preserve">Desayuno </w:t>
      </w:r>
      <w:r>
        <w:rPr>
          <w:rFonts w:ascii="Arial" w:eastAsia="Arial" w:hAnsi="Arial" w:cs="Arial"/>
          <w:sz w:val="20"/>
          <w:szCs w:val="20"/>
        </w:rPr>
        <w:t xml:space="preserve">en el hotel. Traslado al aeropuerto y tomar el vuelo hacia Estambul </w:t>
      </w:r>
      <w:r>
        <w:rPr>
          <w:rFonts w:ascii="Arial" w:eastAsia="Arial" w:hAnsi="Arial" w:cs="Arial"/>
          <w:b/>
          <w:color w:val="00B050"/>
          <w:sz w:val="20"/>
          <w:szCs w:val="20"/>
        </w:rPr>
        <w:t xml:space="preserve">(vuelo incluido). </w:t>
      </w:r>
      <w:r>
        <w:rPr>
          <w:rFonts w:ascii="Arial" w:eastAsia="Arial" w:hAnsi="Arial" w:cs="Arial"/>
          <w:sz w:val="20"/>
          <w:szCs w:val="20"/>
        </w:rPr>
        <w:t xml:space="preserve">A la llegada, serás recibido por nuestro corresponsal en destino, posteriormente serás trasladado al hotel. </w:t>
      </w:r>
      <w:r>
        <w:rPr>
          <w:rFonts w:ascii="Arial" w:eastAsia="Arial" w:hAnsi="Arial" w:cs="Arial"/>
          <w:b/>
          <w:sz w:val="20"/>
          <w:szCs w:val="20"/>
        </w:rPr>
        <w:t>Alojamiento.</w:t>
      </w:r>
    </w:p>
    <w:p w14:paraId="50CAF6ED" w14:textId="77777777" w:rsidR="00B72422" w:rsidRDefault="00B72422">
      <w:pPr>
        <w:jc w:val="both"/>
        <w:rPr>
          <w:rFonts w:ascii="Arial" w:eastAsia="Arial" w:hAnsi="Arial" w:cs="Arial"/>
          <w:b/>
          <w:sz w:val="20"/>
          <w:szCs w:val="20"/>
        </w:rPr>
      </w:pPr>
    </w:p>
    <w:p w14:paraId="156FCD66" w14:textId="597CDBD5" w:rsidR="00B72422" w:rsidRDefault="003C5488">
      <w:pPr>
        <w:jc w:val="both"/>
        <w:rPr>
          <w:rFonts w:ascii="Arial" w:eastAsia="Arial" w:hAnsi="Arial" w:cs="Arial"/>
          <w:b/>
          <w:sz w:val="20"/>
          <w:szCs w:val="20"/>
        </w:rPr>
      </w:pPr>
      <w:r>
        <w:rPr>
          <w:rFonts w:ascii="Arial" w:eastAsia="Arial" w:hAnsi="Arial" w:cs="Arial"/>
          <w:b/>
          <w:sz w:val="20"/>
          <w:szCs w:val="20"/>
        </w:rPr>
        <w:t xml:space="preserve">DÍA 10. ESTAMBUL - SOLIMAN EL MAGNÍFICO </w:t>
      </w:r>
      <w:proofErr w:type="gramStart"/>
      <w:r>
        <w:rPr>
          <w:rFonts w:ascii="Arial" w:eastAsia="Arial" w:hAnsi="Arial" w:cs="Arial"/>
          <w:b/>
          <w:sz w:val="20"/>
          <w:szCs w:val="20"/>
        </w:rPr>
        <w:t>(</w:t>
      </w:r>
      <w:r>
        <w:rPr>
          <w:rFonts w:ascii="Arial" w:eastAsia="Arial" w:hAnsi="Arial" w:cs="Arial"/>
          <w:b/>
          <w:smallCaps/>
          <w:sz w:val="20"/>
          <w:szCs w:val="20"/>
        </w:rPr>
        <w:t xml:space="preserve"> 22</w:t>
      </w:r>
      <w:proofErr w:type="gramEnd"/>
      <w:r>
        <w:rPr>
          <w:rFonts w:ascii="Arial" w:eastAsia="Arial" w:hAnsi="Arial" w:cs="Arial"/>
          <w:b/>
          <w:smallCaps/>
          <w:sz w:val="20"/>
          <w:szCs w:val="20"/>
        </w:rPr>
        <w:t xml:space="preserve"> ENERO / 19 FEBRERO)</w:t>
      </w:r>
    </w:p>
    <w:p w14:paraId="7D2779B9" w14:textId="77777777" w:rsidR="00B72422" w:rsidRDefault="003C5488">
      <w:pPr>
        <w:jc w:val="both"/>
        <w:rPr>
          <w:rFonts w:ascii="Arial" w:eastAsia="Arial" w:hAnsi="Arial" w:cs="Arial"/>
          <w:b/>
          <w:sz w:val="20"/>
          <w:szCs w:val="20"/>
        </w:rPr>
      </w:pPr>
      <w:r>
        <w:rPr>
          <w:rFonts w:ascii="Arial" w:eastAsia="Arial" w:hAnsi="Arial" w:cs="Arial"/>
          <w:b/>
          <w:sz w:val="20"/>
          <w:szCs w:val="20"/>
        </w:rPr>
        <w:t>Desayuno en el hotel</w:t>
      </w:r>
      <w:r>
        <w:rPr>
          <w:rFonts w:ascii="Arial" w:eastAsia="Arial" w:hAnsi="Arial" w:cs="Arial"/>
          <w:sz w:val="20"/>
          <w:szCs w:val="20"/>
        </w:rPr>
        <w:t xml:space="preserve">. Salida para visitar la impresionante </w:t>
      </w:r>
      <w:r>
        <w:rPr>
          <w:rFonts w:ascii="Arial" w:eastAsia="Arial" w:hAnsi="Arial" w:cs="Arial"/>
          <w:b/>
          <w:sz w:val="20"/>
          <w:szCs w:val="20"/>
        </w:rPr>
        <w:t>Mezquita de Solimán el Magnífico</w:t>
      </w:r>
      <w:r>
        <w:rPr>
          <w:rFonts w:ascii="Arial" w:eastAsia="Arial" w:hAnsi="Arial" w:cs="Arial"/>
          <w:sz w:val="20"/>
          <w:szCs w:val="20"/>
        </w:rPr>
        <w:t xml:space="preserve">, ubicada en la tercera colina de Estambul, desde donde disfrutarás de una de las panorámicas más icónicas de la ciudad. Este majestuoso templo fue construido por orden del sultán Solimán el Magnífico y diseñado por el célebre arquitecto imperial Sinan. Después de la visita, tendrás tiempo libre para seguir explorando Estambul a tu ritmo, o bien, podrás optar por una </w:t>
      </w:r>
      <w:r>
        <w:rPr>
          <w:rFonts w:ascii="Arial" w:eastAsia="Arial" w:hAnsi="Arial" w:cs="Arial"/>
          <w:b/>
          <w:color w:val="FF0000"/>
          <w:sz w:val="20"/>
          <w:szCs w:val="20"/>
        </w:rPr>
        <w:t>excursión opcional de día completo a la parte histórica de Estambul ciudad</w:t>
      </w:r>
      <w:r>
        <w:rPr>
          <w:rFonts w:ascii="Arial" w:eastAsia="Arial" w:hAnsi="Arial" w:cs="Arial"/>
          <w:sz w:val="20"/>
          <w:szCs w:val="20"/>
        </w:rPr>
        <w:t xml:space="preserve"> </w:t>
      </w:r>
      <w:r>
        <w:rPr>
          <w:rFonts w:ascii="Arial" w:eastAsia="Arial" w:hAnsi="Arial" w:cs="Arial"/>
          <w:b/>
          <w:color w:val="0000FF"/>
          <w:sz w:val="20"/>
          <w:szCs w:val="20"/>
          <w:u w:val="single"/>
        </w:rPr>
        <w:t xml:space="preserve">(Visita incluida en la contratación del </w:t>
      </w:r>
      <w:proofErr w:type="spellStart"/>
      <w:r>
        <w:rPr>
          <w:rFonts w:ascii="Arial" w:eastAsia="Arial" w:hAnsi="Arial" w:cs="Arial"/>
          <w:b/>
          <w:color w:val="0000FF"/>
          <w:sz w:val="20"/>
          <w:szCs w:val="20"/>
          <w:u w:val="single"/>
        </w:rPr>
        <w:t>Travel</w:t>
      </w:r>
      <w:proofErr w:type="spellEnd"/>
      <w:r>
        <w:rPr>
          <w:rFonts w:ascii="Arial" w:eastAsia="Arial" w:hAnsi="Arial" w:cs="Arial"/>
          <w:b/>
          <w:color w:val="0000FF"/>
          <w:sz w:val="20"/>
          <w:szCs w:val="20"/>
          <w:u w:val="single"/>
        </w:rPr>
        <w:t xml:space="preserve"> Shop Pack)</w:t>
      </w:r>
      <w:r>
        <w:rPr>
          <w:rFonts w:ascii="Arial" w:eastAsia="Arial" w:hAnsi="Arial" w:cs="Arial"/>
          <w:b/>
          <w:i/>
          <w:color w:val="FF0000"/>
          <w:sz w:val="20"/>
          <w:szCs w:val="20"/>
          <w:u w:val="single"/>
        </w:rPr>
        <w:t xml:space="preserve"> </w:t>
      </w:r>
      <w:r>
        <w:rPr>
          <w:rFonts w:ascii="Arial" w:eastAsia="Arial" w:hAnsi="Arial" w:cs="Arial"/>
          <w:sz w:val="20"/>
          <w:szCs w:val="20"/>
        </w:rPr>
        <w:t xml:space="preserve">a los monumentos históricos más importantes de la ciudad. En esta excursión, visitarás Santa Sofía, la cúspide del arte bizantino y uno de los grandes tesoros de Estambul. También recorrerás el magnífico Palacio de </w:t>
      </w:r>
      <w:proofErr w:type="spellStart"/>
      <w:r>
        <w:rPr>
          <w:rFonts w:ascii="Arial" w:eastAsia="Arial" w:hAnsi="Arial" w:cs="Arial"/>
          <w:sz w:val="20"/>
          <w:szCs w:val="20"/>
        </w:rPr>
        <w:t>Topkapi</w:t>
      </w:r>
      <w:proofErr w:type="spellEnd"/>
      <w:r>
        <w:rPr>
          <w:rFonts w:ascii="Arial" w:eastAsia="Arial" w:hAnsi="Arial" w:cs="Arial"/>
          <w:sz w:val="20"/>
          <w:szCs w:val="20"/>
        </w:rPr>
        <w:t xml:space="preserve">, que fue residencia de los sultanes otomanos durante más de cuatro siglos. A continuación, </w:t>
      </w:r>
      <w:r>
        <w:rPr>
          <w:rFonts w:ascii="Arial" w:eastAsia="Arial" w:hAnsi="Arial" w:cs="Arial"/>
          <w:b/>
          <w:sz w:val="20"/>
          <w:szCs w:val="20"/>
        </w:rPr>
        <w:t>disfrutarás de un almuerzo típico</w:t>
      </w:r>
      <w:r>
        <w:rPr>
          <w:rFonts w:ascii="Arial" w:eastAsia="Arial" w:hAnsi="Arial" w:cs="Arial"/>
          <w:sz w:val="20"/>
          <w:szCs w:val="20"/>
        </w:rPr>
        <w:t xml:space="preserve"> en un restaurante local en la zona de </w:t>
      </w:r>
      <w:proofErr w:type="spellStart"/>
      <w:r>
        <w:rPr>
          <w:rFonts w:ascii="Arial" w:eastAsia="Arial" w:hAnsi="Arial" w:cs="Arial"/>
          <w:sz w:val="20"/>
          <w:szCs w:val="20"/>
        </w:rPr>
        <w:t>Sultanahmet</w:t>
      </w:r>
      <w:proofErr w:type="spellEnd"/>
      <w:r>
        <w:rPr>
          <w:rFonts w:ascii="Arial" w:eastAsia="Arial" w:hAnsi="Arial" w:cs="Arial"/>
          <w:sz w:val="20"/>
          <w:szCs w:val="20"/>
        </w:rPr>
        <w:t xml:space="preserve">. Luego, descubrirás la famosa </w:t>
      </w:r>
      <w:r>
        <w:rPr>
          <w:rFonts w:ascii="Arial" w:eastAsia="Arial" w:hAnsi="Arial" w:cs="Arial"/>
          <w:b/>
          <w:sz w:val="20"/>
          <w:szCs w:val="20"/>
        </w:rPr>
        <w:t>Mezquita Azul</w:t>
      </w:r>
      <w:r>
        <w:rPr>
          <w:rFonts w:ascii="Arial" w:eastAsia="Arial" w:hAnsi="Arial" w:cs="Arial"/>
          <w:sz w:val="20"/>
          <w:szCs w:val="20"/>
        </w:rPr>
        <w:t>, una obra maestra de armonía y belleza arquitectónica, seguida por el Hipódromo, que conserva monumentos como el Obelisco de Teodosio, la Columna Serpentina y la Fuente del Emperador Guillermo. Para finalizar, visitarás el Gran Bazar, donde tendrás tiempo libre para explorar sus más de cuatro mil tiendas. Regreso al hotel y alojamiento.</w:t>
      </w:r>
    </w:p>
    <w:p w14:paraId="6E75ACD5" w14:textId="77777777" w:rsidR="00B72422" w:rsidRDefault="00B72422">
      <w:pPr>
        <w:jc w:val="both"/>
        <w:rPr>
          <w:rFonts w:ascii="Arial" w:eastAsia="Arial" w:hAnsi="Arial" w:cs="Arial"/>
          <w:sz w:val="20"/>
          <w:szCs w:val="20"/>
        </w:rPr>
      </w:pPr>
    </w:p>
    <w:p w14:paraId="337466AF" w14:textId="35A2E0B6" w:rsidR="00B72422" w:rsidRDefault="003C5488">
      <w:pPr>
        <w:jc w:val="both"/>
        <w:rPr>
          <w:rFonts w:ascii="Arial" w:eastAsia="Arial" w:hAnsi="Arial" w:cs="Arial"/>
          <w:b/>
          <w:sz w:val="20"/>
          <w:szCs w:val="20"/>
        </w:rPr>
      </w:pPr>
      <w:r>
        <w:rPr>
          <w:rFonts w:ascii="Arial" w:eastAsia="Arial" w:hAnsi="Arial" w:cs="Arial"/>
          <w:b/>
          <w:sz w:val="20"/>
          <w:szCs w:val="20"/>
        </w:rPr>
        <w:t>DÍA 11. ESTAMBUL - PASEO POR EL BÓSFORO - BAZAR DE LAS ESPECIAS (</w:t>
      </w:r>
      <w:r>
        <w:rPr>
          <w:rFonts w:ascii="Arial" w:eastAsia="Arial" w:hAnsi="Arial" w:cs="Arial"/>
          <w:b/>
          <w:smallCaps/>
          <w:sz w:val="20"/>
          <w:szCs w:val="20"/>
        </w:rPr>
        <w:t>23 ENERO / 20 FEBRERO)</w:t>
      </w:r>
    </w:p>
    <w:p w14:paraId="1394126E" w14:textId="77777777" w:rsidR="00B72422" w:rsidRDefault="003C5488">
      <w:pPr>
        <w:jc w:val="both"/>
        <w:rPr>
          <w:rFonts w:ascii="Arial" w:eastAsia="Arial" w:hAnsi="Arial" w:cs="Arial"/>
          <w:sz w:val="20"/>
          <w:szCs w:val="20"/>
        </w:rPr>
      </w:pPr>
      <w:r>
        <w:rPr>
          <w:rFonts w:ascii="Arial" w:eastAsia="Arial" w:hAnsi="Arial" w:cs="Arial"/>
          <w:b/>
          <w:sz w:val="20"/>
          <w:szCs w:val="20"/>
        </w:rPr>
        <w:t>Desayuno</w:t>
      </w:r>
      <w:r>
        <w:rPr>
          <w:rFonts w:ascii="Arial" w:eastAsia="Arial" w:hAnsi="Arial" w:cs="Arial"/>
          <w:sz w:val="20"/>
          <w:szCs w:val="20"/>
        </w:rPr>
        <w:t xml:space="preserve"> </w:t>
      </w:r>
      <w:r>
        <w:rPr>
          <w:rFonts w:ascii="Arial" w:eastAsia="Arial" w:hAnsi="Arial" w:cs="Arial"/>
          <w:b/>
          <w:sz w:val="20"/>
          <w:szCs w:val="20"/>
        </w:rPr>
        <w:t>en hotel.</w:t>
      </w:r>
      <w:r>
        <w:rPr>
          <w:rFonts w:ascii="Arial" w:eastAsia="Arial" w:hAnsi="Arial" w:cs="Arial"/>
          <w:sz w:val="20"/>
          <w:szCs w:val="20"/>
        </w:rPr>
        <w:t xml:space="preserve"> Salida para realizar una de las actividades más famosas de Estambul, un paseo en barco por el Bósforo, canal que separa Europa y Asía. Durante este trayecto se aprecian los palacios de los Sultanes, antiguas y típicas casas de Madera y disfrutar de la historia de una manera diferente. A continuación, realizaremos una de las visitas estrella, el bazar de las especias, constituido por los otomanos hace 5 siglos y usado desde entonces. Nuestra visita Incluida termina en el bazar donde podrán disfrutar de su ambiente y variedad de tiendas.  Por la tarde se puede realizar </w:t>
      </w:r>
      <w:r>
        <w:rPr>
          <w:rFonts w:ascii="Arial" w:eastAsia="Arial" w:hAnsi="Arial" w:cs="Arial"/>
          <w:b/>
          <w:color w:val="FF0000"/>
          <w:sz w:val="20"/>
          <w:szCs w:val="20"/>
          <w:u w:val="single"/>
        </w:rPr>
        <w:t>opcionalmente una visita con almuerzo a la parte asiática de la ciudad</w:t>
      </w:r>
      <w:r>
        <w:rPr>
          <w:rFonts w:ascii="Arial" w:eastAsia="Arial" w:hAnsi="Arial" w:cs="Arial"/>
          <w:color w:val="FF0000"/>
          <w:sz w:val="20"/>
          <w:szCs w:val="20"/>
        </w:rPr>
        <w:t xml:space="preserve"> </w:t>
      </w:r>
      <w:r>
        <w:rPr>
          <w:rFonts w:ascii="Arial" w:eastAsia="Arial" w:hAnsi="Arial" w:cs="Arial"/>
          <w:b/>
          <w:color w:val="0000FF"/>
          <w:sz w:val="20"/>
          <w:szCs w:val="20"/>
          <w:u w:val="single"/>
        </w:rPr>
        <w:t xml:space="preserve">(Visita incluida en la contratación del </w:t>
      </w:r>
      <w:proofErr w:type="spellStart"/>
      <w:r>
        <w:rPr>
          <w:rFonts w:ascii="Arial" w:eastAsia="Arial" w:hAnsi="Arial" w:cs="Arial"/>
          <w:b/>
          <w:color w:val="0000FF"/>
          <w:sz w:val="20"/>
          <w:szCs w:val="20"/>
          <w:u w:val="single"/>
        </w:rPr>
        <w:t>Travel</w:t>
      </w:r>
      <w:proofErr w:type="spellEnd"/>
      <w:r>
        <w:rPr>
          <w:rFonts w:ascii="Arial" w:eastAsia="Arial" w:hAnsi="Arial" w:cs="Arial"/>
          <w:b/>
          <w:color w:val="0000FF"/>
          <w:sz w:val="20"/>
          <w:szCs w:val="20"/>
          <w:u w:val="single"/>
        </w:rPr>
        <w:t xml:space="preserve"> Shop Pack)</w:t>
      </w:r>
      <w:r>
        <w:rPr>
          <w:rFonts w:ascii="Arial" w:eastAsia="Arial" w:hAnsi="Arial" w:cs="Arial"/>
          <w:b/>
          <w:i/>
          <w:color w:val="0000FF"/>
          <w:sz w:val="20"/>
          <w:szCs w:val="20"/>
          <w:u w:val="single"/>
        </w:rPr>
        <w:t xml:space="preserve"> </w:t>
      </w:r>
      <w:r>
        <w:rPr>
          <w:rFonts w:ascii="Arial" w:eastAsia="Arial" w:hAnsi="Arial" w:cs="Arial"/>
          <w:sz w:val="20"/>
          <w:szCs w:val="20"/>
        </w:rPr>
        <w:t>conociendo al palacio de “</w:t>
      </w:r>
      <w:proofErr w:type="spellStart"/>
      <w:r>
        <w:rPr>
          <w:rFonts w:ascii="Arial" w:eastAsia="Arial" w:hAnsi="Arial" w:cs="Arial"/>
          <w:sz w:val="20"/>
          <w:szCs w:val="20"/>
        </w:rPr>
        <w:t>Beylerbey</w:t>
      </w:r>
      <w:proofErr w:type="spellEnd"/>
      <w:r>
        <w:rPr>
          <w:rFonts w:ascii="Arial" w:eastAsia="Arial" w:hAnsi="Arial" w:cs="Arial"/>
          <w:sz w:val="20"/>
          <w:szCs w:val="20"/>
        </w:rPr>
        <w:t xml:space="preserve">” Situado en el lado asiático del Bósforo. Antigua residencia de verano de los sultanes del Imperio Otomano, también podremos contemplar el famoso puente colgante del Bósforo que conecta la parte europea con la parte asiática de la ciudad, Tras el Almuerzo conoceremos a la Colina </w:t>
      </w:r>
      <w:proofErr w:type="spellStart"/>
      <w:r>
        <w:rPr>
          <w:rFonts w:ascii="Arial" w:eastAsia="Arial" w:hAnsi="Arial" w:cs="Arial"/>
          <w:sz w:val="20"/>
          <w:szCs w:val="20"/>
        </w:rPr>
        <w:t>Camlica</w:t>
      </w:r>
      <w:proofErr w:type="spellEnd"/>
      <w:r>
        <w:rPr>
          <w:rFonts w:ascii="Arial" w:eastAsia="Arial" w:hAnsi="Arial" w:cs="Arial"/>
          <w:sz w:val="20"/>
          <w:szCs w:val="20"/>
        </w:rPr>
        <w:t xml:space="preserve"> situada en el infravalorado distrito de </w:t>
      </w:r>
      <w:proofErr w:type="spellStart"/>
      <w:r>
        <w:rPr>
          <w:rFonts w:ascii="Arial" w:eastAsia="Arial" w:hAnsi="Arial" w:cs="Arial"/>
          <w:sz w:val="20"/>
          <w:szCs w:val="20"/>
        </w:rPr>
        <w:t>Üsküdar</w:t>
      </w:r>
      <w:proofErr w:type="spellEnd"/>
      <w:r>
        <w:rPr>
          <w:rFonts w:ascii="Arial" w:eastAsia="Arial" w:hAnsi="Arial" w:cs="Arial"/>
          <w:sz w:val="20"/>
          <w:szCs w:val="20"/>
        </w:rPr>
        <w:t xml:space="preserve">, en la parte asiática, una de las siete colinas de Estambul y el punto más alto de toda la ciudad. A 268 metros sobre el nivel del mar, la colina de </w:t>
      </w:r>
      <w:proofErr w:type="spellStart"/>
      <w:r>
        <w:rPr>
          <w:rFonts w:ascii="Arial" w:eastAsia="Arial" w:hAnsi="Arial" w:cs="Arial"/>
          <w:sz w:val="20"/>
          <w:szCs w:val="20"/>
        </w:rPr>
        <w:t>Camlica</w:t>
      </w:r>
      <w:proofErr w:type="spellEnd"/>
      <w:r>
        <w:rPr>
          <w:rFonts w:ascii="Arial" w:eastAsia="Arial" w:hAnsi="Arial" w:cs="Arial"/>
          <w:sz w:val="20"/>
          <w:szCs w:val="20"/>
        </w:rPr>
        <w:t xml:space="preserve"> ofrece vistas panorámicas de ambos lados de la ciudad. Al final del día vuelta al hotel </w:t>
      </w:r>
      <w:r>
        <w:rPr>
          <w:rFonts w:ascii="Arial" w:eastAsia="Arial" w:hAnsi="Arial" w:cs="Arial"/>
          <w:b/>
          <w:sz w:val="20"/>
          <w:szCs w:val="20"/>
        </w:rPr>
        <w:t>Alojamiento</w:t>
      </w:r>
      <w:r>
        <w:rPr>
          <w:rFonts w:ascii="Arial" w:eastAsia="Arial" w:hAnsi="Arial" w:cs="Arial"/>
          <w:sz w:val="20"/>
          <w:szCs w:val="20"/>
        </w:rPr>
        <w:t>.</w:t>
      </w:r>
    </w:p>
    <w:p w14:paraId="3293CB0C" w14:textId="77777777" w:rsidR="00B72422" w:rsidRDefault="00B72422">
      <w:pPr>
        <w:ind w:left="142"/>
        <w:jc w:val="both"/>
        <w:rPr>
          <w:rFonts w:ascii="Arial" w:eastAsia="Arial" w:hAnsi="Arial" w:cs="Arial"/>
          <w:b/>
          <w:sz w:val="20"/>
          <w:szCs w:val="20"/>
        </w:rPr>
      </w:pPr>
    </w:p>
    <w:p w14:paraId="6AE150F7" w14:textId="5068CE9F" w:rsidR="00B72422" w:rsidRDefault="003C5488">
      <w:pPr>
        <w:jc w:val="both"/>
        <w:rPr>
          <w:rFonts w:ascii="Arial" w:eastAsia="Arial" w:hAnsi="Arial" w:cs="Arial"/>
          <w:b/>
          <w:sz w:val="20"/>
          <w:szCs w:val="20"/>
        </w:rPr>
      </w:pPr>
      <w:r>
        <w:rPr>
          <w:rFonts w:ascii="Arial" w:eastAsia="Arial" w:hAnsi="Arial" w:cs="Arial"/>
          <w:b/>
          <w:sz w:val="20"/>
          <w:szCs w:val="20"/>
        </w:rPr>
        <w:t xml:space="preserve">DÍA 12. ESTAMBUL – CAPADOCIA (VUELO </w:t>
      </w:r>
      <w:proofErr w:type="gramStart"/>
      <w:r>
        <w:rPr>
          <w:rFonts w:ascii="Arial" w:eastAsia="Arial" w:hAnsi="Arial" w:cs="Arial"/>
          <w:b/>
          <w:sz w:val="20"/>
          <w:szCs w:val="20"/>
        </w:rPr>
        <w:t xml:space="preserve">INTERNO) </w:t>
      </w:r>
      <w:r>
        <w:rPr>
          <w:rFonts w:ascii="Arial" w:eastAsia="Arial" w:hAnsi="Arial" w:cs="Arial"/>
          <w:b/>
          <w:smallCaps/>
          <w:sz w:val="20"/>
          <w:szCs w:val="20"/>
        </w:rPr>
        <w:t xml:space="preserve"> 24</w:t>
      </w:r>
      <w:proofErr w:type="gramEnd"/>
      <w:r>
        <w:rPr>
          <w:rFonts w:ascii="Arial" w:eastAsia="Arial" w:hAnsi="Arial" w:cs="Arial"/>
          <w:b/>
          <w:smallCaps/>
          <w:sz w:val="20"/>
          <w:szCs w:val="20"/>
        </w:rPr>
        <w:t xml:space="preserve"> ENERO / 21 FEBRERO</w:t>
      </w:r>
    </w:p>
    <w:p w14:paraId="60EC0A1E" w14:textId="77777777" w:rsidR="00B72422" w:rsidRDefault="003C5488">
      <w:pPr>
        <w:jc w:val="both"/>
        <w:rPr>
          <w:rFonts w:ascii="Arial" w:eastAsia="Arial" w:hAnsi="Arial" w:cs="Arial"/>
          <w:b/>
          <w:sz w:val="20"/>
          <w:szCs w:val="20"/>
        </w:rPr>
      </w:pPr>
      <w:r>
        <w:rPr>
          <w:rFonts w:ascii="Arial" w:eastAsia="Arial" w:hAnsi="Arial" w:cs="Arial"/>
          <w:b/>
          <w:sz w:val="20"/>
          <w:szCs w:val="20"/>
        </w:rPr>
        <w:t>Desayuno en el hotel</w:t>
      </w:r>
      <w:r>
        <w:rPr>
          <w:rFonts w:ascii="Arial" w:eastAsia="Arial" w:hAnsi="Arial" w:cs="Arial"/>
          <w:sz w:val="20"/>
          <w:szCs w:val="20"/>
        </w:rPr>
        <w:t xml:space="preserve">. A la hora indicada, traslado al aeropuerto para tomar un vuelo doméstico con destino a Capadocia </w:t>
      </w:r>
      <w:r>
        <w:rPr>
          <w:rFonts w:ascii="Arial" w:eastAsia="Arial" w:hAnsi="Arial" w:cs="Arial"/>
          <w:b/>
          <w:color w:val="00B050"/>
          <w:sz w:val="20"/>
          <w:szCs w:val="20"/>
        </w:rPr>
        <w:t>(vuelo incluido)</w:t>
      </w:r>
      <w:r>
        <w:rPr>
          <w:rFonts w:ascii="Arial" w:eastAsia="Arial" w:hAnsi="Arial" w:cs="Arial"/>
          <w:color w:val="00B050"/>
          <w:sz w:val="20"/>
          <w:szCs w:val="20"/>
        </w:rPr>
        <w:t xml:space="preserve">. </w:t>
      </w:r>
      <w:r>
        <w:rPr>
          <w:rFonts w:ascii="Arial" w:eastAsia="Arial" w:hAnsi="Arial" w:cs="Arial"/>
          <w:sz w:val="20"/>
          <w:szCs w:val="20"/>
        </w:rPr>
        <w:t xml:space="preserve">A la llegada, traslado al hotel. </w:t>
      </w:r>
      <w:r>
        <w:rPr>
          <w:rFonts w:ascii="Arial" w:eastAsia="Arial" w:hAnsi="Arial" w:cs="Arial"/>
          <w:b/>
          <w:color w:val="FF0000"/>
          <w:sz w:val="20"/>
          <w:szCs w:val="20"/>
          <w:u w:val="single"/>
        </w:rPr>
        <w:t>Opcionalmente podrás contratar una excursión Safari en 4x4 Jeep en Capadocia</w:t>
      </w:r>
      <w:r>
        <w:rPr>
          <w:rFonts w:ascii="Arial" w:eastAsia="Arial" w:hAnsi="Arial" w:cs="Arial"/>
          <w:b/>
          <w:color w:val="FF0000"/>
          <w:sz w:val="20"/>
          <w:szCs w:val="20"/>
        </w:rPr>
        <w:t>,</w:t>
      </w:r>
      <w:r>
        <w:rPr>
          <w:rFonts w:ascii="Arial" w:eastAsia="Arial" w:hAnsi="Arial" w:cs="Arial"/>
          <w:b/>
          <w:i/>
          <w:color w:val="0000FF"/>
          <w:sz w:val="20"/>
          <w:szCs w:val="20"/>
          <w:u w:val="single"/>
        </w:rPr>
        <w:t xml:space="preserve"> </w:t>
      </w:r>
      <w:r>
        <w:rPr>
          <w:rFonts w:ascii="Arial" w:eastAsia="Arial" w:hAnsi="Arial" w:cs="Arial"/>
          <w:b/>
          <w:color w:val="0000FF"/>
          <w:sz w:val="20"/>
          <w:szCs w:val="20"/>
          <w:u w:val="single"/>
        </w:rPr>
        <w:t xml:space="preserve">(Visita incluida en la contratación del </w:t>
      </w:r>
      <w:proofErr w:type="spellStart"/>
      <w:r>
        <w:rPr>
          <w:rFonts w:ascii="Arial" w:eastAsia="Arial" w:hAnsi="Arial" w:cs="Arial"/>
          <w:b/>
          <w:color w:val="0000FF"/>
          <w:sz w:val="20"/>
          <w:szCs w:val="20"/>
          <w:u w:val="single"/>
        </w:rPr>
        <w:t>Travel</w:t>
      </w:r>
      <w:proofErr w:type="spellEnd"/>
      <w:r>
        <w:rPr>
          <w:rFonts w:ascii="Arial" w:eastAsia="Arial" w:hAnsi="Arial" w:cs="Arial"/>
          <w:b/>
          <w:color w:val="0000FF"/>
          <w:sz w:val="20"/>
          <w:szCs w:val="20"/>
          <w:u w:val="single"/>
        </w:rPr>
        <w:t xml:space="preserve"> Shop Pack) </w:t>
      </w:r>
      <w:r>
        <w:rPr>
          <w:rFonts w:ascii="Arial" w:eastAsia="Arial" w:hAnsi="Arial" w:cs="Arial"/>
          <w:sz w:val="20"/>
          <w:szCs w:val="20"/>
        </w:rPr>
        <w:t>que te permitirá explorar los impresionantes paisajes y formaciones únicas de la región en un todoterreno.</w:t>
      </w:r>
      <w:r>
        <w:rPr>
          <w:rFonts w:ascii="Arial" w:eastAsia="Arial" w:hAnsi="Arial" w:cs="Arial"/>
          <w:sz w:val="20"/>
          <w:szCs w:val="20"/>
        </w:rPr>
        <w:br/>
      </w:r>
      <w:r>
        <w:rPr>
          <w:rFonts w:ascii="Arial" w:eastAsia="Arial" w:hAnsi="Arial" w:cs="Arial"/>
          <w:b/>
          <w:sz w:val="20"/>
          <w:szCs w:val="20"/>
        </w:rPr>
        <w:t>Cena</w:t>
      </w:r>
      <w:r>
        <w:rPr>
          <w:rFonts w:ascii="Arial" w:eastAsia="Arial" w:hAnsi="Arial" w:cs="Arial"/>
          <w:sz w:val="20"/>
          <w:szCs w:val="20"/>
        </w:rPr>
        <w:t xml:space="preserve"> en el hotel y alojamiento.</w:t>
      </w:r>
    </w:p>
    <w:p w14:paraId="5A4CFA70" w14:textId="77777777" w:rsidR="00B72422" w:rsidRDefault="00B72422">
      <w:pPr>
        <w:ind w:left="142"/>
        <w:jc w:val="both"/>
        <w:rPr>
          <w:rFonts w:ascii="Arial" w:eastAsia="Arial" w:hAnsi="Arial" w:cs="Arial"/>
          <w:sz w:val="20"/>
          <w:szCs w:val="20"/>
        </w:rPr>
      </w:pPr>
    </w:p>
    <w:p w14:paraId="563076D9" w14:textId="2FC05246" w:rsidR="00B72422" w:rsidRDefault="003C5488">
      <w:pPr>
        <w:jc w:val="both"/>
        <w:rPr>
          <w:rFonts w:ascii="Arial" w:eastAsia="Arial" w:hAnsi="Arial" w:cs="Arial"/>
          <w:b/>
          <w:sz w:val="20"/>
          <w:szCs w:val="20"/>
        </w:rPr>
      </w:pPr>
      <w:r>
        <w:rPr>
          <w:rFonts w:ascii="Arial" w:eastAsia="Arial" w:hAnsi="Arial" w:cs="Arial"/>
          <w:b/>
          <w:sz w:val="20"/>
          <w:szCs w:val="20"/>
        </w:rPr>
        <w:t xml:space="preserve">DÍA 13. CAPADOCIA </w:t>
      </w:r>
      <w:r>
        <w:rPr>
          <w:rFonts w:ascii="Arial" w:eastAsia="Arial" w:hAnsi="Arial" w:cs="Arial"/>
          <w:b/>
          <w:smallCaps/>
          <w:sz w:val="20"/>
          <w:szCs w:val="20"/>
        </w:rPr>
        <w:t>25 ENERO / 22 FEBRERO)</w:t>
      </w:r>
    </w:p>
    <w:p w14:paraId="1C4C4CB5" w14:textId="77777777" w:rsidR="00B72422" w:rsidRDefault="003C5488">
      <w:pPr>
        <w:jc w:val="both"/>
        <w:rPr>
          <w:rFonts w:ascii="Arial" w:eastAsia="Arial" w:hAnsi="Arial" w:cs="Arial"/>
          <w:sz w:val="20"/>
          <w:szCs w:val="20"/>
        </w:rPr>
      </w:pPr>
      <w:r>
        <w:rPr>
          <w:rFonts w:ascii="Arial" w:eastAsia="Arial" w:hAnsi="Arial" w:cs="Arial"/>
          <w:b/>
          <w:sz w:val="20"/>
          <w:szCs w:val="20"/>
        </w:rPr>
        <w:t>Desayuno en el hotel</w:t>
      </w:r>
      <w:r>
        <w:rPr>
          <w:rFonts w:ascii="Arial" w:eastAsia="Arial" w:hAnsi="Arial" w:cs="Arial"/>
          <w:sz w:val="20"/>
          <w:szCs w:val="20"/>
        </w:rPr>
        <w:t xml:space="preserve">. Hoy descubrirás los fascinantes paisajes volcánicos de Capadocia, formados por las erupciones de los volcanes </w:t>
      </w:r>
      <w:proofErr w:type="spellStart"/>
      <w:r>
        <w:rPr>
          <w:rFonts w:ascii="Arial" w:eastAsia="Arial" w:hAnsi="Arial" w:cs="Arial"/>
          <w:sz w:val="20"/>
          <w:szCs w:val="20"/>
        </w:rPr>
        <w:t>Erciyes</w:t>
      </w:r>
      <w:proofErr w:type="spellEnd"/>
      <w:r>
        <w:rPr>
          <w:rFonts w:ascii="Arial" w:eastAsia="Arial" w:hAnsi="Arial" w:cs="Arial"/>
          <w:sz w:val="20"/>
          <w:szCs w:val="20"/>
        </w:rPr>
        <w:t xml:space="preserve"> y Hasan hace millones de años. Visitarás el </w:t>
      </w:r>
      <w:r>
        <w:rPr>
          <w:rFonts w:ascii="Arial" w:eastAsia="Arial" w:hAnsi="Arial" w:cs="Arial"/>
          <w:b/>
          <w:sz w:val="20"/>
          <w:szCs w:val="20"/>
        </w:rPr>
        <w:t xml:space="preserve">Valle de </w:t>
      </w:r>
      <w:proofErr w:type="spellStart"/>
      <w:r>
        <w:rPr>
          <w:rFonts w:ascii="Arial" w:eastAsia="Arial" w:hAnsi="Arial" w:cs="Arial"/>
          <w:b/>
          <w:sz w:val="20"/>
          <w:szCs w:val="20"/>
        </w:rPr>
        <w:t>Göreme</w:t>
      </w:r>
      <w:proofErr w:type="spellEnd"/>
      <w:r>
        <w:rPr>
          <w:rFonts w:ascii="Arial" w:eastAsia="Arial" w:hAnsi="Arial" w:cs="Arial"/>
          <w:sz w:val="20"/>
          <w:szCs w:val="20"/>
        </w:rPr>
        <w:t xml:space="preserve">, un complejo monástico bizantino con iglesias excavadas en la roca decoradas con hermosos frescos. A continuación, explorarás los Valles de </w:t>
      </w:r>
      <w:proofErr w:type="spellStart"/>
      <w:r>
        <w:rPr>
          <w:rFonts w:ascii="Arial" w:eastAsia="Arial" w:hAnsi="Arial" w:cs="Arial"/>
          <w:sz w:val="20"/>
          <w:szCs w:val="20"/>
        </w:rPr>
        <w:t>Avcilar</w:t>
      </w:r>
      <w:proofErr w:type="spellEnd"/>
      <w:r>
        <w:rPr>
          <w:rFonts w:ascii="Arial" w:eastAsia="Arial" w:hAnsi="Arial" w:cs="Arial"/>
          <w:sz w:val="20"/>
          <w:szCs w:val="20"/>
        </w:rPr>
        <w:t xml:space="preserve">, </w:t>
      </w:r>
      <w:proofErr w:type="spellStart"/>
      <w:r>
        <w:rPr>
          <w:rFonts w:ascii="Arial" w:eastAsia="Arial" w:hAnsi="Arial" w:cs="Arial"/>
          <w:sz w:val="20"/>
          <w:szCs w:val="20"/>
        </w:rPr>
        <w:t>Pasabagi</w:t>
      </w:r>
      <w:proofErr w:type="spellEnd"/>
      <w:r>
        <w:rPr>
          <w:rFonts w:ascii="Arial" w:eastAsia="Arial" w:hAnsi="Arial" w:cs="Arial"/>
          <w:sz w:val="20"/>
          <w:szCs w:val="20"/>
        </w:rPr>
        <w:t xml:space="preserve"> y </w:t>
      </w:r>
      <w:proofErr w:type="spellStart"/>
      <w:r>
        <w:rPr>
          <w:rFonts w:ascii="Arial" w:eastAsia="Arial" w:hAnsi="Arial" w:cs="Arial"/>
          <w:sz w:val="20"/>
          <w:szCs w:val="20"/>
        </w:rPr>
        <w:t>Gövercinlik</w:t>
      </w:r>
      <w:proofErr w:type="spellEnd"/>
      <w:r>
        <w:rPr>
          <w:rFonts w:ascii="Arial" w:eastAsia="Arial" w:hAnsi="Arial" w:cs="Arial"/>
          <w:sz w:val="20"/>
          <w:szCs w:val="20"/>
        </w:rPr>
        <w:t>, donde podrás admirar las famosas "chimeneas de hadas", espectaculares formaciones rocosas esculpidas por el viento y el agua. También visitarás talleres artesanales de alfombras y joyas de ónix y turquesa, donde aprenderás sobre la artesanía local. Alojamiento en hotel.</w:t>
      </w:r>
    </w:p>
    <w:p w14:paraId="3627887B" w14:textId="77777777" w:rsidR="00B72422" w:rsidRDefault="00B72422">
      <w:pPr>
        <w:jc w:val="both"/>
        <w:rPr>
          <w:rFonts w:ascii="Arial" w:eastAsia="Arial" w:hAnsi="Arial" w:cs="Arial"/>
          <w:sz w:val="20"/>
          <w:szCs w:val="20"/>
        </w:rPr>
      </w:pPr>
    </w:p>
    <w:p w14:paraId="25ABB086" w14:textId="1BBA17C1" w:rsidR="00B72422" w:rsidRDefault="003C5488">
      <w:pPr>
        <w:jc w:val="both"/>
        <w:rPr>
          <w:rFonts w:ascii="Arial" w:eastAsia="Arial" w:hAnsi="Arial" w:cs="Arial"/>
          <w:b/>
          <w:sz w:val="20"/>
          <w:szCs w:val="20"/>
        </w:rPr>
      </w:pPr>
      <w:r>
        <w:rPr>
          <w:rFonts w:ascii="Arial" w:eastAsia="Arial" w:hAnsi="Arial" w:cs="Arial"/>
          <w:b/>
          <w:sz w:val="20"/>
          <w:szCs w:val="20"/>
        </w:rPr>
        <w:t>DÍA 14. CAPADOCIA – ESTAMBUL (VUELO INTERNO)</w:t>
      </w:r>
      <w:r w:rsidR="00991C5A">
        <w:rPr>
          <w:rFonts w:ascii="Arial" w:eastAsia="Arial" w:hAnsi="Arial" w:cs="Arial"/>
          <w:b/>
          <w:smallCaps/>
          <w:sz w:val="20"/>
          <w:szCs w:val="20"/>
        </w:rPr>
        <w:t xml:space="preserve"> </w:t>
      </w:r>
      <w:r>
        <w:rPr>
          <w:rFonts w:ascii="Arial" w:eastAsia="Arial" w:hAnsi="Arial" w:cs="Arial"/>
          <w:b/>
          <w:smallCaps/>
          <w:sz w:val="20"/>
          <w:szCs w:val="20"/>
        </w:rPr>
        <w:t>26 ENERO / 23 FEBRERO</w:t>
      </w:r>
    </w:p>
    <w:p w14:paraId="469FD65A" w14:textId="77777777" w:rsidR="00B72422" w:rsidRDefault="003C5488">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lastRenderedPageBreak/>
        <w:t>Desayuno en el hotel.</w:t>
      </w:r>
      <w:r>
        <w:rPr>
          <w:rFonts w:ascii="Arial" w:eastAsia="Arial" w:hAnsi="Arial" w:cs="Arial"/>
          <w:color w:val="000000"/>
          <w:sz w:val="20"/>
          <w:szCs w:val="20"/>
        </w:rPr>
        <w:t xml:space="preserve"> A la hora indicada, traslado al aeropuerto para tomar un vuelo doméstico de regreso a Estambul </w:t>
      </w:r>
      <w:r>
        <w:rPr>
          <w:rFonts w:ascii="Arial" w:eastAsia="Arial" w:hAnsi="Arial" w:cs="Arial"/>
          <w:b/>
          <w:color w:val="00B050"/>
          <w:sz w:val="20"/>
          <w:szCs w:val="20"/>
        </w:rPr>
        <w:t>(vuelo incluido).</w:t>
      </w:r>
      <w:r>
        <w:rPr>
          <w:rFonts w:ascii="Arial" w:eastAsia="Arial" w:hAnsi="Arial" w:cs="Arial"/>
          <w:color w:val="00B050"/>
          <w:sz w:val="20"/>
          <w:szCs w:val="20"/>
        </w:rPr>
        <w:t xml:space="preserve"> </w:t>
      </w:r>
      <w:r>
        <w:rPr>
          <w:rFonts w:ascii="Arial" w:eastAsia="Arial" w:hAnsi="Arial" w:cs="Arial"/>
          <w:color w:val="000000"/>
          <w:sz w:val="20"/>
          <w:szCs w:val="20"/>
        </w:rPr>
        <w:t xml:space="preserve">A la llegada, traslado al hotel. </w:t>
      </w:r>
    </w:p>
    <w:p w14:paraId="7CEF1415" w14:textId="77777777" w:rsidR="00B72422" w:rsidRDefault="00B72422">
      <w:pPr>
        <w:ind w:left="142"/>
        <w:jc w:val="both"/>
        <w:rPr>
          <w:rFonts w:ascii="Arial" w:eastAsia="Arial" w:hAnsi="Arial" w:cs="Arial"/>
          <w:sz w:val="20"/>
          <w:szCs w:val="20"/>
        </w:rPr>
      </w:pPr>
    </w:p>
    <w:p w14:paraId="7AE25E37" w14:textId="14EF91AE" w:rsidR="00B72422" w:rsidRDefault="003C5488">
      <w:pPr>
        <w:jc w:val="both"/>
        <w:rPr>
          <w:rFonts w:ascii="Arial" w:eastAsia="Arial" w:hAnsi="Arial" w:cs="Arial"/>
          <w:b/>
          <w:sz w:val="20"/>
          <w:szCs w:val="20"/>
        </w:rPr>
      </w:pPr>
      <w:r>
        <w:rPr>
          <w:rFonts w:ascii="Arial" w:eastAsia="Arial" w:hAnsi="Arial" w:cs="Arial"/>
          <w:b/>
          <w:sz w:val="20"/>
          <w:szCs w:val="20"/>
        </w:rPr>
        <w:t>DÍA 15. ESTAMBUL - CIUDAD DE MÉXICO (</w:t>
      </w:r>
      <w:r>
        <w:rPr>
          <w:rFonts w:ascii="Arial" w:eastAsia="Arial" w:hAnsi="Arial" w:cs="Arial"/>
          <w:b/>
          <w:smallCaps/>
          <w:sz w:val="20"/>
          <w:szCs w:val="20"/>
        </w:rPr>
        <w:t>27 ENERO / 24 FEBRERO)</w:t>
      </w:r>
    </w:p>
    <w:p w14:paraId="59455618" w14:textId="77777777" w:rsidR="00B72422" w:rsidRDefault="003C5488">
      <w:pPr>
        <w:jc w:val="both"/>
        <w:rPr>
          <w:rFonts w:ascii="Arial" w:eastAsia="Arial" w:hAnsi="Arial" w:cs="Arial"/>
          <w:sz w:val="20"/>
          <w:szCs w:val="20"/>
        </w:rPr>
      </w:pPr>
      <w:r>
        <w:rPr>
          <w:rFonts w:ascii="Arial" w:eastAsia="Arial" w:hAnsi="Arial" w:cs="Arial"/>
          <w:b/>
          <w:sz w:val="20"/>
          <w:szCs w:val="20"/>
        </w:rPr>
        <w:t>Desayuno</w:t>
      </w:r>
      <w:r>
        <w:rPr>
          <w:rFonts w:ascii="Arial" w:eastAsia="Arial" w:hAnsi="Arial" w:cs="Arial"/>
          <w:sz w:val="20"/>
          <w:szCs w:val="20"/>
        </w:rPr>
        <w:t xml:space="preserve"> y a la hora indicada traslado al aeropuerto. Noche a bordo. </w:t>
      </w:r>
      <w:r>
        <w:rPr>
          <w:rFonts w:ascii="Arial" w:eastAsia="Arial" w:hAnsi="Arial" w:cs="Arial"/>
          <w:b/>
          <w:sz w:val="20"/>
          <w:szCs w:val="20"/>
        </w:rPr>
        <w:t>Fin de los servicios.</w:t>
      </w:r>
    </w:p>
    <w:p w14:paraId="5404C922" w14:textId="77777777" w:rsidR="00B72422" w:rsidRDefault="003C5488">
      <w:pPr>
        <w:jc w:val="both"/>
        <w:rPr>
          <w:rFonts w:ascii="Arial" w:eastAsia="Arial" w:hAnsi="Arial" w:cs="Arial"/>
          <w:b/>
          <w:color w:val="0D0D0D"/>
          <w:sz w:val="20"/>
          <w:szCs w:val="20"/>
        </w:rPr>
      </w:pPr>
      <w:r>
        <w:rPr>
          <w:rFonts w:ascii="Arial" w:eastAsia="Arial" w:hAnsi="Arial" w:cs="Arial"/>
          <w:b/>
          <w:color w:val="0D0D0D"/>
          <w:sz w:val="20"/>
          <w:szCs w:val="20"/>
        </w:rPr>
        <w:t>Nota: La recogida será 4 horas antes del horario de vuelo internacional, se confirmará horario exacto en destino.</w:t>
      </w:r>
    </w:p>
    <w:p w14:paraId="56A50533" w14:textId="77777777" w:rsidR="00B72422" w:rsidRDefault="00B72422">
      <w:pPr>
        <w:jc w:val="both"/>
        <w:rPr>
          <w:rFonts w:ascii="Arial" w:eastAsia="Arial" w:hAnsi="Arial" w:cs="Arial"/>
          <w:sz w:val="20"/>
          <w:szCs w:val="20"/>
        </w:rPr>
      </w:pPr>
    </w:p>
    <w:p w14:paraId="13C56C4B" w14:textId="77777777" w:rsidR="00B72422" w:rsidRDefault="003C5488">
      <w:pPr>
        <w:jc w:val="center"/>
        <w:rPr>
          <w:rFonts w:ascii="Arial" w:eastAsia="Arial" w:hAnsi="Arial" w:cs="Arial"/>
          <w:b/>
          <w:color w:val="FF0000"/>
          <w:sz w:val="20"/>
          <w:szCs w:val="20"/>
        </w:rPr>
      </w:pPr>
      <w:r>
        <w:rPr>
          <w:rFonts w:ascii="Arial" w:eastAsia="Arial" w:hAnsi="Arial" w:cs="Arial"/>
          <w:b/>
          <w:color w:val="FF0000"/>
          <w:sz w:val="20"/>
          <w:szCs w:val="20"/>
        </w:rPr>
        <w:t>PASAJEROS DE NACIONALIDAD MEXICANA REQUIEREN VISA PARA VISITAR TURQUÍA. OTRAS NACIONALIDADES FAVOR DE CONSULTAR CON EL CONSULADO CORRESPONDIENTE.</w:t>
      </w:r>
    </w:p>
    <w:p w14:paraId="17D828E7" w14:textId="77777777" w:rsidR="00B72422" w:rsidRDefault="00B72422">
      <w:pPr>
        <w:pBdr>
          <w:top w:val="nil"/>
          <w:left w:val="nil"/>
          <w:bottom w:val="nil"/>
          <w:right w:val="nil"/>
          <w:between w:val="nil"/>
        </w:pBdr>
        <w:jc w:val="both"/>
        <w:rPr>
          <w:rFonts w:ascii="Arial" w:eastAsia="Arial" w:hAnsi="Arial" w:cs="Arial"/>
          <w:b/>
          <w:color w:val="000000"/>
          <w:sz w:val="20"/>
          <w:szCs w:val="20"/>
        </w:rPr>
      </w:pPr>
    </w:p>
    <w:p w14:paraId="5AA5ED79" w14:textId="77777777" w:rsidR="00B72422" w:rsidRDefault="003C5488">
      <w:pPr>
        <w:pBdr>
          <w:top w:val="nil"/>
          <w:left w:val="nil"/>
          <w:bottom w:val="nil"/>
          <w:right w:val="nil"/>
          <w:between w:val="nil"/>
        </w:pBdr>
        <w:jc w:val="both"/>
        <w:rPr>
          <w:rFonts w:ascii="Arial" w:eastAsia="Arial" w:hAnsi="Arial" w:cs="Arial"/>
          <w:b/>
          <w:color w:val="000000"/>
          <w:sz w:val="20"/>
          <w:szCs w:val="20"/>
        </w:rPr>
      </w:pPr>
      <w:r>
        <w:rPr>
          <w:rFonts w:ascii="Arial" w:eastAsia="Arial" w:hAnsi="Arial" w:cs="Arial"/>
          <w:b/>
          <w:color w:val="000000"/>
          <w:sz w:val="20"/>
          <w:szCs w:val="20"/>
        </w:rPr>
        <w:t>INCLUYE:</w:t>
      </w:r>
    </w:p>
    <w:p w14:paraId="2A9426B5" w14:textId="77777777" w:rsidR="00B72422" w:rsidRDefault="003C5488">
      <w:pPr>
        <w:numPr>
          <w:ilvl w:val="0"/>
          <w:numId w:val="3"/>
        </w:numPr>
        <w:jc w:val="both"/>
        <w:rPr>
          <w:rFonts w:ascii="Arial" w:eastAsia="Arial" w:hAnsi="Arial" w:cs="Arial"/>
          <w:color w:val="000000"/>
          <w:sz w:val="20"/>
          <w:szCs w:val="20"/>
        </w:rPr>
      </w:pPr>
      <w:r>
        <w:rPr>
          <w:rFonts w:ascii="Arial" w:eastAsia="Arial" w:hAnsi="Arial" w:cs="Arial"/>
          <w:color w:val="000000"/>
          <w:sz w:val="20"/>
          <w:szCs w:val="20"/>
        </w:rPr>
        <w:t>Vuelos internacional Ciudad de México – Estambul – Bangkok – Estambul – Ciudad de México</w:t>
      </w:r>
    </w:p>
    <w:p w14:paraId="109DA8E0" w14:textId="77777777" w:rsidR="00B72422" w:rsidRDefault="003C5488">
      <w:pPr>
        <w:numPr>
          <w:ilvl w:val="0"/>
          <w:numId w:val="3"/>
        </w:numPr>
        <w:jc w:val="both"/>
        <w:rPr>
          <w:rFonts w:ascii="Arial" w:eastAsia="Arial" w:hAnsi="Arial" w:cs="Arial"/>
          <w:color w:val="000000"/>
          <w:sz w:val="20"/>
          <w:szCs w:val="20"/>
        </w:rPr>
      </w:pPr>
      <w:r>
        <w:rPr>
          <w:rFonts w:ascii="Arial" w:eastAsia="Arial" w:hAnsi="Arial" w:cs="Arial"/>
          <w:color w:val="000000"/>
          <w:sz w:val="20"/>
          <w:szCs w:val="20"/>
        </w:rPr>
        <w:t>Vuelo interno Bangkok – Estambul</w:t>
      </w:r>
    </w:p>
    <w:p w14:paraId="0B6458EB" w14:textId="77777777" w:rsidR="00B72422" w:rsidRDefault="003C5488">
      <w:pPr>
        <w:numPr>
          <w:ilvl w:val="0"/>
          <w:numId w:val="3"/>
        </w:numPr>
        <w:pBdr>
          <w:top w:val="nil"/>
          <w:left w:val="nil"/>
          <w:bottom w:val="nil"/>
          <w:right w:val="nil"/>
          <w:between w:val="nil"/>
        </w:pBdr>
        <w:jc w:val="both"/>
        <w:rPr>
          <w:rFonts w:ascii="Arial" w:eastAsia="Arial" w:hAnsi="Arial" w:cs="Arial"/>
          <w:b/>
          <w:color w:val="000000"/>
          <w:sz w:val="20"/>
          <w:szCs w:val="20"/>
        </w:rPr>
      </w:pPr>
      <w:r>
        <w:rPr>
          <w:rFonts w:ascii="Arial" w:eastAsia="Arial" w:hAnsi="Arial" w:cs="Arial"/>
          <w:color w:val="000000"/>
          <w:sz w:val="20"/>
          <w:szCs w:val="20"/>
        </w:rPr>
        <w:t>1 maleta por persona de 20kg en vuelo interno</w:t>
      </w:r>
    </w:p>
    <w:p w14:paraId="23B3E40C" w14:textId="77777777" w:rsidR="00B72422" w:rsidRDefault="00B72422">
      <w:pPr>
        <w:pBdr>
          <w:top w:val="nil"/>
          <w:left w:val="nil"/>
          <w:bottom w:val="nil"/>
          <w:right w:val="nil"/>
          <w:between w:val="nil"/>
        </w:pBdr>
        <w:jc w:val="both"/>
        <w:rPr>
          <w:rFonts w:ascii="Arial" w:eastAsia="Arial" w:hAnsi="Arial" w:cs="Arial"/>
          <w:b/>
          <w:color w:val="000000"/>
          <w:sz w:val="20"/>
          <w:szCs w:val="20"/>
        </w:rPr>
      </w:pPr>
    </w:p>
    <w:p w14:paraId="47406E6F" w14:textId="77777777" w:rsidR="00B72422" w:rsidRDefault="003C5488">
      <w:pPr>
        <w:pBdr>
          <w:top w:val="nil"/>
          <w:left w:val="nil"/>
          <w:bottom w:val="nil"/>
          <w:right w:val="nil"/>
          <w:between w:val="nil"/>
        </w:pBdr>
        <w:jc w:val="both"/>
        <w:rPr>
          <w:rFonts w:ascii="Arial" w:eastAsia="Arial" w:hAnsi="Arial" w:cs="Arial"/>
          <w:b/>
          <w:color w:val="000000"/>
          <w:sz w:val="20"/>
          <w:szCs w:val="20"/>
        </w:rPr>
      </w:pPr>
      <w:r>
        <w:rPr>
          <w:rFonts w:ascii="Arial" w:eastAsia="Arial" w:hAnsi="Arial" w:cs="Arial"/>
          <w:b/>
          <w:color w:val="000000"/>
          <w:sz w:val="20"/>
          <w:szCs w:val="20"/>
        </w:rPr>
        <w:t>TAILANDIA</w:t>
      </w:r>
    </w:p>
    <w:p w14:paraId="0DD97C82" w14:textId="5ED6D2DF" w:rsidR="00B72422" w:rsidRDefault="003C5488">
      <w:pPr>
        <w:numPr>
          <w:ilvl w:val="0"/>
          <w:numId w:val="6"/>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6 noches de alojamiento con desayuno diario</w:t>
      </w:r>
      <w:r w:rsidR="00E46440">
        <w:rPr>
          <w:rFonts w:ascii="Arial" w:eastAsia="Arial" w:hAnsi="Arial" w:cs="Arial"/>
          <w:color w:val="000000"/>
          <w:sz w:val="20"/>
          <w:szCs w:val="20"/>
        </w:rPr>
        <w:t xml:space="preserve"> </w:t>
      </w:r>
    </w:p>
    <w:p w14:paraId="6B8A3515" w14:textId="72648F73" w:rsidR="00B72422" w:rsidRDefault="003C5488">
      <w:pPr>
        <w:numPr>
          <w:ilvl w:val="0"/>
          <w:numId w:val="6"/>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3 almuerzos y 3 cenas</w:t>
      </w:r>
      <w:r>
        <w:rPr>
          <w:rFonts w:ascii="Arial" w:eastAsia="Arial" w:hAnsi="Arial" w:cs="Arial"/>
          <w:color w:val="000000"/>
          <w:sz w:val="20"/>
          <w:szCs w:val="20"/>
        </w:rPr>
        <w:t xml:space="preserve"> (sin bebidas) como está indicado en el itinerario.</w:t>
      </w:r>
    </w:p>
    <w:p w14:paraId="302346C3" w14:textId="77777777" w:rsidR="00B72422" w:rsidRDefault="003C5488">
      <w:pPr>
        <w:numPr>
          <w:ilvl w:val="0"/>
          <w:numId w:val="6"/>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Traslados, visitas y excursiones con guía de habla hispana en servicio compartido.</w:t>
      </w:r>
    </w:p>
    <w:p w14:paraId="545E827A" w14:textId="77777777" w:rsidR="00B72422" w:rsidRDefault="003C5488">
      <w:pPr>
        <w:numPr>
          <w:ilvl w:val="0"/>
          <w:numId w:val="6"/>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Entradas a los sitios de interés durante las visitas y excursiones.</w:t>
      </w:r>
    </w:p>
    <w:p w14:paraId="48C061C7" w14:textId="77777777" w:rsidR="00B72422" w:rsidRDefault="003C5488">
      <w:pPr>
        <w:numPr>
          <w:ilvl w:val="0"/>
          <w:numId w:val="6"/>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Impuestos habitaciones, VAT y manejo de equipaje</w:t>
      </w:r>
    </w:p>
    <w:p w14:paraId="1773F8DF" w14:textId="77777777" w:rsidR="00B72422" w:rsidRDefault="003C5488">
      <w:pPr>
        <w:numPr>
          <w:ilvl w:val="0"/>
          <w:numId w:val="6"/>
        </w:numPr>
        <w:pBdr>
          <w:top w:val="nil"/>
          <w:left w:val="nil"/>
          <w:bottom w:val="nil"/>
          <w:right w:val="nil"/>
          <w:between w:val="nil"/>
        </w:pBdr>
        <w:jc w:val="both"/>
        <w:rPr>
          <w:rFonts w:ascii="Arial" w:eastAsia="Arial" w:hAnsi="Arial" w:cs="Arial"/>
          <w:b/>
          <w:color w:val="000000"/>
          <w:sz w:val="20"/>
          <w:szCs w:val="20"/>
        </w:rPr>
      </w:pPr>
      <w:r>
        <w:rPr>
          <w:rFonts w:ascii="Arial" w:eastAsia="Arial" w:hAnsi="Arial" w:cs="Arial"/>
          <w:b/>
          <w:color w:val="000000"/>
          <w:sz w:val="20"/>
          <w:szCs w:val="20"/>
        </w:rPr>
        <w:t>2 vuelos internos Bangkok - Chiang Rai / Chiang Mai - Bangkok</w:t>
      </w:r>
    </w:p>
    <w:p w14:paraId="571F33DD" w14:textId="426F7B1B" w:rsidR="00B72422" w:rsidRDefault="003C5488">
      <w:pPr>
        <w:numPr>
          <w:ilvl w:val="0"/>
          <w:numId w:val="6"/>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1 maleta documentada de 20 kg en cada vuelo interno</w:t>
      </w:r>
    </w:p>
    <w:p w14:paraId="63C83312" w14:textId="77777777" w:rsidR="00B72422" w:rsidRDefault="00B72422">
      <w:pPr>
        <w:pBdr>
          <w:top w:val="nil"/>
          <w:left w:val="nil"/>
          <w:bottom w:val="nil"/>
          <w:right w:val="nil"/>
          <w:between w:val="nil"/>
        </w:pBdr>
        <w:jc w:val="both"/>
        <w:rPr>
          <w:rFonts w:ascii="Arial" w:eastAsia="Arial" w:hAnsi="Arial" w:cs="Arial"/>
          <w:b/>
          <w:color w:val="000000"/>
          <w:sz w:val="20"/>
          <w:szCs w:val="20"/>
        </w:rPr>
      </w:pPr>
    </w:p>
    <w:p w14:paraId="125C1FE5" w14:textId="77777777" w:rsidR="00B72422" w:rsidRDefault="003C5488">
      <w:pPr>
        <w:pBdr>
          <w:top w:val="nil"/>
          <w:left w:val="nil"/>
          <w:bottom w:val="nil"/>
          <w:right w:val="nil"/>
          <w:between w:val="nil"/>
        </w:pBdr>
        <w:jc w:val="both"/>
        <w:rPr>
          <w:rFonts w:ascii="Arial" w:eastAsia="Arial" w:hAnsi="Arial" w:cs="Arial"/>
          <w:b/>
          <w:color w:val="000000"/>
          <w:sz w:val="20"/>
          <w:szCs w:val="20"/>
        </w:rPr>
      </w:pPr>
      <w:r>
        <w:rPr>
          <w:rFonts w:ascii="Arial" w:eastAsia="Arial" w:hAnsi="Arial" w:cs="Arial"/>
          <w:b/>
          <w:color w:val="000000"/>
          <w:sz w:val="20"/>
          <w:szCs w:val="20"/>
        </w:rPr>
        <w:t xml:space="preserve">TURQUÍA: </w:t>
      </w:r>
    </w:p>
    <w:p w14:paraId="73404C4F" w14:textId="77777777" w:rsidR="00B72422" w:rsidRDefault="003C5488">
      <w:pPr>
        <w:numPr>
          <w:ilvl w:val="0"/>
          <w:numId w:val="2"/>
        </w:numPr>
        <w:pBdr>
          <w:top w:val="nil"/>
          <w:left w:val="nil"/>
          <w:bottom w:val="nil"/>
          <w:right w:val="nil"/>
          <w:between w:val="nil"/>
        </w:pBdr>
        <w:jc w:val="both"/>
        <w:rPr>
          <w:rFonts w:ascii="Arial" w:eastAsia="Arial" w:hAnsi="Arial" w:cs="Arial"/>
          <w:b/>
          <w:color w:val="000000"/>
          <w:sz w:val="20"/>
          <w:szCs w:val="20"/>
        </w:rPr>
      </w:pPr>
      <w:r>
        <w:rPr>
          <w:rFonts w:ascii="Arial" w:eastAsia="Arial" w:hAnsi="Arial" w:cs="Arial"/>
          <w:b/>
          <w:color w:val="000000"/>
          <w:sz w:val="20"/>
          <w:szCs w:val="20"/>
        </w:rPr>
        <w:t>4 noches de alojamiento en Estambul con desayuno (sin bebidas)</w:t>
      </w:r>
    </w:p>
    <w:p w14:paraId="04BC74C7" w14:textId="77777777" w:rsidR="00B72422" w:rsidRDefault="003C5488">
      <w:pPr>
        <w:numPr>
          <w:ilvl w:val="0"/>
          <w:numId w:val="2"/>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2 noches de alojamiento en Capadocia con desayuno (sin bebidas</w:t>
      </w:r>
      <w:r>
        <w:rPr>
          <w:rFonts w:ascii="Arial" w:eastAsia="Arial" w:hAnsi="Arial" w:cs="Arial"/>
          <w:color w:val="000000"/>
          <w:sz w:val="20"/>
          <w:szCs w:val="20"/>
        </w:rPr>
        <w:t>)</w:t>
      </w:r>
    </w:p>
    <w:p w14:paraId="4CD8B65B" w14:textId="77777777" w:rsidR="00B72422" w:rsidRDefault="003C5488">
      <w:pPr>
        <w:numPr>
          <w:ilvl w:val="0"/>
          <w:numId w:val="2"/>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Traslados de llegada y salida en servicio compartido</w:t>
      </w:r>
    </w:p>
    <w:p w14:paraId="30D8A683" w14:textId="77777777" w:rsidR="00B72422" w:rsidRDefault="003C5488">
      <w:pPr>
        <w:numPr>
          <w:ilvl w:val="0"/>
          <w:numId w:val="2"/>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Excursión en Estambul (Paseo en barco por el Bósforo – Bazar de las especias)</w:t>
      </w:r>
    </w:p>
    <w:p w14:paraId="0278C72F" w14:textId="77777777" w:rsidR="00B72422" w:rsidRDefault="003C5488">
      <w:pPr>
        <w:numPr>
          <w:ilvl w:val="0"/>
          <w:numId w:val="2"/>
        </w:numPr>
        <w:pBdr>
          <w:top w:val="nil"/>
          <w:left w:val="nil"/>
          <w:bottom w:val="nil"/>
          <w:right w:val="nil"/>
          <w:between w:val="nil"/>
        </w:pBdr>
        <w:jc w:val="both"/>
        <w:rPr>
          <w:rFonts w:ascii="Arial" w:eastAsia="Arial" w:hAnsi="Arial" w:cs="Arial"/>
          <w:b/>
          <w:color w:val="000000"/>
          <w:sz w:val="20"/>
          <w:szCs w:val="20"/>
        </w:rPr>
      </w:pPr>
      <w:r>
        <w:rPr>
          <w:rFonts w:ascii="Arial" w:eastAsia="Arial" w:hAnsi="Arial" w:cs="Arial"/>
          <w:b/>
          <w:color w:val="000000"/>
          <w:sz w:val="20"/>
          <w:szCs w:val="20"/>
        </w:rPr>
        <w:t xml:space="preserve">2 vuelos domésticos Estambul – Capadocia / Capadocia – Estambul </w:t>
      </w:r>
    </w:p>
    <w:p w14:paraId="6E7E1683" w14:textId="77777777" w:rsidR="00B72422" w:rsidRDefault="003C5488">
      <w:pPr>
        <w:numPr>
          <w:ilvl w:val="0"/>
          <w:numId w:val="2"/>
        </w:numPr>
        <w:pBdr>
          <w:top w:val="nil"/>
          <w:left w:val="nil"/>
          <w:bottom w:val="nil"/>
          <w:right w:val="nil"/>
          <w:between w:val="nil"/>
        </w:pBdr>
        <w:jc w:val="both"/>
        <w:rPr>
          <w:rFonts w:ascii="Arial" w:eastAsia="Arial" w:hAnsi="Arial" w:cs="Arial"/>
          <w:b/>
          <w:color w:val="000000"/>
          <w:sz w:val="20"/>
          <w:szCs w:val="20"/>
        </w:rPr>
      </w:pPr>
      <w:r>
        <w:rPr>
          <w:rFonts w:ascii="Arial" w:eastAsia="Arial" w:hAnsi="Arial" w:cs="Arial"/>
          <w:b/>
          <w:color w:val="000000"/>
          <w:sz w:val="20"/>
          <w:szCs w:val="20"/>
        </w:rPr>
        <w:t>1 maleta por persona de 15kg en cada vuelo interno</w:t>
      </w:r>
    </w:p>
    <w:p w14:paraId="76328185" w14:textId="203EC393" w:rsidR="00B72422" w:rsidRPr="002E3ECD" w:rsidRDefault="003C5488" w:rsidP="002E3ECD">
      <w:pPr>
        <w:numPr>
          <w:ilvl w:val="0"/>
          <w:numId w:val="2"/>
        </w:numPr>
        <w:pBdr>
          <w:top w:val="nil"/>
          <w:left w:val="nil"/>
          <w:bottom w:val="nil"/>
          <w:right w:val="nil"/>
          <w:between w:val="nil"/>
        </w:pBdr>
        <w:jc w:val="both"/>
        <w:rPr>
          <w:rFonts w:ascii="Arial" w:eastAsia="Arial" w:hAnsi="Arial" w:cs="Arial"/>
          <w:b/>
          <w:color w:val="000000"/>
          <w:sz w:val="20"/>
          <w:szCs w:val="20"/>
        </w:rPr>
      </w:pPr>
      <w:r>
        <w:rPr>
          <w:rFonts w:ascii="Arial" w:eastAsia="Arial" w:hAnsi="Arial" w:cs="Arial"/>
          <w:color w:val="000000"/>
          <w:sz w:val="20"/>
          <w:szCs w:val="20"/>
        </w:rPr>
        <w:t>1 cena</w:t>
      </w:r>
      <w:r w:rsidR="002E3ECD">
        <w:rPr>
          <w:rFonts w:ascii="Arial" w:eastAsia="Arial" w:hAnsi="Arial" w:cs="Arial"/>
          <w:color w:val="000000"/>
          <w:sz w:val="20"/>
          <w:szCs w:val="20"/>
        </w:rPr>
        <w:t xml:space="preserve"> </w:t>
      </w:r>
      <w:r w:rsidR="002E3ECD">
        <w:rPr>
          <w:rFonts w:ascii="Arial" w:eastAsia="Arial" w:hAnsi="Arial" w:cs="Arial"/>
          <w:b/>
          <w:color w:val="000000"/>
          <w:sz w:val="20"/>
          <w:szCs w:val="20"/>
        </w:rPr>
        <w:t>(sin bebidas)</w:t>
      </w:r>
    </w:p>
    <w:p w14:paraId="0A9FCBAC" w14:textId="77777777" w:rsidR="00B72422" w:rsidRDefault="003C5488">
      <w:pPr>
        <w:numPr>
          <w:ilvl w:val="0"/>
          <w:numId w:val="2"/>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Guía profesional en español</w:t>
      </w:r>
    </w:p>
    <w:p w14:paraId="2F553ECE" w14:textId="77777777" w:rsidR="00B72422" w:rsidRDefault="003C5488">
      <w:pPr>
        <w:numPr>
          <w:ilvl w:val="0"/>
          <w:numId w:val="2"/>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Entradas y visitas según el itinerario</w:t>
      </w:r>
    </w:p>
    <w:p w14:paraId="51CA277E" w14:textId="77777777" w:rsidR="00B72422" w:rsidRDefault="00B72422" w:rsidP="002E3ECD">
      <w:pPr>
        <w:pBdr>
          <w:top w:val="nil"/>
          <w:left w:val="nil"/>
          <w:bottom w:val="nil"/>
          <w:right w:val="nil"/>
          <w:between w:val="nil"/>
        </w:pBdr>
        <w:jc w:val="both"/>
        <w:rPr>
          <w:rFonts w:ascii="Arial" w:eastAsia="Arial" w:hAnsi="Arial" w:cs="Arial"/>
          <w:b/>
          <w:color w:val="000000"/>
          <w:sz w:val="20"/>
          <w:szCs w:val="20"/>
        </w:rPr>
      </w:pPr>
    </w:p>
    <w:p w14:paraId="5359F84B" w14:textId="77777777" w:rsidR="00B72422" w:rsidRDefault="003C5488">
      <w:pPr>
        <w:pBdr>
          <w:top w:val="nil"/>
          <w:left w:val="nil"/>
          <w:bottom w:val="nil"/>
          <w:right w:val="nil"/>
          <w:between w:val="nil"/>
        </w:pBdr>
        <w:ind w:left="720"/>
        <w:jc w:val="both"/>
        <w:rPr>
          <w:rFonts w:ascii="Arial" w:eastAsia="Arial" w:hAnsi="Arial" w:cs="Arial"/>
          <w:b/>
          <w:color w:val="000000"/>
          <w:sz w:val="20"/>
          <w:szCs w:val="20"/>
        </w:rPr>
      </w:pPr>
      <w:r>
        <w:rPr>
          <w:rFonts w:ascii="Arial" w:eastAsia="Arial" w:hAnsi="Arial" w:cs="Arial"/>
          <w:b/>
          <w:color w:val="000000"/>
          <w:sz w:val="20"/>
          <w:szCs w:val="20"/>
        </w:rPr>
        <w:t xml:space="preserve">NO INCLUYE: </w:t>
      </w:r>
    </w:p>
    <w:p w14:paraId="3D974830" w14:textId="77777777" w:rsidR="00B72422" w:rsidRDefault="003C5488">
      <w:pPr>
        <w:numPr>
          <w:ilvl w:val="0"/>
          <w:numId w:val="4"/>
        </w:numPr>
        <w:pBdr>
          <w:top w:val="nil"/>
          <w:left w:val="nil"/>
          <w:bottom w:val="nil"/>
          <w:right w:val="nil"/>
          <w:between w:val="nil"/>
        </w:pBdr>
        <w:jc w:val="both"/>
        <w:rPr>
          <w:rFonts w:ascii="Arial" w:eastAsia="Arial" w:hAnsi="Arial" w:cs="Arial"/>
          <w:color w:val="000000"/>
          <w:sz w:val="20"/>
          <w:szCs w:val="20"/>
        </w:rPr>
      </w:pPr>
      <w:bookmarkStart w:id="0" w:name="_Hlk197640678"/>
      <w:r>
        <w:rPr>
          <w:rFonts w:ascii="Arial" w:eastAsia="Arial" w:hAnsi="Arial" w:cs="Arial"/>
          <w:color w:val="000000"/>
          <w:sz w:val="20"/>
          <w:szCs w:val="20"/>
        </w:rPr>
        <w:t xml:space="preserve">Bebidas y comidas no mencionadas en el programa  </w:t>
      </w:r>
    </w:p>
    <w:p w14:paraId="6FB92556" w14:textId="77777777" w:rsidR="00B72422" w:rsidRDefault="003C5488">
      <w:pPr>
        <w:numPr>
          <w:ilvl w:val="0"/>
          <w:numId w:val="4"/>
        </w:numPr>
        <w:pBdr>
          <w:top w:val="nil"/>
          <w:left w:val="nil"/>
          <w:bottom w:val="nil"/>
          <w:right w:val="nil"/>
          <w:between w:val="nil"/>
        </w:pBdr>
        <w:jc w:val="both"/>
        <w:rPr>
          <w:rFonts w:ascii="Arial" w:eastAsia="Arial" w:hAnsi="Arial" w:cs="Arial"/>
          <w:color w:val="000000"/>
          <w:sz w:val="20"/>
          <w:szCs w:val="20"/>
        </w:rPr>
      </w:pPr>
      <w:bookmarkStart w:id="1" w:name="_Hlk197640538"/>
      <w:r>
        <w:rPr>
          <w:rFonts w:ascii="Arial" w:eastAsia="Arial" w:hAnsi="Arial" w:cs="Arial"/>
          <w:color w:val="333333"/>
          <w:sz w:val="20"/>
          <w:szCs w:val="20"/>
        </w:rPr>
        <w:t xml:space="preserve">Tramite visado a Estambul y tarjeta digital (TDAC) para Tailandia </w:t>
      </w:r>
      <w:bookmarkEnd w:id="1"/>
    </w:p>
    <w:p w14:paraId="2CDA5485" w14:textId="77777777" w:rsidR="00B72422" w:rsidRDefault="003C5488">
      <w:pPr>
        <w:numPr>
          <w:ilvl w:val="0"/>
          <w:numId w:val="4"/>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333333"/>
          <w:sz w:val="20"/>
          <w:szCs w:val="20"/>
        </w:rPr>
        <w:t>Cualquier servicio no especificado</w:t>
      </w:r>
    </w:p>
    <w:p w14:paraId="1B907A9F" w14:textId="77777777" w:rsidR="002E3ECD" w:rsidRPr="002E3ECD" w:rsidRDefault="002E3ECD">
      <w:pPr>
        <w:numPr>
          <w:ilvl w:val="0"/>
          <w:numId w:val="7"/>
        </w:numPr>
        <w:jc w:val="both"/>
        <w:rPr>
          <w:rFonts w:ascii="Arial" w:eastAsia="Arial" w:hAnsi="Arial" w:cs="Arial"/>
          <w:sz w:val="20"/>
          <w:szCs w:val="20"/>
        </w:rPr>
      </w:pPr>
      <w:r w:rsidRPr="002E3ECD">
        <w:rPr>
          <w:rFonts w:ascii="Arial" w:eastAsia="Arial" w:hAnsi="Arial" w:cs="Arial"/>
          <w:color w:val="333333"/>
          <w:sz w:val="20"/>
          <w:szCs w:val="20"/>
        </w:rPr>
        <w:t>- Propinas a conductores, maleteros y camareros de 45 USD p/p aproximadamente, pago directamente en destino.</w:t>
      </w:r>
    </w:p>
    <w:p w14:paraId="66ED6E45" w14:textId="5196A6F9" w:rsidR="00B72422" w:rsidRDefault="003C5488">
      <w:pPr>
        <w:numPr>
          <w:ilvl w:val="0"/>
          <w:numId w:val="7"/>
        </w:numPr>
        <w:jc w:val="both"/>
        <w:rPr>
          <w:rFonts w:ascii="Arial" w:eastAsia="Arial" w:hAnsi="Arial" w:cs="Arial"/>
          <w:sz w:val="20"/>
          <w:szCs w:val="20"/>
        </w:rPr>
      </w:pPr>
      <w:r>
        <w:rPr>
          <w:rFonts w:ascii="Arial" w:eastAsia="Arial" w:hAnsi="Arial" w:cs="Arial"/>
          <w:color w:val="333333"/>
          <w:sz w:val="20"/>
          <w:szCs w:val="20"/>
        </w:rPr>
        <w:t xml:space="preserve">Tasas hoteleras en Turquía, pago en destino 15 USD por persona </w:t>
      </w:r>
    </w:p>
    <w:p w14:paraId="3DAC4208" w14:textId="77777777" w:rsidR="00B72422" w:rsidRDefault="003C5488">
      <w:pPr>
        <w:numPr>
          <w:ilvl w:val="0"/>
          <w:numId w:val="7"/>
        </w:numPr>
        <w:jc w:val="both"/>
        <w:rPr>
          <w:rFonts w:ascii="Arial" w:eastAsia="Arial" w:hAnsi="Arial" w:cs="Arial"/>
          <w:sz w:val="20"/>
          <w:szCs w:val="20"/>
        </w:rPr>
      </w:pPr>
      <w:r>
        <w:rPr>
          <w:rFonts w:ascii="Arial" w:eastAsia="Arial" w:hAnsi="Arial" w:cs="Arial"/>
          <w:sz w:val="20"/>
          <w:szCs w:val="20"/>
        </w:rPr>
        <w:t>Extras en hoteles y cualquier gasto personal</w:t>
      </w:r>
    </w:p>
    <w:bookmarkEnd w:id="0"/>
    <w:p w14:paraId="146DF524" w14:textId="77777777" w:rsidR="00B72422" w:rsidRDefault="00B72422">
      <w:pPr>
        <w:ind w:left="720"/>
        <w:jc w:val="both"/>
        <w:rPr>
          <w:rFonts w:ascii="Arial" w:eastAsia="Arial" w:hAnsi="Arial" w:cs="Arial"/>
          <w:sz w:val="20"/>
          <w:szCs w:val="20"/>
        </w:rPr>
      </w:pPr>
    </w:p>
    <w:p w14:paraId="1D6B57DC" w14:textId="77777777" w:rsidR="002E3ECD" w:rsidRDefault="002E3ECD" w:rsidP="002E3ECD">
      <w:pPr>
        <w:pBdr>
          <w:top w:val="nil"/>
          <w:left w:val="nil"/>
          <w:bottom w:val="nil"/>
          <w:right w:val="nil"/>
          <w:between w:val="nil"/>
        </w:pBdr>
        <w:jc w:val="both"/>
        <w:rPr>
          <w:rFonts w:ascii="Arial" w:eastAsia="Arial" w:hAnsi="Arial" w:cs="Arial"/>
          <w:b/>
          <w:color w:val="FF0000"/>
          <w:sz w:val="20"/>
          <w:szCs w:val="20"/>
        </w:rPr>
      </w:pPr>
      <w:r w:rsidRPr="007A3CDE">
        <w:rPr>
          <w:rFonts w:ascii="Arial" w:eastAsia="Arial" w:hAnsi="Arial" w:cs="Arial"/>
          <w:b/>
          <w:color w:val="FF0000"/>
          <w:sz w:val="20"/>
          <w:szCs w:val="20"/>
        </w:rPr>
        <w:t xml:space="preserve">Notas Importantes para </w:t>
      </w:r>
      <w:r>
        <w:rPr>
          <w:rFonts w:ascii="Arial" w:eastAsia="Arial" w:hAnsi="Arial" w:cs="Arial"/>
          <w:b/>
          <w:color w:val="FF0000"/>
          <w:sz w:val="20"/>
          <w:szCs w:val="20"/>
        </w:rPr>
        <w:t>Tailandia</w:t>
      </w:r>
      <w:r w:rsidRPr="007A3CDE">
        <w:rPr>
          <w:rFonts w:ascii="Arial" w:eastAsia="Arial" w:hAnsi="Arial" w:cs="Arial"/>
          <w:b/>
          <w:color w:val="FF0000"/>
          <w:sz w:val="20"/>
          <w:szCs w:val="20"/>
        </w:rPr>
        <w:t>:</w:t>
      </w:r>
    </w:p>
    <w:p w14:paraId="3A164666" w14:textId="77777777" w:rsidR="002E3ECD" w:rsidRPr="00655CC5" w:rsidRDefault="002E3ECD" w:rsidP="002E3ECD">
      <w:pPr>
        <w:pStyle w:val="Prrafodelista"/>
        <w:numPr>
          <w:ilvl w:val="0"/>
          <w:numId w:val="9"/>
        </w:numPr>
        <w:pBdr>
          <w:top w:val="nil"/>
          <w:left w:val="nil"/>
          <w:bottom w:val="nil"/>
          <w:right w:val="nil"/>
          <w:between w:val="nil"/>
        </w:pBdr>
        <w:jc w:val="both"/>
        <w:rPr>
          <w:rFonts w:ascii="Arial" w:eastAsia="Arial" w:hAnsi="Arial" w:cs="Arial"/>
          <w:color w:val="000000"/>
          <w:sz w:val="20"/>
          <w:szCs w:val="20"/>
        </w:rPr>
      </w:pPr>
      <w:r w:rsidRPr="00655CC5">
        <w:rPr>
          <w:rFonts w:ascii="Arial" w:eastAsia="Arial" w:hAnsi="Arial" w:cs="Arial"/>
          <w:color w:val="000000"/>
          <w:sz w:val="20"/>
          <w:szCs w:val="20"/>
        </w:rPr>
        <w:t>Nuevo requisito de ingreso a Tailandia (TDAC). A partir del 1 de mayo de 2025, 3 días antes de la llegada, se requiere completar la tarjeta digital de llegada.</w:t>
      </w:r>
    </w:p>
    <w:p w14:paraId="039788BB" w14:textId="77777777" w:rsidR="002E3ECD" w:rsidRPr="00655CC5" w:rsidRDefault="002E3ECD" w:rsidP="002E3ECD">
      <w:pPr>
        <w:pStyle w:val="Prrafodelista"/>
        <w:pBdr>
          <w:top w:val="nil"/>
          <w:left w:val="nil"/>
          <w:bottom w:val="nil"/>
          <w:right w:val="nil"/>
          <w:between w:val="nil"/>
        </w:pBdr>
        <w:jc w:val="both"/>
        <w:rPr>
          <w:rFonts w:ascii="Arial" w:eastAsia="Arial" w:hAnsi="Arial" w:cs="Arial"/>
          <w:color w:val="000000"/>
          <w:sz w:val="20"/>
          <w:szCs w:val="20"/>
        </w:rPr>
      </w:pPr>
    </w:p>
    <w:p w14:paraId="676520F5" w14:textId="77777777" w:rsidR="002E3ECD" w:rsidRPr="007A3CDE" w:rsidRDefault="002E3ECD" w:rsidP="002E3ECD">
      <w:pPr>
        <w:pBdr>
          <w:top w:val="nil"/>
          <w:left w:val="nil"/>
          <w:bottom w:val="nil"/>
          <w:right w:val="nil"/>
          <w:between w:val="nil"/>
        </w:pBdr>
        <w:jc w:val="both"/>
        <w:rPr>
          <w:rFonts w:ascii="Arial" w:eastAsia="Arial" w:hAnsi="Arial" w:cs="Arial"/>
          <w:b/>
          <w:color w:val="FF0000"/>
          <w:sz w:val="20"/>
          <w:szCs w:val="20"/>
        </w:rPr>
      </w:pPr>
      <w:r w:rsidRPr="007A3CDE">
        <w:rPr>
          <w:rFonts w:ascii="Arial" w:eastAsia="Arial" w:hAnsi="Arial" w:cs="Arial"/>
          <w:b/>
          <w:color w:val="FF0000"/>
          <w:sz w:val="20"/>
          <w:szCs w:val="20"/>
        </w:rPr>
        <w:t>Notas Importantes para Turquía:</w:t>
      </w:r>
    </w:p>
    <w:p w14:paraId="2DAE4B98" w14:textId="77777777" w:rsidR="002E3ECD" w:rsidRDefault="002E3ECD" w:rsidP="002E3ECD">
      <w:pPr>
        <w:numPr>
          <w:ilvl w:val="0"/>
          <w:numId w:val="8"/>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Habitación triple, en la mayoría de los hoteles, la cama supletoria para la tercera persona no es de igual tamaño y comodidad</w:t>
      </w:r>
    </w:p>
    <w:p w14:paraId="1296D1F9" w14:textId="77777777" w:rsidR="002E3ECD" w:rsidRDefault="002E3ECD" w:rsidP="002E3ECD">
      <w:pPr>
        <w:numPr>
          <w:ilvl w:val="0"/>
          <w:numId w:val="8"/>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Durante el traslado de llegada la espera gratuita incluida es de 90 minutos en el aeropuerto, a contar desde la hora de aterrizaje del vuelo.</w:t>
      </w:r>
    </w:p>
    <w:p w14:paraId="3F02096F" w14:textId="77777777" w:rsidR="002E3ECD" w:rsidRDefault="002E3ECD" w:rsidP="002E3ECD">
      <w:pPr>
        <w:numPr>
          <w:ilvl w:val="0"/>
          <w:numId w:val="8"/>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lastRenderedPageBreak/>
        <w:t>El orden del itinerario puede ser variado por motivos climáticos u operativos manteniendo siempre el mismo contenido del programa sin previo aviso.</w:t>
      </w:r>
    </w:p>
    <w:p w14:paraId="4C30C835" w14:textId="77777777" w:rsidR="002E3ECD" w:rsidRDefault="002E3ECD" w:rsidP="002E3ECD">
      <w:pPr>
        <w:numPr>
          <w:ilvl w:val="0"/>
          <w:numId w:val="8"/>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Las propinas indicadas en su programa van divididas entre (guías, conductores, maleteros y camareros) que les presentan servicios a lo largo de su estancia y debe ser pagada a su llegada o a lo largo del viaje.</w:t>
      </w:r>
    </w:p>
    <w:p w14:paraId="493B7C9A" w14:textId="067D6DC7" w:rsidR="00B72422" w:rsidRDefault="002E3ECD" w:rsidP="002E3ECD">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El orden de las visitas está sujeta a cambios en destino, siempre otorgándose como fueron contratada</w:t>
      </w:r>
      <w:r w:rsidRPr="00655CC5">
        <w:rPr>
          <w:rFonts w:ascii="Arial" w:eastAsia="Arial" w:hAnsi="Arial" w:cs="Arial"/>
          <w:color w:val="000000"/>
          <w:sz w:val="20"/>
          <w:szCs w:val="20"/>
        </w:rPr>
        <w:t>s</w:t>
      </w:r>
    </w:p>
    <w:p w14:paraId="0A27EF26" w14:textId="37160EB6" w:rsidR="00B72422" w:rsidRDefault="00B72422">
      <w:pPr>
        <w:pBdr>
          <w:top w:val="nil"/>
          <w:left w:val="nil"/>
          <w:bottom w:val="nil"/>
          <w:right w:val="nil"/>
          <w:between w:val="nil"/>
        </w:pBdr>
        <w:jc w:val="both"/>
        <w:rPr>
          <w:rFonts w:ascii="Arial" w:eastAsia="Arial" w:hAnsi="Arial" w:cs="Arial"/>
          <w:color w:val="000000"/>
          <w:sz w:val="20"/>
          <w:szCs w:val="20"/>
        </w:rPr>
      </w:pPr>
    </w:p>
    <w:tbl>
      <w:tblPr>
        <w:tblW w:w="7543" w:type="dxa"/>
        <w:jc w:val="center"/>
        <w:tblCellSpacing w:w="0" w:type="dxa"/>
        <w:tblCellMar>
          <w:left w:w="0" w:type="dxa"/>
          <w:right w:w="0" w:type="dxa"/>
        </w:tblCellMar>
        <w:tblLook w:val="04A0" w:firstRow="1" w:lastRow="0" w:firstColumn="1" w:lastColumn="0" w:noHBand="0" w:noVBand="1"/>
      </w:tblPr>
      <w:tblGrid>
        <w:gridCol w:w="812"/>
        <w:gridCol w:w="1129"/>
        <w:gridCol w:w="5121"/>
        <w:gridCol w:w="481"/>
      </w:tblGrid>
      <w:tr w:rsidR="00D64A5E" w14:paraId="492B29A4" w14:textId="77777777" w:rsidTr="00D64A5E">
        <w:trPr>
          <w:trHeight w:val="215"/>
          <w:tblCellSpacing w:w="0" w:type="dxa"/>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000000"/>
            <w:tcMar>
              <w:top w:w="0" w:type="dxa"/>
              <w:left w:w="45" w:type="dxa"/>
              <w:bottom w:w="0" w:type="dxa"/>
              <w:right w:w="45" w:type="dxa"/>
            </w:tcMar>
            <w:vAlign w:val="center"/>
            <w:hideMark/>
          </w:tcPr>
          <w:p w14:paraId="4A3E0AA5" w14:textId="77777777" w:rsidR="00D64A5E" w:rsidRDefault="00D64A5E">
            <w:pPr>
              <w:jc w:val="center"/>
              <w:rPr>
                <w:rFonts w:ascii="Calibri" w:hAnsi="Calibri" w:cs="Calibri"/>
                <w:b/>
                <w:bCs/>
                <w:color w:val="FFFFFF"/>
                <w:sz w:val="20"/>
                <w:szCs w:val="20"/>
                <w:lang w:eastAsia="es-MX"/>
              </w:rPr>
            </w:pPr>
            <w:r>
              <w:rPr>
                <w:rFonts w:ascii="Calibri" w:hAnsi="Calibri" w:cs="Calibri"/>
                <w:b/>
                <w:bCs/>
                <w:color w:val="FFFFFF"/>
                <w:sz w:val="20"/>
                <w:szCs w:val="20"/>
              </w:rPr>
              <w:t xml:space="preserve">HOTELES PREVISTOS O SIMILARES </w:t>
            </w:r>
          </w:p>
        </w:tc>
      </w:tr>
      <w:tr w:rsidR="00D64A5E" w14:paraId="5B1B080F" w14:textId="77777777" w:rsidTr="00D64A5E">
        <w:trPr>
          <w:trHeight w:val="173"/>
          <w:tblCellSpacing w:w="0" w:type="dxa"/>
          <w:jc w:val="center"/>
        </w:trPr>
        <w:tc>
          <w:tcPr>
            <w:tcW w:w="0" w:type="auto"/>
            <w:tcBorders>
              <w:left w:val="single" w:sz="6" w:space="0" w:color="000000"/>
              <w:bottom w:val="single" w:sz="6" w:space="0" w:color="000000"/>
              <w:right w:val="single" w:sz="6" w:space="0" w:color="000000"/>
            </w:tcBorders>
            <w:shd w:val="clear" w:color="auto" w:fill="000000"/>
            <w:tcMar>
              <w:top w:w="0" w:type="dxa"/>
              <w:left w:w="45" w:type="dxa"/>
              <w:bottom w:w="0" w:type="dxa"/>
              <w:right w:w="45" w:type="dxa"/>
            </w:tcMar>
            <w:vAlign w:val="center"/>
            <w:hideMark/>
          </w:tcPr>
          <w:p w14:paraId="17E96048" w14:textId="77777777" w:rsidR="00D64A5E" w:rsidRDefault="00D64A5E">
            <w:pPr>
              <w:jc w:val="center"/>
              <w:rPr>
                <w:rFonts w:ascii="Calibri" w:hAnsi="Calibri" w:cs="Calibri"/>
                <w:b/>
                <w:bCs/>
                <w:color w:val="FFFFFF"/>
                <w:sz w:val="20"/>
                <w:szCs w:val="20"/>
              </w:rPr>
            </w:pPr>
            <w:r>
              <w:rPr>
                <w:rFonts w:ascii="Calibri" w:hAnsi="Calibri" w:cs="Calibri"/>
                <w:b/>
                <w:bCs/>
                <w:color w:val="FFFFFF"/>
                <w:sz w:val="20"/>
                <w:szCs w:val="20"/>
              </w:rPr>
              <w:t xml:space="preserve">NOCHES </w:t>
            </w:r>
          </w:p>
        </w:tc>
        <w:tc>
          <w:tcPr>
            <w:tcW w:w="0" w:type="auto"/>
            <w:tcBorders>
              <w:bottom w:val="single" w:sz="6" w:space="0" w:color="000000"/>
              <w:right w:val="single" w:sz="6" w:space="0" w:color="000000"/>
            </w:tcBorders>
            <w:shd w:val="clear" w:color="auto" w:fill="000000"/>
            <w:tcMar>
              <w:top w:w="0" w:type="dxa"/>
              <w:left w:w="45" w:type="dxa"/>
              <w:bottom w:w="0" w:type="dxa"/>
              <w:right w:w="45" w:type="dxa"/>
            </w:tcMar>
            <w:vAlign w:val="center"/>
            <w:hideMark/>
          </w:tcPr>
          <w:p w14:paraId="6F1F6C9D" w14:textId="77777777" w:rsidR="00D64A5E" w:rsidRDefault="00D64A5E">
            <w:pPr>
              <w:jc w:val="center"/>
              <w:rPr>
                <w:rFonts w:ascii="Calibri" w:hAnsi="Calibri" w:cs="Calibri"/>
                <w:b/>
                <w:bCs/>
                <w:color w:val="FFFFFF"/>
                <w:sz w:val="20"/>
                <w:szCs w:val="20"/>
              </w:rPr>
            </w:pPr>
            <w:r>
              <w:rPr>
                <w:rFonts w:ascii="Calibri" w:hAnsi="Calibri" w:cs="Calibri"/>
                <w:b/>
                <w:bCs/>
                <w:color w:val="FFFFFF"/>
                <w:sz w:val="20"/>
                <w:szCs w:val="20"/>
              </w:rPr>
              <w:t xml:space="preserve">CIUDADES </w:t>
            </w:r>
          </w:p>
        </w:tc>
        <w:tc>
          <w:tcPr>
            <w:tcW w:w="0" w:type="auto"/>
            <w:tcBorders>
              <w:bottom w:val="single" w:sz="6" w:space="0" w:color="000000"/>
              <w:right w:val="single" w:sz="6" w:space="0" w:color="000000"/>
            </w:tcBorders>
            <w:shd w:val="clear" w:color="auto" w:fill="000000"/>
            <w:tcMar>
              <w:top w:w="0" w:type="dxa"/>
              <w:left w:w="45" w:type="dxa"/>
              <w:bottom w:w="0" w:type="dxa"/>
              <w:right w:w="45" w:type="dxa"/>
            </w:tcMar>
            <w:vAlign w:val="center"/>
            <w:hideMark/>
          </w:tcPr>
          <w:p w14:paraId="2396C7A9" w14:textId="77777777" w:rsidR="00D64A5E" w:rsidRDefault="00D64A5E">
            <w:pPr>
              <w:jc w:val="center"/>
              <w:rPr>
                <w:rFonts w:ascii="Calibri" w:hAnsi="Calibri" w:cs="Calibri"/>
                <w:b/>
                <w:bCs/>
                <w:color w:val="FFFFFF"/>
                <w:sz w:val="20"/>
                <w:szCs w:val="20"/>
              </w:rPr>
            </w:pPr>
            <w:r>
              <w:rPr>
                <w:rFonts w:ascii="Calibri" w:hAnsi="Calibri" w:cs="Calibri"/>
                <w:b/>
                <w:bCs/>
                <w:color w:val="FFFFFF"/>
                <w:sz w:val="20"/>
                <w:szCs w:val="20"/>
              </w:rPr>
              <w:t xml:space="preserve">HOTEL </w:t>
            </w:r>
          </w:p>
        </w:tc>
        <w:tc>
          <w:tcPr>
            <w:tcW w:w="0" w:type="auto"/>
            <w:tcBorders>
              <w:bottom w:val="single" w:sz="6" w:space="0" w:color="000000"/>
              <w:right w:val="single" w:sz="6" w:space="0" w:color="000000"/>
            </w:tcBorders>
            <w:shd w:val="clear" w:color="auto" w:fill="000000"/>
            <w:tcMar>
              <w:top w:w="0" w:type="dxa"/>
              <w:left w:w="45" w:type="dxa"/>
              <w:bottom w:w="0" w:type="dxa"/>
              <w:right w:w="45" w:type="dxa"/>
            </w:tcMar>
            <w:vAlign w:val="center"/>
            <w:hideMark/>
          </w:tcPr>
          <w:p w14:paraId="6A766559" w14:textId="77777777" w:rsidR="00D64A5E" w:rsidRDefault="00D64A5E">
            <w:pPr>
              <w:jc w:val="center"/>
              <w:rPr>
                <w:rFonts w:ascii="Calibri" w:hAnsi="Calibri" w:cs="Calibri"/>
                <w:b/>
                <w:bCs/>
                <w:color w:val="FFFFFF"/>
                <w:sz w:val="20"/>
                <w:szCs w:val="20"/>
              </w:rPr>
            </w:pPr>
            <w:r>
              <w:rPr>
                <w:rFonts w:ascii="Calibri" w:hAnsi="Calibri" w:cs="Calibri"/>
                <w:b/>
                <w:bCs/>
                <w:color w:val="FFFFFF"/>
                <w:sz w:val="20"/>
                <w:szCs w:val="20"/>
              </w:rPr>
              <w:t>CAT</w:t>
            </w:r>
          </w:p>
        </w:tc>
      </w:tr>
      <w:tr w:rsidR="00D64A5E" w14:paraId="71D45F54" w14:textId="77777777" w:rsidTr="00D64A5E">
        <w:trPr>
          <w:trHeight w:val="173"/>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7110389" w14:textId="77777777" w:rsidR="00D64A5E" w:rsidRDefault="00D64A5E" w:rsidP="00D64A5E">
            <w:pPr>
              <w:jc w:val="center"/>
              <w:rPr>
                <w:rFonts w:ascii="Calibri" w:hAnsi="Calibri" w:cs="Calibri"/>
                <w:sz w:val="20"/>
                <w:szCs w:val="20"/>
              </w:rPr>
            </w:pPr>
            <w:r>
              <w:rPr>
                <w:rFonts w:ascii="Calibri" w:hAnsi="Calibri" w:cs="Calibri"/>
                <w:sz w:val="20"/>
                <w:szCs w:val="20"/>
              </w:rPr>
              <w:t>4</w:t>
            </w:r>
          </w:p>
        </w:tc>
        <w:tc>
          <w:tcPr>
            <w:tcW w:w="0" w:type="auto"/>
            <w:vMerge w:val="restart"/>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2C181AD" w14:textId="77777777" w:rsidR="00D64A5E" w:rsidRDefault="00D64A5E" w:rsidP="00D64A5E">
            <w:pPr>
              <w:jc w:val="center"/>
              <w:rPr>
                <w:rFonts w:ascii="Calibri" w:hAnsi="Calibri" w:cs="Calibri"/>
                <w:sz w:val="20"/>
                <w:szCs w:val="20"/>
              </w:rPr>
            </w:pPr>
            <w:r>
              <w:rPr>
                <w:rFonts w:ascii="Calibri" w:hAnsi="Calibri" w:cs="Calibri"/>
                <w:sz w:val="20"/>
                <w:szCs w:val="20"/>
              </w:rPr>
              <w:t>ESTAMBUL</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74989AB1" w14:textId="77777777" w:rsidR="00D64A5E" w:rsidRDefault="00D64A5E">
            <w:pPr>
              <w:jc w:val="center"/>
              <w:rPr>
                <w:rFonts w:ascii="Calibri" w:hAnsi="Calibri" w:cs="Calibri"/>
                <w:sz w:val="20"/>
                <w:szCs w:val="20"/>
              </w:rPr>
            </w:pPr>
            <w:r>
              <w:rPr>
                <w:rFonts w:ascii="Calibri" w:hAnsi="Calibri" w:cs="Calibri"/>
                <w:sz w:val="20"/>
                <w:szCs w:val="20"/>
              </w:rPr>
              <w:t>ELITE WORLD COMFY TASKIM / AVANTGARDE TAKSIM</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1D737822" w14:textId="77777777" w:rsidR="00D64A5E" w:rsidRDefault="00D64A5E">
            <w:pPr>
              <w:jc w:val="center"/>
              <w:rPr>
                <w:rFonts w:ascii="Calibri" w:hAnsi="Calibri" w:cs="Calibri"/>
                <w:sz w:val="20"/>
                <w:szCs w:val="20"/>
              </w:rPr>
            </w:pPr>
            <w:r>
              <w:rPr>
                <w:rFonts w:ascii="Calibri" w:hAnsi="Calibri" w:cs="Calibri"/>
                <w:sz w:val="20"/>
                <w:szCs w:val="20"/>
              </w:rPr>
              <w:t>P</w:t>
            </w:r>
          </w:p>
        </w:tc>
      </w:tr>
      <w:tr w:rsidR="00D64A5E" w14:paraId="634B6C54" w14:textId="77777777" w:rsidTr="00D64A5E">
        <w:trPr>
          <w:trHeight w:val="194"/>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7B5A1572" w14:textId="77777777" w:rsidR="00D64A5E" w:rsidRDefault="00D64A5E">
            <w:pPr>
              <w:rPr>
                <w:rFonts w:ascii="Calibri" w:hAnsi="Calibri" w:cs="Calibri"/>
                <w:sz w:val="20"/>
                <w:szCs w:val="20"/>
              </w:rPr>
            </w:pPr>
          </w:p>
        </w:tc>
        <w:tc>
          <w:tcPr>
            <w:tcW w:w="0" w:type="auto"/>
            <w:vMerge/>
            <w:tcBorders>
              <w:bottom w:val="single" w:sz="6" w:space="0" w:color="000000"/>
              <w:right w:val="single" w:sz="6" w:space="0" w:color="000000"/>
            </w:tcBorders>
            <w:vAlign w:val="center"/>
            <w:hideMark/>
          </w:tcPr>
          <w:p w14:paraId="49F5A109" w14:textId="77777777" w:rsidR="00D64A5E" w:rsidRDefault="00D64A5E">
            <w:pPr>
              <w:rPr>
                <w:rFonts w:ascii="Calibri" w:hAnsi="Calibri" w:cs="Calibri"/>
                <w:sz w:val="20"/>
                <w:szCs w:val="20"/>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F2FC263" w14:textId="77777777" w:rsidR="00D64A5E" w:rsidRDefault="00D64A5E">
            <w:pPr>
              <w:jc w:val="center"/>
              <w:rPr>
                <w:rFonts w:ascii="Calibri" w:hAnsi="Calibri" w:cs="Calibri"/>
                <w:sz w:val="20"/>
                <w:szCs w:val="20"/>
              </w:rPr>
            </w:pPr>
            <w:r>
              <w:rPr>
                <w:rFonts w:ascii="Calibri" w:hAnsi="Calibri" w:cs="Calibri"/>
                <w:sz w:val="20"/>
                <w:szCs w:val="20"/>
              </w:rPr>
              <w:t>BARCELO TAKSIM / THE MARMARA TAKSIM</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641544B" w14:textId="77777777" w:rsidR="00D64A5E" w:rsidRDefault="00D64A5E">
            <w:pPr>
              <w:jc w:val="center"/>
              <w:rPr>
                <w:rFonts w:ascii="Calibri" w:hAnsi="Calibri" w:cs="Calibri"/>
                <w:sz w:val="20"/>
                <w:szCs w:val="20"/>
              </w:rPr>
            </w:pPr>
            <w:r>
              <w:rPr>
                <w:rFonts w:ascii="Calibri" w:hAnsi="Calibri" w:cs="Calibri"/>
                <w:sz w:val="20"/>
                <w:szCs w:val="20"/>
              </w:rPr>
              <w:t>PS</w:t>
            </w:r>
          </w:p>
        </w:tc>
      </w:tr>
      <w:tr w:rsidR="00D64A5E" w14:paraId="55EF9AC0" w14:textId="77777777" w:rsidTr="00D64A5E">
        <w:trPr>
          <w:trHeight w:val="215"/>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F87BD5D" w14:textId="77777777" w:rsidR="00D64A5E" w:rsidRDefault="00D64A5E">
            <w:pPr>
              <w:jc w:val="center"/>
              <w:rPr>
                <w:rFonts w:ascii="Calibri" w:hAnsi="Calibri" w:cs="Calibri"/>
                <w:sz w:val="20"/>
                <w:szCs w:val="20"/>
              </w:rPr>
            </w:pPr>
            <w:r>
              <w:rPr>
                <w:rFonts w:ascii="Calibri" w:hAnsi="Calibri" w:cs="Calibri"/>
                <w:sz w:val="20"/>
                <w:szCs w:val="20"/>
              </w:rPr>
              <w:t>2</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578735F" w14:textId="77777777" w:rsidR="00D64A5E" w:rsidRDefault="00D64A5E">
            <w:pPr>
              <w:jc w:val="center"/>
              <w:rPr>
                <w:rFonts w:ascii="Calibri" w:hAnsi="Calibri" w:cs="Calibri"/>
                <w:sz w:val="20"/>
                <w:szCs w:val="20"/>
              </w:rPr>
            </w:pPr>
            <w:r>
              <w:rPr>
                <w:rFonts w:ascii="Calibri" w:hAnsi="Calibri" w:cs="Calibri"/>
                <w:sz w:val="20"/>
                <w:szCs w:val="20"/>
              </w:rPr>
              <w:t>CAPADOCIA</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8EEF481" w14:textId="77777777" w:rsidR="00D64A5E" w:rsidRDefault="00D64A5E">
            <w:pPr>
              <w:jc w:val="center"/>
              <w:rPr>
                <w:rFonts w:ascii="Calibri" w:hAnsi="Calibri" w:cs="Calibri"/>
                <w:sz w:val="20"/>
                <w:szCs w:val="20"/>
              </w:rPr>
            </w:pPr>
            <w:r>
              <w:rPr>
                <w:rFonts w:ascii="Calibri" w:hAnsi="Calibri" w:cs="Calibri"/>
                <w:sz w:val="20"/>
                <w:szCs w:val="20"/>
              </w:rPr>
              <w:t>RAMADA BY WYNDHAM / MUSTAFA</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226CF67" w14:textId="77777777" w:rsidR="00D64A5E" w:rsidRDefault="00D64A5E">
            <w:pPr>
              <w:jc w:val="center"/>
              <w:rPr>
                <w:rFonts w:ascii="Calibri" w:hAnsi="Calibri" w:cs="Calibri"/>
                <w:sz w:val="20"/>
                <w:szCs w:val="20"/>
              </w:rPr>
            </w:pPr>
            <w:r>
              <w:rPr>
                <w:rFonts w:ascii="Calibri" w:hAnsi="Calibri" w:cs="Calibri"/>
                <w:sz w:val="20"/>
                <w:szCs w:val="20"/>
              </w:rPr>
              <w:t>P/PS</w:t>
            </w:r>
          </w:p>
        </w:tc>
      </w:tr>
      <w:tr w:rsidR="00D64A5E" w14:paraId="2A0763A3" w14:textId="77777777" w:rsidTr="00D64A5E">
        <w:trPr>
          <w:trHeight w:val="224"/>
          <w:tblCellSpacing w:w="0" w:type="dxa"/>
          <w:jc w:val="center"/>
        </w:trPr>
        <w:tc>
          <w:tcPr>
            <w:tcW w:w="0" w:type="auto"/>
            <w:tcBorders>
              <w:left w:val="single" w:sz="6" w:space="0" w:color="000000"/>
              <w:right w:val="single" w:sz="6" w:space="0" w:color="000000"/>
            </w:tcBorders>
            <w:tcMar>
              <w:top w:w="0" w:type="dxa"/>
              <w:left w:w="45" w:type="dxa"/>
              <w:bottom w:w="0" w:type="dxa"/>
              <w:right w:w="45" w:type="dxa"/>
            </w:tcMar>
            <w:vAlign w:val="center"/>
            <w:hideMark/>
          </w:tcPr>
          <w:p w14:paraId="6410AD29" w14:textId="77777777" w:rsidR="00D64A5E" w:rsidRDefault="00D64A5E">
            <w:pPr>
              <w:jc w:val="center"/>
              <w:rPr>
                <w:rFonts w:ascii="Calibri" w:hAnsi="Calibri" w:cs="Calibri"/>
                <w:sz w:val="20"/>
                <w:szCs w:val="20"/>
              </w:rPr>
            </w:pPr>
            <w:r>
              <w:rPr>
                <w:rFonts w:ascii="Calibri" w:hAnsi="Calibri" w:cs="Calibri"/>
                <w:sz w:val="20"/>
                <w:szCs w:val="20"/>
              </w:rPr>
              <w:t>3</w:t>
            </w:r>
          </w:p>
        </w:tc>
        <w:tc>
          <w:tcPr>
            <w:tcW w:w="0" w:type="auto"/>
            <w:tcBorders>
              <w:right w:val="single" w:sz="6" w:space="0" w:color="000000"/>
            </w:tcBorders>
            <w:tcMar>
              <w:top w:w="0" w:type="dxa"/>
              <w:left w:w="45" w:type="dxa"/>
              <w:bottom w:w="0" w:type="dxa"/>
              <w:right w:w="45" w:type="dxa"/>
            </w:tcMar>
            <w:vAlign w:val="center"/>
            <w:hideMark/>
          </w:tcPr>
          <w:p w14:paraId="6ECFEFEF" w14:textId="77777777" w:rsidR="00D64A5E" w:rsidRDefault="00D64A5E">
            <w:pPr>
              <w:jc w:val="center"/>
              <w:rPr>
                <w:rFonts w:ascii="Calibri" w:hAnsi="Calibri" w:cs="Calibri"/>
                <w:sz w:val="20"/>
                <w:szCs w:val="20"/>
              </w:rPr>
            </w:pPr>
            <w:r>
              <w:rPr>
                <w:rFonts w:ascii="Calibri" w:hAnsi="Calibri" w:cs="Calibri"/>
                <w:sz w:val="20"/>
                <w:szCs w:val="20"/>
              </w:rPr>
              <w:t>BANGKOK</w:t>
            </w:r>
          </w:p>
        </w:tc>
        <w:tc>
          <w:tcPr>
            <w:tcW w:w="0" w:type="auto"/>
            <w:tcBorders>
              <w:right w:val="single" w:sz="6" w:space="0" w:color="000000"/>
            </w:tcBorders>
            <w:tcMar>
              <w:top w:w="0" w:type="dxa"/>
              <w:left w:w="45" w:type="dxa"/>
              <w:bottom w:w="0" w:type="dxa"/>
              <w:right w:w="45" w:type="dxa"/>
            </w:tcMar>
            <w:vAlign w:val="center"/>
            <w:hideMark/>
          </w:tcPr>
          <w:p w14:paraId="3A348F32" w14:textId="77777777" w:rsidR="00D64A5E" w:rsidRDefault="00D64A5E">
            <w:pPr>
              <w:jc w:val="center"/>
              <w:rPr>
                <w:rFonts w:ascii="Calibri" w:hAnsi="Calibri" w:cs="Calibri"/>
                <w:sz w:val="20"/>
                <w:szCs w:val="20"/>
              </w:rPr>
            </w:pPr>
            <w:r>
              <w:rPr>
                <w:rFonts w:ascii="Calibri" w:hAnsi="Calibri" w:cs="Calibri"/>
                <w:sz w:val="20"/>
                <w:szCs w:val="20"/>
              </w:rPr>
              <w:t xml:space="preserve">MANDARIN HOTEL BY CENTRE POINT / BEST WESTERN CLICK SATHORN </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0D66563F" w14:textId="77777777" w:rsidR="00D64A5E" w:rsidRDefault="00D64A5E">
            <w:pPr>
              <w:jc w:val="center"/>
              <w:rPr>
                <w:rFonts w:ascii="Calibri" w:hAnsi="Calibri" w:cs="Calibri"/>
                <w:sz w:val="20"/>
                <w:szCs w:val="20"/>
              </w:rPr>
            </w:pPr>
            <w:r>
              <w:rPr>
                <w:rFonts w:ascii="Calibri" w:hAnsi="Calibri" w:cs="Calibri"/>
                <w:sz w:val="20"/>
                <w:szCs w:val="20"/>
              </w:rPr>
              <w:t>P</w:t>
            </w:r>
          </w:p>
        </w:tc>
      </w:tr>
      <w:tr w:rsidR="00D64A5E" w14:paraId="55FB964B" w14:textId="77777777" w:rsidTr="00D64A5E">
        <w:trPr>
          <w:trHeight w:val="163"/>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8863941" w14:textId="77777777" w:rsidR="00D64A5E" w:rsidRDefault="00D64A5E">
            <w:pPr>
              <w:jc w:val="center"/>
              <w:rPr>
                <w:rFonts w:ascii="Calibri" w:hAnsi="Calibri" w:cs="Calibri"/>
                <w:sz w:val="20"/>
                <w:szCs w:val="20"/>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04F7909" w14:textId="77777777" w:rsidR="00D64A5E" w:rsidRDefault="00D64A5E">
            <w:pPr>
              <w:rPr>
                <w:sz w:val="20"/>
                <w:szCs w:val="20"/>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3E32304" w14:textId="77777777" w:rsidR="00D64A5E" w:rsidRDefault="00D64A5E">
            <w:pPr>
              <w:jc w:val="center"/>
              <w:rPr>
                <w:rFonts w:ascii="Calibri" w:hAnsi="Calibri" w:cs="Calibri"/>
                <w:sz w:val="20"/>
                <w:szCs w:val="20"/>
              </w:rPr>
            </w:pPr>
            <w:r>
              <w:rPr>
                <w:rFonts w:ascii="Calibri" w:hAnsi="Calibri" w:cs="Calibri"/>
                <w:sz w:val="20"/>
                <w:szCs w:val="20"/>
              </w:rPr>
              <w:t>MONTIEN SURAWONG</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BC314A4" w14:textId="77777777" w:rsidR="00D64A5E" w:rsidRDefault="00D64A5E">
            <w:pPr>
              <w:jc w:val="center"/>
              <w:rPr>
                <w:rFonts w:ascii="Calibri" w:hAnsi="Calibri" w:cs="Calibri"/>
                <w:sz w:val="20"/>
                <w:szCs w:val="20"/>
              </w:rPr>
            </w:pPr>
            <w:r>
              <w:rPr>
                <w:rFonts w:ascii="Calibri" w:hAnsi="Calibri" w:cs="Calibri"/>
                <w:sz w:val="20"/>
                <w:szCs w:val="20"/>
              </w:rPr>
              <w:t>PS</w:t>
            </w:r>
          </w:p>
        </w:tc>
      </w:tr>
      <w:tr w:rsidR="00D64A5E" w14:paraId="2EC92CEF" w14:textId="77777777" w:rsidTr="00D64A5E">
        <w:trPr>
          <w:trHeight w:val="194"/>
          <w:tblCellSpacing w:w="0" w:type="dxa"/>
          <w:jc w:val="center"/>
        </w:trPr>
        <w:tc>
          <w:tcPr>
            <w:tcW w:w="0" w:type="auto"/>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FC1965C" w14:textId="77777777" w:rsidR="00D64A5E" w:rsidRDefault="00D64A5E" w:rsidP="00D64A5E">
            <w:pPr>
              <w:jc w:val="center"/>
              <w:rPr>
                <w:rFonts w:ascii="Calibri" w:hAnsi="Calibri" w:cs="Calibri"/>
                <w:sz w:val="20"/>
                <w:szCs w:val="20"/>
              </w:rPr>
            </w:pPr>
            <w:r>
              <w:rPr>
                <w:rFonts w:ascii="Calibri" w:hAnsi="Calibri" w:cs="Calibri"/>
                <w:sz w:val="20"/>
                <w:szCs w:val="20"/>
              </w:rPr>
              <w:t>1</w:t>
            </w:r>
          </w:p>
        </w:tc>
        <w:tc>
          <w:tcPr>
            <w:tcW w:w="0" w:type="auto"/>
            <w:vMerge w:val="restart"/>
            <w:tcBorders>
              <w:bottom w:val="single" w:sz="6" w:space="0" w:color="000000"/>
              <w:right w:val="single" w:sz="6" w:space="0" w:color="000000"/>
            </w:tcBorders>
            <w:tcMar>
              <w:top w:w="0" w:type="dxa"/>
              <w:left w:w="45" w:type="dxa"/>
              <w:bottom w:w="0" w:type="dxa"/>
              <w:right w:w="45" w:type="dxa"/>
            </w:tcMar>
            <w:vAlign w:val="center"/>
            <w:hideMark/>
          </w:tcPr>
          <w:p w14:paraId="30B21C77" w14:textId="77777777" w:rsidR="00D64A5E" w:rsidRDefault="00D64A5E" w:rsidP="00D64A5E">
            <w:pPr>
              <w:jc w:val="center"/>
              <w:rPr>
                <w:rFonts w:ascii="Calibri" w:hAnsi="Calibri" w:cs="Calibri"/>
                <w:sz w:val="20"/>
                <w:szCs w:val="20"/>
              </w:rPr>
            </w:pPr>
            <w:r>
              <w:rPr>
                <w:rFonts w:ascii="Calibri" w:hAnsi="Calibri" w:cs="Calibri"/>
                <w:sz w:val="20"/>
                <w:szCs w:val="20"/>
              </w:rPr>
              <w:t>CHIANG RAI</w:t>
            </w:r>
          </w:p>
        </w:tc>
        <w:tc>
          <w:tcPr>
            <w:tcW w:w="0" w:type="auto"/>
            <w:tcBorders>
              <w:right w:val="single" w:sz="6" w:space="0" w:color="000000"/>
            </w:tcBorders>
            <w:tcMar>
              <w:top w:w="0" w:type="dxa"/>
              <w:left w:w="45" w:type="dxa"/>
              <w:bottom w:w="0" w:type="dxa"/>
              <w:right w:w="45" w:type="dxa"/>
            </w:tcMar>
            <w:vAlign w:val="center"/>
            <w:hideMark/>
          </w:tcPr>
          <w:p w14:paraId="3BFAE14A" w14:textId="77777777" w:rsidR="00D64A5E" w:rsidRDefault="00D64A5E">
            <w:pPr>
              <w:jc w:val="center"/>
              <w:rPr>
                <w:rFonts w:ascii="Calibri" w:hAnsi="Calibri" w:cs="Calibri"/>
                <w:sz w:val="20"/>
                <w:szCs w:val="20"/>
              </w:rPr>
            </w:pPr>
            <w:r>
              <w:rPr>
                <w:rFonts w:ascii="Calibri" w:hAnsi="Calibri" w:cs="Calibri"/>
                <w:sz w:val="20"/>
                <w:szCs w:val="20"/>
              </w:rPr>
              <w:t>LEGEND</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22A1A87B" w14:textId="77777777" w:rsidR="00D64A5E" w:rsidRDefault="00D64A5E">
            <w:pPr>
              <w:jc w:val="center"/>
              <w:rPr>
                <w:rFonts w:ascii="Calibri" w:hAnsi="Calibri" w:cs="Calibri"/>
                <w:sz w:val="20"/>
                <w:szCs w:val="20"/>
              </w:rPr>
            </w:pPr>
            <w:r>
              <w:rPr>
                <w:rFonts w:ascii="Calibri" w:hAnsi="Calibri" w:cs="Calibri"/>
                <w:sz w:val="20"/>
                <w:szCs w:val="20"/>
              </w:rPr>
              <w:t>P</w:t>
            </w:r>
          </w:p>
        </w:tc>
      </w:tr>
      <w:tr w:rsidR="00D64A5E" w14:paraId="4CC09848" w14:textId="77777777" w:rsidTr="00D64A5E">
        <w:trPr>
          <w:trHeight w:val="204"/>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76CD93C7" w14:textId="77777777" w:rsidR="00D64A5E" w:rsidRDefault="00D64A5E">
            <w:pPr>
              <w:rPr>
                <w:rFonts w:ascii="Calibri" w:hAnsi="Calibri" w:cs="Calibri"/>
                <w:sz w:val="20"/>
                <w:szCs w:val="20"/>
              </w:rPr>
            </w:pPr>
          </w:p>
        </w:tc>
        <w:tc>
          <w:tcPr>
            <w:tcW w:w="0" w:type="auto"/>
            <w:vMerge/>
            <w:tcBorders>
              <w:bottom w:val="single" w:sz="6" w:space="0" w:color="000000"/>
              <w:right w:val="single" w:sz="6" w:space="0" w:color="000000"/>
            </w:tcBorders>
            <w:vAlign w:val="center"/>
            <w:hideMark/>
          </w:tcPr>
          <w:p w14:paraId="47AB3A05" w14:textId="77777777" w:rsidR="00D64A5E" w:rsidRDefault="00D64A5E">
            <w:pPr>
              <w:rPr>
                <w:rFonts w:ascii="Calibri" w:hAnsi="Calibri" w:cs="Calibri"/>
                <w:sz w:val="20"/>
                <w:szCs w:val="20"/>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EDDAE0E" w14:textId="77777777" w:rsidR="00D64A5E" w:rsidRDefault="00D64A5E">
            <w:pPr>
              <w:jc w:val="center"/>
              <w:rPr>
                <w:rFonts w:ascii="Calibri" w:hAnsi="Calibri" w:cs="Calibri"/>
                <w:sz w:val="20"/>
                <w:szCs w:val="20"/>
              </w:rPr>
            </w:pPr>
            <w:r>
              <w:rPr>
                <w:rFonts w:ascii="Calibri" w:hAnsi="Calibri" w:cs="Calibri"/>
                <w:sz w:val="20"/>
                <w:szCs w:val="20"/>
              </w:rPr>
              <w:t>THE RIVERIE</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96B1990" w14:textId="77777777" w:rsidR="00D64A5E" w:rsidRDefault="00D64A5E">
            <w:pPr>
              <w:jc w:val="center"/>
              <w:rPr>
                <w:rFonts w:ascii="Calibri" w:hAnsi="Calibri" w:cs="Calibri"/>
                <w:sz w:val="20"/>
                <w:szCs w:val="20"/>
              </w:rPr>
            </w:pPr>
            <w:r>
              <w:rPr>
                <w:rFonts w:ascii="Calibri" w:hAnsi="Calibri" w:cs="Calibri"/>
                <w:sz w:val="20"/>
                <w:szCs w:val="20"/>
              </w:rPr>
              <w:t>PS</w:t>
            </w:r>
          </w:p>
        </w:tc>
      </w:tr>
      <w:tr w:rsidR="00D64A5E" w14:paraId="180DB7BB" w14:textId="77777777" w:rsidTr="00D64A5E">
        <w:trPr>
          <w:trHeight w:val="276"/>
          <w:tblCellSpacing w:w="0" w:type="dxa"/>
          <w:jc w:val="center"/>
        </w:trPr>
        <w:tc>
          <w:tcPr>
            <w:tcW w:w="0" w:type="auto"/>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39EDC5F" w14:textId="77777777" w:rsidR="00D64A5E" w:rsidRDefault="00D64A5E" w:rsidP="00D64A5E">
            <w:pPr>
              <w:jc w:val="center"/>
              <w:rPr>
                <w:rFonts w:ascii="Calibri" w:hAnsi="Calibri" w:cs="Calibri"/>
                <w:sz w:val="20"/>
                <w:szCs w:val="20"/>
              </w:rPr>
            </w:pPr>
            <w:r>
              <w:rPr>
                <w:rFonts w:ascii="Calibri" w:hAnsi="Calibri" w:cs="Calibri"/>
                <w:sz w:val="20"/>
                <w:szCs w:val="20"/>
              </w:rPr>
              <w:t>2</w:t>
            </w:r>
          </w:p>
        </w:tc>
        <w:tc>
          <w:tcPr>
            <w:tcW w:w="0" w:type="auto"/>
            <w:vMerge w:val="restart"/>
            <w:tcBorders>
              <w:bottom w:val="single" w:sz="6" w:space="0" w:color="000000"/>
              <w:right w:val="single" w:sz="6" w:space="0" w:color="000000"/>
            </w:tcBorders>
            <w:tcMar>
              <w:top w:w="0" w:type="dxa"/>
              <w:left w:w="45" w:type="dxa"/>
              <w:bottom w:w="0" w:type="dxa"/>
              <w:right w:w="45" w:type="dxa"/>
            </w:tcMar>
            <w:vAlign w:val="center"/>
            <w:hideMark/>
          </w:tcPr>
          <w:p w14:paraId="5078F6A9" w14:textId="77777777" w:rsidR="00D64A5E" w:rsidRDefault="00D64A5E" w:rsidP="00D64A5E">
            <w:pPr>
              <w:jc w:val="center"/>
              <w:rPr>
                <w:rFonts w:ascii="Calibri" w:hAnsi="Calibri" w:cs="Calibri"/>
                <w:sz w:val="20"/>
                <w:szCs w:val="20"/>
              </w:rPr>
            </w:pPr>
            <w:r>
              <w:rPr>
                <w:rFonts w:ascii="Calibri" w:hAnsi="Calibri" w:cs="Calibri"/>
                <w:sz w:val="20"/>
                <w:szCs w:val="20"/>
              </w:rPr>
              <w:t>CHIANG MAI</w:t>
            </w:r>
          </w:p>
        </w:tc>
        <w:tc>
          <w:tcPr>
            <w:tcW w:w="0" w:type="auto"/>
            <w:tcBorders>
              <w:right w:val="single" w:sz="6" w:space="0" w:color="000000"/>
            </w:tcBorders>
            <w:tcMar>
              <w:top w:w="0" w:type="dxa"/>
              <w:left w:w="45" w:type="dxa"/>
              <w:bottom w:w="0" w:type="dxa"/>
              <w:right w:w="45" w:type="dxa"/>
            </w:tcMar>
            <w:vAlign w:val="center"/>
            <w:hideMark/>
          </w:tcPr>
          <w:p w14:paraId="4B9B9C8B" w14:textId="77777777" w:rsidR="00D64A5E" w:rsidRDefault="00D64A5E">
            <w:pPr>
              <w:jc w:val="center"/>
              <w:rPr>
                <w:rFonts w:ascii="Calibri" w:hAnsi="Calibri" w:cs="Calibri"/>
                <w:sz w:val="20"/>
                <w:szCs w:val="20"/>
              </w:rPr>
            </w:pPr>
            <w:r>
              <w:rPr>
                <w:rFonts w:ascii="Calibri" w:hAnsi="Calibri" w:cs="Calibri"/>
                <w:sz w:val="20"/>
                <w:szCs w:val="20"/>
              </w:rPr>
              <w:t xml:space="preserve">NOVOTEL NIMMAN / TRAVELODGE NIMMAN </w:t>
            </w:r>
          </w:p>
        </w:tc>
        <w:tc>
          <w:tcPr>
            <w:tcW w:w="0" w:type="auto"/>
            <w:tcBorders>
              <w:right w:val="single" w:sz="6" w:space="0" w:color="000000"/>
            </w:tcBorders>
            <w:tcMar>
              <w:top w:w="0" w:type="dxa"/>
              <w:left w:w="45" w:type="dxa"/>
              <w:bottom w:w="0" w:type="dxa"/>
              <w:right w:w="45" w:type="dxa"/>
            </w:tcMar>
            <w:vAlign w:val="center"/>
            <w:hideMark/>
          </w:tcPr>
          <w:p w14:paraId="2BD15099" w14:textId="77777777" w:rsidR="00D64A5E" w:rsidRDefault="00D64A5E">
            <w:pPr>
              <w:jc w:val="center"/>
              <w:rPr>
                <w:rFonts w:ascii="Calibri" w:hAnsi="Calibri" w:cs="Calibri"/>
                <w:sz w:val="20"/>
                <w:szCs w:val="20"/>
              </w:rPr>
            </w:pPr>
            <w:r>
              <w:rPr>
                <w:rFonts w:ascii="Calibri" w:hAnsi="Calibri" w:cs="Calibri"/>
                <w:sz w:val="20"/>
                <w:szCs w:val="20"/>
              </w:rPr>
              <w:t>P</w:t>
            </w:r>
          </w:p>
        </w:tc>
      </w:tr>
      <w:tr w:rsidR="00D64A5E" w14:paraId="02CF2692" w14:textId="77777777" w:rsidTr="00D64A5E">
        <w:trPr>
          <w:trHeight w:val="204"/>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614E329C" w14:textId="77777777" w:rsidR="00D64A5E" w:rsidRDefault="00D64A5E">
            <w:pPr>
              <w:rPr>
                <w:rFonts w:ascii="Calibri" w:hAnsi="Calibri" w:cs="Calibri"/>
                <w:sz w:val="20"/>
                <w:szCs w:val="20"/>
              </w:rPr>
            </w:pPr>
          </w:p>
        </w:tc>
        <w:tc>
          <w:tcPr>
            <w:tcW w:w="0" w:type="auto"/>
            <w:vMerge/>
            <w:tcBorders>
              <w:bottom w:val="single" w:sz="6" w:space="0" w:color="000000"/>
              <w:right w:val="single" w:sz="6" w:space="0" w:color="000000"/>
            </w:tcBorders>
            <w:vAlign w:val="center"/>
            <w:hideMark/>
          </w:tcPr>
          <w:p w14:paraId="0FF874EC" w14:textId="77777777" w:rsidR="00D64A5E" w:rsidRDefault="00D64A5E">
            <w:pPr>
              <w:rPr>
                <w:rFonts w:ascii="Calibri" w:hAnsi="Calibri" w:cs="Calibri"/>
                <w:sz w:val="20"/>
                <w:szCs w:val="20"/>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49AA4AF0" w14:textId="77777777" w:rsidR="00D64A5E" w:rsidRDefault="00D64A5E">
            <w:pPr>
              <w:jc w:val="center"/>
              <w:rPr>
                <w:rFonts w:ascii="Calibri" w:hAnsi="Calibri" w:cs="Calibri"/>
                <w:sz w:val="20"/>
                <w:szCs w:val="20"/>
              </w:rPr>
            </w:pPr>
            <w:r>
              <w:rPr>
                <w:rFonts w:ascii="Calibri" w:hAnsi="Calibri" w:cs="Calibri"/>
                <w:sz w:val="20"/>
                <w:szCs w:val="20"/>
              </w:rPr>
              <w:t xml:space="preserve">MELIA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509C4C9" w14:textId="77777777" w:rsidR="00D64A5E" w:rsidRDefault="00D64A5E">
            <w:pPr>
              <w:jc w:val="center"/>
              <w:rPr>
                <w:rFonts w:ascii="Calibri" w:hAnsi="Calibri" w:cs="Calibri"/>
                <w:sz w:val="20"/>
                <w:szCs w:val="20"/>
              </w:rPr>
            </w:pPr>
            <w:r>
              <w:rPr>
                <w:rFonts w:ascii="Calibri" w:hAnsi="Calibri" w:cs="Calibri"/>
                <w:sz w:val="20"/>
                <w:szCs w:val="20"/>
              </w:rPr>
              <w:t>PS</w:t>
            </w:r>
          </w:p>
        </w:tc>
      </w:tr>
    </w:tbl>
    <w:p w14:paraId="56E5C970" w14:textId="486DBC35" w:rsidR="00D64A5E" w:rsidRDefault="00D64A5E">
      <w:pPr>
        <w:pBdr>
          <w:top w:val="nil"/>
          <w:left w:val="nil"/>
          <w:bottom w:val="nil"/>
          <w:right w:val="nil"/>
          <w:between w:val="nil"/>
        </w:pBdr>
        <w:jc w:val="both"/>
        <w:rPr>
          <w:rFonts w:ascii="Arial" w:eastAsia="Arial" w:hAnsi="Arial" w:cs="Arial"/>
          <w:color w:val="000000"/>
          <w:sz w:val="20"/>
          <w:szCs w:val="20"/>
        </w:rPr>
      </w:pPr>
    </w:p>
    <w:p w14:paraId="34DA1406" w14:textId="750E9E71" w:rsidR="00D64A5E" w:rsidRDefault="00D64A5E">
      <w:pPr>
        <w:pBdr>
          <w:top w:val="nil"/>
          <w:left w:val="nil"/>
          <w:bottom w:val="nil"/>
          <w:right w:val="nil"/>
          <w:between w:val="nil"/>
        </w:pBdr>
        <w:jc w:val="both"/>
        <w:rPr>
          <w:rFonts w:ascii="Arial" w:eastAsia="Arial" w:hAnsi="Arial" w:cs="Arial"/>
          <w:color w:val="000000"/>
          <w:sz w:val="20"/>
          <w:szCs w:val="20"/>
        </w:rPr>
      </w:pPr>
    </w:p>
    <w:tbl>
      <w:tblPr>
        <w:tblW w:w="7287" w:type="dxa"/>
        <w:jc w:val="center"/>
        <w:tblCellSpacing w:w="0" w:type="dxa"/>
        <w:tblCellMar>
          <w:left w:w="0" w:type="dxa"/>
          <w:right w:w="0" w:type="dxa"/>
        </w:tblCellMar>
        <w:tblLook w:val="04A0" w:firstRow="1" w:lastRow="0" w:firstColumn="1" w:lastColumn="0" w:noHBand="0" w:noVBand="1"/>
      </w:tblPr>
      <w:tblGrid>
        <w:gridCol w:w="3704"/>
        <w:gridCol w:w="1075"/>
        <w:gridCol w:w="1072"/>
        <w:gridCol w:w="1430"/>
        <w:gridCol w:w="6"/>
      </w:tblGrid>
      <w:tr w:rsidR="00D64A5E" w14:paraId="4428BD1F" w14:textId="77777777" w:rsidTr="00D64A5E">
        <w:trPr>
          <w:gridAfter w:val="1"/>
          <w:trHeight w:val="264"/>
          <w:tblCellSpacing w:w="0" w:type="dxa"/>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0C0C0C"/>
            <w:tcMar>
              <w:top w:w="0" w:type="dxa"/>
              <w:left w:w="45" w:type="dxa"/>
              <w:bottom w:w="0" w:type="dxa"/>
              <w:right w:w="45" w:type="dxa"/>
            </w:tcMar>
            <w:vAlign w:val="bottom"/>
            <w:hideMark/>
          </w:tcPr>
          <w:p w14:paraId="555BF73D" w14:textId="77777777" w:rsidR="00D64A5E" w:rsidRDefault="00D64A5E">
            <w:pPr>
              <w:jc w:val="center"/>
              <w:rPr>
                <w:rFonts w:ascii="Calibri" w:hAnsi="Calibri" w:cs="Calibri"/>
                <w:b/>
                <w:bCs/>
                <w:color w:val="FFFFFF"/>
                <w:sz w:val="20"/>
                <w:szCs w:val="20"/>
                <w:lang w:eastAsia="es-MX"/>
              </w:rPr>
            </w:pPr>
            <w:r>
              <w:rPr>
                <w:rFonts w:ascii="Calibri" w:hAnsi="Calibri" w:cs="Calibri"/>
                <w:b/>
                <w:bCs/>
                <w:color w:val="FFFFFF"/>
                <w:sz w:val="20"/>
                <w:szCs w:val="20"/>
              </w:rPr>
              <w:t xml:space="preserve">TARIFA EN USD POR PERSONA </w:t>
            </w:r>
          </w:p>
        </w:tc>
      </w:tr>
      <w:tr w:rsidR="00D64A5E" w14:paraId="22838DDD" w14:textId="77777777" w:rsidTr="00D64A5E">
        <w:trPr>
          <w:gridAfter w:val="1"/>
          <w:trHeight w:val="264"/>
          <w:tblCellSpacing w:w="0" w:type="dxa"/>
          <w:jc w:val="center"/>
        </w:trPr>
        <w:tc>
          <w:tcPr>
            <w:tcW w:w="0" w:type="auto"/>
            <w:gridSpan w:val="4"/>
            <w:tcBorders>
              <w:left w:val="single" w:sz="6" w:space="0" w:color="000000"/>
              <w:bottom w:val="single" w:sz="6" w:space="0" w:color="000000"/>
              <w:right w:val="single" w:sz="6" w:space="0" w:color="000000"/>
            </w:tcBorders>
            <w:shd w:val="clear" w:color="auto" w:fill="0C0C0C"/>
            <w:tcMar>
              <w:top w:w="0" w:type="dxa"/>
              <w:left w:w="45" w:type="dxa"/>
              <w:bottom w:w="0" w:type="dxa"/>
              <w:right w:w="45" w:type="dxa"/>
            </w:tcMar>
            <w:vAlign w:val="bottom"/>
            <w:hideMark/>
          </w:tcPr>
          <w:p w14:paraId="69EC1F8F" w14:textId="77777777" w:rsidR="00D64A5E" w:rsidRDefault="00D64A5E">
            <w:pPr>
              <w:jc w:val="center"/>
              <w:rPr>
                <w:rFonts w:ascii="Calibri" w:hAnsi="Calibri" w:cs="Calibri"/>
                <w:b/>
                <w:bCs/>
                <w:color w:val="FFFFFF"/>
                <w:sz w:val="20"/>
                <w:szCs w:val="20"/>
              </w:rPr>
            </w:pPr>
            <w:r>
              <w:rPr>
                <w:rFonts w:ascii="Calibri" w:hAnsi="Calibri" w:cs="Calibri"/>
                <w:b/>
                <w:bCs/>
                <w:color w:val="FFFFFF"/>
                <w:sz w:val="20"/>
                <w:szCs w:val="20"/>
              </w:rPr>
              <w:t xml:space="preserve">TERRESTRE Y AEREO SIN IMPUESTOS (MÍNIMO 2 PERSONAS) </w:t>
            </w:r>
          </w:p>
        </w:tc>
      </w:tr>
      <w:tr w:rsidR="00D64A5E" w14:paraId="22BC812E" w14:textId="77777777" w:rsidTr="00D64A5E">
        <w:trPr>
          <w:gridAfter w:val="1"/>
          <w:trHeight w:val="289"/>
          <w:tblCellSpacing w:w="0" w:type="dxa"/>
          <w:jc w:val="center"/>
        </w:trPr>
        <w:tc>
          <w:tcPr>
            <w:tcW w:w="0" w:type="auto"/>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2BE613C1" w14:textId="7F0E19A6" w:rsidR="00D64A5E" w:rsidRDefault="00D64A5E">
            <w:pPr>
              <w:rPr>
                <w:rFonts w:ascii="Calibri" w:hAnsi="Calibri" w:cs="Calibri"/>
                <w:b/>
                <w:bCs/>
                <w:sz w:val="20"/>
                <w:szCs w:val="20"/>
              </w:rPr>
            </w:pPr>
            <w:r>
              <w:rPr>
                <w:rFonts w:ascii="Calibri" w:hAnsi="Calibri" w:cs="Calibri"/>
                <w:b/>
                <w:bCs/>
                <w:sz w:val="20"/>
                <w:szCs w:val="20"/>
              </w:rPr>
              <w:t>SALIDAS 2026: 1</w:t>
            </w:r>
            <w:r w:rsidR="0010283E">
              <w:rPr>
                <w:rFonts w:ascii="Calibri" w:hAnsi="Calibri" w:cs="Calibri"/>
                <w:b/>
                <w:bCs/>
                <w:sz w:val="20"/>
                <w:szCs w:val="20"/>
              </w:rPr>
              <w:t>3</w:t>
            </w:r>
            <w:r>
              <w:rPr>
                <w:rFonts w:ascii="Calibri" w:hAnsi="Calibri" w:cs="Calibri"/>
                <w:b/>
                <w:bCs/>
                <w:sz w:val="20"/>
                <w:szCs w:val="20"/>
              </w:rPr>
              <w:t xml:space="preserve"> ENERO Y 10 FEBRERO </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34909CFE" w14:textId="77777777" w:rsidR="00D64A5E" w:rsidRDefault="00D64A5E">
            <w:pPr>
              <w:jc w:val="center"/>
              <w:rPr>
                <w:rFonts w:ascii="Calibri" w:hAnsi="Calibri" w:cs="Calibri"/>
                <w:b/>
                <w:bCs/>
                <w:sz w:val="20"/>
                <w:szCs w:val="20"/>
              </w:rPr>
            </w:pPr>
            <w:r>
              <w:rPr>
                <w:rFonts w:ascii="Calibri" w:hAnsi="Calibri" w:cs="Calibri"/>
                <w:b/>
                <w:bCs/>
                <w:sz w:val="20"/>
                <w:szCs w:val="20"/>
              </w:rPr>
              <w:t>DOBLE</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2AE399DC" w14:textId="77777777" w:rsidR="00D64A5E" w:rsidRDefault="00D64A5E">
            <w:pPr>
              <w:jc w:val="center"/>
              <w:rPr>
                <w:rFonts w:ascii="Calibri" w:hAnsi="Calibri" w:cs="Calibri"/>
                <w:b/>
                <w:bCs/>
                <w:sz w:val="20"/>
                <w:szCs w:val="20"/>
              </w:rPr>
            </w:pPr>
            <w:r>
              <w:rPr>
                <w:rFonts w:ascii="Calibri" w:hAnsi="Calibri" w:cs="Calibri"/>
                <w:b/>
                <w:bCs/>
                <w:sz w:val="20"/>
                <w:szCs w:val="20"/>
              </w:rPr>
              <w:t>TRIPLE</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789261BD" w14:textId="77777777" w:rsidR="00D64A5E" w:rsidRDefault="00D64A5E">
            <w:pPr>
              <w:jc w:val="center"/>
              <w:rPr>
                <w:rFonts w:ascii="Calibri" w:hAnsi="Calibri" w:cs="Calibri"/>
                <w:b/>
                <w:bCs/>
                <w:sz w:val="20"/>
                <w:szCs w:val="20"/>
              </w:rPr>
            </w:pPr>
            <w:r>
              <w:rPr>
                <w:rFonts w:ascii="Calibri" w:hAnsi="Calibri" w:cs="Calibri"/>
                <w:b/>
                <w:bCs/>
                <w:sz w:val="20"/>
                <w:szCs w:val="20"/>
              </w:rPr>
              <w:t xml:space="preserve">SENCILLA </w:t>
            </w:r>
          </w:p>
        </w:tc>
        <w:bookmarkStart w:id="2" w:name="_GoBack"/>
        <w:bookmarkEnd w:id="2"/>
      </w:tr>
      <w:tr w:rsidR="00D64A5E" w14:paraId="7D1F0E4E" w14:textId="77777777" w:rsidTr="00D64A5E">
        <w:trPr>
          <w:gridAfter w:val="1"/>
          <w:trHeight w:val="238"/>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4B47C61" w14:textId="77777777" w:rsidR="00D64A5E" w:rsidRDefault="00D64A5E">
            <w:pPr>
              <w:rPr>
                <w:rFonts w:ascii="Calibri" w:hAnsi="Calibri" w:cs="Calibri"/>
                <w:sz w:val="20"/>
                <w:szCs w:val="20"/>
              </w:rPr>
            </w:pPr>
            <w:r>
              <w:rPr>
                <w:rFonts w:ascii="Calibri" w:hAnsi="Calibri" w:cs="Calibri"/>
                <w:sz w:val="20"/>
                <w:szCs w:val="20"/>
              </w:rPr>
              <w:t>PRIMERA</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0B1477B3" w14:textId="77777777" w:rsidR="00D64A5E" w:rsidRDefault="00D64A5E">
            <w:pPr>
              <w:jc w:val="center"/>
              <w:rPr>
                <w:rFonts w:ascii="Calibri" w:hAnsi="Calibri" w:cs="Calibri"/>
                <w:sz w:val="20"/>
                <w:szCs w:val="20"/>
              </w:rPr>
            </w:pPr>
            <w:r>
              <w:rPr>
                <w:rFonts w:ascii="Calibri" w:hAnsi="Calibri" w:cs="Calibri"/>
                <w:sz w:val="20"/>
                <w:szCs w:val="20"/>
              </w:rPr>
              <w:t>4000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2B40B511" w14:textId="77777777" w:rsidR="00D64A5E" w:rsidRDefault="00D64A5E">
            <w:pPr>
              <w:jc w:val="center"/>
              <w:rPr>
                <w:rFonts w:ascii="Calibri" w:hAnsi="Calibri" w:cs="Calibri"/>
                <w:sz w:val="20"/>
                <w:szCs w:val="20"/>
              </w:rPr>
            </w:pPr>
            <w:r>
              <w:rPr>
                <w:rFonts w:ascii="Calibri" w:hAnsi="Calibri" w:cs="Calibri"/>
                <w:sz w:val="20"/>
                <w:szCs w:val="20"/>
              </w:rPr>
              <w:t>3985</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6C6F1900" w14:textId="77777777" w:rsidR="00D64A5E" w:rsidRDefault="00D64A5E">
            <w:pPr>
              <w:jc w:val="center"/>
              <w:rPr>
                <w:rFonts w:ascii="Calibri" w:hAnsi="Calibri" w:cs="Calibri"/>
                <w:sz w:val="20"/>
                <w:szCs w:val="20"/>
              </w:rPr>
            </w:pPr>
            <w:r>
              <w:rPr>
                <w:rFonts w:ascii="Calibri" w:hAnsi="Calibri" w:cs="Calibri"/>
                <w:sz w:val="20"/>
                <w:szCs w:val="20"/>
              </w:rPr>
              <w:t>5275</w:t>
            </w:r>
          </w:p>
        </w:tc>
      </w:tr>
      <w:tr w:rsidR="00D64A5E" w14:paraId="2939E254" w14:textId="77777777" w:rsidTr="00D64A5E">
        <w:trPr>
          <w:gridAfter w:val="1"/>
          <w:trHeight w:val="251"/>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B74C989" w14:textId="77777777" w:rsidR="00D64A5E" w:rsidRDefault="00D64A5E">
            <w:pPr>
              <w:rPr>
                <w:rFonts w:ascii="Calibri" w:hAnsi="Calibri" w:cs="Calibri"/>
                <w:sz w:val="20"/>
                <w:szCs w:val="20"/>
              </w:rPr>
            </w:pPr>
            <w:r>
              <w:rPr>
                <w:rFonts w:ascii="Calibri" w:hAnsi="Calibri" w:cs="Calibri"/>
                <w:sz w:val="20"/>
                <w:szCs w:val="20"/>
              </w:rPr>
              <w:t xml:space="preserve">PRIMERA SUPERIOR </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3A6468B5" w14:textId="77777777" w:rsidR="00D64A5E" w:rsidRDefault="00D64A5E">
            <w:pPr>
              <w:jc w:val="center"/>
              <w:rPr>
                <w:rFonts w:ascii="Calibri" w:hAnsi="Calibri" w:cs="Calibri"/>
                <w:sz w:val="20"/>
                <w:szCs w:val="20"/>
              </w:rPr>
            </w:pPr>
            <w:r>
              <w:rPr>
                <w:rFonts w:ascii="Calibri" w:hAnsi="Calibri" w:cs="Calibri"/>
                <w:sz w:val="20"/>
                <w:szCs w:val="20"/>
              </w:rPr>
              <w:t>4780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3911BCB9" w14:textId="77777777" w:rsidR="00D64A5E" w:rsidRDefault="00D64A5E">
            <w:pPr>
              <w:jc w:val="center"/>
              <w:rPr>
                <w:rFonts w:ascii="Calibri" w:hAnsi="Calibri" w:cs="Calibri"/>
                <w:sz w:val="20"/>
                <w:szCs w:val="20"/>
              </w:rPr>
            </w:pPr>
            <w:r>
              <w:rPr>
                <w:rFonts w:ascii="Calibri" w:hAnsi="Calibri" w:cs="Calibri"/>
                <w:sz w:val="20"/>
                <w:szCs w:val="20"/>
              </w:rPr>
              <w:t>4765</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7881DE4B" w14:textId="77777777" w:rsidR="00D64A5E" w:rsidRDefault="00D64A5E">
            <w:pPr>
              <w:jc w:val="center"/>
              <w:rPr>
                <w:rFonts w:ascii="Calibri" w:hAnsi="Calibri" w:cs="Calibri"/>
                <w:sz w:val="20"/>
                <w:szCs w:val="20"/>
              </w:rPr>
            </w:pPr>
            <w:r>
              <w:rPr>
                <w:rFonts w:ascii="Calibri" w:hAnsi="Calibri" w:cs="Calibri"/>
                <w:sz w:val="20"/>
                <w:szCs w:val="20"/>
              </w:rPr>
              <w:t>6650</w:t>
            </w:r>
          </w:p>
        </w:tc>
      </w:tr>
      <w:tr w:rsidR="00D64A5E" w14:paraId="6CE0D4CE" w14:textId="77777777" w:rsidTr="00D64A5E">
        <w:trPr>
          <w:gridAfter w:val="1"/>
          <w:trHeight w:val="276"/>
          <w:tblCellSpacing w:w="0" w:type="dxa"/>
          <w:jc w:val="center"/>
        </w:trPr>
        <w:tc>
          <w:tcPr>
            <w:tcW w:w="0" w:type="auto"/>
            <w:gridSpan w:val="4"/>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CAC6664" w14:textId="77777777" w:rsidR="00D64A5E" w:rsidRDefault="00D64A5E" w:rsidP="00D64A5E">
            <w:pPr>
              <w:jc w:val="center"/>
              <w:rPr>
                <w:rFonts w:ascii="Calibri" w:hAnsi="Calibri" w:cs="Calibri"/>
                <w:b/>
                <w:bCs/>
                <w:sz w:val="20"/>
                <w:szCs w:val="20"/>
              </w:rPr>
            </w:pPr>
            <w:r>
              <w:rPr>
                <w:rFonts w:ascii="Calibri" w:hAnsi="Calibri" w:cs="Calibri"/>
                <w:b/>
                <w:bCs/>
                <w:sz w:val="20"/>
                <w:szCs w:val="20"/>
              </w:rPr>
              <w:t>PRECIOS SUJETOS A DISPONIBILIDAD Y A CAMBIOS SIN PREVIO AVISO. TARIFAS NO APLICAN PARA CONGRESOS, EVENTOS ESPECIALES, NAVIDAD, SEMANA SANTA. SUPLEMENTO DESDE EL INTERIOR DEL PAÍS, CONSULTAR TARIFA</w:t>
            </w:r>
          </w:p>
        </w:tc>
      </w:tr>
      <w:tr w:rsidR="00D64A5E" w14:paraId="182AEEBF" w14:textId="77777777" w:rsidTr="00D64A5E">
        <w:trPr>
          <w:trHeight w:val="226"/>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0850D1CF" w14:textId="77777777" w:rsidR="00D64A5E" w:rsidRDefault="00D64A5E">
            <w:pPr>
              <w:rPr>
                <w:rFonts w:ascii="Calibri" w:hAnsi="Calibri" w:cs="Calibri"/>
                <w:b/>
                <w:bCs/>
                <w:sz w:val="20"/>
                <w:szCs w:val="20"/>
              </w:rPr>
            </w:pPr>
          </w:p>
        </w:tc>
        <w:tc>
          <w:tcPr>
            <w:tcW w:w="0" w:type="auto"/>
            <w:vAlign w:val="center"/>
            <w:hideMark/>
          </w:tcPr>
          <w:p w14:paraId="1F8DA620" w14:textId="77777777" w:rsidR="00D64A5E" w:rsidRDefault="00D64A5E">
            <w:pPr>
              <w:jc w:val="center"/>
              <w:rPr>
                <w:rFonts w:ascii="Calibri" w:hAnsi="Calibri" w:cs="Calibri"/>
                <w:b/>
                <w:bCs/>
                <w:sz w:val="20"/>
                <w:szCs w:val="20"/>
              </w:rPr>
            </w:pPr>
          </w:p>
        </w:tc>
      </w:tr>
      <w:tr w:rsidR="00D64A5E" w14:paraId="4C863826" w14:textId="77777777" w:rsidTr="00D64A5E">
        <w:trPr>
          <w:trHeight w:val="251"/>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4215D60D" w14:textId="77777777" w:rsidR="00D64A5E" w:rsidRDefault="00D64A5E">
            <w:pPr>
              <w:rPr>
                <w:rFonts w:ascii="Calibri" w:hAnsi="Calibri" w:cs="Calibri"/>
                <w:b/>
                <w:bCs/>
                <w:sz w:val="20"/>
                <w:szCs w:val="20"/>
              </w:rPr>
            </w:pPr>
          </w:p>
        </w:tc>
        <w:tc>
          <w:tcPr>
            <w:tcW w:w="0" w:type="auto"/>
            <w:vAlign w:val="center"/>
            <w:hideMark/>
          </w:tcPr>
          <w:p w14:paraId="5AC18132" w14:textId="77777777" w:rsidR="00D64A5E" w:rsidRDefault="00D64A5E">
            <w:pPr>
              <w:rPr>
                <w:sz w:val="20"/>
                <w:szCs w:val="20"/>
              </w:rPr>
            </w:pPr>
          </w:p>
        </w:tc>
      </w:tr>
      <w:tr w:rsidR="00D64A5E" w14:paraId="683C5103" w14:textId="77777777" w:rsidTr="00D64A5E">
        <w:trPr>
          <w:trHeight w:val="251"/>
          <w:tblCellSpacing w:w="0" w:type="dxa"/>
          <w:jc w:val="center"/>
        </w:trPr>
        <w:tc>
          <w:tcPr>
            <w:tcW w:w="0" w:type="auto"/>
            <w:gridSpan w:val="2"/>
            <w:tcBorders>
              <w:left w:val="single" w:sz="6" w:space="0" w:color="000000"/>
              <w:bottom w:val="single" w:sz="6" w:space="0" w:color="000000"/>
            </w:tcBorders>
            <w:shd w:val="clear" w:color="auto" w:fill="ED7D31"/>
            <w:tcMar>
              <w:top w:w="0" w:type="dxa"/>
              <w:left w:w="45" w:type="dxa"/>
              <w:bottom w:w="0" w:type="dxa"/>
              <w:right w:w="45" w:type="dxa"/>
            </w:tcMar>
            <w:vAlign w:val="center"/>
            <w:hideMark/>
          </w:tcPr>
          <w:p w14:paraId="5424F39A" w14:textId="77777777" w:rsidR="00D64A5E" w:rsidRDefault="00D64A5E">
            <w:pPr>
              <w:jc w:val="right"/>
              <w:rPr>
                <w:rFonts w:ascii="Calibri" w:hAnsi="Calibri" w:cs="Calibri"/>
                <w:b/>
                <w:bCs/>
                <w:color w:val="FFFFFF"/>
                <w:sz w:val="20"/>
                <w:szCs w:val="20"/>
              </w:rPr>
            </w:pPr>
            <w:r>
              <w:rPr>
                <w:rFonts w:ascii="Calibri" w:hAnsi="Calibri" w:cs="Calibri"/>
                <w:b/>
                <w:bCs/>
                <w:color w:val="FFFFFF"/>
                <w:sz w:val="20"/>
                <w:szCs w:val="20"/>
              </w:rPr>
              <w:t>IMPUESTOS AÉREOS USD</w:t>
            </w:r>
          </w:p>
        </w:tc>
        <w:tc>
          <w:tcPr>
            <w:tcW w:w="0" w:type="auto"/>
            <w:gridSpan w:val="2"/>
            <w:tcBorders>
              <w:bottom w:val="single" w:sz="6" w:space="0" w:color="000000"/>
              <w:right w:val="single" w:sz="6" w:space="0" w:color="000000"/>
            </w:tcBorders>
            <w:shd w:val="clear" w:color="auto" w:fill="ED7D31"/>
            <w:tcMar>
              <w:top w:w="0" w:type="dxa"/>
              <w:left w:w="45" w:type="dxa"/>
              <w:bottom w:w="0" w:type="dxa"/>
              <w:right w:w="45" w:type="dxa"/>
            </w:tcMar>
            <w:vAlign w:val="center"/>
            <w:hideMark/>
          </w:tcPr>
          <w:p w14:paraId="28A24712" w14:textId="77777777" w:rsidR="00D64A5E" w:rsidRDefault="00D64A5E">
            <w:pPr>
              <w:jc w:val="center"/>
              <w:rPr>
                <w:rFonts w:ascii="Calibri" w:hAnsi="Calibri" w:cs="Calibri"/>
                <w:b/>
                <w:bCs/>
                <w:color w:val="FFFFFF"/>
                <w:sz w:val="20"/>
                <w:szCs w:val="20"/>
              </w:rPr>
            </w:pPr>
            <w:r>
              <w:rPr>
                <w:rFonts w:ascii="Calibri" w:hAnsi="Calibri" w:cs="Calibri"/>
                <w:b/>
                <w:bCs/>
                <w:color w:val="FFFFFF"/>
                <w:sz w:val="20"/>
                <w:szCs w:val="20"/>
              </w:rPr>
              <w:t>1100</w:t>
            </w:r>
          </w:p>
        </w:tc>
        <w:tc>
          <w:tcPr>
            <w:tcW w:w="0" w:type="auto"/>
            <w:vAlign w:val="center"/>
            <w:hideMark/>
          </w:tcPr>
          <w:p w14:paraId="748D3522" w14:textId="77777777" w:rsidR="00D64A5E" w:rsidRDefault="00D64A5E">
            <w:pPr>
              <w:rPr>
                <w:sz w:val="20"/>
                <w:szCs w:val="20"/>
              </w:rPr>
            </w:pPr>
          </w:p>
        </w:tc>
      </w:tr>
      <w:tr w:rsidR="00D64A5E" w14:paraId="73A69E25" w14:textId="77777777" w:rsidTr="00D64A5E">
        <w:trPr>
          <w:trHeight w:val="326"/>
          <w:tblCellSpacing w:w="0" w:type="dxa"/>
          <w:jc w:val="center"/>
        </w:trPr>
        <w:tc>
          <w:tcPr>
            <w:tcW w:w="0" w:type="auto"/>
            <w:gridSpan w:val="4"/>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CFCBD13" w14:textId="77777777" w:rsidR="00D64A5E" w:rsidRDefault="00D64A5E">
            <w:pPr>
              <w:jc w:val="center"/>
              <w:rPr>
                <w:rFonts w:ascii="Calibri" w:hAnsi="Calibri" w:cs="Calibri"/>
                <w:sz w:val="20"/>
                <w:szCs w:val="20"/>
              </w:rPr>
            </w:pPr>
            <w:r>
              <w:rPr>
                <w:rFonts w:ascii="Calibri" w:hAnsi="Calibri" w:cs="Calibri"/>
                <w:sz w:val="20"/>
                <w:szCs w:val="20"/>
              </w:rPr>
              <w:t>RUTA AÉREA MEX/IST/BKK/IST/MEX</w:t>
            </w:r>
          </w:p>
        </w:tc>
        <w:tc>
          <w:tcPr>
            <w:tcW w:w="0" w:type="auto"/>
            <w:vAlign w:val="center"/>
            <w:hideMark/>
          </w:tcPr>
          <w:p w14:paraId="36EE6BB4" w14:textId="77777777" w:rsidR="00D64A5E" w:rsidRDefault="00D64A5E">
            <w:pPr>
              <w:rPr>
                <w:sz w:val="20"/>
                <w:szCs w:val="20"/>
              </w:rPr>
            </w:pPr>
          </w:p>
        </w:tc>
      </w:tr>
    </w:tbl>
    <w:p w14:paraId="4CE14A8A" w14:textId="52BA7B6D" w:rsidR="00D64A5E" w:rsidRDefault="00D64A5E" w:rsidP="00D64A5E">
      <w:pPr>
        <w:pBdr>
          <w:top w:val="nil"/>
          <w:left w:val="nil"/>
          <w:bottom w:val="nil"/>
          <w:right w:val="nil"/>
          <w:between w:val="nil"/>
        </w:pBdr>
        <w:jc w:val="both"/>
        <w:rPr>
          <w:rFonts w:ascii="Arial" w:eastAsia="Arial" w:hAnsi="Arial" w:cs="Arial"/>
          <w:color w:val="000000"/>
          <w:sz w:val="20"/>
          <w:szCs w:val="20"/>
        </w:rPr>
      </w:pPr>
    </w:p>
    <w:p w14:paraId="571DF789" w14:textId="33AE3509" w:rsidR="00D64A5E" w:rsidRDefault="00D64A5E" w:rsidP="00D64A5E">
      <w:pPr>
        <w:pBdr>
          <w:top w:val="nil"/>
          <w:left w:val="nil"/>
          <w:bottom w:val="nil"/>
          <w:right w:val="nil"/>
          <w:between w:val="nil"/>
        </w:pBdr>
        <w:jc w:val="both"/>
        <w:rPr>
          <w:rFonts w:ascii="Arial" w:eastAsia="Arial" w:hAnsi="Arial" w:cs="Arial"/>
          <w:color w:val="000000"/>
          <w:sz w:val="20"/>
          <w:szCs w:val="20"/>
        </w:rPr>
      </w:pPr>
    </w:p>
    <w:p w14:paraId="4BAE977B" w14:textId="43C0E4C5" w:rsidR="00D64A5E" w:rsidRDefault="00D64A5E" w:rsidP="00D64A5E">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noProof/>
          <w:color w:val="000000"/>
          <w:sz w:val="20"/>
          <w:szCs w:val="20"/>
        </w:rPr>
        <w:drawing>
          <wp:inline distT="0" distB="0" distL="0" distR="0" wp14:anchorId="706C3652" wp14:editId="450296EE">
            <wp:extent cx="1851609" cy="546735"/>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tretch>
                      <a:fillRect/>
                    </a:stretch>
                  </pic:blipFill>
                  <pic:spPr>
                    <a:xfrm>
                      <a:off x="0" y="0"/>
                      <a:ext cx="1919485" cy="566777"/>
                    </a:xfrm>
                    <a:prstGeom prst="rect">
                      <a:avLst/>
                    </a:prstGeom>
                  </pic:spPr>
                </pic:pic>
              </a:graphicData>
            </a:graphic>
          </wp:inline>
        </w:drawing>
      </w:r>
    </w:p>
    <w:tbl>
      <w:tblPr>
        <w:tblW w:w="8507" w:type="dxa"/>
        <w:jc w:val="center"/>
        <w:tblCellSpacing w:w="0" w:type="dxa"/>
        <w:tblCellMar>
          <w:left w:w="0" w:type="dxa"/>
          <w:right w:w="0" w:type="dxa"/>
        </w:tblCellMar>
        <w:tblLook w:val="04A0" w:firstRow="1" w:lastRow="0" w:firstColumn="1" w:lastColumn="0" w:noHBand="0" w:noVBand="1"/>
      </w:tblPr>
      <w:tblGrid>
        <w:gridCol w:w="6577"/>
        <w:gridCol w:w="1930"/>
      </w:tblGrid>
      <w:tr w:rsidR="006A491D" w14:paraId="4E484297" w14:textId="77777777" w:rsidTr="006A491D">
        <w:trPr>
          <w:trHeight w:val="201"/>
          <w:tblCellSpacing w:w="0" w:type="dxa"/>
          <w:jc w:val="center"/>
        </w:trPr>
        <w:tc>
          <w:tcPr>
            <w:tcW w:w="0" w:type="auto"/>
            <w:gridSpan w:val="2"/>
            <w:tcBorders>
              <w:bottom w:val="single" w:sz="6" w:space="0" w:color="000000"/>
            </w:tcBorders>
            <w:shd w:val="clear" w:color="auto" w:fill="000000"/>
            <w:tcMar>
              <w:top w:w="0" w:type="dxa"/>
              <w:left w:w="45" w:type="dxa"/>
              <w:bottom w:w="0" w:type="dxa"/>
              <w:right w:w="45" w:type="dxa"/>
            </w:tcMar>
            <w:vAlign w:val="bottom"/>
            <w:hideMark/>
          </w:tcPr>
          <w:p w14:paraId="761993CE" w14:textId="77777777" w:rsidR="006A491D" w:rsidRDefault="006A491D">
            <w:pPr>
              <w:jc w:val="center"/>
              <w:rPr>
                <w:rFonts w:ascii="Calibri" w:hAnsi="Calibri" w:cs="Calibri"/>
                <w:b/>
                <w:bCs/>
                <w:color w:val="FFFFFF"/>
                <w:sz w:val="20"/>
                <w:szCs w:val="20"/>
              </w:rPr>
            </w:pPr>
            <w:r>
              <w:rPr>
                <w:rFonts w:ascii="Calibri" w:hAnsi="Calibri" w:cs="Calibri"/>
                <w:b/>
                <w:bCs/>
                <w:color w:val="FFFFFF"/>
                <w:sz w:val="20"/>
                <w:szCs w:val="20"/>
              </w:rPr>
              <w:t xml:space="preserve">TARIFA EN USD POR PERSONA </w:t>
            </w:r>
          </w:p>
        </w:tc>
      </w:tr>
      <w:tr w:rsidR="006A491D" w14:paraId="5D1C6A5B" w14:textId="77777777" w:rsidTr="006A491D">
        <w:trPr>
          <w:trHeight w:val="221"/>
          <w:tblCellSpacing w:w="0" w:type="dxa"/>
          <w:jc w:val="center"/>
        </w:trPr>
        <w:tc>
          <w:tcPr>
            <w:tcW w:w="6577"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52F8554" w14:textId="77777777" w:rsidR="006A491D" w:rsidRDefault="006A491D">
            <w:pPr>
              <w:rPr>
                <w:rFonts w:ascii="Calibri" w:hAnsi="Calibri" w:cs="Calibri"/>
                <w:sz w:val="20"/>
                <w:szCs w:val="20"/>
              </w:rPr>
            </w:pPr>
            <w:r w:rsidRPr="006A491D">
              <w:rPr>
                <w:rFonts w:ascii="Calibri" w:hAnsi="Calibri" w:cs="Calibri"/>
                <w:b/>
                <w:bCs/>
                <w:sz w:val="20"/>
                <w:szCs w:val="20"/>
              </w:rPr>
              <w:t>Excursión de día completo en Chiang Mai (día 7) con guía en inglés</w:t>
            </w:r>
            <w:r w:rsidRPr="006A491D">
              <w:rPr>
                <w:rFonts w:ascii="Calibri" w:hAnsi="Calibri" w:cs="Calibri"/>
                <w:b/>
                <w:bCs/>
                <w:sz w:val="20"/>
                <w:szCs w:val="20"/>
              </w:rPr>
              <w:br/>
              <w:t>Nota: Reemplaza todas actividades que especifican en el día 7</w:t>
            </w:r>
            <w:r>
              <w:rPr>
                <w:rFonts w:ascii="Calibri" w:hAnsi="Calibri" w:cs="Calibri"/>
                <w:sz w:val="20"/>
                <w:szCs w:val="20"/>
              </w:rPr>
              <w:br/>
              <w:t xml:space="preserve">Vive una experiencia única y responsable en </w:t>
            </w:r>
            <w:proofErr w:type="spellStart"/>
            <w:r>
              <w:rPr>
                <w:rFonts w:ascii="Calibri" w:hAnsi="Calibri" w:cs="Calibri"/>
                <w:sz w:val="20"/>
                <w:szCs w:val="20"/>
              </w:rPr>
              <w:t>Patara</w:t>
            </w:r>
            <w:proofErr w:type="spellEnd"/>
            <w:r>
              <w:rPr>
                <w:rFonts w:ascii="Calibri" w:hAnsi="Calibri" w:cs="Calibri"/>
                <w:sz w:val="20"/>
                <w:szCs w:val="20"/>
              </w:rPr>
              <w:t xml:space="preserve"> Elephant </w:t>
            </w:r>
            <w:proofErr w:type="spellStart"/>
            <w:r>
              <w:rPr>
                <w:rFonts w:ascii="Calibri" w:hAnsi="Calibri" w:cs="Calibri"/>
                <w:sz w:val="20"/>
                <w:szCs w:val="20"/>
              </w:rPr>
              <w:t>Farm</w:t>
            </w:r>
            <w:proofErr w:type="spellEnd"/>
            <w:r>
              <w:rPr>
                <w:rFonts w:ascii="Calibri" w:hAnsi="Calibri" w:cs="Calibri"/>
                <w:sz w:val="20"/>
                <w:szCs w:val="20"/>
              </w:rPr>
              <w:t>, donde aprenderás sobre el cuidado y preservación de elefantes en un entorno natural. La actividad incluye una caminata en la selva para encontrarte con tu elefante, alimentación, baño en el río, cuidados veterinarios básicos y un paseo hasta una cascada, donde se sirve un almuerzo tipo picnic. Ideal para quienes desean un contacto auténtico y cercano con estos majestuosos animales. Esta actividad debe reservarse con antelación</w:t>
            </w:r>
          </w:p>
        </w:tc>
        <w:tc>
          <w:tcPr>
            <w:tcW w:w="1930" w:type="dxa"/>
            <w:tcBorders>
              <w:bottom w:val="single" w:sz="6" w:space="0" w:color="000000"/>
              <w:right w:val="single" w:sz="6" w:space="0" w:color="000000"/>
            </w:tcBorders>
            <w:tcMar>
              <w:top w:w="0" w:type="dxa"/>
              <w:left w:w="45" w:type="dxa"/>
              <w:bottom w:w="0" w:type="dxa"/>
              <w:right w:w="45" w:type="dxa"/>
            </w:tcMar>
            <w:vAlign w:val="bottom"/>
            <w:hideMark/>
          </w:tcPr>
          <w:p w14:paraId="4B1AC5A0" w14:textId="77777777" w:rsidR="006A491D" w:rsidRDefault="006A491D" w:rsidP="00C524AB">
            <w:pPr>
              <w:spacing w:line="720" w:lineRule="auto"/>
              <w:jc w:val="center"/>
              <w:rPr>
                <w:rFonts w:ascii="Calibri" w:hAnsi="Calibri" w:cs="Calibri"/>
                <w:sz w:val="20"/>
                <w:szCs w:val="20"/>
              </w:rPr>
            </w:pPr>
            <w:r>
              <w:rPr>
                <w:rFonts w:ascii="Calibri" w:hAnsi="Calibri" w:cs="Calibri"/>
                <w:sz w:val="20"/>
                <w:szCs w:val="20"/>
              </w:rPr>
              <w:t>310</w:t>
            </w:r>
          </w:p>
        </w:tc>
      </w:tr>
      <w:tr w:rsidR="006A491D" w14:paraId="0FA7BB07" w14:textId="77777777" w:rsidTr="006A491D">
        <w:trPr>
          <w:trHeight w:val="182"/>
          <w:tblCellSpacing w:w="0" w:type="dxa"/>
          <w:jc w:val="center"/>
        </w:trPr>
        <w:tc>
          <w:tcPr>
            <w:tcW w:w="6577"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6292018" w14:textId="77777777" w:rsidR="006A491D" w:rsidRDefault="006A491D">
            <w:pPr>
              <w:rPr>
                <w:rFonts w:ascii="Calibri" w:hAnsi="Calibri" w:cs="Calibri"/>
                <w:sz w:val="20"/>
                <w:szCs w:val="20"/>
              </w:rPr>
            </w:pPr>
            <w:r w:rsidRPr="006A491D">
              <w:rPr>
                <w:rFonts w:ascii="Calibri" w:hAnsi="Calibri" w:cs="Calibri"/>
                <w:b/>
                <w:bCs/>
                <w:sz w:val="20"/>
                <w:szCs w:val="20"/>
              </w:rPr>
              <w:t>Visita de día completo a la parte histórica de Estambul con almuerzo (día 10)</w:t>
            </w:r>
            <w:r>
              <w:rPr>
                <w:rFonts w:ascii="Calibri" w:hAnsi="Calibri" w:cs="Calibri"/>
                <w:sz w:val="20"/>
                <w:szCs w:val="20"/>
              </w:rPr>
              <w:br/>
              <w:t>Mezquita Azul</w:t>
            </w:r>
            <w:r>
              <w:rPr>
                <w:rFonts w:ascii="Calibri" w:hAnsi="Calibri" w:cs="Calibri"/>
                <w:sz w:val="20"/>
                <w:szCs w:val="20"/>
              </w:rPr>
              <w:br/>
              <w:t xml:space="preserve">- Entrada Palacio </w:t>
            </w:r>
            <w:proofErr w:type="spellStart"/>
            <w:r>
              <w:rPr>
                <w:rFonts w:ascii="Calibri" w:hAnsi="Calibri" w:cs="Calibri"/>
                <w:sz w:val="20"/>
                <w:szCs w:val="20"/>
              </w:rPr>
              <w:t>Topkapi</w:t>
            </w:r>
            <w:proofErr w:type="spellEnd"/>
            <w:r>
              <w:rPr>
                <w:rFonts w:ascii="Calibri" w:hAnsi="Calibri" w:cs="Calibri"/>
                <w:sz w:val="20"/>
                <w:szCs w:val="20"/>
              </w:rPr>
              <w:t>, incluye entrada al Harem</w:t>
            </w:r>
            <w:r>
              <w:rPr>
                <w:rFonts w:ascii="Calibri" w:hAnsi="Calibri" w:cs="Calibri"/>
                <w:sz w:val="20"/>
                <w:szCs w:val="20"/>
              </w:rPr>
              <w:br/>
              <w:t>- Almuerzo típico</w:t>
            </w:r>
            <w:r>
              <w:rPr>
                <w:rFonts w:ascii="Calibri" w:hAnsi="Calibri" w:cs="Calibri"/>
                <w:sz w:val="20"/>
                <w:szCs w:val="20"/>
              </w:rPr>
              <w:br/>
            </w:r>
            <w:r>
              <w:rPr>
                <w:rFonts w:ascii="Calibri" w:hAnsi="Calibri" w:cs="Calibri"/>
                <w:sz w:val="20"/>
                <w:szCs w:val="20"/>
              </w:rPr>
              <w:lastRenderedPageBreak/>
              <w:t>- Santa Sofia desde el exterior</w:t>
            </w:r>
            <w:r>
              <w:rPr>
                <w:rFonts w:ascii="Calibri" w:hAnsi="Calibri" w:cs="Calibri"/>
                <w:sz w:val="20"/>
                <w:szCs w:val="20"/>
              </w:rPr>
              <w:br/>
              <w:t>- Gran Bazar</w:t>
            </w:r>
          </w:p>
        </w:tc>
        <w:tc>
          <w:tcPr>
            <w:tcW w:w="1930" w:type="dxa"/>
            <w:tcBorders>
              <w:bottom w:val="single" w:sz="6" w:space="0" w:color="000000"/>
              <w:right w:val="single" w:sz="6" w:space="0" w:color="000000"/>
            </w:tcBorders>
            <w:tcMar>
              <w:top w:w="0" w:type="dxa"/>
              <w:left w:w="45" w:type="dxa"/>
              <w:bottom w:w="0" w:type="dxa"/>
              <w:right w:w="45" w:type="dxa"/>
            </w:tcMar>
            <w:vAlign w:val="bottom"/>
            <w:hideMark/>
          </w:tcPr>
          <w:p w14:paraId="12C0F5F0" w14:textId="77777777" w:rsidR="006A491D" w:rsidRDefault="006A491D" w:rsidP="00C524AB">
            <w:pPr>
              <w:spacing w:line="720" w:lineRule="auto"/>
              <w:jc w:val="center"/>
              <w:rPr>
                <w:rFonts w:ascii="Calibri" w:hAnsi="Calibri" w:cs="Calibri"/>
                <w:sz w:val="20"/>
                <w:szCs w:val="20"/>
              </w:rPr>
            </w:pPr>
            <w:r>
              <w:rPr>
                <w:rFonts w:ascii="Calibri" w:hAnsi="Calibri" w:cs="Calibri"/>
                <w:sz w:val="20"/>
                <w:szCs w:val="20"/>
              </w:rPr>
              <w:lastRenderedPageBreak/>
              <w:t>160</w:t>
            </w:r>
          </w:p>
        </w:tc>
      </w:tr>
      <w:tr w:rsidR="006A491D" w14:paraId="3BCA9F7D" w14:textId="77777777" w:rsidTr="006A491D">
        <w:trPr>
          <w:trHeight w:val="192"/>
          <w:tblCellSpacing w:w="0" w:type="dxa"/>
          <w:jc w:val="center"/>
        </w:trPr>
        <w:tc>
          <w:tcPr>
            <w:tcW w:w="6577"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0BEAFEB" w14:textId="151264CD" w:rsidR="006A491D" w:rsidRDefault="006A491D">
            <w:pPr>
              <w:rPr>
                <w:rFonts w:ascii="Calibri" w:hAnsi="Calibri" w:cs="Calibri"/>
                <w:sz w:val="20"/>
                <w:szCs w:val="20"/>
              </w:rPr>
            </w:pPr>
            <w:r w:rsidRPr="006A491D">
              <w:rPr>
                <w:rFonts w:ascii="Calibri" w:hAnsi="Calibri" w:cs="Calibri"/>
                <w:b/>
                <w:bCs/>
                <w:sz w:val="20"/>
                <w:szCs w:val="20"/>
              </w:rPr>
              <w:t xml:space="preserve">Parte Asiática con </w:t>
            </w:r>
            <w:r w:rsidR="004561F8">
              <w:rPr>
                <w:rFonts w:ascii="Calibri" w:hAnsi="Calibri" w:cs="Calibri"/>
                <w:b/>
                <w:bCs/>
                <w:sz w:val="20"/>
                <w:szCs w:val="20"/>
              </w:rPr>
              <w:t>a</w:t>
            </w:r>
            <w:r w:rsidRPr="006A491D">
              <w:rPr>
                <w:rFonts w:ascii="Calibri" w:hAnsi="Calibri" w:cs="Calibri"/>
                <w:b/>
                <w:bCs/>
                <w:sz w:val="20"/>
                <w:szCs w:val="20"/>
              </w:rPr>
              <w:t>lmuerzo (día 11)</w:t>
            </w:r>
            <w:r>
              <w:rPr>
                <w:rFonts w:ascii="Calibri" w:hAnsi="Calibri" w:cs="Calibri"/>
                <w:sz w:val="20"/>
                <w:szCs w:val="20"/>
              </w:rPr>
              <w:t xml:space="preserve"> </w:t>
            </w:r>
            <w:r>
              <w:rPr>
                <w:rFonts w:ascii="Calibri" w:hAnsi="Calibri" w:cs="Calibri"/>
                <w:sz w:val="20"/>
                <w:szCs w:val="20"/>
              </w:rPr>
              <w:br/>
              <w:t xml:space="preserve">Entrada Palacio </w:t>
            </w:r>
            <w:proofErr w:type="spellStart"/>
            <w:r>
              <w:rPr>
                <w:rFonts w:ascii="Calibri" w:hAnsi="Calibri" w:cs="Calibri"/>
                <w:sz w:val="20"/>
                <w:szCs w:val="20"/>
              </w:rPr>
              <w:t>beylerbey</w:t>
            </w:r>
            <w:proofErr w:type="spellEnd"/>
            <w:r>
              <w:rPr>
                <w:rFonts w:ascii="Calibri" w:hAnsi="Calibri" w:cs="Calibri"/>
                <w:sz w:val="20"/>
                <w:szCs w:val="20"/>
              </w:rPr>
              <w:br/>
              <w:t xml:space="preserve">- Colina de </w:t>
            </w:r>
            <w:proofErr w:type="spellStart"/>
            <w:r>
              <w:rPr>
                <w:rFonts w:ascii="Calibri" w:hAnsi="Calibri" w:cs="Calibri"/>
                <w:sz w:val="20"/>
                <w:szCs w:val="20"/>
              </w:rPr>
              <w:t>Camlica</w:t>
            </w:r>
            <w:proofErr w:type="spellEnd"/>
            <w:r>
              <w:rPr>
                <w:rFonts w:ascii="Calibri" w:hAnsi="Calibri" w:cs="Calibri"/>
                <w:sz w:val="20"/>
                <w:szCs w:val="20"/>
              </w:rPr>
              <w:br/>
              <w:t>- Almuerzo</w:t>
            </w:r>
            <w:r>
              <w:rPr>
                <w:rFonts w:ascii="Calibri" w:hAnsi="Calibri" w:cs="Calibri"/>
                <w:sz w:val="20"/>
                <w:szCs w:val="20"/>
              </w:rPr>
              <w:br/>
              <w:t xml:space="preserve">- Barrio </w:t>
            </w:r>
            <w:proofErr w:type="spellStart"/>
            <w:r>
              <w:rPr>
                <w:rFonts w:ascii="Calibri" w:hAnsi="Calibri" w:cs="Calibri"/>
                <w:sz w:val="20"/>
                <w:szCs w:val="20"/>
              </w:rPr>
              <w:t>Uskudar</w:t>
            </w:r>
            <w:proofErr w:type="spellEnd"/>
          </w:p>
        </w:tc>
        <w:tc>
          <w:tcPr>
            <w:tcW w:w="1930" w:type="dxa"/>
            <w:tcBorders>
              <w:bottom w:val="single" w:sz="6" w:space="0" w:color="000000"/>
              <w:right w:val="single" w:sz="6" w:space="0" w:color="000000"/>
            </w:tcBorders>
            <w:tcMar>
              <w:top w:w="0" w:type="dxa"/>
              <w:left w:w="45" w:type="dxa"/>
              <w:bottom w:w="0" w:type="dxa"/>
              <w:right w:w="45" w:type="dxa"/>
            </w:tcMar>
            <w:vAlign w:val="bottom"/>
            <w:hideMark/>
          </w:tcPr>
          <w:p w14:paraId="1E6FA2F0" w14:textId="77777777" w:rsidR="006A491D" w:rsidRDefault="006A491D" w:rsidP="00C524AB">
            <w:pPr>
              <w:spacing w:line="720" w:lineRule="auto"/>
              <w:jc w:val="center"/>
              <w:rPr>
                <w:rFonts w:ascii="Calibri" w:hAnsi="Calibri" w:cs="Calibri"/>
                <w:sz w:val="20"/>
                <w:szCs w:val="20"/>
              </w:rPr>
            </w:pPr>
            <w:r>
              <w:rPr>
                <w:rFonts w:ascii="Calibri" w:hAnsi="Calibri" w:cs="Calibri"/>
                <w:sz w:val="20"/>
                <w:szCs w:val="20"/>
              </w:rPr>
              <w:t>100</w:t>
            </w:r>
          </w:p>
        </w:tc>
      </w:tr>
      <w:tr w:rsidR="006A491D" w14:paraId="259CCB83" w14:textId="77777777" w:rsidTr="006A491D">
        <w:trPr>
          <w:trHeight w:val="182"/>
          <w:tblCellSpacing w:w="0" w:type="dxa"/>
          <w:jc w:val="center"/>
        </w:trPr>
        <w:tc>
          <w:tcPr>
            <w:tcW w:w="6577"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7555121" w14:textId="02A8A5E2" w:rsidR="006A491D" w:rsidRDefault="006A491D">
            <w:pPr>
              <w:rPr>
                <w:rFonts w:ascii="Calibri" w:hAnsi="Calibri" w:cs="Calibri"/>
                <w:sz w:val="20"/>
                <w:szCs w:val="20"/>
              </w:rPr>
            </w:pPr>
            <w:r w:rsidRPr="006A491D">
              <w:rPr>
                <w:rFonts w:ascii="Calibri" w:hAnsi="Calibri" w:cs="Calibri"/>
                <w:b/>
                <w:bCs/>
                <w:sz w:val="20"/>
                <w:szCs w:val="20"/>
              </w:rPr>
              <w:t>Safari 4x4 por Capadocia (día 12)</w:t>
            </w:r>
            <w:r>
              <w:rPr>
                <w:rFonts w:ascii="Calibri" w:hAnsi="Calibri" w:cs="Calibri"/>
                <w:sz w:val="20"/>
                <w:szCs w:val="20"/>
              </w:rPr>
              <w:br/>
              <w:t>- Vehículo 4x4</w:t>
            </w:r>
            <w:r>
              <w:rPr>
                <w:rFonts w:ascii="Calibri" w:hAnsi="Calibri" w:cs="Calibri"/>
                <w:sz w:val="20"/>
                <w:szCs w:val="20"/>
              </w:rPr>
              <w:br/>
              <w:t>- Traslados</w:t>
            </w:r>
            <w:r>
              <w:rPr>
                <w:rFonts w:ascii="Calibri" w:hAnsi="Calibri" w:cs="Calibri"/>
                <w:sz w:val="20"/>
                <w:szCs w:val="20"/>
              </w:rPr>
              <w:br/>
              <w:t>- Copa de Champagne</w:t>
            </w:r>
          </w:p>
        </w:tc>
        <w:tc>
          <w:tcPr>
            <w:tcW w:w="1930" w:type="dxa"/>
            <w:tcBorders>
              <w:bottom w:val="single" w:sz="6" w:space="0" w:color="000000"/>
              <w:right w:val="single" w:sz="6" w:space="0" w:color="000000"/>
            </w:tcBorders>
            <w:tcMar>
              <w:top w:w="0" w:type="dxa"/>
              <w:left w:w="45" w:type="dxa"/>
              <w:bottom w:w="0" w:type="dxa"/>
              <w:right w:w="45" w:type="dxa"/>
            </w:tcMar>
            <w:vAlign w:val="bottom"/>
            <w:hideMark/>
          </w:tcPr>
          <w:p w14:paraId="4F164D35" w14:textId="77777777" w:rsidR="006A491D" w:rsidRDefault="006A491D" w:rsidP="00C524AB">
            <w:pPr>
              <w:spacing w:line="720" w:lineRule="auto"/>
              <w:jc w:val="center"/>
              <w:rPr>
                <w:rFonts w:ascii="Calibri" w:hAnsi="Calibri" w:cs="Calibri"/>
                <w:sz w:val="20"/>
                <w:szCs w:val="20"/>
              </w:rPr>
            </w:pPr>
            <w:r>
              <w:rPr>
                <w:rFonts w:ascii="Calibri" w:hAnsi="Calibri" w:cs="Calibri"/>
                <w:sz w:val="20"/>
                <w:szCs w:val="20"/>
              </w:rPr>
              <w:t>90</w:t>
            </w:r>
          </w:p>
        </w:tc>
      </w:tr>
    </w:tbl>
    <w:p w14:paraId="5A151FFF" w14:textId="77777777" w:rsidR="00D64A5E" w:rsidRDefault="00D64A5E" w:rsidP="00D64A5E">
      <w:pPr>
        <w:pBdr>
          <w:top w:val="nil"/>
          <w:left w:val="nil"/>
          <w:bottom w:val="nil"/>
          <w:right w:val="nil"/>
          <w:between w:val="nil"/>
        </w:pBdr>
        <w:jc w:val="center"/>
        <w:rPr>
          <w:rFonts w:ascii="Arial" w:eastAsia="Arial" w:hAnsi="Arial" w:cs="Arial"/>
          <w:color w:val="000000"/>
          <w:sz w:val="20"/>
          <w:szCs w:val="20"/>
        </w:rPr>
      </w:pPr>
    </w:p>
    <w:sectPr w:rsidR="00D64A5E">
      <w:headerReference w:type="even" r:id="rId9"/>
      <w:headerReference w:type="default" r:id="rId10"/>
      <w:footerReference w:type="even" r:id="rId11"/>
      <w:footerReference w:type="default" r:id="rId12"/>
      <w:headerReference w:type="first" r:id="rId13"/>
      <w:footerReference w:type="first" r:id="rId14"/>
      <w:pgSz w:w="12240" w:h="15840"/>
      <w:pgMar w:top="2126" w:right="1077" w:bottom="851" w:left="107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F0AA79" w14:textId="77777777" w:rsidR="0069301E" w:rsidRDefault="0069301E">
      <w:r>
        <w:separator/>
      </w:r>
    </w:p>
  </w:endnote>
  <w:endnote w:type="continuationSeparator" w:id="0">
    <w:p w14:paraId="42283E9D" w14:textId="77777777" w:rsidR="0069301E" w:rsidRDefault="00693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84244" w14:textId="77777777" w:rsidR="00B72422" w:rsidRDefault="00B72422">
    <w:pPr>
      <w:pBdr>
        <w:top w:val="nil"/>
        <w:left w:val="nil"/>
        <w:bottom w:val="nil"/>
        <w:right w:val="nil"/>
        <w:between w:val="nil"/>
      </w:pBdr>
      <w:tabs>
        <w:tab w:val="center" w:pos="4419"/>
        <w:tab w:val="right" w:pos="8838"/>
      </w:tabs>
      <w:rPr>
        <w:rFonts w:ascii="Cambria" w:eastAsia="Cambria" w:hAnsi="Cambria" w:cs="Cambria"/>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63943" w14:textId="77777777" w:rsidR="00B72422" w:rsidRDefault="003C5488">
    <w:pPr>
      <w:pBdr>
        <w:top w:val="nil"/>
        <w:left w:val="nil"/>
        <w:bottom w:val="nil"/>
        <w:right w:val="nil"/>
        <w:between w:val="nil"/>
      </w:pBdr>
      <w:tabs>
        <w:tab w:val="center" w:pos="4419"/>
        <w:tab w:val="right" w:pos="8838"/>
      </w:tabs>
      <w:jc w:val="center"/>
      <w:rPr>
        <w:rFonts w:ascii="Cambria" w:eastAsia="Cambria" w:hAnsi="Cambria" w:cs="Cambria"/>
        <w:color w:val="000000"/>
        <w:sz w:val="22"/>
        <w:szCs w:val="22"/>
      </w:rPr>
    </w:pPr>
    <w:r>
      <w:rPr>
        <w:noProof/>
      </w:rPr>
      <mc:AlternateContent>
        <mc:Choice Requires="wps">
          <w:drawing>
            <wp:anchor distT="0" distB="0" distL="114300" distR="114300" simplePos="0" relativeHeight="251662336" behindDoc="0" locked="0" layoutInCell="1" hidden="0" allowOverlap="1" wp14:anchorId="432E47B7" wp14:editId="61820A59">
              <wp:simplePos x="0" y="0"/>
              <wp:positionH relativeFrom="column">
                <wp:posOffset>-711199</wp:posOffset>
              </wp:positionH>
              <wp:positionV relativeFrom="paragraph">
                <wp:posOffset>419100</wp:posOffset>
              </wp:positionV>
              <wp:extent cx="8258175" cy="200025"/>
              <wp:effectExtent l="0" t="0" r="0" b="0"/>
              <wp:wrapNone/>
              <wp:docPr id="1504072757" name="Rectángulo 1504072757"/>
              <wp:cNvGraphicFramePr/>
              <a:graphic xmlns:a="http://schemas.openxmlformats.org/drawingml/2006/main">
                <a:graphicData uri="http://schemas.microsoft.com/office/word/2010/wordprocessingShape">
                  <wps:wsp>
                    <wps:cNvSpPr/>
                    <wps:spPr>
                      <a:xfrm>
                        <a:off x="1221675" y="3684750"/>
                        <a:ext cx="8248650" cy="190500"/>
                      </a:xfrm>
                      <a:prstGeom prst="rect">
                        <a:avLst/>
                      </a:prstGeom>
                      <a:solidFill>
                        <a:srgbClr val="282456"/>
                      </a:solidFill>
                      <a:ln>
                        <a:noFill/>
                      </a:ln>
                    </wps:spPr>
                    <wps:txbx>
                      <w:txbxContent>
                        <w:p w14:paraId="00A98AE5" w14:textId="77777777" w:rsidR="00B72422" w:rsidRDefault="00B72422">
                          <w:pPr>
                            <w:textDirection w:val="btLr"/>
                          </w:pPr>
                        </w:p>
                      </w:txbxContent>
                    </wps:txbx>
                    <wps:bodyPr spcFirstLastPara="1" wrap="square" lIns="91425" tIns="91425" rIns="91425" bIns="91425" anchor="ctr" anchorCtr="0">
                      <a:noAutofit/>
                    </wps:bodyPr>
                  </wps:wsp>
                </a:graphicData>
              </a:graphic>
            </wp:anchor>
          </w:drawing>
        </mc:Choice>
        <mc:Fallback xmlns:w16="http://schemas.microsoft.com/office/word/2018/wordml" xmlns:w16cex="http://schemas.microsoft.com/office/word/2018/wordml/cex">
          <w:pict>
            <v:rect w14:anchorId="432E47B7" id="Rectángulo 1504072757" o:spid="_x0000_s1028" style="position:absolute;left:0;text-align:left;margin-left:-56pt;margin-top:33pt;width:650.25pt;height:15.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" fillcolor="#282456" stroked="f">
              <v:textbox inset="2.53958mm,2.53958mm,2.53958mm,2.53958mm">
                <w:txbxContent>
                  <w:p w14:paraId="00A98AE5" w14:textId="77777777" w:rsidR="00B72422" w:rsidRDefault="00B72422">
                    <w:pPr>
                      <w:textDirection w:val="btLr"/>
                    </w:pP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31209" w14:textId="77777777" w:rsidR="00B72422" w:rsidRDefault="00B72422">
    <w:pPr>
      <w:pBdr>
        <w:top w:val="nil"/>
        <w:left w:val="nil"/>
        <w:bottom w:val="nil"/>
        <w:right w:val="nil"/>
        <w:between w:val="nil"/>
      </w:pBdr>
      <w:tabs>
        <w:tab w:val="center" w:pos="4419"/>
        <w:tab w:val="right" w:pos="8838"/>
      </w:tabs>
      <w:rPr>
        <w:rFonts w:ascii="Cambria" w:eastAsia="Cambria" w:hAnsi="Cambria" w:cs="Cambria"/>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403CAA" w14:textId="77777777" w:rsidR="0069301E" w:rsidRDefault="0069301E">
      <w:r>
        <w:separator/>
      </w:r>
    </w:p>
  </w:footnote>
  <w:footnote w:type="continuationSeparator" w:id="0">
    <w:p w14:paraId="02D55100" w14:textId="77777777" w:rsidR="0069301E" w:rsidRDefault="006930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6BE33" w14:textId="77777777" w:rsidR="00B72422" w:rsidRDefault="00B72422">
    <w:pPr>
      <w:pBdr>
        <w:top w:val="nil"/>
        <w:left w:val="nil"/>
        <w:bottom w:val="nil"/>
        <w:right w:val="nil"/>
        <w:between w:val="nil"/>
      </w:pBdr>
      <w:tabs>
        <w:tab w:val="center" w:pos="4419"/>
        <w:tab w:val="right" w:pos="8838"/>
      </w:tabs>
      <w:rPr>
        <w:rFonts w:ascii="Cambria" w:eastAsia="Cambria" w:hAnsi="Cambria" w:cs="Cambria"/>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07116" w14:textId="77777777" w:rsidR="00B72422" w:rsidRDefault="003C5488">
    <w:pPr>
      <w:pBdr>
        <w:top w:val="nil"/>
        <w:left w:val="nil"/>
        <w:bottom w:val="nil"/>
        <w:right w:val="nil"/>
        <w:between w:val="nil"/>
      </w:pBdr>
      <w:tabs>
        <w:tab w:val="center" w:pos="4419"/>
        <w:tab w:val="right" w:pos="8838"/>
      </w:tabs>
      <w:jc w:val="right"/>
      <w:rPr>
        <w:rFonts w:ascii="Cambria" w:eastAsia="Cambria" w:hAnsi="Cambria" w:cs="Cambria"/>
        <w:color w:val="000000"/>
        <w:sz w:val="22"/>
        <w:szCs w:val="22"/>
      </w:rPr>
    </w:pPr>
    <w:r>
      <w:rPr>
        <w:noProof/>
      </w:rPr>
      <mc:AlternateContent>
        <mc:Choice Requires="wps">
          <w:drawing>
            <wp:anchor distT="0" distB="0" distL="114300" distR="114300" simplePos="0" relativeHeight="251658240" behindDoc="0" locked="0" layoutInCell="1" hidden="0" allowOverlap="1" wp14:anchorId="25A3306E" wp14:editId="0085AC07">
              <wp:simplePos x="0" y="0"/>
              <wp:positionH relativeFrom="column">
                <wp:posOffset>-787399</wp:posOffset>
              </wp:positionH>
              <wp:positionV relativeFrom="paragraph">
                <wp:posOffset>-495299</wp:posOffset>
              </wp:positionV>
              <wp:extent cx="8239125" cy="1228725"/>
              <wp:effectExtent l="0" t="0" r="0" b="0"/>
              <wp:wrapNone/>
              <wp:docPr id="1504072755" name="Rectángulo 1504072755"/>
              <wp:cNvGraphicFramePr/>
              <a:graphic xmlns:a="http://schemas.openxmlformats.org/drawingml/2006/main">
                <a:graphicData uri="http://schemas.microsoft.com/office/word/2010/wordprocessingShape">
                  <wps:wsp>
                    <wps:cNvSpPr/>
                    <wps:spPr>
                      <a:xfrm>
                        <a:off x="1231200" y="3170400"/>
                        <a:ext cx="8229600" cy="1219200"/>
                      </a:xfrm>
                      <a:prstGeom prst="rect">
                        <a:avLst/>
                      </a:prstGeom>
                      <a:solidFill>
                        <a:srgbClr val="282456"/>
                      </a:solidFill>
                      <a:ln>
                        <a:noFill/>
                      </a:ln>
                    </wps:spPr>
                    <wps:txbx>
                      <w:txbxContent>
                        <w:p w14:paraId="54D3F47D" w14:textId="77777777" w:rsidR="00B72422" w:rsidRDefault="00B72422">
                          <w:pPr>
                            <w:textDirection w:val="btLr"/>
                          </w:pPr>
                        </w:p>
                      </w:txbxContent>
                    </wps:txbx>
                    <wps:bodyPr spcFirstLastPara="1" wrap="square" lIns="91425" tIns="91425" rIns="91425" bIns="91425" anchor="ctr" anchorCtr="0">
                      <a:noAutofit/>
                    </wps:bodyPr>
                  </wps:wsp>
                </a:graphicData>
              </a:graphic>
            </wp:anchor>
          </w:drawing>
        </mc:Choice>
        <mc:Fallback xmlns:w16="http://schemas.microsoft.com/office/word/2018/wordml" xmlns:w16cex="http://schemas.microsoft.com/office/word/2018/wordml/cex">
          <w:pict>
            <v:rect w14:anchorId="25A3306E" id="Rectángulo 1504072755" o:spid="_x0000_s1026" style="position:absolute;left:0;text-align:left;margin-left:-62pt;margin-top:-39pt;width:648.75pt;height:96.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" fillcolor="#282456" stroked="f">
              <v:textbox inset="2.53958mm,2.53958mm,2.53958mm,2.53958mm">
                <w:txbxContent>
                  <w:p w14:paraId="54D3F47D" w14:textId="77777777" w:rsidR="00B72422" w:rsidRDefault="00B72422">
                    <w:pPr>
                      <w:textDirection w:val="btLr"/>
                    </w:pPr>
                  </w:p>
                </w:txbxContent>
              </v:textbox>
            </v:rect>
          </w:pict>
        </mc:Fallback>
      </mc:AlternateContent>
    </w:r>
    <w:r>
      <w:rPr>
        <w:noProof/>
      </w:rPr>
      <w:drawing>
        <wp:anchor distT="0" distB="0" distL="114300" distR="114300" simplePos="0" relativeHeight="251659264" behindDoc="0" locked="0" layoutInCell="1" hidden="0" allowOverlap="1" wp14:anchorId="232547A2" wp14:editId="6839E971">
          <wp:simplePos x="0" y="0"/>
          <wp:positionH relativeFrom="column">
            <wp:posOffset>1844039</wp:posOffset>
          </wp:positionH>
          <wp:positionV relativeFrom="paragraph">
            <wp:posOffset>-941704</wp:posOffset>
          </wp:positionV>
          <wp:extent cx="6000750" cy="1666875"/>
          <wp:effectExtent l="0" t="0" r="0" b="0"/>
          <wp:wrapNone/>
          <wp:docPr id="150407275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42243"/>
                  <a:stretch>
                    <a:fillRect/>
                  </a:stretch>
                </pic:blipFill>
                <pic:spPr>
                  <a:xfrm>
                    <a:off x="0" y="0"/>
                    <a:ext cx="6000750" cy="1666875"/>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10BD865B" wp14:editId="51D81B3D">
          <wp:simplePos x="0" y="0"/>
          <wp:positionH relativeFrom="column">
            <wp:posOffset>4867275</wp:posOffset>
          </wp:positionH>
          <wp:positionV relativeFrom="paragraph">
            <wp:posOffset>-111124</wp:posOffset>
          </wp:positionV>
          <wp:extent cx="1799590" cy="510540"/>
          <wp:effectExtent l="0" t="0" r="0" b="0"/>
          <wp:wrapNone/>
          <wp:docPr id="150407275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799590" cy="510540"/>
                  </a:xfrm>
                  <a:prstGeom prst="rect">
                    <a:avLst/>
                  </a:prstGeom>
                  <a:ln/>
                </pic:spPr>
              </pic:pic>
            </a:graphicData>
          </a:graphic>
        </wp:anchor>
      </w:drawing>
    </w:r>
    <w:r>
      <w:rPr>
        <w:noProof/>
      </w:rPr>
      <mc:AlternateContent>
        <mc:Choice Requires="wps">
          <w:drawing>
            <wp:anchor distT="0" distB="0" distL="114300" distR="114300" simplePos="0" relativeHeight="251661312" behindDoc="0" locked="0" layoutInCell="1" hidden="0" allowOverlap="1" wp14:anchorId="6A99C641" wp14:editId="28579650">
              <wp:simplePos x="0" y="0"/>
              <wp:positionH relativeFrom="column">
                <wp:posOffset>-482599</wp:posOffset>
              </wp:positionH>
              <wp:positionV relativeFrom="paragraph">
                <wp:posOffset>-203199</wp:posOffset>
              </wp:positionV>
              <wp:extent cx="5248275" cy="724628"/>
              <wp:effectExtent l="0" t="0" r="0" b="0"/>
              <wp:wrapNone/>
              <wp:docPr id="1504072756" name="Rectángulo 1504072756"/>
              <wp:cNvGraphicFramePr/>
              <a:graphic xmlns:a="http://schemas.openxmlformats.org/drawingml/2006/main">
                <a:graphicData uri="http://schemas.microsoft.com/office/word/2010/wordprocessingShape">
                  <wps:wsp>
                    <wps:cNvSpPr/>
                    <wps:spPr>
                      <a:xfrm>
                        <a:off x="2726625" y="3376157"/>
                        <a:ext cx="7089600" cy="957300"/>
                      </a:xfrm>
                      <a:prstGeom prst="rect">
                        <a:avLst/>
                      </a:prstGeom>
                      <a:noFill/>
                      <a:ln>
                        <a:noFill/>
                      </a:ln>
                    </wps:spPr>
                    <wps:txbx>
                      <w:txbxContent>
                        <w:p w14:paraId="471C7F58" w14:textId="77777777" w:rsidR="00B72422" w:rsidRDefault="003C5488">
                          <w:pPr>
                            <w:textDirection w:val="btLr"/>
                          </w:pPr>
                          <w:r>
                            <w:rPr>
                              <w:rFonts w:ascii="Calibri" w:eastAsia="Calibri" w:hAnsi="Calibri" w:cs="Calibri"/>
                              <w:b/>
                              <w:color w:val="FEFEFE"/>
                              <w:sz w:val="40"/>
                            </w:rPr>
                            <w:t>TRIÁNGULO THAI, CAPADOCIA Y ESTAMBUL</w:t>
                          </w:r>
                        </w:p>
                        <w:p w14:paraId="2B4E3354" w14:textId="392E0B75" w:rsidR="00B72422" w:rsidRPr="000F7CEF" w:rsidRDefault="003C5488">
                          <w:pPr>
                            <w:textDirection w:val="btLr"/>
                            <w:rPr>
                              <w:sz w:val="32"/>
                              <w:szCs w:val="32"/>
                            </w:rPr>
                          </w:pPr>
                          <w:r w:rsidRPr="000F7CEF">
                            <w:rPr>
                              <w:rFonts w:ascii="Calibri" w:eastAsia="Calibri" w:hAnsi="Calibri" w:cs="Calibri"/>
                              <w:b/>
                              <w:color w:val="FFFFFF"/>
                              <w:szCs w:val="32"/>
                            </w:rPr>
                            <w:t>3099-B2026</w:t>
                          </w:r>
                        </w:p>
                      </w:txbxContent>
                    </wps:txbx>
                    <wps:bodyPr spcFirstLastPara="1" wrap="square" lIns="91425" tIns="45700" rIns="91425" bIns="45700" anchor="t" anchorCtr="0">
                      <a:noAutofit/>
                    </wps:bodyPr>
                  </wps:wsp>
                </a:graphicData>
              </a:graphic>
            </wp:anchor>
          </w:drawing>
        </mc:Choice>
        <mc:Fallback>
          <w:pict>
            <v:rect w14:anchorId="6A99C641" id="Rectángulo 1504072756" o:spid="_x0000_s1027" style="position:absolute;left:0;text-align:left;margin-left:-38pt;margin-top:-16pt;width:413.25pt;height:57.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" filled="f" stroked="f">
              <v:textbox inset="2.53958mm,1.2694mm,2.53958mm,1.2694mm">
                <w:txbxContent>
                  <w:p w14:paraId="471C7F58" w14:textId="77777777" w:rsidR="00B72422" w:rsidRDefault="003C5488">
                    <w:pPr>
                      <w:textDirection w:val="btLr"/>
                    </w:pPr>
                    <w:r>
                      <w:rPr>
                        <w:rFonts w:ascii="Calibri" w:eastAsia="Calibri" w:hAnsi="Calibri" w:cs="Calibri"/>
                        <w:b/>
                        <w:color w:val="FEFEFE"/>
                        <w:sz w:val="40"/>
                      </w:rPr>
                      <w:t>TRIÁNGULO THAI, CAPADOCIA Y ESTAMBUL</w:t>
                    </w:r>
                  </w:p>
                  <w:p w14:paraId="2B4E3354" w14:textId="392E0B75" w:rsidR="00B72422" w:rsidRPr="000F7CEF" w:rsidRDefault="003C5488">
                    <w:pPr>
                      <w:textDirection w:val="btLr"/>
                      <w:rPr>
                        <w:sz w:val="32"/>
                        <w:szCs w:val="32"/>
                      </w:rPr>
                    </w:pPr>
                    <w:r w:rsidRPr="000F7CEF">
                      <w:rPr>
                        <w:rFonts w:ascii="Calibri" w:eastAsia="Calibri" w:hAnsi="Calibri" w:cs="Calibri"/>
                        <w:b/>
                        <w:color w:val="FFFFFF"/>
                        <w:szCs w:val="32"/>
                      </w:rPr>
                      <w:t>3099-B2026</w:t>
                    </w:r>
                  </w:p>
                </w:txbxContent>
              </v:textbox>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01BBC" w14:textId="77777777" w:rsidR="00B72422" w:rsidRDefault="00B72422">
    <w:pPr>
      <w:pBdr>
        <w:top w:val="nil"/>
        <w:left w:val="nil"/>
        <w:bottom w:val="nil"/>
        <w:right w:val="nil"/>
        <w:between w:val="nil"/>
      </w:pBdr>
      <w:tabs>
        <w:tab w:val="center" w:pos="4419"/>
        <w:tab w:val="right" w:pos="8838"/>
      </w:tabs>
      <w:rPr>
        <w:rFonts w:ascii="Cambria" w:eastAsia="Cambria" w:hAnsi="Cambria" w:cs="Cambria"/>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E1C3E"/>
    <w:multiLevelType w:val="multilevel"/>
    <w:tmpl w:val="4B4E5018"/>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BFE1DB6"/>
    <w:multiLevelType w:val="multilevel"/>
    <w:tmpl w:val="29948E30"/>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58F0EC4"/>
    <w:multiLevelType w:val="multilevel"/>
    <w:tmpl w:val="57026A3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CFA514D"/>
    <w:multiLevelType w:val="multilevel"/>
    <w:tmpl w:val="905CA3AC"/>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F6515CC"/>
    <w:multiLevelType w:val="multilevel"/>
    <w:tmpl w:val="C35647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0"/>
  </w:num>
  <w:num w:numId="3">
    <w:abstractNumId w:val="1"/>
  </w:num>
  <w:num w:numId="4">
    <w:abstractNumId w:val="4"/>
  </w:num>
  <w:num w:numId="5">
    <w:abstractNumId w:val="8"/>
  </w:num>
  <w:num w:numId="6">
    <w:abstractNumId w:val="7"/>
  </w:num>
  <w:num w:numId="7">
    <w:abstractNumId w:val="5"/>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422"/>
    <w:rsid w:val="00035007"/>
    <w:rsid w:val="00076370"/>
    <w:rsid w:val="00096D70"/>
    <w:rsid w:val="000C5D77"/>
    <w:rsid w:val="000F7CEF"/>
    <w:rsid w:val="0010283E"/>
    <w:rsid w:val="002064AA"/>
    <w:rsid w:val="002E3ECD"/>
    <w:rsid w:val="003C5488"/>
    <w:rsid w:val="004561F8"/>
    <w:rsid w:val="00585A54"/>
    <w:rsid w:val="005E48FE"/>
    <w:rsid w:val="0069301E"/>
    <w:rsid w:val="006A491D"/>
    <w:rsid w:val="007465FA"/>
    <w:rsid w:val="00991C5A"/>
    <w:rsid w:val="00A02463"/>
    <w:rsid w:val="00A11C31"/>
    <w:rsid w:val="00A72372"/>
    <w:rsid w:val="00AF365F"/>
    <w:rsid w:val="00B374CE"/>
    <w:rsid w:val="00B72422"/>
    <w:rsid w:val="00C524AB"/>
    <w:rsid w:val="00CE2906"/>
    <w:rsid w:val="00D153E6"/>
    <w:rsid w:val="00D64A5E"/>
    <w:rsid w:val="00DB7FD2"/>
    <w:rsid w:val="00E46440"/>
    <w:rsid w:val="00FA2D7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2F0B0A"/>
  <w15:docId w15:val="{8C1551CB-AA93-4591-8689-9108D306A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3ECD"/>
    <w:rPr>
      <w:lang w:eastAsia="es-ES"/>
    </w:rPr>
  </w:style>
  <w:style w:type="paragraph" w:styleId="Ttulo1">
    <w:name w:val="heading 1"/>
    <w:basedOn w:val="Normal"/>
    <w:next w:val="Normal"/>
    <w:link w:val="Ttulo1Car"/>
    <w:uiPriority w:val="9"/>
    <w:qFormat/>
    <w:rsid w:val="00CE7DD4"/>
    <w:pPr>
      <w:keepNext/>
      <w:outlineLvl w:val="0"/>
    </w:pPr>
    <w:rPr>
      <w:b/>
      <w:bCs/>
      <w:lang w:val="en-US" w:eastAsia="en-US"/>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1Car">
    <w:name w:val="Título 1 Car"/>
    <w:link w:val="Ttulo1"/>
    <w:rsid w:val="00CE7DD4"/>
    <w:rPr>
      <w:rFonts w:ascii="Times New Roman" w:eastAsia="Times New Roman" w:hAnsi="Times New Roman" w:cs="Times New Roman"/>
      <w:b/>
      <w:bCs/>
      <w:sz w:val="24"/>
      <w:szCs w:val="24"/>
      <w:lang w:val="en-US"/>
    </w:rPr>
  </w:style>
  <w:style w:type="character" w:styleId="Hipervnculo">
    <w:name w:val="Hyperlink"/>
    <w:uiPriority w:val="99"/>
    <w:unhideWhenUsed/>
    <w:rsid w:val="00CE7DD4"/>
    <w:rPr>
      <w:strike w:val="0"/>
      <w:dstrike w:val="0"/>
      <w:color w:val="0000FF"/>
      <w:u w:val="none"/>
      <w:effect w:val="none"/>
    </w:rPr>
  </w:style>
  <w:style w:type="paragraph" w:styleId="NormalWeb">
    <w:name w:val="Normal (Web)"/>
    <w:basedOn w:val="Normal"/>
    <w:uiPriority w:val="99"/>
    <w:unhideWhenUsed/>
    <w:rsid w:val="00CE7DD4"/>
    <w:pPr>
      <w:spacing w:before="100" w:beforeAutospacing="1" w:after="100" w:afterAutospacing="1"/>
    </w:pPr>
    <w:rPr>
      <w:lang w:val="es-MX" w:eastAsia="es-MX"/>
    </w:rPr>
  </w:style>
  <w:style w:type="character" w:customStyle="1" w:styleId="corchete-llamada1">
    <w:name w:val="corchete-llamada1"/>
    <w:rsid w:val="00CE7DD4"/>
    <w:rPr>
      <w:vanish/>
      <w:webHidden w:val="0"/>
      <w:specVanish w:val="0"/>
    </w:rPr>
  </w:style>
  <w:style w:type="paragraph" w:styleId="Encabezado">
    <w:name w:val="header"/>
    <w:basedOn w:val="Normal"/>
    <w:link w:val="Encabezado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EncabezadoCar">
    <w:name w:val="Encabezado Car"/>
    <w:link w:val="Encabezado"/>
    <w:uiPriority w:val="99"/>
    <w:rsid w:val="000D4B74"/>
    <w:rPr>
      <w:rFonts w:ascii="Cambria" w:eastAsia="Times New Roman" w:hAnsi="Cambria"/>
      <w:sz w:val="22"/>
      <w:szCs w:val="22"/>
      <w:lang w:val="en-US" w:eastAsia="en-US" w:bidi="en-US"/>
    </w:rPr>
  </w:style>
  <w:style w:type="paragraph" w:styleId="Piedepgina">
    <w:name w:val="footer"/>
    <w:basedOn w:val="Normal"/>
    <w:link w:val="Piedepgina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PiedepginaCar">
    <w:name w:val="Pie de página Car"/>
    <w:link w:val="Piedepgina"/>
    <w:uiPriority w:val="99"/>
    <w:rsid w:val="000D4B74"/>
    <w:rPr>
      <w:rFonts w:ascii="Cambria" w:eastAsia="Times New Roman" w:hAnsi="Cambria"/>
      <w:sz w:val="22"/>
      <w:szCs w:val="22"/>
      <w:lang w:val="en-US" w:eastAsia="en-US" w:bidi="en-US"/>
    </w:rPr>
  </w:style>
  <w:style w:type="paragraph" w:styleId="Sinespaciado">
    <w:name w:val="No Spacing"/>
    <w:basedOn w:val="Normal"/>
    <w:link w:val="SinespaciadoCar"/>
    <w:uiPriority w:val="99"/>
    <w:qFormat/>
    <w:rsid w:val="000D4B74"/>
    <w:rPr>
      <w:rFonts w:ascii="Cambria" w:hAnsi="Cambria"/>
      <w:sz w:val="22"/>
      <w:szCs w:val="22"/>
      <w:lang w:val="en-US" w:eastAsia="en-US" w:bidi="en-US"/>
    </w:rPr>
  </w:style>
  <w:style w:type="character" w:customStyle="1" w:styleId="SinespaciadoCar">
    <w:name w:val="Sin espaciado Car"/>
    <w:link w:val="Sinespaciado"/>
    <w:uiPriority w:val="99"/>
    <w:rsid w:val="000D4B74"/>
    <w:rPr>
      <w:rFonts w:ascii="Cambria" w:eastAsia="Times New Roman" w:hAnsi="Cambria"/>
      <w:sz w:val="22"/>
      <w:szCs w:val="22"/>
      <w:lang w:val="en-US" w:eastAsia="en-US" w:bidi="en-US"/>
    </w:rPr>
  </w:style>
  <w:style w:type="paragraph" w:styleId="Prrafodelista">
    <w:name w:val="List Paragraph"/>
    <w:basedOn w:val="Normal"/>
    <w:qFormat/>
    <w:rsid w:val="000239FE"/>
    <w:pPr>
      <w:ind w:left="720"/>
      <w:contextualSpacing/>
    </w:pPr>
  </w:style>
  <w:style w:type="table" w:styleId="Tablaconcuadrcula">
    <w:name w:val="Table Grid"/>
    <w:basedOn w:val="Tablanormal"/>
    <w:uiPriority w:val="59"/>
    <w:rsid w:val="00E435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296927"/>
    <w:rPr>
      <w:b/>
      <w:bC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E4644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10409">
      <w:bodyDiv w:val="1"/>
      <w:marLeft w:val="0"/>
      <w:marRight w:val="0"/>
      <w:marTop w:val="0"/>
      <w:marBottom w:val="0"/>
      <w:divBdr>
        <w:top w:val="none" w:sz="0" w:space="0" w:color="auto"/>
        <w:left w:val="none" w:sz="0" w:space="0" w:color="auto"/>
        <w:bottom w:val="none" w:sz="0" w:space="0" w:color="auto"/>
        <w:right w:val="none" w:sz="0" w:space="0" w:color="auto"/>
      </w:divBdr>
      <w:divsChild>
        <w:div w:id="1644700906">
          <w:marLeft w:val="0"/>
          <w:marRight w:val="0"/>
          <w:marTop w:val="0"/>
          <w:marBottom w:val="0"/>
          <w:divBdr>
            <w:top w:val="none" w:sz="0" w:space="0" w:color="auto"/>
            <w:left w:val="none" w:sz="0" w:space="0" w:color="auto"/>
            <w:bottom w:val="none" w:sz="0" w:space="0" w:color="auto"/>
            <w:right w:val="none" w:sz="0" w:space="0" w:color="auto"/>
          </w:divBdr>
        </w:div>
      </w:divsChild>
    </w:div>
    <w:div w:id="466825939">
      <w:bodyDiv w:val="1"/>
      <w:marLeft w:val="0"/>
      <w:marRight w:val="0"/>
      <w:marTop w:val="0"/>
      <w:marBottom w:val="0"/>
      <w:divBdr>
        <w:top w:val="none" w:sz="0" w:space="0" w:color="auto"/>
        <w:left w:val="none" w:sz="0" w:space="0" w:color="auto"/>
        <w:bottom w:val="none" w:sz="0" w:space="0" w:color="auto"/>
        <w:right w:val="none" w:sz="0" w:space="0" w:color="auto"/>
      </w:divBdr>
      <w:divsChild>
        <w:div w:id="1512061542">
          <w:marLeft w:val="0"/>
          <w:marRight w:val="0"/>
          <w:marTop w:val="0"/>
          <w:marBottom w:val="0"/>
          <w:divBdr>
            <w:top w:val="none" w:sz="0" w:space="0" w:color="auto"/>
            <w:left w:val="none" w:sz="0" w:space="0" w:color="auto"/>
            <w:bottom w:val="none" w:sz="0" w:space="0" w:color="auto"/>
            <w:right w:val="none" w:sz="0" w:space="0" w:color="auto"/>
          </w:divBdr>
        </w:div>
      </w:divsChild>
    </w:div>
    <w:div w:id="697778985">
      <w:bodyDiv w:val="1"/>
      <w:marLeft w:val="0"/>
      <w:marRight w:val="0"/>
      <w:marTop w:val="0"/>
      <w:marBottom w:val="0"/>
      <w:divBdr>
        <w:top w:val="none" w:sz="0" w:space="0" w:color="auto"/>
        <w:left w:val="none" w:sz="0" w:space="0" w:color="auto"/>
        <w:bottom w:val="none" w:sz="0" w:space="0" w:color="auto"/>
        <w:right w:val="none" w:sz="0" w:space="0" w:color="auto"/>
      </w:divBdr>
      <w:divsChild>
        <w:div w:id="871377624">
          <w:marLeft w:val="0"/>
          <w:marRight w:val="0"/>
          <w:marTop w:val="0"/>
          <w:marBottom w:val="0"/>
          <w:divBdr>
            <w:top w:val="none" w:sz="0" w:space="0" w:color="auto"/>
            <w:left w:val="none" w:sz="0" w:space="0" w:color="auto"/>
            <w:bottom w:val="none" w:sz="0" w:space="0" w:color="auto"/>
            <w:right w:val="none" w:sz="0" w:space="0" w:color="auto"/>
          </w:divBdr>
        </w:div>
      </w:divsChild>
    </w:div>
    <w:div w:id="888692012">
      <w:bodyDiv w:val="1"/>
      <w:marLeft w:val="0"/>
      <w:marRight w:val="0"/>
      <w:marTop w:val="0"/>
      <w:marBottom w:val="0"/>
      <w:divBdr>
        <w:top w:val="none" w:sz="0" w:space="0" w:color="auto"/>
        <w:left w:val="none" w:sz="0" w:space="0" w:color="auto"/>
        <w:bottom w:val="none" w:sz="0" w:space="0" w:color="auto"/>
        <w:right w:val="none" w:sz="0" w:space="0" w:color="auto"/>
      </w:divBdr>
    </w:div>
    <w:div w:id="2056080611">
      <w:bodyDiv w:val="1"/>
      <w:marLeft w:val="0"/>
      <w:marRight w:val="0"/>
      <w:marTop w:val="0"/>
      <w:marBottom w:val="0"/>
      <w:divBdr>
        <w:top w:val="none" w:sz="0" w:space="0" w:color="auto"/>
        <w:left w:val="none" w:sz="0" w:space="0" w:color="auto"/>
        <w:bottom w:val="none" w:sz="0" w:space="0" w:color="auto"/>
        <w:right w:val="none" w:sz="0" w:space="0" w:color="auto"/>
      </w:divBdr>
      <w:divsChild>
        <w:div w:id="1616715491">
          <w:marLeft w:val="0"/>
          <w:marRight w:val="0"/>
          <w:marTop w:val="0"/>
          <w:marBottom w:val="0"/>
          <w:divBdr>
            <w:top w:val="none" w:sz="0" w:space="0" w:color="auto"/>
            <w:left w:val="none" w:sz="0" w:space="0" w:color="auto"/>
            <w:bottom w:val="none" w:sz="0" w:space="0" w:color="auto"/>
            <w:right w:val="none" w:sz="0" w:space="0" w:color="auto"/>
          </w:divBdr>
        </w:div>
        <w:div w:id="2050641260">
          <w:marLeft w:val="0"/>
          <w:marRight w:val="0"/>
          <w:marTop w:val="0"/>
          <w:marBottom w:val="0"/>
          <w:divBdr>
            <w:top w:val="none" w:sz="0" w:space="0" w:color="auto"/>
            <w:left w:val="none" w:sz="0" w:space="0" w:color="auto"/>
            <w:bottom w:val="none" w:sz="0" w:space="0" w:color="auto"/>
            <w:right w:val="none" w:sz="0" w:space="0" w:color="auto"/>
          </w:divBdr>
        </w:div>
        <w:div w:id="1280837814">
          <w:marLeft w:val="0"/>
          <w:marRight w:val="0"/>
          <w:marTop w:val="0"/>
          <w:marBottom w:val="0"/>
          <w:divBdr>
            <w:top w:val="none" w:sz="0" w:space="0" w:color="auto"/>
            <w:left w:val="none" w:sz="0" w:space="0" w:color="auto"/>
            <w:bottom w:val="none" w:sz="0" w:space="0" w:color="auto"/>
            <w:right w:val="none" w:sz="0" w:space="0" w:color="auto"/>
          </w:divBdr>
        </w:div>
        <w:div w:id="1075591861">
          <w:marLeft w:val="0"/>
          <w:marRight w:val="0"/>
          <w:marTop w:val="0"/>
          <w:marBottom w:val="0"/>
          <w:divBdr>
            <w:top w:val="none" w:sz="0" w:space="0" w:color="auto"/>
            <w:left w:val="none" w:sz="0" w:space="0" w:color="auto"/>
            <w:bottom w:val="none" w:sz="0" w:space="0" w:color="auto"/>
            <w:right w:val="none" w:sz="0" w:space="0" w:color="auto"/>
          </w:divBdr>
        </w:div>
        <w:div w:id="1384795226">
          <w:marLeft w:val="0"/>
          <w:marRight w:val="0"/>
          <w:marTop w:val="0"/>
          <w:marBottom w:val="0"/>
          <w:divBdr>
            <w:top w:val="none" w:sz="0" w:space="0" w:color="auto"/>
            <w:left w:val="none" w:sz="0" w:space="0" w:color="auto"/>
            <w:bottom w:val="none" w:sz="0" w:space="0" w:color="auto"/>
            <w:right w:val="none" w:sz="0" w:space="0" w:color="auto"/>
          </w:divBdr>
        </w:div>
        <w:div w:id="887227221">
          <w:marLeft w:val="0"/>
          <w:marRight w:val="0"/>
          <w:marTop w:val="0"/>
          <w:marBottom w:val="0"/>
          <w:divBdr>
            <w:top w:val="none" w:sz="0" w:space="0" w:color="auto"/>
            <w:left w:val="none" w:sz="0" w:space="0" w:color="auto"/>
            <w:bottom w:val="none" w:sz="0" w:space="0" w:color="auto"/>
            <w:right w:val="none" w:sz="0" w:space="0" w:color="auto"/>
          </w:divBdr>
        </w:div>
      </w:divsChild>
    </w:div>
    <w:div w:id="21288121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TzFFWKUyuIa0VejGWldKlBDY+A==">CgMxLjA4AHIhMXFjdnktaXBtSzEzclhjZzlFMmRrYnFnNWhkc1VpMDlN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2040</Words>
  <Characters>11221</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 User</dc:creator>
  <cp:lastModifiedBy>PSOLIS</cp:lastModifiedBy>
  <cp:revision>7</cp:revision>
  <dcterms:created xsi:type="dcterms:W3CDTF">2025-09-05T18:56:00Z</dcterms:created>
  <dcterms:modified xsi:type="dcterms:W3CDTF">2025-09-05T18:57:00Z</dcterms:modified>
</cp:coreProperties>
</file>