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504" w:rsidRDefault="00C12504">
      <w:pPr>
        <w:widowControl w:val="0"/>
        <w:pBdr>
          <w:top w:val="nil"/>
          <w:left w:val="nil"/>
          <w:bottom w:val="nil"/>
          <w:right w:val="nil"/>
          <w:between w:val="nil"/>
        </w:pBdr>
        <w:spacing w:line="276" w:lineRule="auto"/>
      </w:pPr>
    </w:p>
    <w:p w:rsidR="00C12504" w:rsidRDefault="00B26E8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Dubái – Abu </w:t>
      </w:r>
      <w:proofErr w:type="spellStart"/>
      <w:r>
        <w:rPr>
          <w:rFonts w:ascii="Arial" w:eastAsia="Arial" w:hAnsi="Arial" w:cs="Arial"/>
          <w:b/>
          <w:color w:val="000000"/>
        </w:rPr>
        <w:t>Dhabi</w:t>
      </w:r>
      <w:proofErr w:type="spellEnd"/>
      <w:r>
        <w:rPr>
          <w:rFonts w:ascii="Arial" w:eastAsia="Arial" w:hAnsi="Arial" w:cs="Arial"/>
          <w:b/>
          <w:color w:val="000000"/>
        </w:rPr>
        <w:t xml:space="preserve"> - Estambul - Capadocia</w:t>
      </w:r>
    </w:p>
    <w:p w:rsidR="00C12504" w:rsidRDefault="00C12504">
      <w:pPr>
        <w:jc w:val="both"/>
        <w:rPr>
          <w:rFonts w:ascii="Arial" w:eastAsia="Arial" w:hAnsi="Arial" w:cs="Arial"/>
          <w:b/>
          <w:sz w:val="20"/>
          <w:szCs w:val="20"/>
        </w:rPr>
      </w:pPr>
    </w:p>
    <w:p w:rsidR="00C12504" w:rsidRDefault="00B26E80">
      <w:pPr>
        <w:jc w:val="both"/>
        <w:rPr>
          <w:rFonts w:ascii="Arial" w:eastAsia="Arial" w:hAnsi="Arial" w:cs="Arial"/>
          <w:b/>
          <w:sz w:val="20"/>
          <w:szCs w:val="20"/>
        </w:rPr>
      </w:pPr>
      <w:r>
        <w:rPr>
          <w:rFonts w:ascii="Arial" w:eastAsia="Arial" w:hAnsi="Arial" w:cs="Arial"/>
          <w:b/>
          <w:sz w:val="20"/>
          <w:szCs w:val="20"/>
        </w:rPr>
        <w:t>13 días</w:t>
      </w:r>
    </w:p>
    <w:p w:rsidR="00C12504" w:rsidRDefault="00B26E80">
      <w:pPr>
        <w:jc w:val="both"/>
        <w:rPr>
          <w:rFonts w:ascii="Arial" w:eastAsia="Arial" w:hAnsi="Arial" w:cs="Arial"/>
          <w:b/>
          <w:sz w:val="20"/>
          <w:szCs w:val="20"/>
        </w:rPr>
      </w:pPr>
      <w:r>
        <w:rPr>
          <w:rFonts w:ascii="Arial" w:eastAsia="Arial" w:hAnsi="Arial" w:cs="Arial"/>
          <w:b/>
          <w:sz w:val="20"/>
          <w:szCs w:val="20"/>
        </w:rPr>
        <w:t>Salida desde CDM</w:t>
      </w:r>
      <w:r w:rsidR="009E1BB0">
        <w:rPr>
          <w:rFonts w:ascii="Arial" w:eastAsia="Arial" w:hAnsi="Arial" w:cs="Arial"/>
          <w:b/>
          <w:sz w:val="20"/>
          <w:szCs w:val="20"/>
        </w:rPr>
        <w:t xml:space="preserve">X </w:t>
      </w:r>
      <w:r w:rsidR="00FD4B69">
        <w:rPr>
          <w:rFonts w:ascii="Arial" w:eastAsia="Arial" w:hAnsi="Arial" w:cs="Arial"/>
          <w:b/>
          <w:sz w:val="20"/>
          <w:szCs w:val="20"/>
        </w:rPr>
        <w:t xml:space="preserve">el </w:t>
      </w:r>
      <w:r>
        <w:rPr>
          <w:rFonts w:ascii="Arial" w:eastAsia="Arial" w:hAnsi="Arial" w:cs="Arial"/>
          <w:b/>
          <w:sz w:val="20"/>
          <w:szCs w:val="20"/>
        </w:rPr>
        <w:t>15 de diciembre 2025</w:t>
      </w:r>
    </w:p>
    <w:p w:rsidR="00C12504" w:rsidRDefault="00B26E80">
      <w:pPr>
        <w:jc w:val="both"/>
        <w:rPr>
          <w:rFonts w:ascii="Arial" w:eastAsia="Arial" w:hAnsi="Arial" w:cs="Arial"/>
          <w:b/>
          <w:sz w:val="20"/>
          <w:szCs w:val="20"/>
        </w:rPr>
      </w:pPr>
      <w:r>
        <w:rPr>
          <w:rFonts w:ascii="Arial" w:eastAsia="Arial" w:hAnsi="Arial" w:cs="Arial"/>
          <w:b/>
          <w:sz w:val="20"/>
          <w:szCs w:val="20"/>
        </w:rPr>
        <w:t>Servicios compartidos</w:t>
      </w:r>
    </w:p>
    <w:p w:rsidR="00C12504" w:rsidRDefault="00B26E80">
      <w:pPr>
        <w:jc w:val="both"/>
        <w:rPr>
          <w:rFonts w:ascii="Arial" w:eastAsia="Arial" w:hAnsi="Arial" w:cs="Arial"/>
          <w:b/>
          <w:color w:val="FF0000"/>
          <w:sz w:val="20"/>
          <w:szCs w:val="20"/>
        </w:rPr>
      </w:pPr>
      <w:r>
        <w:rPr>
          <w:rFonts w:ascii="Arial" w:eastAsia="Arial" w:hAnsi="Arial" w:cs="Arial"/>
          <w:b/>
          <w:color w:val="FF0000"/>
          <w:sz w:val="20"/>
          <w:szCs w:val="20"/>
        </w:rPr>
        <w:t>El orden de las visitas podrá ajustarse según el día de llegada; sin embargo, todos los servicios contratados están garantizados.</w:t>
      </w:r>
    </w:p>
    <w:p w:rsidR="00C12504" w:rsidRDefault="00C12504">
      <w:pPr>
        <w:jc w:val="both"/>
        <w:rPr>
          <w:rFonts w:ascii="Arial" w:eastAsia="Arial" w:hAnsi="Arial" w:cs="Arial"/>
          <w:b/>
          <w:color w:val="FF0000"/>
          <w:sz w:val="20"/>
          <w:szCs w:val="20"/>
        </w:rPr>
      </w:pPr>
    </w:p>
    <w:p w:rsidR="00C12504" w:rsidRDefault="00B26E80">
      <w:pPr>
        <w:jc w:val="both"/>
        <w:rPr>
          <w:rFonts w:ascii="Arial" w:eastAsia="Arial" w:hAnsi="Arial" w:cs="Arial"/>
          <w:b/>
          <w:smallCaps/>
          <w:sz w:val="20"/>
          <w:szCs w:val="20"/>
        </w:rPr>
      </w:pPr>
      <w:r>
        <w:rPr>
          <w:rFonts w:ascii="Arial" w:eastAsia="Arial" w:hAnsi="Arial" w:cs="Arial"/>
          <w:b/>
          <w:sz w:val="20"/>
          <w:szCs w:val="20"/>
        </w:rPr>
        <w:t xml:space="preserve">DÍA 1. </w:t>
      </w:r>
      <w:r>
        <w:rPr>
          <w:rFonts w:ascii="Arial" w:eastAsia="Arial" w:hAnsi="Arial" w:cs="Arial"/>
          <w:b/>
          <w:smallCaps/>
          <w:sz w:val="20"/>
          <w:szCs w:val="20"/>
        </w:rPr>
        <w:t xml:space="preserve">CIUDAD DE MÉXICO – ESTAMBUL </w:t>
      </w:r>
      <w:r w:rsidR="00D560A3">
        <w:rPr>
          <w:rFonts w:ascii="Arial" w:eastAsia="Arial" w:hAnsi="Arial" w:cs="Arial"/>
          <w:b/>
          <w:smallCaps/>
          <w:sz w:val="20"/>
          <w:szCs w:val="20"/>
        </w:rPr>
        <w:t>(</w:t>
      </w:r>
      <w:r>
        <w:rPr>
          <w:rFonts w:ascii="Arial" w:eastAsia="Arial" w:hAnsi="Arial" w:cs="Arial"/>
          <w:b/>
          <w:smallCaps/>
          <w:sz w:val="20"/>
          <w:szCs w:val="20"/>
        </w:rPr>
        <w:t>15 DICIEMBRE)</w:t>
      </w:r>
    </w:p>
    <w:p w:rsidR="00C12504" w:rsidRDefault="00B26E8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este día debes presentarte con un mínimo de 3 horas de anticipación en el aeropuerto de la Ciudad de México para abordar el vuelo con destino a </w:t>
      </w:r>
      <w:r>
        <w:rPr>
          <w:rFonts w:ascii="Arial" w:eastAsia="Arial" w:hAnsi="Arial" w:cs="Arial"/>
          <w:b/>
          <w:color w:val="000000"/>
          <w:sz w:val="20"/>
          <w:szCs w:val="20"/>
        </w:rPr>
        <w:t>Dubái, Emiratos Árabes</w:t>
      </w:r>
      <w:r>
        <w:rPr>
          <w:rFonts w:ascii="Arial" w:eastAsia="Arial" w:hAnsi="Arial" w:cs="Arial"/>
          <w:color w:val="000000"/>
          <w:sz w:val="20"/>
          <w:szCs w:val="20"/>
        </w:rPr>
        <w:t>. Harás una escala en la ciudad de Estambul. Noche a bordo.</w:t>
      </w:r>
    </w:p>
    <w:p w:rsidR="00C12504" w:rsidRDefault="00C12504">
      <w:pPr>
        <w:pBdr>
          <w:top w:val="nil"/>
          <w:left w:val="nil"/>
          <w:bottom w:val="nil"/>
          <w:right w:val="nil"/>
          <w:between w:val="nil"/>
        </w:pBdr>
        <w:jc w:val="both"/>
        <w:rPr>
          <w:rFonts w:ascii="Arial" w:eastAsia="Arial" w:hAnsi="Arial" w:cs="Arial"/>
          <w:color w:val="000000"/>
          <w:sz w:val="20"/>
          <w:szCs w:val="20"/>
        </w:rPr>
      </w:pPr>
    </w:p>
    <w:p w:rsidR="00C12504" w:rsidRDefault="00B26E80">
      <w:pPr>
        <w:jc w:val="both"/>
        <w:rPr>
          <w:rFonts w:ascii="Arial" w:eastAsia="Arial" w:hAnsi="Arial" w:cs="Arial"/>
          <w:b/>
          <w:smallCaps/>
          <w:sz w:val="20"/>
          <w:szCs w:val="20"/>
        </w:rPr>
      </w:pPr>
      <w:r>
        <w:rPr>
          <w:rFonts w:ascii="Arial" w:eastAsia="Arial" w:hAnsi="Arial" w:cs="Arial"/>
          <w:b/>
          <w:smallCaps/>
          <w:sz w:val="20"/>
          <w:szCs w:val="20"/>
        </w:rPr>
        <w:t>DÍA 2. DUBÁI (16 DICIEMBRE)</w:t>
      </w:r>
    </w:p>
    <w:p w:rsidR="00C12504" w:rsidRDefault="00B26E8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Llegada al Aeropuerto Internacional de </w:t>
      </w:r>
      <w:r>
        <w:rPr>
          <w:rFonts w:ascii="Arial" w:eastAsia="Arial" w:hAnsi="Arial" w:cs="Arial"/>
          <w:b/>
          <w:color w:val="000000"/>
          <w:sz w:val="20"/>
          <w:szCs w:val="20"/>
        </w:rPr>
        <w:t>Dubái.</w:t>
      </w:r>
      <w:r>
        <w:rPr>
          <w:rFonts w:ascii="Arial" w:eastAsia="Arial" w:hAnsi="Arial" w:cs="Arial"/>
          <w:color w:val="000000"/>
          <w:sz w:val="20"/>
          <w:szCs w:val="20"/>
        </w:rPr>
        <w:t xml:space="preserve"> Recepción y traslado al hotel con chofer de habla inglesa. </w:t>
      </w:r>
      <w:r>
        <w:rPr>
          <w:rFonts w:ascii="Arial" w:eastAsia="Arial" w:hAnsi="Arial" w:cs="Arial"/>
          <w:b/>
          <w:color w:val="000000"/>
          <w:sz w:val="20"/>
          <w:szCs w:val="20"/>
        </w:rPr>
        <w:t>Alojamiento.</w:t>
      </w:r>
    </w:p>
    <w:p w:rsidR="00C12504" w:rsidRDefault="00C12504">
      <w:pPr>
        <w:pBdr>
          <w:top w:val="nil"/>
          <w:left w:val="nil"/>
          <w:bottom w:val="nil"/>
          <w:right w:val="nil"/>
          <w:between w:val="nil"/>
        </w:pBdr>
        <w:jc w:val="both"/>
        <w:rPr>
          <w:color w:val="000000"/>
        </w:rPr>
      </w:pPr>
    </w:p>
    <w:p w:rsidR="00C12504" w:rsidRDefault="00B26E8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smallCaps/>
          <w:color w:val="000000"/>
          <w:sz w:val="20"/>
          <w:szCs w:val="20"/>
        </w:rPr>
        <w:t xml:space="preserve">DÍA 3. </w:t>
      </w:r>
      <w:r>
        <w:rPr>
          <w:rFonts w:ascii="Arial" w:eastAsia="Arial" w:hAnsi="Arial" w:cs="Arial"/>
          <w:b/>
          <w:color w:val="000000"/>
          <w:sz w:val="20"/>
          <w:szCs w:val="20"/>
        </w:rPr>
        <w:t xml:space="preserve">DUBÁI </w:t>
      </w:r>
      <w:r>
        <w:rPr>
          <w:rFonts w:ascii="Arial" w:eastAsia="Arial" w:hAnsi="Arial" w:cs="Arial"/>
          <w:b/>
          <w:sz w:val="20"/>
          <w:szCs w:val="20"/>
        </w:rPr>
        <w:t xml:space="preserve">(SAFARI EN EL </w:t>
      </w:r>
      <w:r w:rsidR="00FD4B69">
        <w:rPr>
          <w:rFonts w:ascii="Arial" w:eastAsia="Arial" w:hAnsi="Arial" w:cs="Arial"/>
          <w:b/>
          <w:sz w:val="20"/>
          <w:szCs w:val="20"/>
        </w:rPr>
        <w:t xml:space="preserve">DESIERTO) </w:t>
      </w:r>
      <w:r w:rsidR="00FD4B69">
        <w:rPr>
          <w:rFonts w:ascii="Arial" w:eastAsia="Arial" w:hAnsi="Arial" w:cs="Arial"/>
          <w:b/>
          <w:smallCaps/>
          <w:color w:val="000000"/>
          <w:sz w:val="20"/>
          <w:szCs w:val="20"/>
        </w:rPr>
        <w:t>17</w:t>
      </w:r>
      <w:r>
        <w:rPr>
          <w:rFonts w:ascii="Arial" w:eastAsia="Arial" w:hAnsi="Arial" w:cs="Arial"/>
          <w:b/>
          <w:smallCaps/>
          <w:color w:val="000000"/>
          <w:sz w:val="20"/>
          <w:szCs w:val="20"/>
        </w:rPr>
        <w:t xml:space="preserve"> DICIEMBRE</w:t>
      </w:r>
    </w:p>
    <w:p w:rsidR="00C12504" w:rsidRDefault="00B26E80">
      <w:pPr>
        <w:jc w:val="both"/>
        <w:rPr>
          <w:rFonts w:ascii="Arial" w:eastAsia="Arial" w:hAnsi="Arial" w:cs="Arial"/>
          <w:sz w:val="20"/>
          <w:szCs w:val="20"/>
        </w:rPr>
      </w:pPr>
      <w:r>
        <w:rPr>
          <w:rFonts w:ascii="Arial" w:eastAsia="Arial" w:hAnsi="Arial" w:cs="Arial"/>
          <w:b/>
          <w:sz w:val="20"/>
          <w:szCs w:val="20"/>
        </w:rPr>
        <w:t xml:space="preserve">Desayuno. </w:t>
      </w:r>
      <w:r>
        <w:rPr>
          <w:rFonts w:ascii="Arial" w:eastAsia="Arial" w:hAnsi="Arial" w:cs="Arial"/>
          <w:sz w:val="20"/>
          <w:szCs w:val="20"/>
        </w:rPr>
        <w:t xml:space="preserve">Disfruta de la mañana libre para realizar actividades personales. Por la tarde, se realizará la recogida en el hotel para ir al </w:t>
      </w:r>
      <w:r>
        <w:rPr>
          <w:rFonts w:ascii="Arial" w:eastAsia="Arial" w:hAnsi="Arial" w:cs="Arial"/>
          <w:b/>
          <w:sz w:val="20"/>
          <w:szCs w:val="20"/>
        </w:rPr>
        <w:t>safari en el desierto</w:t>
      </w:r>
      <w:r>
        <w:rPr>
          <w:rFonts w:ascii="Arial" w:eastAsia="Arial" w:hAnsi="Arial" w:cs="Arial"/>
          <w:sz w:val="20"/>
          <w:szCs w:val="20"/>
        </w:rPr>
        <w:t xml:space="preserve">. Donde viajarás en lujosos </w:t>
      </w:r>
      <w:r>
        <w:rPr>
          <w:rFonts w:ascii="Arial" w:eastAsia="Arial" w:hAnsi="Arial" w:cs="Arial"/>
          <w:b/>
          <w:sz w:val="20"/>
          <w:szCs w:val="20"/>
        </w:rPr>
        <w:t>vehículos 4x4</w:t>
      </w:r>
      <w:r>
        <w:rPr>
          <w:rFonts w:ascii="Arial" w:eastAsia="Arial" w:hAnsi="Arial" w:cs="Arial"/>
          <w:sz w:val="20"/>
          <w:szCs w:val="20"/>
        </w:rPr>
        <w:t xml:space="preserve"> y experimentarás la emoción de recorrer las dunas de arena. Pararemos para ver una puesta de sol mágica y realizar actividades como el surf de arena. Al llegar al campamento, podrás montar en camello, fumar </w:t>
      </w:r>
      <w:proofErr w:type="spellStart"/>
      <w:r>
        <w:rPr>
          <w:rFonts w:ascii="Arial" w:eastAsia="Arial" w:hAnsi="Arial" w:cs="Arial"/>
          <w:sz w:val="20"/>
          <w:szCs w:val="20"/>
        </w:rPr>
        <w:t>shisha</w:t>
      </w:r>
      <w:proofErr w:type="spellEnd"/>
      <w:r>
        <w:rPr>
          <w:rFonts w:ascii="Arial" w:eastAsia="Arial" w:hAnsi="Arial" w:cs="Arial"/>
          <w:sz w:val="20"/>
          <w:szCs w:val="20"/>
        </w:rPr>
        <w:t xml:space="preserve">, tatuarse con henna, y disfrutar de un festín árabe a la luz de la luna, con un espectáculo folklórico incluido. Regreso al hotel. </w:t>
      </w:r>
      <w:r>
        <w:rPr>
          <w:rFonts w:ascii="Arial" w:eastAsia="Arial" w:hAnsi="Arial" w:cs="Arial"/>
          <w:b/>
          <w:sz w:val="20"/>
          <w:szCs w:val="20"/>
        </w:rPr>
        <w:t>Alojamiento.</w:t>
      </w:r>
    </w:p>
    <w:p w:rsidR="00C12504" w:rsidRDefault="00B26E80">
      <w:pPr>
        <w:rPr>
          <w:rFonts w:ascii="Arial" w:eastAsia="Arial" w:hAnsi="Arial" w:cs="Arial"/>
          <w:b/>
          <w:color w:val="FF0000"/>
          <w:sz w:val="20"/>
          <w:szCs w:val="20"/>
        </w:rPr>
      </w:pPr>
      <w:r>
        <w:rPr>
          <w:rFonts w:ascii="Arial" w:eastAsia="Arial" w:hAnsi="Arial" w:cs="Arial"/>
          <w:b/>
          <w:color w:val="FF0000"/>
          <w:sz w:val="20"/>
          <w:szCs w:val="20"/>
        </w:rPr>
        <w:t>Nota: La recogida en el hotel para la actividad de safari por el desierto será entre las 14:30hrs y las 15:00hrs. Durante el mes de Ramadán no se permiten los bailes</w:t>
      </w:r>
    </w:p>
    <w:p w:rsidR="00C12504" w:rsidRDefault="00C12504">
      <w:pPr>
        <w:pBdr>
          <w:top w:val="nil"/>
          <w:left w:val="nil"/>
          <w:bottom w:val="nil"/>
          <w:right w:val="nil"/>
          <w:between w:val="nil"/>
        </w:pBdr>
        <w:jc w:val="both"/>
        <w:rPr>
          <w:color w:val="000000"/>
        </w:rPr>
      </w:pPr>
    </w:p>
    <w:p w:rsidR="00C12504" w:rsidRDefault="00B26E8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smallCaps/>
          <w:color w:val="000000"/>
          <w:sz w:val="20"/>
          <w:szCs w:val="20"/>
        </w:rPr>
        <w:t xml:space="preserve">DÍA 4. </w:t>
      </w:r>
      <w:r>
        <w:rPr>
          <w:rFonts w:ascii="Arial" w:eastAsia="Arial" w:hAnsi="Arial" w:cs="Arial"/>
          <w:b/>
          <w:color w:val="000000"/>
          <w:sz w:val="20"/>
          <w:szCs w:val="20"/>
        </w:rPr>
        <w:t xml:space="preserve">DUBÁI </w:t>
      </w:r>
      <w:r w:rsidR="00D560A3">
        <w:rPr>
          <w:rFonts w:ascii="Arial" w:eastAsia="Arial" w:hAnsi="Arial" w:cs="Arial"/>
          <w:b/>
          <w:color w:val="000000"/>
          <w:sz w:val="20"/>
          <w:szCs w:val="20"/>
        </w:rPr>
        <w:t>(</w:t>
      </w:r>
      <w:r>
        <w:rPr>
          <w:rFonts w:ascii="Arial" w:eastAsia="Arial" w:hAnsi="Arial" w:cs="Arial"/>
          <w:b/>
          <w:smallCaps/>
          <w:color w:val="000000"/>
          <w:sz w:val="20"/>
          <w:szCs w:val="20"/>
        </w:rPr>
        <w:t>18 DICIEMBRE)</w:t>
      </w:r>
    </w:p>
    <w:p w:rsidR="00C12504" w:rsidRDefault="00B26E80">
      <w:pPr>
        <w:pBdr>
          <w:top w:val="nil"/>
          <w:left w:val="nil"/>
          <w:bottom w:val="nil"/>
          <w:right w:val="nil"/>
          <w:between w:val="nil"/>
        </w:pBdr>
        <w:jc w:val="both"/>
        <w:rPr>
          <w:rFonts w:ascii="Arial" w:eastAsia="Arial" w:hAnsi="Arial" w:cs="Arial"/>
          <w:b/>
          <w:color w:val="0D0D0D"/>
          <w:sz w:val="16"/>
          <w:szCs w:val="16"/>
        </w:rPr>
      </w:pPr>
      <w:r>
        <w:rPr>
          <w:rFonts w:ascii="Arial" w:eastAsia="Arial" w:hAnsi="Arial" w:cs="Arial"/>
          <w:b/>
          <w:color w:val="0D0D0D"/>
          <w:sz w:val="20"/>
          <w:szCs w:val="20"/>
        </w:rPr>
        <w:t>Desayuno.</w:t>
      </w:r>
      <w:r>
        <w:rPr>
          <w:rFonts w:ascii="Arial" w:eastAsia="Arial" w:hAnsi="Arial" w:cs="Arial"/>
          <w:color w:val="0D0D0D"/>
          <w:sz w:val="20"/>
          <w:szCs w:val="20"/>
        </w:rPr>
        <w:t xml:space="preserve"> Este día realizaremos una visita de medio día por el Dubái clásico, que nos brindará una perspectiva del encanto tradicional y la historia de la ciudad. Comenzaremos por el barrio histórico de </w:t>
      </w:r>
      <w:proofErr w:type="spellStart"/>
      <w:r>
        <w:rPr>
          <w:rFonts w:ascii="Arial" w:eastAsia="Arial" w:hAnsi="Arial" w:cs="Arial"/>
          <w:b/>
          <w:color w:val="0D0D0D"/>
          <w:sz w:val="20"/>
          <w:szCs w:val="20"/>
        </w:rPr>
        <w:t>Bastakia</w:t>
      </w:r>
      <w:proofErr w:type="spellEnd"/>
      <w:r>
        <w:rPr>
          <w:rFonts w:ascii="Arial" w:eastAsia="Arial" w:hAnsi="Arial" w:cs="Arial"/>
          <w:color w:val="0D0D0D"/>
          <w:sz w:val="20"/>
          <w:szCs w:val="20"/>
        </w:rPr>
        <w:t xml:space="preserve">, conocido por sus antiguas casas de comerciantes, galerías de arte, restaurantes y cafés tradicionales. Seguiremos con una vista panorámica exterior del </w:t>
      </w:r>
      <w:r>
        <w:rPr>
          <w:rFonts w:ascii="Arial" w:eastAsia="Arial" w:hAnsi="Arial" w:cs="Arial"/>
          <w:b/>
          <w:color w:val="0D0D0D"/>
          <w:sz w:val="20"/>
          <w:szCs w:val="20"/>
        </w:rPr>
        <w:t>Museo de Dubái</w:t>
      </w:r>
      <w:r>
        <w:rPr>
          <w:rFonts w:ascii="Arial" w:eastAsia="Arial" w:hAnsi="Arial" w:cs="Arial"/>
          <w:color w:val="0D0D0D"/>
          <w:sz w:val="20"/>
          <w:szCs w:val="20"/>
        </w:rPr>
        <w:t xml:space="preserve">, ubicado en una antigua fortaleza (actualmente cerrado al público). A continuación, abordaremos una tradicional </w:t>
      </w:r>
      <w:r>
        <w:rPr>
          <w:rFonts w:ascii="Arial" w:eastAsia="Arial" w:hAnsi="Arial" w:cs="Arial"/>
          <w:b/>
          <w:color w:val="0D0D0D"/>
          <w:sz w:val="20"/>
          <w:szCs w:val="20"/>
        </w:rPr>
        <w:t>“abra”</w:t>
      </w:r>
      <w:r>
        <w:rPr>
          <w:rFonts w:ascii="Arial" w:eastAsia="Arial" w:hAnsi="Arial" w:cs="Arial"/>
          <w:color w:val="0D0D0D"/>
          <w:sz w:val="20"/>
          <w:szCs w:val="20"/>
        </w:rPr>
        <w:t xml:space="preserve">, un taxi acuático, para disfrutar de una vista panorámica del entorno desde el canal. </w:t>
      </w:r>
      <w:r>
        <w:rPr>
          <w:rFonts w:ascii="Arial" w:eastAsia="Arial" w:hAnsi="Arial" w:cs="Arial"/>
          <w:sz w:val="20"/>
          <w:szCs w:val="20"/>
        </w:rPr>
        <w:t xml:space="preserve">Posteriormente, nos adentraremos en el </w:t>
      </w:r>
      <w:r>
        <w:rPr>
          <w:rFonts w:ascii="Arial" w:eastAsia="Arial" w:hAnsi="Arial" w:cs="Arial"/>
          <w:b/>
          <w:sz w:val="20"/>
          <w:szCs w:val="20"/>
        </w:rPr>
        <w:t>exótico Zoco de las Especias</w:t>
      </w:r>
      <w:r>
        <w:rPr>
          <w:rFonts w:ascii="Arial" w:eastAsia="Arial" w:hAnsi="Arial" w:cs="Arial"/>
          <w:sz w:val="20"/>
          <w:szCs w:val="20"/>
        </w:rPr>
        <w:t xml:space="preserve"> y el </w:t>
      </w:r>
      <w:r>
        <w:rPr>
          <w:rFonts w:ascii="Arial" w:eastAsia="Arial" w:hAnsi="Arial" w:cs="Arial"/>
          <w:b/>
          <w:sz w:val="20"/>
          <w:szCs w:val="20"/>
        </w:rPr>
        <w:t>famoso Zoco del Oro</w:t>
      </w:r>
      <w:r>
        <w:rPr>
          <w:rFonts w:ascii="Arial" w:eastAsia="Arial" w:hAnsi="Arial" w:cs="Arial"/>
          <w:sz w:val="20"/>
          <w:szCs w:val="20"/>
        </w:rPr>
        <w:t xml:space="preserve">, reconocido internacionalmente por su variedad y tradición. Al finalizar el recorrido, regreso al hotel. </w:t>
      </w:r>
      <w:r>
        <w:rPr>
          <w:rFonts w:ascii="Arial" w:eastAsia="Arial" w:hAnsi="Arial" w:cs="Arial"/>
          <w:b/>
          <w:sz w:val="20"/>
          <w:szCs w:val="20"/>
        </w:rPr>
        <w:t>Alojamiento</w:t>
      </w:r>
      <w:r>
        <w:rPr>
          <w:rFonts w:ascii="Arial" w:eastAsia="Arial" w:hAnsi="Arial" w:cs="Arial"/>
          <w:sz w:val="20"/>
          <w:szCs w:val="20"/>
        </w:rPr>
        <w:t>.</w:t>
      </w:r>
      <w:r>
        <w:rPr>
          <w:rFonts w:ascii="Arial" w:eastAsia="Arial" w:hAnsi="Arial" w:cs="Arial"/>
          <w:b/>
          <w:color w:val="0D0D0D"/>
          <w:sz w:val="16"/>
          <w:szCs w:val="16"/>
        </w:rPr>
        <w:t xml:space="preserve"> </w:t>
      </w:r>
    </w:p>
    <w:p w:rsidR="00C12504" w:rsidRDefault="00C12504">
      <w:pPr>
        <w:rPr>
          <w:rFonts w:ascii="Arial" w:eastAsia="Arial" w:hAnsi="Arial" w:cs="Arial"/>
          <w:sz w:val="20"/>
          <w:szCs w:val="20"/>
        </w:rPr>
      </w:pPr>
    </w:p>
    <w:p w:rsidR="00C12504" w:rsidRDefault="00B26E80">
      <w:pPr>
        <w:rPr>
          <w:rFonts w:ascii="Arial" w:eastAsia="Arial" w:hAnsi="Arial" w:cs="Arial"/>
          <w:b/>
          <w:smallCaps/>
          <w:sz w:val="20"/>
          <w:szCs w:val="20"/>
        </w:rPr>
      </w:pPr>
      <w:r>
        <w:rPr>
          <w:rFonts w:ascii="Arial" w:eastAsia="Arial" w:hAnsi="Arial" w:cs="Arial"/>
          <w:b/>
          <w:smallCaps/>
          <w:sz w:val="20"/>
          <w:szCs w:val="20"/>
        </w:rPr>
        <w:t xml:space="preserve">DÍA 5. DUBÁI - </w:t>
      </w:r>
      <w:r>
        <w:rPr>
          <w:rFonts w:ascii="Arial" w:eastAsia="Arial" w:hAnsi="Arial" w:cs="Arial"/>
          <w:b/>
          <w:sz w:val="20"/>
          <w:szCs w:val="20"/>
        </w:rPr>
        <w:t xml:space="preserve">ABU DHABI (VISITA DE CIUDAD) </w:t>
      </w:r>
      <w:r>
        <w:rPr>
          <w:rFonts w:ascii="Arial" w:eastAsia="Arial" w:hAnsi="Arial" w:cs="Arial"/>
          <w:b/>
          <w:smallCaps/>
          <w:sz w:val="20"/>
          <w:szCs w:val="20"/>
        </w:rPr>
        <w:t>19 DICIEMBRE</w:t>
      </w:r>
    </w:p>
    <w:p w:rsidR="00C12504" w:rsidRDefault="00B26E80">
      <w:pPr>
        <w:jc w:val="both"/>
        <w:rPr>
          <w:rFonts w:ascii="Arial" w:eastAsia="Arial" w:hAnsi="Arial" w:cs="Arial"/>
          <w:color w:val="0D0D0D"/>
          <w:sz w:val="20"/>
          <w:szCs w:val="20"/>
        </w:rPr>
      </w:pPr>
      <w:r>
        <w:rPr>
          <w:rFonts w:ascii="Arial" w:eastAsia="Arial" w:hAnsi="Arial" w:cs="Arial"/>
          <w:b/>
          <w:color w:val="0D0D0D"/>
          <w:sz w:val="20"/>
          <w:szCs w:val="20"/>
        </w:rPr>
        <w:t>Desayuno</w:t>
      </w:r>
      <w:r>
        <w:rPr>
          <w:rFonts w:ascii="Arial" w:eastAsia="Arial" w:hAnsi="Arial" w:cs="Arial"/>
          <w:color w:val="0D0D0D"/>
          <w:sz w:val="20"/>
          <w:szCs w:val="20"/>
        </w:rPr>
        <w:t xml:space="preserve">. Traslado hacia Abu </w:t>
      </w:r>
      <w:proofErr w:type="spellStart"/>
      <w:r>
        <w:rPr>
          <w:rFonts w:ascii="Arial" w:eastAsia="Arial" w:hAnsi="Arial" w:cs="Arial"/>
          <w:color w:val="0D0D0D"/>
          <w:sz w:val="20"/>
          <w:szCs w:val="20"/>
        </w:rPr>
        <w:t>Dhabi</w:t>
      </w:r>
      <w:proofErr w:type="spellEnd"/>
      <w:r>
        <w:rPr>
          <w:rFonts w:ascii="Arial" w:eastAsia="Arial" w:hAnsi="Arial" w:cs="Arial"/>
          <w:color w:val="0D0D0D"/>
          <w:sz w:val="20"/>
          <w:szCs w:val="20"/>
        </w:rPr>
        <w:t xml:space="preserve"> para dar inicio a la excursión de día completo por la capital de los Emiratos considerado el Manhattan de Medio Oriente y el centro administrativo del país. Para ir a Abu </w:t>
      </w:r>
      <w:proofErr w:type="spellStart"/>
      <w:r>
        <w:rPr>
          <w:rFonts w:ascii="Arial" w:eastAsia="Arial" w:hAnsi="Arial" w:cs="Arial"/>
          <w:color w:val="0D0D0D"/>
          <w:sz w:val="20"/>
          <w:szCs w:val="20"/>
        </w:rPr>
        <w:t>Dhabi</w:t>
      </w:r>
      <w:proofErr w:type="spellEnd"/>
      <w:r>
        <w:rPr>
          <w:rFonts w:ascii="Arial" w:eastAsia="Arial" w:hAnsi="Arial" w:cs="Arial"/>
          <w:color w:val="0D0D0D"/>
          <w:sz w:val="20"/>
          <w:szCs w:val="20"/>
        </w:rPr>
        <w:t xml:space="preserve"> se pasa por </w:t>
      </w:r>
      <w:proofErr w:type="spellStart"/>
      <w:r>
        <w:rPr>
          <w:rFonts w:ascii="Arial" w:eastAsia="Arial" w:hAnsi="Arial" w:cs="Arial"/>
          <w:color w:val="0D0D0D"/>
          <w:sz w:val="20"/>
          <w:szCs w:val="20"/>
        </w:rPr>
        <w:t>Jebel</w:t>
      </w:r>
      <w:proofErr w:type="spellEnd"/>
      <w:r>
        <w:rPr>
          <w:rFonts w:ascii="Arial" w:eastAsia="Arial" w:hAnsi="Arial" w:cs="Arial"/>
          <w:color w:val="0D0D0D"/>
          <w:sz w:val="20"/>
          <w:szCs w:val="20"/>
        </w:rPr>
        <w:t xml:space="preserve"> Ali y su Zona Franca – el puerto artificial más grande del mundo. Al llegar a Abu </w:t>
      </w:r>
      <w:proofErr w:type="spellStart"/>
      <w:r>
        <w:rPr>
          <w:rFonts w:ascii="Arial" w:eastAsia="Arial" w:hAnsi="Arial" w:cs="Arial"/>
          <w:color w:val="0D0D0D"/>
          <w:sz w:val="20"/>
          <w:szCs w:val="20"/>
        </w:rPr>
        <w:t>Dhabi</w:t>
      </w:r>
      <w:proofErr w:type="spellEnd"/>
      <w:r>
        <w:rPr>
          <w:rFonts w:ascii="Arial" w:eastAsia="Arial" w:hAnsi="Arial" w:cs="Arial"/>
          <w:color w:val="0D0D0D"/>
          <w:sz w:val="20"/>
          <w:szCs w:val="20"/>
        </w:rPr>
        <w:t xml:space="preserve">, se visita la Gran Mezquita del </w:t>
      </w:r>
      <w:proofErr w:type="spellStart"/>
      <w:r>
        <w:rPr>
          <w:rFonts w:ascii="Arial" w:eastAsia="Arial" w:hAnsi="Arial" w:cs="Arial"/>
          <w:color w:val="0D0D0D"/>
          <w:sz w:val="20"/>
          <w:szCs w:val="20"/>
        </w:rPr>
        <w:t>Sheikh</w:t>
      </w:r>
      <w:proofErr w:type="spellEnd"/>
      <w:r>
        <w:rPr>
          <w:rFonts w:ascii="Arial" w:eastAsia="Arial" w:hAnsi="Arial" w:cs="Arial"/>
          <w:color w:val="0D0D0D"/>
          <w:sz w:val="20"/>
          <w:szCs w:val="20"/>
        </w:rPr>
        <w:t xml:space="preserve"> </w:t>
      </w:r>
      <w:proofErr w:type="spellStart"/>
      <w:r>
        <w:rPr>
          <w:rFonts w:ascii="Arial" w:eastAsia="Arial" w:hAnsi="Arial" w:cs="Arial"/>
          <w:color w:val="0D0D0D"/>
          <w:sz w:val="20"/>
          <w:szCs w:val="20"/>
        </w:rPr>
        <w:t>Zayed</w:t>
      </w:r>
      <w:proofErr w:type="spellEnd"/>
      <w:r>
        <w:rPr>
          <w:rFonts w:ascii="Arial" w:eastAsia="Arial" w:hAnsi="Arial" w:cs="Arial"/>
          <w:color w:val="0D0D0D"/>
          <w:sz w:val="20"/>
          <w:szCs w:val="20"/>
        </w:rPr>
        <w:t xml:space="preserve"> que es la tercera más grande del mundo con capacidad de hasta 40 mil personas. Continuar la visita dirigiéndose a la zona moderna AL BATEEN donde están Los Palacios de los </w:t>
      </w:r>
      <w:proofErr w:type="spellStart"/>
      <w:r>
        <w:rPr>
          <w:rFonts w:ascii="Arial" w:eastAsia="Arial" w:hAnsi="Arial" w:cs="Arial"/>
          <w:color w:val="0D0D0D"/>
          <w:sz w:val="20"/>
          <w:szCs w:val="20"/>
        </w:rPr>
        <w:t>Sheiks</w:t>
      </w:r>
      <w:proofErr w:type="spellEnd"/>
      <w:r>
        <w:rPr>
          <w:rFonts w:ascii="Arial" w:eastAsia="Arial" w:hAnsi="Arial" w:cs="Arial"/>
          <w:color w:val="0D0D0D"/>
          <w:sz w:val="20"/>
          <w:szCs w:val="20"/>
        </w:rPr>
        <w:t xml:space="preserve"> </w:t>
      </w:r>
      <w:proofErr w:type="spellStart"/>
      <w:r>
        <w:rPr>
          <w:rFonts w:ascii="Arial" w:eastAsia="Arial" w:hAnsi="Arial" w:cs="Arial"/>
          <w:color w:val="0D0D0D"/>
          <w:sz w:val="20"/>
          <w:szCs w:val="20"/>
        </w:rPr>
        <w:t>Emartis</w:t>
      </w:r>
      <w:proofErr w:type="spellEnd"/>
      <w:r>
        <w:rPr>
          <w:rFonts w:ascii="Arial" w:eastAsia="Arial" w:hAnsi="Arial" w:cs="Arial"/>
          <w:color w:val="0D0D0D"/>
          <w:sz w:val="20"/>
          <w:szCs w:val="20"/>
        </w:rPr>
        <w:t xml:space="preserve"> y</w:t>
      </w:r>
    </w:p>
    <w:p w:rsidR="00C12504" w:rsidRDefault="00B26E80">
      <w:pPr>
        <w:jc w:val="both"/>
        <w:rPr>
          <w:rFonts w:ascii="Arial" w:eastAsia="Arial" w:hAnsi="Arial" w:cs="Arial"/>
          <w:color w:val="0D0D0D"/>
          <w:sz w:val="20"/>
          <w:szCs w:val="20"/>
        </w:rPr>
      </w:pPr>
      <w:r>
        <w:rPr>
          <w:rFonts w:ascii="Arial" w:eastAsia="Arial" w:hAnsi="Arial" w:cs="Arial"/>
          <w:color w:val="0D0D0D"/>
          <w:sz w:val="20"/>
          <w:szCs w:val="20"/>
        </w:rPr>
        <w:t xml:space="preserve">también se pasa por el Palacio de residencia del actual </w:t>
      </w:r>
      <w:proofErr w:type="spellStart"/>
      <w:r>
        <w:rPr>
          <w:rFonts w:ascii="Arial" w:eastAsia="Arial" w:hAnsi="Arial" w:cs="Arial"/>
          <w:color w:val="0D0D0D"/>
          <w:sz w:val="20"/>
          <w:szCs w:val="20"/>
        </w:rPr>
        <w:t>Sheikh</w:t>
      </w:r>
      <w:proofErr w:type="spellEnd"/>
      <w:r>
        <w:rPr>
          <w:rFonts w:ascii="Arial" w:eastAsia="Arial" w:hAnsi="Arial" w:cs="Arial"/>
          <w:color w:val="0D0D0D"/>
          <w:sz w:val="20"/>
          <w:szCs w:val="20"/>
        </w:rPr>
        <w:t xml:space="preserve"> que fue igualmente residencia del </w:t>
      </w:r>
      <w:proofErr w:type="spellStart"/>
      <w:r>
        <w:rPr>
          <w:rFonts w:ascii="Arial" w:eastAsia="Arial" w:hAnsi="Arial" w:cs="Arial"/>
          <w:color w:val="0D0D0D"/>
          <w:sz w:val="20"/>
          <w:szCs w:val="20"/>
        </w:rPr>
        <w:t>Sheikh</w:t>
      </w:r>
      <w:proofErr w:type="spellEnd"/>
      <w:r>
        <w:rPr>
          <w:rFonts w:ascii="Arial" w:eastAsia="Arial" w:hAnsi="Arial" w:cs="Arial"/>
          <w:color w:val="0D0D0D"/>
          <w:sz w:val="20"/>
          <w:szCs w:val="20"/>
        </w:rPr>
        <w:t xml:space="preserve"> </w:t>
      </w:r>
      <w:proofErr w:type="spellStart"/>
      <w:r>
        <w:rPr>
          <w:rFonts w:ascii="Arial" w:eastAsia="Arial" w:hAnsi="Arial" w:cs="Arial"/>
          <w:color w:val="0D0D0D"/>
          <w:sz w:val="20"/>
          <w:szCs w:val="20"/>
        </w:rPr>
        <w:t>Zayed</w:t>
      </w:r>
      <w:proofErr w:type="spellEnd"/>
      <w:r>
        <w:rPr>
          <w:rFonts w:ascii="Arial" w:eastAsia="Arial" w:hAnsi="Arial" w:cs="Arial"/>
          <w:color w:val="0D0D0D"/>
          <w:sz w:val="20"/>
          <w:szCs w:val="20"/>
        </w:rPr>
        <w:t xml:space="preserve">, vamos al paseo marítimo conocido por “el </w:t>
      </w:r>
      <w:proofErr w:type="spellStart"/>
      <w:r>
        <w:rPr>
          <w:rFonts w:ascii="Arial" w:eastAsia="Arial" w:hAnsi="Arial" w:cs="Arial"/>
          <w:color w:val="0D0D0D"/>
          <w:sz w:val="20"/>
          <w:szCs w:val="20"/>
        </w:rPr>
        <w:t>Corniche</w:t>
      </w:r>
      <w:proofErr w:type="spellEnd"/>
      <w:r>
        <w:rPr>
          <w:rFonts w:ascii="Arial" w:eastAsia="Arial" w:hAnsi="Arial" w:cs="Arial"/>
          <w:color w:val="0D0D0D"/>
          <w:sz w:val="20"/>
          <w:szCs w:val="20"/>
        </w:rPr>
        <w:t xml:space="preserve">” donde pueden tomar fotos panorámicas de la ciudad de Abu </w:t>
      </w:r>
      <w:proofErr w:type="spellStart"/>
      <w:r>
        <w:rPr>
          <w:rFonts w:ascii="Arial" w:eastAsia="Arial" w:hAnsi="Arial" w:cs="Arial"/>
          <w:color w:val="0D0D0D"/>
          <w:sz w:val="20"/>
          <w:szCs w:val="20"/>
        </w:rPr>
        <w:t>Dhabi</w:t>
      </w:r>
      <w:proofErr w:type="spellEnd"/>
      <w:r>
        <w:rPr>
          <w:rFonts w:ascii="Arial" w:eastAsia="Arial" w:hAnsi="Arial" w:cs="Arial"/>
          <w:color w:val="0D0D0D"/>
          <w:sz w:val="20"/>
          <w:szCs w:val="20"/>
        </w:rPr>
        <w:t>, luego una panorámica por fuera del hotel “</w:t>
      </w:r>
      <w:proofErr w:type="spellStart"/>
      <w:r>
        <w:rPr>
          <w:rFonts w:ascii="Arial" w:eastAsia="Arial" w:hAnsi="Arial" w:cs="Arial"/>
          <w:color w:val="0D0D0D"/>
          <w:sz w:val="20"/>
          <w:szCs w:val="20"/>
        </w:rPr>
        <w:t>Emirates</w:t>
      </w:r>
      <w:proofErr w:type="spellEnd"/>
      <w:r>
        <w:rPr>
          <w:rFonts w:ascii="Arial" w:eastAsia="Arial" w:hAnsi="Arial" w:cs="Arial"/>
          <w:color w:val="0D0D0D"/>
          <w:sz w:val="20"/>
          <w:szCs w:val="20"/>
        </w:rPr>
        <w:t xml:space="preserve"> Palace” que es el hotel más lujoso del mundo de 7 estrellas, Entrada al </w:t>
      </w:r>
      <w:proofErr w:type="spellStart"/>
      <w:r>
        <w:rPr>
          <w:rFonts w:ascii="Arial" w:eastAsia="Arial" w:hAnsi="Arial" w:cs="Arial"/>
          <w:color w:val="0D0D0D"/>
          <w:sz w:val="20"/>
          <w:szCs w:val="20"/>
        </w:rPr>
        <w:t>Palcio</w:t>
      </w:r>
      <w:proofErr w:type="spellEnd"/>
      <w:r>
        <w:rPr>
          <w:rFonts w:ascii="Arial" w:eastAsia="Arial" w:hAnsi="Arial" w:cs="Arial"/>
          <w:color w:val="0D0D0D"/>
          <w:sz w:val="20"/>
          <w:szCs w:val="20"/>
        </w:rPr>
        <w:t xml:space="preserve"> presidencial de </w:t>
      </w:r>
      <w:proofErr w:type="spellStart"/>
      <w:r>
        <w:rPr>
          <w:rFonts w:ascii="Arial" w:eastAsia="Arial" w:hAnsi="Arial" w:cs="Arial"/>
          <w:color w:val="0D0D0D"/>
          <w:sz w:val="20"/>
          <w:szCs w:val="20"/>
        </w:rPr>
        <w:t>Qasr</w:t>
      </w:r>
      <w:proofErr w:type="spellEnd"/>
      <w:r>
        <w:rPr>
          <w:rFonts w:ascii="Arial" w:eastAsia="Arial" w:hAnsi="Arial" w:cs="Arial"/>
          <w:color w:val="0D0D0D"/>
          <w:sz w:val="20"/>
          <w:szCs w:val="20"/>
        </w:rPr>
        <w:t xml:space="preserve"> al </w:t>
      </w:r>
      <w:proofErr w:type="spellStart"/>
      <w:r>
        <w:rPr>
          <w:rFonts w:ascii="Arial" w:eastAsia="Arial" w:hAnsi="Arial" w:cs="Arial"/>
          <w:color w:val="0D0D0D"/>
          <w:sz w:val="20"/>
          <w:szCs w:val="20"/>
        </w:rPr>
        <w:t>Watan</w:t>
      </w:r>
      <w:proofErr w:type="spellEnd"/>
      <w:r>
        <w:rPr>
          <w:rFonts w:ascii="Arial" w:eastAsia="Arial" w:hAnsi="Arial" w:cs="Arial"/>
          <w:color w:val="0D0D0D"/>
          <w:sz w:val="20"/>
          <w:szCs w:val="20"/>
        </w:rPr>
        <w:t xml:space="preserve">. Almuerzo en un hotel de lujo tipo Intercontinental. Entrada museo Louvre. Finalizaremos el recorrido y se regresa al hotel. </w:t>
      </w:r>
    </w:p>
    <w:p w:rsidR="00C12504" w:rsidRDefault="00C12504">
      <w:pPr>
        <w:rPr>
          <w:rFonts w:ascii="Arial" w:eastAsia="Arial" w:hAnsi="Arial" w:cs="Arial"/>
          <w:b/>
          <w:color w:val="FF0000"/>
          <w:sz w:val="20"/>
          <w:szCs w:val="20"/>
        </w:rPr>
      </w:pPr>
    </w:p>
    <w:p w:rsidR="00C12504" w:rsidRDefault="00B26E80">
      <w:pPr>
        <w:rPr>
          <w:rFonts w:ascii="Arial" w:eastAsia="Arial" w:hAnsi="Arial" w:cs="Arial"/>
          <w:b/>
          <w:sz w:val="20"/>
          <w:szCs w:val="20"/>
        </w:rPr>
      </w:pPr>
      <w:r>
        <w:rPr>
          <w:rFonts w:ascii="Arial" w:eastAsia="Arial" w:hAnsi="Arial" w:cs="Arial"/>
          <w:b/>
          <w:sz w:val="20"/>
          <w:szCs w:val="20"/>
        </w:rPr>
        <w:t xml:space="preserve">DÍA 6. ABU DHABI – DUBÁI </w:t>
      </w:r>
      <w:r w:rsidR="00D560A3">
        <w:rPr>
          <w:rFonts w:ascii="Arial" w:eastAsia="Arial" w:hAnsi="Arial" w:cs="Arial"/>
          <w:b/>
          <w:sz w:val="20"/>
          <w:szCs w:val="20"/>
        </w:rPr>
        <w:t>(</w:t>
      </w:r>
      <w:r>
        <w:rPr>
          <w:rFonts w:ascii="Arial" w:eastAsia="Arial" w:hAnsi="Arial" w:cs="Arial"/>
          <w:b/>
          <w:smallCaps/>
          <w:sz w:val="20"/>
          <w:szCs w:val="20"/>
        </w:rPr>
        <w:t>20 DICIEMBRE)</w:t>
      </w:r>
    </w:p>
    <w:p w:rsidR="00C12504" w:rsidRDefault="00B26E80">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Traslado hacia Dubái. Tarde libre para recorrer la ciudad por cuenta propia o disfrutar de compras en el icónico </w:t>
      </w:r>
      <w:proofErr w:type="spellStart"/>
      <w:r>
        <w:rPr>
          <w:rFonts w:ascii="Arial" w:eastAsia="Arial" w:hAnsi="Arial" w:cs="Arial"/>
          <w:b/>
          <w:sz w:val="20"/>
          <w:szCs w:val="20"/>
        </w:rPr>
        <w:t>Dubai</w:t>
      </w:r>
      <w:proofErr w:type="spellEnd"/>
      <w:r>
        <w:rPr>
          <w:rFonts w:ascii="Arial" w:eastAsia="Arial" w:hAnsi="Arial" w:cs="Arial"/>
          <w:b/>
          <w:sz w:val="20"/>
          <w:szCs w:val="20"/>
        </w:rPr>
        <w:t xml:space="preserve"> Mall</w:t>
      </w:r>
      <w:r>
        <w:rPr>
          <w:rFonts w:ascii="Arial" w:eastAsia="Arial" w:hAnsi="Arial" w:cs="Arial"/>
          <w:sz w:val="20"/>
          <w:szCs w:val="20"/>
        </w:rPr>
        <w:t xml:space="preserve">. Por la noche, posibilidad de participar en una </w:t>
      </w:r>
      <w:r>
        <w:rPr>
          <w:rFonts w:ascii="Arial" w:eastAsia="Arial" w:hAnsi="Arial" w:cs="Arial"/>
          <w:b/>
          <w:sz w:val="20"/>
          <w:szCs w:val="20"/>
        </w:rPr>
        <w:t>cena opcional</w:t>
      </w:r>
      <w:r>
        <w:rPr>
          <w:rFonts w:ascii="Arial" w:eastAsia="Arial" w:hAnsi="Arial" w:cs="Arial"/>
          <w:sz w:val="20"/>
          <w:szCs w:val="20"/>
        </w:rPr>
        <w:t xml:space="preserve"> </w:t>
      </w:r>
      <w:r>
        <w:rPr>
          <w:rFonts w:ascii="Arial" w:eastAsia="Arial" w:hAnsi="Arial" w:cs="Arial"/>
          <w:b/>
          <w:color w:val="3333FF"/>
          <w:sz w:val="20"/>
          <w:szCs w:val="20"/>
        </w:rPr>
        <w:t xml:space="preserve">(incluida al contratar </w:t>
      </w:r>
      <w:proofErr w:type="spellStart"/>
      <w:r>
        <w:rPr>
          <w:rFonts w:ascii="Arial" w:eastAsia="Arial" w:hAnsi="Arial" w:cs="Arial"/>
          <w:b/>
          <w:color w:val="3333FF"/>
          <w:sz w:val="20"/>
          <w:szCs w:val="20"/>
        </w:rPr>
        <w:t>Travel</w:t>
      </w:r>
      <w:proofErr w:type="spellEnd"/>
      <w:r>
        <w:rPr>
          <w:rFonts w:ascii="Arial" w:eastAsia="Arial" w:hAnsi="Arial" w:cs="Arial"/>
          <w:b/>
          <w:color w:val="3333FF"/>
          <w:sz w:val="20"/>
          <w:szCs w:val="20"/>
        </w:rPr>
        <w:t xml:space="preserve"> </w:t>
      </w:r>
      <w:r>
        <w:rPr>
          <w:rFonts w:ascii="Arial" w:eastAsia="Arial" w:hAnsi="Arial" w:cs="Arial"/>
          <w:b/>
          <w:color w:val="3333FF"/>
          <w:sz w:val="20"/>
          <w:szCs w:val="20"/>
        </w:rPr>
        <w:lastRenderedPageBreak/>
        <w:t>Shop Pack)</w:t>
      </w:r>
      <w:r>
        <w:rPr>
          <w:rFonts w:ascii="Arial" w:eastAsia="Arial" w:hAnsi="Arial" w:cs="Arial"/>
          <w:color w:val="3333FF"/>
          <w:sz w:val="20"/>
          <w:szCs w:val="20"/>
        </w:rPr>
        <w:t xml:space="preserve"> </w:t>
      </w:r>
      <w:r>
        <w:rPr>
          <w:rFonts w:ascii="Arial" w:eastAsia="Arial" w:hAnsi="Arial" w:cs="Arial"/>
          <w:sz w:val="20"/>
          <w:szCs w:val="20"/>
        </w:rPr>
        <w:t xml:space="preserve">a bordo de un tradicional </w:t>
      </w:r>
      <w:r>
        <w:rPr>
          <w:rFonts w:ascii="Arial" w:eastAsia="Arial" w:hAnsi="Arial" w:cs="Arial"/>
          <w:b/>
          <w:sz w:val="20"/>
          <w:szCs w:val="20"/>
        </w:rPr>
        <w:t>crucero “</w:t>
      </w:r>
      <w:proofErr w:type="spellStart"/>
      <w:r>
        <w:rPr>
          <w:rFonts w:ascii="Arial" w:eastAsia="Arial" w:hAnsi="Arial" w:cs="Arial"/>
          <w:b/>
          <w:sz w:val="20"/>
          <w:szCs w:val="20"/>
        </w:rPr>
        <w:t>Dhow</w:t>
      </w:r>
      <w:proofErr w:type="spellEnd"/>
      <w:r>
        <w:rPr>
          <w:rFonts w:ascii="Arial" w:eastAsia="Arial" w:hAnsi="Arial" w:cs="Arial"/>
          <w:b/>
          <w:sz w:val="20"/>
          <w:szCs w:val="20"/>
        </w:rPr>
        <w:t>”</w:t>
      </w:r>
      <w:r>
        <w:rPr>
          <w:rFonts w:ascii="Arial" w:eastAsia="Arial" w:hAnsi="Arial" w:cs="Arial"/>
          <w:sz w:val="20"/>
          <w:szCs w:val="20"/>
        </w:rPr>
        <w:t xml:space="preserve">, embarcación típica que hasta los años 70 se utilizaba para el transporte de mercancías entre los países del Golfo. Navegaremos por la moderna </w:t>
      </w:r>
      <w:proofErr w:type="spellStart"/>
      <w:r>
        <w:rPr>
          <w:rFonts w:ascii="Arial" w:eastAsia="Arial" w:hAnsi="Arial" w:cs="Arial"/>
          <w:b/>
          <w:sz w:val="20"/>
          <w:szCs w:val="20"/>
        </w:rPr>
        <w:t>Dubai</w:t>
      </w:r>
      <w:proofErr w:type="spellEnd"/>
      <w:r>
        <w:rPr>
          <w:rFonts w:ascii="Arial" w:eastAsia="Arial" w:hAnsi="Arial" w:cs="Arial"/>
          <w:b/>
          <w:sz w:val="20"/>
          <w:szCs w:val="20"/>
        </w:rPr>
        <w:t xml:space="preserve"> Marina</w:t>
      </w:r>
      <w:r>
        <w:rPr>
          <w:rFonts w:ascii="Arial" w:eastAsia="Arial" w:hAnsi="Arial" w:cs="Arial"/>
          <w:sz w:val="20"/>
          <w:szCs w:val="20"/>
        </w:rPr>
        <w:t xml:space="preserve">, disfrutando de una agradable velada con vistas espectaculares de los imponentes rascacielos iluminados. </w:t>
      </w:r>
      <w:r>
        <w:rPr>
          <w:rFonts w:ascii="Arial" w:eastAsia="Arial" w:hAnsi="Arial" w:cs="Arial"/>
          <w:b/>
          <w:sz w:val="20"/>
          <w:szCs w:val="20"/>
        </w:rPr>
        <w:t>Alojamiento.</w:t>
      </w:r>
    </w:p>
    <w:p w:rsidR="00C12504" w:rsidRDefault="00C12504">
      <w:pPr>
        <w:pBdr>
          <w:top w:val="nil"/>
          <w:left w:val="nil"/>
          <w:bottom w:val="nil"/>
          <w:right w:val="nil"/>
          <w:between w:val="nil"/>
        </w:pBdr>
        <w:jc w:val="both"/>
        <w:rPr>
          <w:rFonts w:ascii="Arial" w:eastAsia="Arial" w:hAnsi="Arial" w:cs="Arial"/>
          <w:b/>
          <w:color w:val="000000"/>
          <w:sz w:val="20"/>
          <w:szCs w:val="20"/>
        </w:rPr>
      </w:pPr>
    </w:p>
    <w:p w:rsidR="00C12504" w:rsidRDefault="00B26E80">
      <w:pPr>
        <w:rPr>
          <w:rFonts w:ascii="Arial" w:eastAsia="Arial" w:hAnsi="Arial" w:cs="Arial"/>
          <w:b/>
          <w:smallCaps/>
          <w:sz w:val="20"/>
          <w:szCs w:val="20"/>
        </w:rPr>
      </w:pPr>
      <w:r>
        <w:rPr>
          <w:rFonts w:ascii="Arial" w:eastAsia="Arial" w:hAnsi="Arial" w:cs="Arial"/>
          <w:b/>
          <w:smallCaps/>
          <w:sz w:val="20"/>
          <w:szCs w:val="20"/>
        </w:rPr>
        <w:t>DÍA 7. DUBÁI - ESTAMBUL (VUELO INTERNO) 21 DICIEMBRE</w:t>
      </w:r>
    </w:p>
    <w:p w:rsidR="00C12504" w:rsidRDefault="00B26E80">
      <w:pPr>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buffet en el hotel. Tiempo libre hasta la hora prevista para el traslado al aeropuerto y tomar el vuelo hacia Estambul </w:t>
      </w:r>
      <w:r>
        <w:rPr>
          <w:rFonts w:ascii="Arial" w:eastAsia="Arial" w:hAnsi="Arial" w:cs="Arial"/>
          <w:b/>
          <w:color w:val="00B050"/>
          <w:sz w:val="20"/>
          <w:szCs w:val="20"/>
        </w:rPr>
        <w:t xml:space="preserve">(vuelo incluido). </w:t>
      </w:r>
      <w:r>
        <w:rPr>
          <w:rFonts w:ascii="Arial" w:eastAsia="Arial" w:hAnsi="Arial" w:cs="Arial"/>
          <w:sz w:val="20"/>
          <w:szCs w:val="20"/>
        </w:rPr>
        <w:t xml:space="preserve">A la llegada, serás recibido por nuestro corresponsal en destino, posteriormente serás trasladado al hotel. </w:t>
      </w:r>
      <w:r>
        <w:rPr>
          <w:rFonts w:ascii="Arial" w:eastAsia="Arial" w:hAnsi="Arial" w:cs="Arial"/>
          <w:b/>
          <w:sz w:val="20"/>
          <w:szCs w:val="20"/>
        </w:rPr>
        <w:t>Alojamiento.</w:t>
      </w:r>
    </w:p>
    <w:p w:rsidR="00C12504" w:rsidRDefault="00C12504">
      <w:pPr>
        <w:jc w:val="both"/>
        <w:rPr>
          <w:rFonts w:ascii="Arial" w:eastAsia="Arial" w:hAnsi="Arial" w:cs="Arial"/>
          <w:b/>
          <w:sz w:val="20"/>
          <w:szCs w:val="20"/>
        </w:rPr>
      </w:pPr>
    </w:p>
    <w:p w:rsidR="00C12504" w:rsidRDefault="00B26E80">
      <w:pPr>
        <w:jc w:val="both"/>
        <w:rPr>
          <w:rFonts w:ascii="Arial" w:eastAsia="Arial" w:hAnsi="Arial" w:cs="Arial"/>
          <w:b/>
          <w:sz w:val="20"/>
          <w:szCs w:val="20"/>
        </w:rPr>
      </w:pPr>
      <w:r>
        <w:rPr>
          <w:rFonts w:ascii="Arial" w:eastAsia="Arial" w:hAnsi="Arial" w:cs="Arial"/>
          <w:b/>
          <w:sz w:val="20"/>
          <w:szCs w:val="20"/>
        </w:rPr>
        <w:t xml:space="preserve">DÍA 8. ESTAMBUL - SOLIMÁN EL MAGNÍFICO </w:t>
      </w:r>
      <w:proofErr w:type="gramStart"/>
      <w:r w:rsidR="00D560A3">
        <w:rPr>
          <w:rFonts w:ascii="Arial" w:eastAsia="Arial" w:hAnsi="Arial" w:cs="Arial"/>
          <w:b/>
          <w:sz w:val="20"/>
          <w:szCs w:val="20"/>
        </w:rPr>
        <w:t>(</w:t>
      </w:r>
      <w:r>
        <w:rPr>
          <w:rFonts w:ascii="Arial" w:eastAsia="Arial" w:hAnsi="Arial" w:cs="Arial"/>
          <w:b/>
          <w:sz w:val="20"/>
          <w:szCs w:val="20"/>
        </w:rPr>
        <w:t xml:space="preserve"> 22</w:t>
      </w:r>
      <w:proofErr w:type="gramEnd"/>
      <w:r>
        <w:rPr>
          <w:rFonts w:ascii="Arial" w:eastAsia="Arial" w:hAnsi="Arial" w:cs="Arial"/>
          <w:b/>
          <w:sz w:val="20"/>
          <w:szCs w:val="20"/>
        </w:rPr>
        <w:t xml:space="preserve"> DICIEMBRE)</w:t>
      </w:r>
    </w:p>
    <w:p w:rsidR="00C12504" w:rsidRDefault="00B26E80">
      <w:pPr>
        <w:jc w:val="both"/>
        <w:rPr>
          <w:rFonts w:ascii="Arial" w:eastAsia="Arial" w:hAnsi="Arial" w:cs="Arial"/>
          <w:sz w:val="20"/>
          <w:szCs w:val="20"/>
        </w:rPr>
      </w:pPr>
      <w:r>
        <w:rPr>
          <w:rFonts w:ascii="Arial" w:eastAsia="Arial" w:hAnsi="Arial" w:cs="Arial"/>
          <w:b/>
          <w:sz w:val="20"/>
          <w:szCs w:val="20"/>
        </w:rPr>
        <w:t>Desayuno en el hotel</w:t>
      </w:r>
      <w:r>
        <w:rPr>
          <w:rFonts w:ascii="Arial" w:eastAsia="Arial" w:hAnsi="Arial" w:cs="Arial"/>
          <w:sz w:val="20"/>
          <w:szCs w:val="20"/>
        </w:rPr>
        <w:t xml:space="preserve">. Salida para visitar la impresionante </w:t>
      </w:r>
      <w:r>
        <w:rPr>
          <w:rFonts w:ascii="Arial" w:eastAsia="Arial" w:hAnsi="Arial" w:cs="Arial"/>
          <w:b/>
          <w:sz w:val="20"/>
          <w:szCs w:val="20"/>
        </w:rPr>
        <w:t>Mezquita de Solimán el Magnífico</w:t>
      </w:r>
      <w:r>
        <w:rPr>
          <w:rFonts w:ascii="Arial" w:eastAsia="Arial" w:hAnsi="Arial" w:cs="Arial"/>
          <w:sz w:val="20"/>
          <w:szCs w:val="20"/>
        </w:rPr>
        <w:t xml:space="preserve">, ubicada en la tercera colina de Estambul, desde donde disfrutarás de una de las panorámicas más icónicas de la ciudad. Este majestuoso templo fue construido por orden del sultán Solimán el Magnífico y diseñado por el célebre arquitecto imperial Sinan. Después de la visita, tendrás tiempo libre para seguir explorando Estambul a tu ritmo, o bien, podrás optar por una </w:t>
      </w:r>
      <w:r>
        <w:rPr>
          <w:rFonts w:ascii="Arial" w:eastAsia="Arial" w:hAnsi="Arial" w:cs="Arial"/>
          <w:b/>
          <w:color w:val="FF0000"/>
          <w:sz w:val="20"/>
          <w:szCs w:val="20"/>
        </w:rPr>
        <w:t>excursión opcional de día completo a la parte histórica de Estambul ciudad</w:t>
      </w:r>
      <w:r>
        <w:rPr>
          <w:rFonts w:ascii="Arial" w:eastAsia="Arial" w:hAnsi="Arial" w:cs="Arial"/>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FF0000"/>
          <w:sz w:val="20"/>
          <w:szCs w:val="20"/>
          <w:u w:val="single"/>
        </w:rPr>
        <w:t xml:space="preserve"> </w:t>
      </w:r>
      <w:r>
        <w:rPr>
          <w:rFonts w:ascii="Arial" w:eastAsia="Arial" w:hAnsi="Arial" w:cs="Arial"/>
          <w:sz w:val="20"/>
          <w:szCs w:val="20"/>
        </w:rPr>
        <w:t xml:space="preserve">a los monumentos históricos más importantes de la ciudad. En esta excursión, visitarás Santa Sofía, la cúspide del arte bizantino y uno de los grandes tesoros de Estambul. También recorrerás el magnífico Palacio de </w:t>
      </w:r>
      <w:proofErr w:type="spellStart"/>
      <w:r>
        <w:rPr>
          <w:rFonts w:ascii="Arial" w:eastAsia="Arial" w:hAnsi="Arial" w:cs="Arial"/>
          <w:sz w:val="20"/>
          <w:szCs w:val="20"/>
        </w:rPr>
        <w:t>Topkapi</w:t>
      </w:r>
      <w:proofErr w:type="spellEnd"/>
      <w:r>
        <w:rPr>
          <w:rFonts w:ascii="Arial" w:eastAsia="Arial" w:hAnsi="Arial" w:cs="Arial"/>
          <w:sz w:val="20"/>
          <w:szCs w:val="20"/>
        </w:rPr>
        <w:t xml:space="preserve">, que fue residencia de los sultanes otomanos durante más de cuatro siglos. A continuación, </w:t>
      </w:r>
      <w:r>
        <w:rPr>
          <w:rFonts w:ascii="Arial" w:eastAsia="Arial" w:hAnsi="Arial" w:cs="Arial"/>
          <w:b/>
          <w:sz w:val="20"/>
          <w:szCs w:val="20"/>
        </w:rPr>
        <w:t>disfrutarás de un almuerzo típico</w:t>
      </w:r>
      <w:r>
        <w:rPr>
          <w:rFonts w:ascii="Arial" w:eastAsia="Arial" w:hAnsi="Arial" w:cs="Arial"/>
          <w:sz w:val="20"/>
          <w:szCs w:val="20"/>
        </w:rPr>
        <w:t xml:space="preserve"> en un restaurante local en la zona de </w:t>
      </w:r>
      <w:proofErr w:type="spellStart"/>
      <w:r>
        <w:rPr>
          <w:rFonts w:ascii="Arial" w:eastAsia="Arial" w:hAnsi="Arial" w:cs="Arial"/>
          <w:sz w:val="20"/>
          <w:szCs w:val="20"/>
        </w:rPr>
        <w:t>Sultanahmet</w:t>
      </w:r>
      <w:proofErr w:type="spellEnd"/>
      <w:r>
        <w:rPr>
          <w:rFonts w:ascii="Arial" w:eastAsia="Arial" w:hAnsi="Arial" w:cs="Arial"/>
          <w:sz w:val="20"/>
          <w:szCs w:val="20"/>
        </w:rPr>
        <w:t xml:space="preserve">. Luego, descubrirás la famosa </w:t>
      </w:r>
      <w:r>
        <w:rPr>
          <w:rFonts w:ascii="Arial" w:eastAsia="Arial" w:hAnsi="Arial" w:cs="Arial"/>
          <w:b/>
          <w:sz w:val="20"/>
          <w:szCs w:val="20"/>
        </w:rPr>
        <w:t>Mezquita Azul</w:t>
      </w:r>
      <w:r>
        <w:rPr>
          <w:rFonts w:ascii="Arial" w:eastAsia="Arial" w:hAnsi="Arial" w:cs="Arial"/>
          <w:sz w:val="20"/>
          <w:szCs w:val="20"/>
        </w:rPr>
        <w:t>, una obra maestra de armonía y belleza arquitectónica, seguida por el Hipódromo, que conserva monumentos como el Obelisco de Teodosio, la Columna Serpentina y la Fuente del Emperador Guillermo. Para finalizar, visitarás el Gran Bazar, donde tendrás tiempo libre para explorar sus más de cuatro mil tiendas. Regreso al hotel y</w:t>
      </w:r>
      <w:r>
        <w:rPr>
          <w:rFonts w:ascii="Arial" w:eastAsia="Arial" w:hAnsi="Arial" w:cs="Arial"/>
          <w:b/>
          <w:sz w:val="20"/>
          <w:szCs w:val="20"/>
        </w:rPr>
        <w:t xml:space="preserve"> alojamiento.</w:t>
      </w:r>
    </w:p>
    <w:p w:rsidR="00C12504" w:rsidRDefault="00C12504">
      <w:pPr>
        <w:jc w:val="both"/>
        <w:rPr>
          <w:rFonts w:ascii="Arial" w:eastAsia="Arial" w:hAnsi="Arial" w:cs="Arial"/>
          <w:sz w:val="20"/>
          <w:szCs w:val="20"/>
        </w:rPr>
      </w:pPr>
    </w:p>
    <w:p w:rsidR="00C12504" w:rsidRDefault="00B26E80">
      <w:pPr>
        <w:jc w:val="both"/>
        <w:rPr>
          <w:rFonts w:ascii="Arial" w:eastAsia="Arial" w:hAnsi="Arial" w:cs="Arial"/>
          <w:b/>
          <w:sz w:val="20"/>
          <w:szCs w:val="20"/>
        </w:rPr>
      </w:pPr>
      <w:r>
        <w:rPr>
          <w:rFonts w:ascii="Arial" w:eastAsia="Arial" w:hAnsi="Arial" w:cs="Arial"/>
          <w:b/>
          <w:sz w:val="20"/>
          <w:szCs w:val="20"/>
        </w:rPr>
        <w:t xml:space="preserve">DÍA 9. ESTAMBUL - PASEO POR EL BÓSFORO - BAZAR DE LAS ESPECIAS </w:t>
      </w:r>
      <w:proofErr w:type="gramStart"/>
      <w:r>
        <w:rPr>
          <w:rFonts w:ascii="Arial" w:eastAsia="Arial" w:hAnsi="Arial" w:cs="Arial"/>
          <w:b/>
          <w:sz w:val="20"/>
          <w:szCs w:val="20"/>
        </w:rPr>
        <w:t>( 23</w:t>
      </w:r>
      <w:proofErr w:type="gramEnd"/>
      <w:r>
        <w:rPr>
          <w:rFonts w:ascii="Arial" w:eastAsia="Arial" w:hAnsi="Arial" w:cs="Arial"/>
          <w:b/>
          <w:sz w:val="20"/>
          <w:szCs w:val="20"/>
        </w:rPr>
        <w:t xml:space="preserve"> DICIEMBRE)</w:t>
      </w:r>
    </w:p>
    <w:p w:rsidR="00C12504" w:rsidRDefault="00B26E80">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w:t>
      </w:r>
      <w:r>
        <w:rPr>
          <w:rFonts w:ascii="Arial" w:eastAsia="Arial" w:hAnsi="Arial" w:cs="Arial"/>
          <w:b/>
          <w:sz w:val="20"/>
          <w:szCs w:val="20"/>
        </w:rPr>
        <w:t>en hotel.</w:t>
      </w:r>
      <w:r>
        <w:rPr>
          <w:rFonts w:ascii="Arial" w:eastAsia="Arial" w:hAnsi="Arial" w:cs="Arial"/>
          <w:sz w:val="20"/>
          <w:szCs w:val="20"/>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Pr>
          <w:rFonts w:ascii="Arial" w:eastAsia="Arial" w:hAnsi="Arial" w:cs="Arial"/>
          <w:b/>
          <w:color w:val="FF0000"/>
          <w:sz w:val="20"/>
          <w:szCs w:val="20"/>
          <w:u w:val="single"/>
        </w:rPr>
        <w:t>opcionalmente una visita con almuerzo a la parte asiática de la ciudad</w:t>
      </w:r>
      <w:r>
        <w:rPr>
          <w:rFonts w:ascii="Arial" w:eastAsia="Arial" w:hAnsi="Arial" w:cs="Arial"/>
          <w:color w:val="FF0000"/>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0000FF"/>
          <w:sz w:val="20"/>
          <w:szCs w:val="20"/>
          <w:u w:val="single"/>
        </w:rPr>
        <w:t xml:space="preserve"> </w:t>
      </w:r>
      <w:r>
        <w:rPr>
          <w:rFonts w:ascii="Arial" w:eastAsia="Arial" w:hAnsi="Arial" w:cs="Arial"/>
          <w:sz w:val="20"/>
          <w:szCs w:val="20"/>
        </w:rPr>
        <w:t>conociendo al palacio de “</w:t>
      </w:r>
      <w:proofErr w:type="spellStart"/>
      <w:r>
        <w:rPr>
          <w:rFonts w:ascii="Arial" w:eastAsia="Arial" w:hAnsi="Arial" w:cs="Arial"/>
          <w:sz w:val="20"/>
          <w:szCs w:val="20"/>
        </w:rPr>
        <w:t>Beylerbey</w:t>
      </w:r>
      <w:proofErr w:type="spellEnd"/>
      <w:r>
        <w:rPr>
          <w:rFonts w:ascii="Arial" w:eastAsia="Arial" w:hAnsi="Arial" w:cs="Arial"/>
          <w:sz w:val="20"/>
          <w:szCs w:val="20"/>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Pr>
          <w:rFonts w:ascii="Arial" w:eastAsia="Arial" w:hAnsi="Arial" w:cs="Arial"/>
          <w:sz w:val="20"/>
          <w:szCs w:val="20"/>
        </w:rPr>
        <w:t>Camlica</w:t>
      </w:r>
      <w:proofErr w:type="spellEnd"/>
      <w:r>
        <w:rPr>
          <w:rFonts w:ascii="Arial" w:eastAsia="Arial" w:hAnsi="Arial" w:cs="Arial"/>
          <w:sz w:val="20"/>
          <w:szCs w:val="20"/>
        </w:rPr>
        <w:t xml:space="preserve"> situada en el infravalorado distrito de </w:t>
      </w:r>
      <w:proofErr w:type="spellStart"/>
      <w:r>
        <w:rPr>
          <w:rFonts w:ascii="Arial" w:eastAsia="Arial" w:hAnsi="Arial" w:cs="Arial"/>
          <w:sz w:val="20"/>
          <w:szCs w:val="20"/>
        </w:rPr>
        <w:t>Üsküdar</w:t>
      </w:r>
      <w:proofErr w:type="spellEnd"/>
      <w:r>
        <w:rPr>
          <w:rFonts w:ascii="Arial" w:eastAsia="Arial" w:hAnsi="Arial" w:cs="Arial"/>
          <w:sz w:val="20"/>
          <w:szCs w:val="20"/>
        </w:rPr>
        <w:t xml:space="preserve">, en la parte asiática, una de las siete colinas de Estambul y el punto más alto de toda la ciudad. A 268 metros sobre el nivel del mar, la colina de </w:t>
      </w:r>
      <w:proofErr w:type="spellStart"/>
      <w:r>
        <w:rPr>
          <w:rFonts w:ascii="Arial" w:eastAsia="Arial" w:hAnsi="Arial" w:cs="Arial"/>
          <w:sz w:val="20"/>
          <w:szCs w:val="20"/>
        </w:rPr>
        <w:t>Camlica</w:t>
      </w:r>
      <w:proofErr w:type="spellEnd"/>
      <w:r>
        <w:rPr>
          <w:rFonts w:ascii="Arial" w:eastAsia="Arial" w:hAnsi="Arial" w:cs="Arial"/>
          <w:sz w:val="20"/>
          <w:szCs w:val="20"/>
        </w:rPr>
        <w:t xml:space="preserve"> ofrece vistas panorámicas de ambos lados de la ciudad. Al final del día vuelta al hotel </w:t>
      </w:r>
      <w:r>
        <w:rPr>
          <w:rFonts w:ascii="Arial" w:eastAsia="Arial" w:hAnsi="Arial" w:cs="Arial"/>
          <w:b/>
          <w:sz w:val="20"/>
          <w:szCs w:val="20"/>
        </w:rPr>
        <w:t>Alojamiento</w:t>
      </w:r>
      <w:r>
        <w:rPr>
          <w:rFonts w:ascii="Arial" w:eastAsia="Arial" w:hAnsi="Arial" w:cs="Arial"/>
          <w:sz w:val="20"/>
          <w:szCs w:val="20"/>
        </w:rPr>
        <w:t>.</w:t>
      </w:r>
    </w:p>
    <w:p w:rsidR="00C12504" w:rsidRDefault="00C12504">
      <w:pPr>
        <w:jc w:val="both"/>
        <w:rPr>
          <w:rFonts w:ascii="Arial" w:eastAsia="Arial" w:hAnsi="Arial" w:cs="Arial"/>
          <w:b/>
          <w:sz w:val="20"/>
          <w:szCs w:val="20"/>
        </w:rPr>
      </w:pPr>
    </w:p>
    <w:p w:rsidR="00C12504" w:rsidRDefault="00B26E80">
      <w:pPr>
        <w:jc w:val="both"/>
        <w:rPr>
          <w:rFonts w:ascii="Arial" w:eastAsia="Arial" w:hAnsi="Arial" w:cs="Arial"/>
          <w:b/>
          <w:sz w:val="20"/>
          <w:szCs w:val="20"/>
        </w:rPr>
      </w:pPr>
      <w:r>
        <w:rPr>
          <w:rFonts w:ascii="Arial" w:eastAsia="Arial" w:hAnsi="Arial" w:cs="Arial"/>
          <w:b/>
          <w:sz w:val="20"/>
          <w:szCs w:val="20"/>
        </w:rPr>
        <w:t>DÍA 10. ESTAMBUL – CAPADOCIA (VUELO INTERNO) 24 DICIEMBRE</w:t>
      </w:r>
    </w:p>
    <w:p w:rsidR="00C12504" w:rsidRDefault="00B26E80">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A la hora indicada, traslado al aeropuerto para tomar un vuelo doméstico con destino a Capadocia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sz w:val="20"/>
          <w:szCs w:val="20"/>
        </w:rPr>
        <w:t xml:space="preserve">A la llegada, traslado al hotel. </w:t>
      </w:r>
      <w:r>
        <w:rPr>
          <w:rFonts w:ascii="Arial" w:eastAsia="Arial" w:hAnsi="Arial" w:cs="Arial"/>
          <w:b/>
          <w:color w:val="FF0000"/>
          <w:sz w:val="20"/>
          <w:szCs w:val="20"/>
          <w:u w:val="single"/>
        </w:rPr>
        <w:t>Opcionalmente podrás contratar una excursión Safari en 4x4 Jeep en Capadocia</w:t>
      </w:r>
      <w:r>
        <w:rPr>
          <w:rFonts w:ascii="Arial" w:eastAsia="Arial" w:hAnsi="Arial" w:cs="Arial"/>
          <w:b/>
          <w:color w:val="FF0000"/>
          <w:sz w:val="20"/>
          <w:szCs w:val="20"/>
        </w:rPr>
        <w:t>,</w:t>
      </w:r>
      <w:r>
        <w:rPr>
          <w:rFonts w:ascii="Arial" w:eastAsia="Arial" w:hAnsi="Arial" w:cs="Arial"/>
          <w:b/>
          <w:i/>
          <w:color w:val="0000FF"/>
          <w:sz w:val="20"/>
          <w:szCs w:val="20"/>
          <w:u w:val="single"/>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 </w:t>
      </w:r>
      <w:r>
        <w:rPr>
          <w:rFonts w:ascii="Arial" w:eastAsia="Arial" w:hAnsi="Arial" w:cs="Arial"/>
          <w:sz w:val="20"/>
          <w:szCs w:val="20"/>
        </w:rPr>
        <w:t xml:space="preserve">que te permitirá explorar los impresionantes paisajes y formaciones únicas de la región en un todoterreno. </w:t>
      </w:r>
      <w:r>
        <w:rPr>
          <w:rFonts w:ascii="Arial" w:eastAsia="Arial" w:hAnsi="Arial" w:cs="Arial"/>
          <w:b/>
          <w:sz w:val="20"/>
          <w:szCs w:val="20"/>
        </w:rPr>
        <w:t>Cena en el hotel</w:t>
      </w:r>
      <w:r>
        <w:rPr>
          <w:rFonts w:ascii="Arial" w:eastAsia="Arial" w:hAnsi="Arial" w:cs="Arial"/>
          <w:sz w:val="20"/>
          <w:szCs w:val="20"/>
        </w:rPr>
        <w:t xml:space="preserve"> y alojamiento.</w:t>
      </w:r>
    </w:p>
    <w:p w:rsidR="00C12504" w:rsidRDefault="00C12504">
      <w:pPr>
        <w:jc w:val="both"/>
        <w:rPr>
          <w:rFonts w:ascii="Arial" w:eastAsia="Arial" w:hAnsi="Arial" w:cs="Arial"/>
          <w:sz w:val="20"/>
          <w:szCs w:val="20"/>
        </w:rPr>
      </w:pPr>
    </w:p>
    <w:p w:rsidR="00C12504" w:rsidRDefault="00B26E80">
      <w:pPr>
        <w:jc w:val="both"/>
        <w:rPr>
          <w:rFonts w:ascii="Arial" w:eastAsia="Arial" w:hAnsi="Arial" w:cs="Arial"/>
          <w:b/>
          <w:sz w:val="20"/>
          <w:szCs w:val="20"/>
        </w:rPr>
      </w:pPr>
      <w:r>
        <w:rPr>
          <w:rFonts w:ascii="Arial" w:eastAsia="Arial" w:hAnsi="Arial" w:cs="Arial"/>
          <w:b/>
          <w:sz w:val="20"/>
          <w:szCs w:val="20"/>
        </w:rPr>
        <w:t>DÍA 11. CAPADOCIA (07 NOVIEMBRE) 25 DICIEMBRE</w:t>
      </w:r>
    </w:p>
    <w:p w:rsidR="00C12504" w:rsidRDefault="00B26E80">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Hoy descubrirás los fascinantes paisajes volcánicos de Capadocia, formados por las erupciones de los volcanes </w:t>
      </w:r>
      <w:proofErr w:type="spellStart"/>
      <w:r>
        <w:rPr>
          <w:rFonts w:ascii="Arial" w:eastAsia="Arial" w:hAnsi="Arial" w:cs="Arial"/>
          <w:sz w:val="20"/>
          <w:szCs w:val="20"/>
        </w:rPr>
        <w:t>Erciyes</w:t>
      </w:r>
      <w:proofErr w:type="spellEnd"/>
      <w:r>
        <w:rPr>
          <w:rFonts w:ascii="Arial" w:eastAsia="Arial" w:hAnsi="Arial" w:cs="Arial"/>
          <w:sz w:val="20"/>
          <w:szCs w:val="20"/>
        </w:rPr>
        <w:t xml:space="preserve"> y Hasan hace millones de años. Visitarás el </w:t>
      </w:r>
      <w:r>
        <w:rPr>
          <w:rFonts w:ascii="Arial" w:eastAsia="Arial" w:hAnsi="Arial" w:cs="Arial"/>
          <w:b/>
          <w:sz w:val="20"/>
          <w:szCs w:val="20"/>
        </w:rPr>
        <w:t xml:space="preserve">Valle de </w:t>
      </w:r>
      <w:proofErr w:type="spellStart"/>
      <w:r>
        <w:rPr>
          <w:rFonts w:ascii="Arial" w:eastAsia="Arial" w:hAnsi="Arial" w:cs="Arial"/>
          <w:b/>
          <w:sz w:val="20"/>
          <w:szCs w:val="20"/>
        </w:rPr>
        <w:t>Göreme</w:t>
      </w:r>
      <w:proofErr w:type="spellEnd"/>
      <w:r>
        <w:rPr>
          <w:rFonts w:ascii="Arial" w:eastAsia="Arial" w:hAnsi="Arial" w:cs="Arial"/>
          <w:sz w:val="20"/>
          <w:szCs w:val="20"/>
        </w:rPr>
        <w:t xml:space="preserve">, un complejo monástico bizantino con iglesias excavadas en la roca decoradas con hermosos frescos. A continuación, explorarás los Valles de </w:t>
      </w:r>
      <w:proofErr w:type="spellStart"/>
      <w:r>
        <w:rPr>
          <w:rFonts w:ascii="Arial" w:eastAsia="Arial" w:hAnsi="Arial" w:cs="Arial"/>
          <w:sz w:val="20"/>
          <w:szCs w:val="20"/>
        </w:rPr>
        <w:t>Avcilar</w:t>
      </w:r>
      <w:proofErr w:type="spellEnd"/>
      <w:r>
        <w:rPr>
          <w:rFonts w:ascii="Arial" w:eastAsia="Arial" w:hAnsi="Arial" w:cs="Arial"/>
          <w:sz w:val="20"/>
          <w:szCs w:val="20"/>
        </w:rPr>
        <w:t xml:space="preserve">, </w:t>
      </w:r>
      <w:proofErr w:type="spellStart"/>
      <w:r>
        <w:rPr>
          <w:rFonts w:ascii="Arial" w:eastAsia="Arial" w:hAnsi="Arial" w:cs="Arial"/>
          <w:sz w:val="20"/>
          <w:szCs w:val="20"/>
        </w:rPr>
        <w:t>Pasabagi</w:t>
      </w:r>
      <w:proofErr w:type="spellEnd"/>
      <w:r>
        <w:rPr>
          <w:rFonts w:ascii="Arial" w:eastAsia="Arial" w:hAnsi="Arial" w:cs="Arial"/>
          <w:sz w:val="20"/>
          <w:szCs w:val="20"/>
        </w:rPr>
        <w:t xml:space="preserve"> y </w:t>
      </w:r>
      <w:proofErr w:type="spellStart"/>
      <w:r>
        <w:rPr>
          <w:rFonts w:ascii="Arial" w:eastAsia="Arial" w:hAnsi="Arial" w:cs="Arial"/>
          <w:sz w:val="20"/>
          <w:szCs w:val="20"/>
        </w:rPr>
        <w:t>Gövercinlik</w:t>
      </w:r>
      <w:proofErr w:type="spellEnd"/>
      <w:r>
        <w:rPr>
          <w:rFonts w:ascii="Arial" w:eastAsia="Arial" w:hAnsi="Arial" w:cs="Arial"/>
          <w:sz w:val="20"/>
          <w:szCs w:val="20"/>
        </w:rPr>
        <w:t xml:space="preserve">, donde podrás admirar las famosas "chimeneas de hadas", </w:t>
      </w:r>
      <w:r>
        <w:rPr>
          <w:rFonts w:ascii="Arial" w:eastAsia="Arial" w:hAnsi="Arial" w:cs="Arial"/>
          <w:sz w:val="20"/>
          <w:szCs w:val="20"/>
        </w:rPr>
        <w:lastRenderedPageBreak/>
        <w:t xml:space="preserve">espectaculares formaciones rocosas esculpidas por el viento y el agua. También visitarás talleres artesanales de alfombras y joyas de ónix y turquesa, donde aprenderás sobre la artesanía local. </w:t>
      </w:r>
      <w:r>
        <w:rPr>
          <w:rFonts w:ascii="Arial" w:eastAsia="Arial" w:hAnsi="Arial" w:cs="Arial"/>
          <w:b/>
          <w:sz w:val="20"/>
          <w:szCs w:val="20"/>
        </w:rPr>
        <w:t>Cena y alojamiento en hotel.</w:t>
      </w:r>
    </w:p>
    <w:p w:rsidR="00C12504" w:rsidRDefault="00C12504">
      <w:pPr>
        <w:jc w:val="both"/>
        <w:rPr>
          <w:rFonts w:ascii="Arial" w:eastAsia="Arial" w:hAnsi="Arial" w:cs="Arial"/>
          <w:sz w:val="20"/>
          <w:szCs w:val="20"/>
        </w:rPr>
      </w:pPr>
    </w:p>
    <w:p w:rsidR="00C12504" w:rsidRDefault="00B26E80">
      <w:pPr>
        <w:jc w:val="both"/>
        <w:rPr>
          <w:rFonts w:ascii="Arial" w:eastAsia="Arial" w:hAnsi="Arial" w:cs="Arial"/>
          <w:b/>
          <w:sz w:val="20"/>
          <w:szCs w:val="20"/>
        </w:rPr>
      </w:pPr>
      <w:r>
        <w:rPr>
          <w:rFonts w:ascii="Arial" w:eastAsia="Arial" w:hAnsi="Arial" w:cs="Arial"/>
          <w:b/>
          <w:sz w:val="20"/>
          <w:szCs w:val="20"/>
        </w:rPr>
        <w:t xml:space="preserve">DÍA 12. CAPADOCIA – ESTAMBUL (VUELO INTERNO) 26 DICIEMBRE                                                                                                                                                                                                                                           </w:t>
      </w:r>
    </w:p>
    <w:p w:rsidR="00C12504" w:rsidRDefault="00B26E8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Desayuno en el hotel.</w:t>
      </w:r>
      <w:r>
        <w:rPr>
          <w:rFonts w:ascii="Arial" w:eastAsia="Arial" w:hAnsi="Arial" w:cs="Arial"/>
          <w:color w:val="000000"/>
          <w:sz w:val="20"/>
          <w:szCs w:val="20"/>
        </w:rPr>
        <w:t xml:space="preserve"> A la hora indicada, traslado al aeropuerto para tomar un vuelo doméstico de regreso a Estambul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color w:val="000000"/>
          <w:sz w:val="20"/>
          <w:szCs w:val="20"/>
        </w:rPr>
        <w:t>A la llegada, traslado al hotel. Por la noche traslado al aeropuerto para tomar tu vuelo de regreso a México.</w:t>
      </w:r>
    </w:p>
    <w:p w:rsidR="00C12504" w:rsidRDefault="00C12504">
      <w:pPr>
        <w:jc w:val="both"/>
        <w:rPr>
          <w:rFonts w:ascii="Arial" w:eastAsia="Arial" w:hAnsi="Arial" w:cs="Arial"/>
          <w:sz w:val="20"/>
          <w:szCs w:val="20"/>
        </w:rPr>
      </w:pPr>
    </w:p>
    <w:p w:rsidR="00C12504" w:rsidRDefault="00B26E80">
      <w:pPr>
        <w:jc w:val="both"/>
        <w:rPr>
          <w:rFonts w:ascii="Arial" w:eastAsia="Arial" w:hAnsi="Arial" w:cs="Arial"/>
          <w:b/>
          <w:sz w:val="20"/>
          <w:szCs w:val="20"/>
        </w:rPr>
      </w:pPr>
      <w:r>
        <w:rPr>
          <w:rFonts w:ascii="Arial" w:eastAsia="Arial" w:hAnsi="Arial" w:cs="Arial"/>
          <w:b/>
          <w:sz w:val="20"/>
          <w:szCs w:val="20"/>
        </w:rPr>
        <w:t xml:space="preserve">DIA 13. ESTAMBUL - CIUDAD DE MÉXICO </w:t>
      </w:r>
      <w:r w:rsidR="00FD4B69">
        <w:rPr>
          <w:rFonts w:ascii="Arial" w:eastAsia="Arial" w:hAnsi="Arial" w:cs="Arial"/>
          <w:b/>
          <w:sz w:val="20"/>
          <w:szCs w:val="20"/>
        </w:rPr>
        <w:t>(</w:t>
      </w:r>
      <w:r>
        <w:rPr>
          <w:rFonts w:ascii="Arial" w:eastAsia="Arial" w:hAnsi="Arial" w:cs="Arial"/>
          <w:b/>
          <w:sz w:val="20"/>
          <w:szCs w:val="20"/>
        </w:rPr>
        <w:t xml:space="preserve">27 DICIEMBRE)          </w:t>
      </w:r>
    </w:p>
    <w:p w:rsidR="00C12504" w:rsidRDefault="00B26E80">
      <w:pPr>
        <w:jc w:val="both"/>
        <w:rPr>
          <w:rFonts w:ascii="Arial" w:eastAsia="Arial" w:hAnsi="Arial" w:cs="Arial"/>
          <w:b/>
          <w:sz w:val="20"/>
          <w:szCs w:val="20"/>
        </w:rPr>
      </w:pPr>
      <w:r>
        <w:rPr>
          <w:rFonts w:ascii="Arial" w:eastAsia="Arial" w:hAnsi="Arial" w:cs="Arial"/>
          <w:sz w:val="20"/>
          <w:szCs w:val="20"/>
        </w:rPr>
        <w:t xml:space="preserve">Noche a bordo. </w:t>
      </w:r>
      <w:r>
        <w:rPr>
          <w:rFonts w:ascii="Arial" w:eastAsia="Arial" w:hAnsi="Arial" w:cs="Arial"/>
          <w:b/>
          <w:sz w:val="20"/>
          <w:szCs w:val="20"/>
        </w:rPr>
        <w:t>Fin de los servicios.</w:t>
      </w:r>
    </w:p>
    <w:p w:rsidR="00C12504" w:rsidRDefault="00C12504">
      <w:pPr>
        <w:jc w:val="both"/>
        <w:rPr>
          <w:rFonts w:ascii="Arial" w:eastAsia="Arial" w:hAnsi="Arial" w:cs="Arial"/>
          <w:b/>
          <w:sz w:val="20"/>
          <w:szCs w:val="20"/>
        </w:rPr>
      </w:pPr>
    </w:p>
    <w:p w:rsidR="00C12504" w:rsidRDefault="00B26E80">
      <w:pPr>
        <w:jc w:val="center"/>
        <w:rPr>
          <w:rFonts w:ascii="Arial" w:eastAsia="Arial" w:hAnsi="Arial" w:cs="Arial"/>
          <w:b/>
          <w:color w:val="FF0000"/>
          <w:sz w:val="20"/>
          <w:szCs w:val="20"/>
        </w:rPr>
      </w:pPr>
      <w:r>
        <w:rPr>
          <w:rFonts w:ascii="Arial" w:eastAsia="Arial" w:hAnsi="Arial" w:cs="Arial"/>
          <w:b/>
          <w:color w:val="FF0000"/>
          <w:sz w:val="20"/>
          <w:szCs w:val="20"/>
        </w:rPr>
        <w:t>PASAJEROS DE NACIONALIDAD MEXICANA REQUIEREN VISA PARA VISITAR TURQUÍA. OTRAS NACIONALIDADES FAVOR DE CONSULTAR CON EL CONSULADO CORRESPONDIENTE.</w:t>
      </w:r>
    </w:p>
    <w:p w:rsidR="00C12504" w:rsidRDefault="00C12504">
      <w:pPr>
        <w:pBdr>
          <w:top w:val="nil"/>
          <w:left w:val="nil"/>
          <w:bottom w:val="nil"/>
          <w:right w:val="nil"/>
          <w:between w:val="nil"/>
        </w:pBdr>
        <w:jc w:val="both"/>
        <w:rPr>
          <w:rFonts w:ascii="Arial" w:eastAsia="Arial" w:hAnsi="Arial" w:cs="Arial"/>
          <w:b/>
          <w:color w:val="000000"/>
          <w:sz w:val="20"/>
          <w:szCs w:val="20"/>
        </w:rPr>
      </w:pPr>
    </w:p>
    <w:p w:rsidR="00C12504" w:rsidRDefault="00B26E8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INCLUYE:</w:t>
      </w:r>
    </w:p>
    <w:p w:rsidR="00C12504" w:rsidRDefault="00B26E80">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Vuelos internacional Ciudad de México – Estambul – Dubái – Estambul – Ciudad de México</w:t>
      </w:r>
    </w:p>
    <w:p w:rsidR="00C12504" w:rsidRDefault="00B26E80">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Vuelo interno Dubái – Estambul</w:t>
      </w:r>
    </w:p>
    <w:p w:rsidR="00C12504" w:rsidRDefault="00B26E80">
      <w:pPr>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 maleta por persona de 15kg en cada vuelo interno</w:t>
      </w:r>
    </w:p>
    <w:p w:rsidR="00C12504" w:rsidRDefault="00B26E80">
      <w:pPr>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10 desayunos, 1 almuerzo, 2 cenas (sin bebidas) </w:t>
      </w:r>
    </w:p>
    <w:p w:rsidR="00C12504" w:rsidRDefault="00C12504">
      <w:pPr>
        <w:pBdr>
          <w:top w:val="nil"/>
          <w:left w:val="nil"/>
          <w:bottom w:val="nil"/>
          <w:right w:val="nil"/>
          <w:between w:val="nil"/>
        </w:pBdr>
        <w:jc w:val="both"/>
        <w:rPr>
          <w:rFonts w:ascii="Arial" w:eastAsia="Arial" w:hAnsi="Arial" w:cs="Arial"/>
          <w:b/>
          <w:color w:val="000000"/>
          <w:sz w:val="20"/>
          <w:szCs w:val="20"/>
        </w:rPr>
      </w:pPr>
    </w:p>
    <w:p w:rsidR="00C12504" w:rsidRDefault="00B26E8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DUBÁI:</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 xml:space="preserve">4 noches de alojamiento en Dubái con desayuno (sin bebidas) </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1 noche de alojamiento en Abu </w:t>
      </w:r>
      <w:proofErr w:type="spellStart"/>
      <w:r>
        <w:rPr>
          <w:rFonts w:ascii="Arial" w:eastAsia="Arial" w:hAnsi="Arial" w:cs="Arial"/>
          <w:color w:val="000000"/>
          <w:sz w:val="20"/>
          <w:szCs w:val="20"/>
        </w:rPr>
        <w:t>Dhabi</w:t>
      </w:r>
      <w:proofErr w:type="spellEnd"/>
      <w:r>
        <w:rPr>
          <w:rFonts w:ascii="Arial" w:eastAsia="Arial" w:hAnsi="Arial" w:cs="Arial"/>
          <w:color w:val="000000"/>
          <w:sz w:val="20"/>
          <w:szCs w:val="20"/>
        </w:rPr>
        <w:t xml:space="preserve"> con desayuno (sin bebidas)</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de llegada y salida desde y hacia el Aeropuerto Internacional de Dubái.</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Traslado terrestre Abu </w:t>
      </w:r>
      <w:proofErr w:type="spellStart"/>
      <w:r>
        <w:rPr>
          <w:rFonts w:ascii="Arial" w:eastAsia="Arial" w:hAnsi="Arial" w:cs="Arial"/>
          <w:color w:val="000000"/>
          <w:sz w:val="20"/>
          <w:szCs w:val="20"/>
        </w:rPr>
        <w:t>Dhabi</w:t>
      </w:r>
      <w:proofErr w:type="spellEnd"/>
      <w:r>
        <w:rPr>
          <w:rFonts w:ascii="Arial" w:eastAsia="Arial" w:hAnsi="Arial" w:cs="Arial"/>
          <w:color w:val="000000"/>
          <w:sz w:val="20"/>
          <w:szCs w:val="20"/>
        </w:rPr>
        <w:t xml:space="preserve"> – Dubái con chofer de </w:t>
      </w:r>
      <w:r>
        <w:rPr>
          <w:rFonts w:ascii="Arial" w:eastAsia="Arial" w:hAnsi="Arial" w:cs="Arial"/>
          <w:color w:val="000000"/>
          <w:sz w:val="20"/>
          <w:szCs w:val="20"/>
          <w:u w:val="single"/>
        </w:rPr>
        <w:t>habla inglesa</w:t>
      </w:r>
      <w:r>
        <w:rPr>
          <w:rFonts w:ascii="Arial" w:eastAsia="Arial" w:hAnsi="Arial" w:cs="Arial"/>
          <w:color w:val="000000"/>
          <w:sz w:val="20"/>
          <w:szCs w:val="20"/>
        </w:rPr>
        <w:t>.</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Excursión de día completo con almuerzo en Abu </w:t>
      </w:r>
      <w:proofErr w:type="spellStart"/>
      <w:r>
        <w:rPr>
          <w:rFonts w:ascii="Arial" w:eastAsia="Arial" w:hAnsi="Arial" w:cs="Arial"/>
          <w:color w:val="000000"/>
          <w:sz w:val="20"/>
          <w:szCs w:val="20"/>
        </w:rPr>
        <w:t>Dhabi</w:t>
      </w:r>
      <w:proofErr w:type="spellEnd"/>
      <w:r>
        <w:rPr>
          <w:rFonts w:ascii="Arial" w:eastAsia="Arial" w:hAnsi="Arial" w:cs="Arial"/>
          <w:color w:val="000000"/>
          <w:sz w:val="20"/>
          <w:szCs w:val="20"/>
        </w:rPr>
        <w:t xml:space="preserve"> </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Entrada al Palacio Presidencial </w:t>
      </w:r>
      <w:proofErr w:type="spellStart"/>
      <w:r>
        <w:rPr>
          <w:rFonts w:ascii="Arial" w:eastAsia="Arial" w:hAnsi="Arial" w:cs="Arial"/>
          <w:color w:val="000000"/>
          <w:sz w:val="20"/>
          <w:szCs w:val="20"/>
        </w:rPr>
        <w:t>Qasr</w:t>
      </w:r>
      <w:proofErr w:type="spellEnd"/>
      <w:r>
        <w:rPr>
          <w:rFonts w:ascii="Arial" w:eastAsia="Arial" w:hAnsi="Arial" w:cs="Arial"/>
          <w:color w:val="000000"/>
          <w:sz w:val="20"/>
          <w:szCs w:val="20"/>
        </w:rPr>
        <w:t xml:space="preserve"> Al </w:t>
      </w:r>
      <w:proofErr w:type="spellStart"/>
      <w:r>
        <w:rPr>
          <w:rFonts w:ascii="Arial" w:eastAsia="Arial" w:hAnsi="Arial" w:cs="Arial"/>
          <w:color w:val="000000"/>
          <w:sz w:val="20"/>
          <w:szCs w:val="20"/>
        </w:rPr>
        <w:t>Watan</w:t>
      </w:r>
      <w:proofErr w:type="spellEnd"/>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Entrada al Museo Louvre Abu </w:t>
      </w:r>
      <w:proofErr w:type="spellStart"/>
      <w:r>
        <w:rPr>
          <w:rFonts w:ascii="Arial" w:eastAsia="Arial" w:hAnsi="Arial" w:cs="Arial"/>
          <w:color w:val="000000"/>
          <w:sz w:val="20"/>
          <w:szCs w:val="20"/>
        </w:rPr>
        <w:t>Dhabi</w:t>
      </w:r>
      <w:proofErr w:type="spellEnd"/>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Visita de medio día al Dubái clásico, incluyendo paseo en abra (taxi acuático tradicional).</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Safari en el desierto en vehículos 4x4, con cena tipo BBQ en campamento beduino.</w:t>
      </w:r>
    </w:p>
    <w:p w:rsidR="00C12504" w:rsidRDefault="00B26E80">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Asistencia en español durante</w:t>
      </w:r>
      <w:r>
        <w:rPr>
          <w:rFonts w:ascii="Arial" w:eastAsia="Arial" w:hAnsi="Arial" w:cs="Arial"/>
          <w:sz w:val="20"/>
          <w:szCs w:val="20"/>
        </w:rPr>
        <w:t xml:space="preserve"> todos los servicios contratados</w:t>
      </w:r>
    </w:p>
    <w:p w:rsidR="00C12504" w:rsidRDefault="00C12504">
      <w:pPr>
        <w:pBdr>
          <w:top w:val="nil"/>
          <w:left w:val="nil"/>
          <w:bottom w:val="nil"/>
          <w:right w:val="nil"/>
          <w:between w:val="nil"/>
        </w:pBdr>
        <w:ind w:left="720"/>
        <w:jc w:val="both"/>
        <w:rPr>
          <w:rFonts w:ascii="Arial" w:eastAsia="Arial" w:hAnsi="Arial" w:cs="Arial"/>
          <w:color w:val="000000"/>
          <w:sz w:val="20"/>
          <w:szCs w:val="20"/>
        </w:rPr>
      </w:pPr>
    </w:p>
    <w:p w:rsidR="00C12504" w:rsidRDefault="00B26E8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TURQUÍA: </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 noches de alojamiento en Estambul con desayuno (sin bebidas)</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2 noches de alojamiento en Capadocia con desayuno (sin bebidas)</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de llegada y salida en servicio compartido</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Excursión en Estambul (Paseo en barco por el Bósforo – Bazar de las especias)</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2 vuelos domésticos Estambul – Capadocia / Capadocia – Estambul </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maleta por persona de 15kg en cada vuelo interno</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Guía profesional de habla hispana</w:t>
      </w:r>
    </w:p>
    <w:p w:rsidR="00C12504" w:rsidRDefault="00B26E80">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Entradas y visitas según el itinerario</w:t>
      </w:r>
    </w:p>
    <w:p w:rsidR="00C12504" w:rsidRDefault="00C12504">
      <w:pPr>
        <w:pBdr>
          <w:top w:val="nil"/>
          <w:left w:val="nil"/>
          <w:bottom w:val="nil"/>
          <w:right w:val="nil"/>
          <w:between w:val="nil"/>
        </w:pBdr>
        <w:jc w:val="both"/>
        <w:rPr>
          <w:rFonts w:ascii="Arial" w:eastAsia="Arial" w:hAnsi="Arial" w:cs="Arial"/>
          <w:color w:val="000000"/>
          <w:sz w:val="20"/>
          <w:szCs w:val="20"/>
        </w:rPr>
      </w:pPr>
    </w:p>
    <w:p w:rsidR="00C12504" w:rsidRDefault="00B26E80">
      <w:pPr>
        <w:pBdr>
          <w:top w:val="nil"/>
          <w:left w:val="nil"/>
          <w:bottom w:val="nil"/>
          <w:right w:val="nil"/>
          <w:between w:val="nil"/>
        </w:pBdr>
        <w:ind w:left="720"/>
        <w:jc w:val="both"/>
        <w:rPr>
          <w:rFonts w:ascii="Arial" w:eastAsia="Arial" w:hAnsi="Arial" w:cs="Arial"/>
          <w:b/>
          <w:color w:val="000000"/>
          <w:sz w:val="20"/>
          <w:szCs w:val="20"/>
        </w:rPr>
      </w:pPr>
      <w:r>
        <w:rPr>
          <w:rFonts w:ascii="Arial" w:eastAsia="Arial" w:hAnsi="Arial" w:cs="Arial"/>
          <w:b/>
          <w:color w:val="000000"/>
          <w:sz w:val="20"/>
          <w:szCs w:val="20"/>
        </w:rPr>
        <w:t xml:space="preserve">NO INCLUYE: </w:t>
      </w:r>
    </w:p>
    <w:p w:rsidR="00C12504" w:rsidRDefault="00B26E8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Bebidas y comidas no mencionadas en el programa  </w:t>
      </w:r>
    </w:p>
    <w:p w:rsidR="00C12504" w:rsidRDefault="00B26E8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Tramite visado a Estambul</w:t>
      </w:r>
    </w:p>
    <w:p w:rsidR="00C12504" w:rsidRDefault="00B26E8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Cualquier servicio no especificado</w:t>
      </w:r>
    </w:p>
    <w:p w:rsidR="00C12504" w:rsidRDefault="00B26E8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Tasas de Turismo en Dubái (a pagar directamente en el hotel)</w:t>
      </w:r>
    </w:p>
    <w:p w:rsidR="00C12504" w:rsidRDefault="00B26E80">
      <w:pPr>
        <w:numPr>
          <w:ilvl w:val="0"/>
          <w:numId w:val="3"/>
        </w:numPr>
        <w:jc w:val="both"/>
        <w:rPr>
          <w:rFonts w:ascii="Arial" w:eastAsia="Arial" w:hAnsi="Arial" w:cs="Arial"/>
          <w:sz w:val="20"/>
          <w:szCs w:val="20"/>
        </w:rPr>
      </w:pPr>
      <w:r>
        <w:rPr>
          <w:rFonts w:ascii="Arial" w:eastAsia="Arial" w:hAnsi="Arial" w:cs="Arial"/>
          <w:sz w:val="20"/>
          <w:szCs w:val="20"/>
        </w:rPr>
        <w:t>Extras en hoteles y cualquier gasto personal</w:t>
      </w:r>
    </w:p>
    <w:p w:rsidR="00C12504" w:rsidRDefault="00B26E80">
      <w:pPr>
        <w:numPr>
          <w:ilvl w:val="0"/>
          <w:numId w:val="3"/>
        </w:numPr>
        <w:jc w:val="both"/>
        <w:rPr>
          <w:rFonts w:ascii="Arial" w:eastAsia="Arial" w:hAnsi="Arial" w:cs="Arial"/>
          <w:sz w:val="20"/>
          <w:szCs w:val="20"/>
        </w:rPr>
      </w:pPr>
      <w:r>
        <w:rPr>
          <w:rFonts w:ascii="Arial" w:eastAsia="Arial" w:hAnsi="Arial" w:cs="Arial"/>
          <w:sz w:val="20"/>
          <w:szCs w:val="20"/>
        </w:rPr>
        <w:t xml:space="preserve">Tasas de alojamiento pago directamente a cada hotel Dubái </w:t>
      </w:r>
    </w:p>
    <w:p w:rsidR="00C12504" w:rsidRDefault="00B26E80">
      <w:pPr>
        <w:numPr>
          <w:ilvl w:val="0"/>
          <w:numId w:val="3"/>
        </w:numPr>
        <w:jc w:val="both"/>
        <w:rPr>
          <w:rFonts w:ascii="Arial" w:eastAsia="Arial" w:hAnsi="Arial" w:cs="Arial"/>
          <w:sz w:val="20"/>
          <w:szCs w:val="20"/>
        </w:rPr>
      </w:pPr>
      <w:r>
        <w:rPr>
          <w:rFonts w:ascii="Arial" w:eastAsia="Arial" w:hAnsi="Arial" w:cs="Arial"/>
          <w:sz w:val="20"/>
          <w:szCs w:val="20"/>
        </w:rPr>
        <w:t>Seguro de viaje y/o asistencia</w:t>
      </w:r>
    </w:p>
    <w:p w:rsidR="00C12504" w:rsidRDefault="00B26E80">
      <w:pPr>
        <w:numPr>
          <w:ilvl w:val="0"/>
          <w:numId w:val="3"/>
        </w:numPr>
        <w:jc w:val="both"/>
        <w:rPr>
          <w:rFonts w:ascii="Arial" w:eastAsia="Arial" w:hAnsi="Arial" w:cs="Arial"/>
          <w:b/>
          <w:sz w:val="20"/>
          <w:szCs w:val="20"/>
        </w:rPr>
      </w:pPr>
      <w:r>
        <w:rPr>
          <w:rFonts w:ascii="Arial" w:eastAsia="Arial" w:hAnsi="Arial" w:cs="Arial"/>
          <w:b/>
          <w:sz w:val="20"/>
          <w:szCs w:val="20"/>
        </w:rPr>
        <w:t xml:space="preserve">Propinas guía, conductor, maleteros aprox. 45 USD por persona Turquía, </w:t>
      </w:r>
      <w:r>
        <w:rPr>
          <w:rFonts w:ascii="Arial" w:eastAsia="Arial" w:hAnsi="Arial" w:cs="Arial"/>
          <w:b/>
          <w:color w:val="000000"/>
          <w:sz w:val="20"/>
          <w:szCs w:val="20"/>
          <w:highlight w:val="white"/>
        </w:rPr>
        <w:t>pago directamente en destino.</w:t>
      </w:r>
    </w:p>
    <w:p w:rsidR="00C12504" w:rsidRDefault="00C12504">
      <w:pPr>
        <w:ind w:left="720"/>
        <w:jc w:val="both"/>
        <w:rPr>
          <w:rFonts w:ascii="Arial" w:eastAsia="Arial" w:hAnsi="Arial" w:cs="Arial"/>
          <w:sz w:val="20"/>
          <w:szCs w:val="20"/>
        </w:rPr>
      </w:pPr>
    </w:p>
    <w:p w:rsidR="00C12504" w:rsidRDefault="00B26E8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lastRenderedPageBreak/>
        <w:t>Notas Importantes para Turquía:</w:t>
      </w:r>
    </w:p>
    <w:p w:rsidR="00C12504" w:rsidRDefault="00B26E80">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Habitación triple, en la mayoría de los hoteles, la cama supletoria para la tercera persona no es de igual tamaño y comodidad</w:t>
      </w:r>
    </w:p>
    <w:p w:rsidR="00C12504" w:rsidRDefault="00B26E80">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Durante el traslado de llegada la espera gratuita incluida es de 90 minutos en el aeropuerto, a contar desde la hora de aterrizaje del vuelo.</w:t>
      </w:r>
    </w:p>
    <w:p w:rsidR="00C12504" w:rsidRDefault="00B26E80">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del itinerario puede ser variado por motivos climáticos u operativos manteniendo siempre el mismo contenido del programa sin previo aviso.</w:t>
      </w:r>
    </w:p>
    <w:p w:rsidR="00C12504" w:rsidRDefault="00B26E80">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propinas indicadas en su programa van divididas entre (guías, conductores, maleteros y camareros) que les presentan servicios a lo largo de su estancia y debe ser pagada a su llegada o a lo largo del viaje.</w:t>
      </w:r>
    </w:p>
    <w:p w:rsidR="00C12504" w:rsidRDefault="00B26E80">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 las visitas está sujeta a cambios en destino, siempre otorgándose como fueron contratada</w:t>
      </w:r>
      <w:r>
        <w:rPr>
          <w:rFonts w:ascii="Arial" w:eastAsia="Arial" w:hAnsi="Arial" w:cs="Arial"/>
          <w:sz w:val="20"/>
          <w:szCs w:val="20"/>
        </w:rPr>
        <w:t>s</w:t>
      </w:r>
    </w:p>
    <w:p w:rsidR="00C12504" w:rsidRDefault="00C12504">
      <w:pPr>
        <w:pBdr>
          <w:top w:val="nil"/>
          <w:left w:val="nil"/>
          <w:bottom w:val="nil"/>
          <w:right w:val="nil"/>
          <w:between w:val="nil"/>
        </w:pBdr>
        <w:ind w:left="720"/>
        <w:jc w:val="both"/>
        <w:rPr>
          <w:rFonts w:ascii="Arial" w:eastAsia="Arial" w:hAnsi="Arial" w:cs="Arial"/>
          <w:color w:val="000000"/>
          <w:sz w:val="20"/>
          <w:szCs w:val="20"/>
        </w:rPr>
      </w:pPr>
    </w:p>
    <w:p w:rsidR="00C12504" w:rsidRDefault="00C12504">
      <w:pPr>
        <w:pBdr>
          <w:top w:val="nil"/>
          <w:left w:val="nil"/>
          <w:bottom w:val="nil"/>
          <w:right w:val="nil"/>
          <w:between w:val="nil"/>
        </w:pBdr>
        <w:ind w:left="360"/>
        <w:jc w:val="both"/>
        <w:rPr>
          <w:rFonts w:ascii="Arial" w:eastAsia="Arial" w:hAnsi="Arial" w:cs="Arial"/>
          <w:color w:val="000000"/>
          <w:sz w:val="8"/>
          <w:szCs w:val="8"/>
        </w:rPr>
      </w:pPr>
    </w:p>
    <w:p w:rsidR="00C12504" w:rsidRDefault="00C12504">
      <w:pPr>
        <w:pBdr>
          <w:top w:val="nil"/>
          <w:left w:val="nil"/>
          <w:bottom w:val="nil"/>
          <w:right w:val="nil"/>
          <w:between w:val="nil"/>
        </w:pBdr>
        <w:jc w:val="both"/>
        <w:rPr>
          <w:rFonts w:ascii="Arial" w:eastAsia="Arial" w:hAnsi="Arial" w:cs="Arial"/>
          <w:color w:val="000000"/>
          <w:sz w:val="20"/>
          <w:szCs w:val="20"/>
        </w:rPr>
      </w:pPr>
    </w:p>
    <w:tbl>
      <w:tblPr>
        <w:tblStyle w:val="a"/>
        <w:tblW w:w="8266" w:type="dxa"/>
        <w:jc w:val="center"/>
        <w:tblInd w:w="0" w:type="dxa"/>
        <w:tblLayout w:type="fixed"/>
        <w:tblLook w:val="0400" w:firstRow="0" w:lastRow="0" w:firstColumn="0" w:lastColumn="0" w:noHBand="0" w:noVBand="1"/>
      </w:tblPr>
      <w:tblGrid>
        <w:gridCol w:w="827"/>
        <w:gridCol w:w="1095"/>
        <w:gridCol w:w="5420"/>
        <w:gridCol w:w="924"/>
      </w:tblGrid>
      <w:tr w:rsidR="00C12504">
        <w:trPr>
          <w:trHeight w:val="243"/>
          <w:jc w:val="center"/>
        </w:trPr>
        <w:tc>
          <w:tcPr>
            <w:tcW w:w="8266" w:type="dxa"/>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HOTELES PREVISTOS O SIMILARES </w:t>
            </w:r>
          </w:p>
        </w:tc>
      </w:tr>
      <w:tr w:rsidR="00C12504">
        <w:trPr>
          <w:trHeight w:val="243"/>
          <w:jc w:val="center"/>
        </w:trPr>
        <w:tc>
          <w:tcPr>
            <w:tcW w:w="827" w:type="dxa"/>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NOCHES </w:t>
            </w:r>
          </w:p>
        </w:tc>
        <w:tc>
          <w:tcPr>
            <w:tcW w:w="1095"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CIUDADES </w:t>
            </w:r>
          </w:p>
        </w:tc>
        <w:tc>
          <w:tcPr>
            <w:tcW w:w="5420"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HOTEL </w:t>
            </w:r>
          </w:p>
        </w:tc>
        <w:tc>
          <w:tcPr>
            <w:tcW w:w="924"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CAT</w:t>
            </w:r>
          </w:p>
        </w:tc>
      </w:tr>
      <w:tr w:rsidR="00C12504">
        <w:trPr>
          <w:trHeight w:val="243"/>
          <w:jc w:val="center"/>
        </w:trPr>
        <w:tc>
          <w:tcPr>
            <w:tcW w:w="827"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4</w:t>
            </w:r>
          </w:p>
        </w:tc>
        <w:tc>
          <w:tcPr>
            <w:tcW w:w="1095"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ESTAMBUL</w:t>
            </w:r>
          </w:p>
        </w:tc>
        <w:tc>
          <w:tcPr>
            <w:tcW w:w="5420" w:type="dxa"/>
            <w:tcBorders>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ELITE WORLD COMFY TASKIM / AVANTGARDE TAKSIM</w:t>
            </w:r>
          </w:p>
        </w:tc>
        <w:tc>
          <w:tcPr>
            <w:tcW w:w="924" w:type="dxa"/>
            <w:tcBorders>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P</w:t>
            </w:r>
          </w:p>
        </w:tc>
      </w:tr>
      <w:tr w:rsidR="00C12504">
        <w:trPr>
          <w:trHeight w:val="243"/>
          <w:jc w:val="center"/>
        </w:trPr>
        <w:tc>
          <w:tcPr>
            <w:tcW w:w="827"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sz w:val="20"/>
                <w:szCs w:val="20"/>
              </w:rPr>
            </w:pPr>
          </w:p>
        </w:tc>
        <w:tc>
          <w:tcPr>
            <w:tcW w:w="1095"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sz w:val="20"/>
                <w:szCs w:val="20"/>
              </w:rPr>
            </w:pPr>
          </w:p>
        </w:tc>
        <w:tc>
          <w:tcPr>
            <w:tcW w:w="5420"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BARCELO TAKSIM / THE MARMARA TAKSIM</w:t>
            </w:r>
          </w:p>
        </w:tc>
        <w:tc>
          <w:tcPr>
            <w:tcW w:w="924" w:type="dxa"/>
            <w:tcBorders>
              <w:bottom w:val="single" w:sz="6" w:space="0" w:color="000000"/>
              <w:right w:val="single" w:sz="6" w:space="0" w:color="000000"/>
            </w:tcBorders>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S</w:t>
            </w:r>
          </w:p>
        </w:tc>
      </w:tr>
      <w:tr w:rsidR="00C12504">
        <w:trPr>
          <w:trHeight w:val="243"/>
          <w:jc w:val="center"/>
        </w:trPr>
        <w:tc>
          <w:tcPr>
            <w:tcW w:w="82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2</w:t>
            </w:r>
          </w:p>
        </w:tc>
        <w:tc>
          <w:tcPr>
            <w:tcW w:w="109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CAPADOCIA</w:t>
            </w:r>
          </w:p>
        </w:tc>
        <w:tc>
          <w:tcPr>
            <w:tcW w:w="5420"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RAMADA BY WYNDHAM / MUSTAFA</w:t>
            </w:r>
          </w:p>
        </w:tc>
        <w:tc>
          <w:tcPr>
            <w:tcW w:w="924"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P / UNICA</w:t>
            </w:r>
          </w:p>
        </w:tc>
      </w:tr>
      <w:tr w:rsidR="00C12504">
        <w:trPr>
          <w:trHeight w:val="243"/>
          <w:jc w:val="center"/>
        </w:trPr>
        <w:tc>
          <w:tcPr>
            <w:tcW w:w="827"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4</w:t>
            </w:r>
          </w:p>
        </w:tc>
        <w:tc>
          <w:tcPr>
            <w:tcW w:w="1095"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DUBÁI</w:t>
            </w:r>
          </w:p>
        </w:tc>
        <w:tc>
          <w:tcPr>
            <w:tcW w:w="5420" w:type="dxa"/>
            <w:tcBorders>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TIME ASMA / MD BY GEWAN</w:t>
            </w:r>
          </w:p>
        </w:tc>
        <w:tc>
          <w:tcPr>
            <w:tcW w:w="924" w:type="dxa"/>
            <w:tcBorders>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P</w:t>
            </w:r>
          </w:p>
        </w:tc>
      </w:tr>
      <w:tr w:rsidR="00C12504">
        <w:trPr>
          <w:trHeight w:val="255"/>
          <w:jc w:val="center"/>
        </w:trPr>
        <w:tc>
          <w:tcPr>
            <w:tcW w:w="827"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sz w:val="20"/>
                <w:szCs w:val="20"/>
              </w:rPr>
            </w:pPr>
          </w:p>
        </w:tc>
        <w:tc>
          <w:tcPr>
            <w:tcW w:w="1095"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sz w:val="20"/>
                <w:szCs w:val="20"/>
              </w:rPr>
            </w:pPr>
          </w:p>
        </w:tc>
        <w:tc>
          <w:tcPr>
            <w:tcW w:w="542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MEDIA ROTANA / MILLENNIUM PLAZA DOWNTOWN</w:t>
            </w:r>
          </w:p>
        </w:tc>
        <w:tc>
          <w:tcPr>
            <w:tcW w:w="924"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S</w:t>
            </w:r>
          </w:p>
        </w:tc>
      </w:tr>
      <w:tr w:rsidR="00C12504">
        <w:trPr>
          <w:trHeight w:val="255"/>
          <w:jc w:val="center"/>
        </w:trPr>
        <w:tc>
          <w:tcPr>
            <w:tcW w:w="827"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1</w:t>
            </w:r>
          </w:p>
        </w:tc>
        <w:tc>
          <w:tcPr>
            <w:tcW w:w="1095"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 xml:space="preserve">ABU DHABI </w:t>
            </w:r>
          </w:p>
        </w:tc>
        <w:tc>
          <w:tcPr>
            <w:tcW w:w="5420" w:type="dxa"/>
            <w:tcBorders>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 xml:space="preserve">RAMADA CORNICHE / CITY SEASONS AL HAMRAH / COPTHORNE </w:t>
            </w:r>
          </w:p>
        </w:tc>
        <w:tc>
          <w:tcPr>
            <w:tcW w:w="924" w:type="dxa"/>
            <w:tcBorders>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P</w:t>
            </w:r>
          </w:p>
        </w:tc>
      </w:tr>
      <w:tr w:rsidR="00C12504">
        <w:trPr>
          <w:trHeight w:val="243"/>
          <w:jc w:val="center"/>
        </w:trPr>
        <w:tc>
          <w:tcPr>
            <w:tcW w:w="827"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sz w:val="20"/>
                <w:szCs w:val="20"/>
              </w:rPr>
            </w:pPr>
          </w:p>
        </w:tc>
        <w:tc>
          <w:tcPr>
            <w:tcW w:w="1095"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sz w:val="20"/>
                <w:szCs w:val="20"/>
              </w:rPr>
            </w:pPr>
          </w:p>
        </w:tc>
        <w:tc>
          <w:tcPr>
            <w:tcW w:w="542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 xml:space="preserve">ROYAL ROSE / GRAND MILLENNIUM AL WAHDA / PARK ROTANA </w:t>
            </w:r>
          </w:p>
        </w:tc>
        <w:tc>
          <w:tcPr>
            <w:tcW w:w="924"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S</w:t>
            </w:r>
          </w:p>
        </w:tc>
      </w:tr>
    </w:tbl>
    <w:p w:rsidR="00C12504" w:rsidRDefault="00C12504">
      <w:pPr>
        <w:pBdr>
          <w:top w:val="nil"/>
          <w:left w:val="nil"/>
          <w:bottom w:val="nil"/>
          <w:right w:val="nil"/>
          <w:between w:val="nil"/>
        </w:pBdr>
        <w:jc w:val="both"/>
        <w:rPr>
          <w:rFonts w:ascii="Arial" w:eastAsia="Arial" w:hAnsi="Arial" w:cs="Arial"/>
          <w:color w:val="000000"/>
          <w:sz w:val="20"/>
          <w:szCs w:val="20"/>
        </w:rPr>
      </w:pPr>
    </w:p>
    <w:p w:rsidR="00C12504" w:rsidRDefault="00C12504">
      <w:pPr>
        <w:pBdr>
          <w:top w:val="nil"/>
          <w:left w:val="nil"/>
          <w:bottom w:val="nil"/>
          <w:right w:val="nil"/>
          <w:between w:val="nil"/>
        </w:pBdr>
        <w:jc w:val="both"/>
        <w:rPr>
          <w:rFonts w:ascii="Arial" w:eastAsia="Arial" w:hAnsi="Arial" w:cs="Arial"/>
          <w:color w:val="000000"/>
          <w:sz w:val="20"/>
          <w:szCs w:val="20"/>
        </w:rPr>
      </w:pPr>
    </w:p>
    <w:tbl>
      <w:tblPr>
        <w:tblStyle w:val="a3"/>
        <w:tblW w:w="6807" w:type="dxa"/>
        <w:jc w:val="center"/>
        <w:tblInd w:w="0" w:type="dxa"/>
        <w:tblLayout w:type="fixed"/>
        <w:tblLook w:val="0400" w:firstRow="0" w:lastRow="0" w:firstColumn="0" w:lastColumn="0" w:noHBand="0" w:noVBand="1"/>
      </w:tblPr>
      <w:tblGrid>
        <w:gridCol w:w="3064"/>
        <w:gridCol w:w="1117"/>
        <w:gridCol w:w="1114"/>
        <w:gridCol w:w="1484"/>
        <w:gridCol w:w="28"/>
      </w:tblGrid>
      <w:tr w:rsidR="00C12504">
        <w:trPr>
          <w:gridAfter w:val="1"/>
          <w:wAfter w:w="6" w:type="dxa"/>
          <w:trHeight w:val="249"/>
          <w:jc w:val="center"/>
        </w:trPr>
        <w:tc>
          <w:tcPr>
            <w:tcW w:w="6801" w:type="dxa"/>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TARIFA EN USD POR PERSONA </w:t>
            </w:r>
          </w:p>
        </w:tc>
      </w:tr>
      <w:tr w:rsidR="00C12504">
        <w:trPr>
          <w:gridAfter w:val="1"/>
          <w:wAfter w:w="6" w:type="dxa"/>
          <w:trHeight w:val="237"/>
          <w:jc w:val="center"/>
        </w:trPr>
        <w:tc>
          <w:tcPr>
            <w:tcW w:w="6801" w:type="dxa"/>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TERRESTRE Y AEREO SIN IMPUESTOS (MÍNIMO 2 PERSONAS) </w:t>
            </w:r>
          </w:p>
        </w:tc>
      </w:tr>
      <w:tr w:rsidR="00C12504">
        <w:trPr>
          <w:gridAfter w:val="1"/>
          <w:wAfter w:w="6" w:type="dxa"/>
          <w:trHeight w:val="237"/>
          <w:jc w:val="center"/>
        </w:trPr>
        <w:tc>
          <w:tcPr>
            <w:tcW w:w="3075"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rsidR="00C12504" w:rsidRDefault="00B26E80">
            <w:pPr>
              <w:rPr>
                <w:rFonts w:ascii="Calibri" w:eastAsia="Calibri" w:hAnsi="Calibri" w:cs="Calibri"/>
                <w:b/>
                <w:sz w:val="20"/>
                <w:szCs w:val="20"/>
              </w:rPr>
            </w:pPr>
            <w:r>
              <w:rPr>
                <w:rFonts w:ascii="Calibri" w:eastAsia="Calibri" w:hAnsi="Calibri" w:cs="Calibri"/>
                <w:b/>
                <w:sz w:val="20"/>
                <w:szCs w:val="20"/>
              </w:rPr>
              <w:t>SALIDA: 15 DICIEMBRE 2025</w:t>
            </w:r>
          </w:p>
        </w:tc>
        <w:tc>
          <w:tcPr>
            <w:tcW w:w="1120"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rsidR="00C12504" w:rsidRDefault="00B26E80">
            <w:pPr>
              <w:jc w:val="center"/>
              <w:rPr>
                <w:rFonts w:ascii="Calibri" w:eastAsia="Calibri" w:hAnsi="Calibri" w:cs="Calibri"/>
                <w:b/>
                <w:sz w:val="20"/>
                <w:szCs w:val="20"/>
              </w:rPr>
            </w:pPr>
            <w:r>
              <w:rPr>
                <w:rFonts w:ascii="Calibri" w:eastAsia="Calibri" w:hAnsi="Calibri" w:cs="Calibri"/>
                <w:b/>
                <w:sz w:val="20"/>
                <w:szCs w:val="20"/>
              </w:rPr>
              <w:t>DOBLE</w:t>
            </w:r>
          </w:p>
        </w:tc>
        <w:tc>
          <w:tcPr>
            <w:tcW w:w="1117"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rsidR="00C12504" w:rsidRDefault="00B26E80">
            <w:pPr>
              <w:jc w:val="center"/>
              <w:rPr>
                <w:rFonts w:ascii="Calibri" w:eastAsia="Calibri" w:hAnsi="Calibri" w:cs="Calibri"/>
                <w:b/>
                <w:sz w:val="20"/>
                <w:szCs w:val="20"/>
              </w:rPr>
            </w:pPr>
            <w:r>
              <w:rPr>
                <w:rFonts w:ascii="Calibri" w:eastAsia="Calibri" w:hAnsi="Calibri" w:cs="Calibri"/>
                <w:b/>
                <w:sz w:val="20"/>
                <w:szCs w:val="20"/>
              </w:rPr>
              <w:t>TRIPLE</w:t>
            </w:r>
          </w:p>
        </w:tc>
        <w:tc>
          <w:tcPr>
            <w:tcW w:w="1489"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rsidR="00C12504" w:rsidRDefault="00B26E80">
            <w:pPr>
              <w:jc w:val="center"/>
              <w:rPr>
                <w:rFonts w:ascii="Calibri" w:eastAsia="Calibri" w:hAnsi="Calibri" w:cs="Calibri"/>
                <w:b/>
                <w:sz w:val="20"/>
                <w:szCs w:val="20"/>
              </w:rPr>
            </w:pPr>
            <w:r>
              <w:rPr>
                <w:rFonts w:ascii="Calibri" w:eastAsia="Calibri" w:hAnsi="Calibri" w:cs="Calibri"/>
                <w:b/>
                <w:sz w:val="20"/>
                <w:szCs w:val="20"/>
              </w:rPr>
              <w:t xml:space="preserve">SENCILLA </w:t>
            </w:r>
          </w:p>
        </w:tc>
      </w:tr>
      <w:tr w:rsidR="00C12504">
        <w:trPr>
          <w:gridAfter w:val="1"/>
          <w:wAfter w:w="6" w:type="dxa"/>
          <w:trHeight w:val="249"/>
          <w:jc w:val="center"/>
        </w:trPr>
        <w:tc>
          <w:tcPr>
            <w:tcW w:w="3075"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PRIMERA CON SUPERIOR</w:t>
            </w:r>
          </w:p>
        </w:tc>
        <w:tc>
          <w:tcPr>
            <w:tcW w:w="1120" w:type="dxa"/>
            <w:tcBorders>
              <w:bottom w:val="single" w:sz="6" w:space="0" w:color="000000"/>
              <w:right w:val="single" w:sz="6" w:space="0" w:color="000000"/>
            </w:tcBorders>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2950</w:t>
            </w:r>
          </w:p>
        </w:tc>
        <w:tc>
          <w:tcPr>
            <w:tcW w:w="1117" w:type="dxa"/>
            <w:tcBorders>
              <w:bottom w:val="single" w:sz="6" w:space="0" w:color="000000"/>
              <w:right w:val="single" w:sz="6" w:space="0" w:color="000000"/>
            </w:tcBorders>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2930</w:t>
            </w:r>
          </w:p>
        </w:tc>
        <w:tc>
          <w:tcPr>
            <w:tcW w:w="1489" w:type="dxa"/>
            <w:tcBorders>
              <w:bottom w:val="single" w:sz="6" w:space="0" w:color="000000"/>
              <w:right w:val="single" w:sz="6" w:space="0" w:color="000000"/>
            </w:tcBorders>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4420</w:t>
            </w:r>
          </w:p>
        </w:tc>
      </w:tr>
      <w:tr w:rsidR="00C12504">
        <w:trPr>
          <w:gridAfter w:val="1"/>
          <w:wAfter w:w="6" w:type="dxa"/>
          <w:trHeight w:val="249"/>
          <w:jc w:val="center"/>
        </w:trPr>
        <w:tc>
          <w:tcPr>
            <w:tcW w:w="3075"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 xml:space="preserve">SUPERIOR CON PRIMERA </w:t>
            </w:r>
          </w:p>
        </w:tc>
        <w:tc>
          <w:tcPr>
            <w:tcW w:w="1120" w:type="dxa"/>
            <w:tcBorders>
              <w:bottom w:val="single" w:sz="6" w:space="0" w:color="000000"/>
              <w:right w:val="single" w:sz="6" w:space="0" w:color="000000"/>
            </w:tcBorders>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3405</w:t>
            </w:r>
          </w:p>
        </w:tc>
        <w:tc>
          <w:tcPr>
            <w:tcW w:w="1117" w:type="dxa"/>
            <w:tcBorders>
              <w:bottom w:val="single" w:sz="6" w:space="0" w:color="000000"/>
              <w:right w:val="single" w:sz="6" w:space="0" w:color="000000"/>
            </w:tcBorders>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3390</w:t>
            </w:r>
          </w:p>
        </w:tc>
        <w:tc>
          <w:tcPr>
            <w:tcW w:w="1489" w:type="dxa"/>
            <w:tcBorders>
              <w:bottom w:val="single" w:sz="6" w:space="0" w:color="000000"/>
              <w:right w:val="single" w:sz="6" w:space="0" w:color="000000"/>
            </w:tcBorders>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5045</w:t>
            </w:r>
          </w:p>
        </w:tc>
      </w:tr>
      <w:tr w:rsidR="00C12504">
        <w:trPr>
          <w:gridAfter w:val="1"/>
          <w:wAfter w:w="6" w:type="dxa"/>
          <w:trHeight w:val="249"/>
          <w:jc w:val="center"/>
        </w:trPr>
        <w:tc>
          <w:tcPr>
            <w:tcW w:w="6801" w:type="dxa"/>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b/>
                <w:sz w:val="20"/>
                <w:szCs w:val="20"/>
              </w:rPr>
            </w:pPr>
            <w:r>
              <w:rPr>
                <w:rFonts w:ascii="Calibri" w:eastAsia="Calibri" w:hAnsi="Calibri" w:cs="Calibri"/>
                <w:b/>
                <w:sz w:val="20"/>
                <w:szCs w:val="20"/>
              </w:rPr>
              <w:t>PRECIOS SUJETOS A DISPONIBILIDAD Y A CAMBIOS SIN PREVIO AVISO. TARIFAS NO APLICAN PARA CONGRESOS, EVENTOS ESPECIALES, NAVIDAD, SEMANA SANTA. SUPLEMENTO DESDE EL INTERIOR DEL PAÍS, CONSULTAR TARIFA</w:t>
            </w:r>
          </w:p>
        </w:tc>
      </w:tr>
      <w:tr w:rsidR="00C12504">
        <w:trPr>
          <w:trHeight w:val="249"/>
          <w:jc w:val="center"/>
        </w:trPr>
        <w:tc>
          <w:tcPr>
            <w:tcW w:w="6801"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rsidR="00C12504" w:rsidRDefault="00C12504">
            <w:pPr>
              <w:jc w:val="center"/>
              <w:rPr>
                <w:rFonts w:ascii="Calibri" w:eastAsia="Calibri" w:hAnsi="Calibri" w:cs="Calibri"/>
                <w:b/>
                <w:sz w:val="20"/>
                <w:szCs w:val="20"/>
              </w:rPr>
            </w:pPr>
          </w:p>
        </w:tc>
      </w:tr>
      <w:tr w:rsidR="00C12504">
        <w:trPr>
          <w:trHeight w:val="249"/>
          <w:jc w:val="center"/>
        </w:trPr>
        <w:tc>
          <w:tcPr>
            <w:tcW w:w="6801"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C12504">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rsidR="00C12504" w:rsidRDefault="00C12504">
            <w:pPr>
              <w:rPr>
                <w:sz w:val="20"/>
                <w:szCs w:val="20"/>
              </w:rPr>
            </w:pPr>
          </w:p>
        </w:tc>
      </w:tr>
      <w:tr w:rsidR="00C12504">
        <w:trPr>
          <w:trHeight w:val="249"/>
          <w:jc w:val="center"/>
        </w:trPr>
        <w:tc>
          <w:tcPr>
            <w:tcW w:w="4195" w:type="dxa"/>
            <w:gridSpan w:val="2"/>
            <w:tcBorders>
              <w:left w:val="single" w:sz="6" w:space="0" w:color="000000"/>
              <w:bottom w:val="single" w:sz="6" w:space="0" w:color="000000"/>
            </w:tcBorders>
            <w:shd w:val="clear" w:color="auto" w:fill="ED7D31"/>
            <w:tcMar>
              <w:top w:w="0" w:type="dxa"/>
              <w:left w:w="45" w:type="dxa"/>
              <w:bottom w:w="0" w:type="dxa"/>
              <w:right w:w="45" w:type="dxa"/>
            </w:tcMar>
            <w:vAlign w:val="bottom"/>
          </w:tcPr>
          <w:p w:rsidR="00C12504" w:rsidRDefault="00B26E80">
            <w:pPr>
              <w:jc w:val="right"/>
              <w:rPr>
                <w:rFonts w:ascii="Calibri" w:eastAsia="Calibri" w:hAnsi="Calibri" w:cs="Calibri"/>
                <w:b/>
                <w:color w:val="FFFFFF"/>
                <w:sz w:val="20"/>
                <w:szCs w:val="20"/>
              </w:rPr>
            </w:pPr>
            <w:r>
              <w:rPr>
                <w:rFonts w:ascii="Calibri" w:eastAsia="Calibri" w:hAnsi="Calibri" w:cs="Calibri"/>
                <w:b/>
                <w:color w:val="FFFFFF"/>
                <w:sz w:val="20"/>
                <w:szCs w:val="20"/>
              </w:rPr>
              <w:t>IMPUESTOS AÉREOS USD</w:t>
            </w:r>
          </w:p>
        </w:tc>
        <w:tc>
          <w:tcPr>
            <w:tcW w:w="2606" w:type="dxa"/>
            <w:gridSpan w:val="2"/>
            <w:tcBorders>
              <w:bottom w:val="single" w:sz="6" w:space="0" w:color="000000"/>
              <w:right w:val="single" w:sz="6" w:space="0" w:color="000000"/>
            </w:tcBorders>
            <w:shd w:val="clear" w:color="auto" w:fill="ED7D31"/>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1120</w:t>
            </w:r>
          </w:p>
        </w:tc>
        <w:tc>
          <w:tcPr>
            <w:tcW w:w="6" w:type="dxa"/>
            <w:vAlign w:val="center"/>
          </w:tcPr>
          <w:p w:rsidR="00C12504" w:rsidRDefault="00C12504">
            <w:pPr>
              <w:rPr>
                <w:sz w:val="20"/>
                <w:szCs w:val="20"/>
              </w:rPr>
            </w:pPr>
          </w:p>
        </w:tc>
      </w:tr>
      <w:tr w:rsidR="00C12504">
        <w:trPr>
          <w:trHeight w:val="249"/>
          <w:jc w:val="center"/>
        </w:trPr>
        <w:tc>
          <w:tcPr>
            <w:tcW w:w="680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C12504" w:rsidRDefault="00B26E80">
            <w:pPr>
              <w:jc w:val="center"/>
              <w:rPr>
                <w:rFonts w:ascii="Calibri" w:eastAsia="Calibri" w:hAnsi="Calibri" w:cs="Calibri"/>
                <w:sz w:val="20"/>
                <w:szCs w:val="20"/>
              </w:rPr>
            </w:pPr>
            <w:r>
              <w:rPr>
                <w:rFonts w:ascii="Calibri" w:eastAsia="Calibri" w:hAnsi="Calibri" w:cs="Calibri"/>
                <w:sz w:val="20"/>
                <w:szCs w:val="20"/>
              </w:rPr>
              <w:t>RUTA AÉREA MEX/IST/DXB/IST/MEX</w:t>
            </w:r>
          </w:p>
        </w:tc>
        <w:tc>
          <w:tcPr>
            <w:tcW w:w="6" w:type="dxa"/>
            <w:vAlign w:val="center"/>
          </w:tcPr>
          <w:p w:rsidR="00C12504" w:rsidRDefault="00C12504">
            <w:pPr>
              <w:rPr>
                <w:sz w:val="20"/>
                <w:szCs w:val="20"/>
              </w:rPr>
            </w:pPr>
          </w:p>
        </w:tc>
      </w:tr>
    </w:tbl>
    <w:p w:rsidR="00C12504" w:rsidRDefault="00C12504">
      <w:pPr>
        <w:pBdr>
          <w:top w:val="nil"/>
          <w:left w:val="nil"/>
          <w:bottom w:val="nil"/>
          <w:right w:val="nil"/>
          <w:between w:val="nil"/>
        </w:pBdr>
        <w:jc w:val="both"/>
        <w:rPr>
          <w:rFonts w:ascii="Arial" w:eastAsia="Arial" w:hAnsi="Arial" w:cs="Arial"/>
          <w:color w:val="000000"/>
          <w:sz w:val="20"/>
          <w:szCs w:val="20"/>
        </w:rPr>
      </w:pPr>
    </w:p>
    <w:p w:rsidR="00C12504" w:rsidRDefault="00B26E80">
      <w:pPr>
        <w:pBdr>
          <w:top w:val="nil"/>
          <w:left w:val="nil"/>
          <w:bottom w:val="nil"/>
          <w:right w:val="nil"/>
          <w:between w:val="nil"/>
        </w:pBdr>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2487930</wp:posOffset>
            </wp:positionH>
            <wp:positionV relativeFrom="paragraph">
              <wp:posOffset>136525</wp:posOffset>
            </wp:positionV>
            <wp:extent cx="1609725" cy="417195"/>
            <wp:effectExtent l="0" t="0" r="0" b="0"/>
            <wp:wrapSquare wrapText="bothSides" distT="0" distB="0" distL="114300" distR="114300"/>
            <wp:docPr id="450743627"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8"/>
                    <a:srcRect/>
                    <a:stretch>
                      <a:fillRect/>
                    </a:stretch>
                  </pic:blipFill>
                  <pic:spPr>
                    <a:xfrm>
                      <a:off x="0" y="0"/>
                      <a:ext cx="1609725" cy="417195"/>
                    </a:xfrm>
                    <a:prstGeom prst="rect">
                      <a:avLst/>
                    </a:prstGeom>
                    <a:ln/>
                  </pic:spPr>
                </pic:pic>
              </a:graphicData>
            </a:graphic>
          </wp:anchor>
        </w:drawing>
      </w:r>
    </w:p>
    <w:p w:rsidR="00C12504" w:rsidRDefault="00C12504">
      <w:pPr>
        <w:pBdr>
          <w:top w:val="nil"/>
          <w:left w:val="nil"/>
          <w:bottom w:val="nil"/>
          <w:right w:val="nil"/>
          <w:between w:val="nil"/>
        </w:pBdr>
        <w:jc w:val="both"/>
        <w:rPr>
          <w:rFonts w:ascii="Arial" w:eastAsia="Arial" w:hAnsi="Arial" w:cs="Arial"/>
          <w:color w:val="000000"/>
          <w:sz w:val="20"/>
          <w:szCs w:val="20"/>
        </w:rPr>
      </w:pPr>
    </w:p>
    <w:p w:rsidR="00C12504" w:rsidRDefault="00C12504">
      <w:pPr>
        <w:pBdr>
          <w:top w:val="nil"/>
          <w:left w:val="nil"/>
          <w:bottom w:val="nil"/>
          <w:right w:val="nil"/>
          <w:between w:val="nil"/>
        </w:pBdr>
        <w:jc w:val="both"/>
        <w:rPr>
          <w:rFonts w:ascii="Arial" w:eastAsia="Arial" w:hAnsi="Arial" w:cs="Arial"/>
          <w:color w:val="000000"/>
          <w:sz w:val="20"/>
          <w:szCs w:val="20"/>
        </w:rPr>
      </w:pPr>
    </w:p>
    <w:p w:rsidR="00C12504" w:rsidRDefault="00C12504">
      <w:pPr>
        <w:pBdr>
          <w:top w:val="nil"/>
          <w:left w:val="nil"/>
          <w:bottom w:val="nil"/>
          <w:right w:val="nil"/>
          <w:between w:val="nil"/>
        </w:pBdr>
        <w:jc w:val="both"/>
        <w:rPr>
          <w:rFonts w:ascii="Arial" w:eastAsia="Arial" w:hAnsi="Arial" w:cs="Arial"/>
          <w:color w:val="000000"/>
          <w:sz w:val="20"/>
          <w:szCs w:val="20"/>
        </w:rPr>
      </w:pPr>
    </w:p>
    <w:tbl>
      <w:tblPr>
        <w:tblStyle w:val="a4"/>
        <w:tblW w:w="8868" w:type="dxa"/>
        <w:jc w:val="center"/>
        <w:tblInd w:w="0" w:type="dxa"/>
        <w:tblLayout w:type="fixed"/>
        <w:tblLook w:val="0400" w:firstRow="0" w:lastRow="0" w:firstColumn="0" w:lastColumn="0" w:noHBand="0" w:noVBand="1"/>
      </w:tblPr>
      <w:tblGrid>
        <w:gridCol w:w="8108"/>
        <w:gridCol w:w="760"/>
      </w:tblGrid>
      <w:tr w:rsidR="00C12504">
        <w:trPr>
          <w:trHeight w:val="257"/>
          <w:jc w:val="center"/>
        </w:trPr>
        <w:tc>
          <w:tcPr>
            <w:tcW w:w="8868" w:type="dxa"/>
            <w:gridSpan w:val="2"/>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rsidR="00C12504" w:rsidRDefault="00B26E80">
            <w:pPr>
              <w:jc w:val="center"/>
              <w:rPr>
                <w:rFonts w:ascii="Calibri" w:eastAsia="Calibri" w:hAnsi="Calibri" w:cs="Calibri"/>
                <w:b/>
                <w:color w:val="FFFFFF"/>
                <w:sz w:val="20"/>
                <w:szCs w:val="20"/>
              </w:rPr>
            </w:pPr>
            <w:r>
              <w:rPr>
                <w:rFonts w:ascii="Calibri" w:eastAsia="Calibri" w:hAnsi="Calibri" w:cs="Calibri"/>
                <w:b/>
                <w:color w:val="FFFFFF"/>
                <w:sz w:val="20"/>
                <w:szCs w:val="20"/>
              </w:rPr>
              <w:t>PRECIO POR PERSONA EN USD, MINIMO 2 PAX</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 xml:space="preserve">Cena buffet en crucero por </w:t>
            </w:r>
            <w:proofErr w:type="spellStart"/>
            <w:r>
              <w:rPr>
                <w:rFonts w:ascii="Calibri" w:eastAsia="Calibri" w:hAnsi="Calibri" w:cs="Calibri"/>
                <w:sz w:val="20"/>
                <w:szCs w:val="20"/>
              </w:rPr>
              <w:t>Dhow</w:t>
            </w:r>
            <w:proofErr w:type="spellEnd"/>
            <w:r>
              <w:rPr>
                <w:rFonts w:ascii="Calibri" w:eastAsia="Calibri" w:hAnsi="Calibri" w:cs="Calibri"/>
                <w:sz w:val="20"/>
                <w:szCs w:val="20"/>
              </w:rPr>
              <w:t xml:space="preserve"> Marina con asistencia de habla</w:t>
            </w:r>
            <w:bookmarkStart w:id="0" w:name="_GoBack"/>
            <w:bookmarkEnd w:id="0"/>
            <w:r>
              <w:rPr>
                <w:rFonts w:ascii="Calibri" w:eastAsia="Calibri" w:hAnsi="Calibri" w:cs="Calibri"/>
                <w:sz w:val="20"/>
                <w:szCs w:val="20"/>
              </w:rPr>
              <w:t xml:space="preserve"> hispana (con traslados incluidos) -día 6 </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115</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Dia completo visita a Al Ain con guía de habla hispana (supliendo a todas las actividades del día 6 sin opción a reembolso).</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200</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proofErr w:type="spellStart"/>
            <w:r>
              <w:rPr>
                <w:rFonts w:ascii="Calibri" w:eastAsia="Calibri" w:hAnsi="Calibri" w:cs="Calibri"/>
                <w:sz w:val="20"/>
                <w:szCs w:val="20"/>
              </w:rPr>
              <w:t>Ski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Dubai</w:t>
            </w:r>
            <w:proofErr w:type="spellEnd"/>
            <w:r>
              <w:rPr>
                <w:rFonts w:ascii="Calibri" w:eastAsia="Calibri" w:hAnsi="Calibri" w:cs="Calibri"/>
                <w:sz w:val="20"/>
                <w:szCs w:val="20"/>
              </w:rPr>
              <w:t xml:space="preserve"> Snow </w:t>
            </w:r>
            <w:proofErr w:type="spellStart"/>
            <w:r>
              <w:rPr>
                <w:rFonts w:ascii="Calibri" w:eastAsia="Calibri" w:hAnsi="Calibri" w:cs="Calibri"/>
                <w:sz w:val="20"/>
                <w:szCs w:val="20"/>
              </w:rPr>
              <w:t>Classic</w:t>
            </w:r>
            <w:proofErr w:type="spellEnd"/>
            <w:r>
              <w:rPr>
                <w:rFonts w:ascii="Calibri" w:eastAsia="Calibri" w:hAnsi="Calibri" w:cs="Calibri"/>
                <w:sz w:val="20"/>
                <w:szCs w:val="20"/>
              </w:rPr>
              <w:t xml:space="preserve"> sin traslados - día 6</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80</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 xml:space="preserve">Entrada </w:t>
            </w:r>
            <w:proofErr w:type="spellStart"/>
            <w:r>
              <w:rPr>
                <w:rFonts w:ascii="Calibri" w:eastAsia="Calibri" w:hAnsi="Calibri" w:cs="Calibri"/>
                <w:sz w:val="20"/>
                <w:szCs w:val="20"/>
              </w:rPr>
              <w:t>Dubai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Frame</w:t>
            </w:r>
            <w:proofErr w:type="spellEnd"/>
            <w:r>
              <w:rPr>
                <w:rFonts w:ascii="Calibri" w:eastAsia="Calibri" w:hAnsi="Calibri" w:cs="Calibri"/>
                <w:sz w:val="20"/>
                <w:szCs w:val="20"/>
              </w:rPr>
              <w:t xml:space="preserve"> con traslados de ida y vuelta - día 6 </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95</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 xml:space="preserve">Entrada al Museo del Futuro sin traslados - día 6 </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55</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spacing w:after="240"/>
              <w:rPr>
                <w:rFonts w:ascii="Calibri" w:eastAsia="Calibri" w:hAnsi="Calibri" w:cs="Calibri"/>
                <w:sz w:val="20"/>
                <w:szCs w:val="20"/>
              </w:rPr>
            </w:pPr>
            <w:r>
              <w:rPr>
                <w:rFonts w:ascii="Calibri" w:eastAsia="Calibri" w:hAnsi="Calibri" w:cs="Calibri"/>
                <w:sz w:val="20"/>
                <w:szCs w:val="20"/>
              </w:rPr>
              <w:lastRenderedPageBreak/>
              <w:t>Globo en Dubái con traslados y desayuno - día 6 (no disponible de mayo a septiembre). Sujeta a condiciones climáticas Disponibilidad: Salida diaria</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440</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Visita de día completo a la parte histórica de Estambul con almuerzo - día 8</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155</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 xml:space="preserve">Parte asiática con almuerzo - día 9 </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105</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 xml:space="preserve">Safari 4x4 por Capadocia - día 10 </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90</w:t>
            </w:r>
          </w:p>
        </w:tc>
      </w:tr>
      <w:tr w:rsidR="00C12504">
        <w:trPr>
          <w:trHeight w:val="257"/>
          <w:jc w:val="center"/>
        </w:trPr>
        <w:tc>
          <w:tcPr>
            <w:tcW w:w="810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rPr>
                <w:rFonts w:ascii="Calibri" w:eastAsia="Calibri" w:hAnsi="Calibri" w:cs="Calibri"/>
                <w:sz w:val="20"/>
                <w:szCs w:val="20"/>
              </w:rPr>
            </w:pPr>
            <w:r>
              <w:rPr>
                <w:rFonts w:ascii="Calibri" w:eastAsia="Calibri" w:hAnsi="Calibri" w:cs="Calibri"/>
                <w:sz w:val="20"/>
                <w:szCs w:val="20"/>
              </w:rPr>
              <w:t xml:space="preserve">Viaje en Globo por Capadocia - día 10 </w:t>
            </w:r>
          </w:p>
        </w:tc>
        <w:tc>
          <w:tcPr>
            <w:tcW w:w="760" w:type="dxa"/>
            <w:tcBorders>
              <w:bottom w:val="single" w:sz="6" w:space="0" w:color="000000"/>
              <w:right w:val="single" w:sz="6" w:space="0" w:color="000000"/>
            </w:tcBorders>
            <w:shd w:val="clear" w:color="auto" w:fill="FFFFFF"/>
            <w:tcMar>
              <w:top w:w="0" w:type="dxa"/>
              <w:left w:w="45" w:type="dxa"/>
              <w:bottom w:w="0" w:type="dxa"/>
              <w:right w:w="45" w:type="dxa"/>
            </w:tcMar>
            <w:vAlign w:val="bottom"/>
          </w:tcPr>
          <w:p w:rsidR="00C12504" w:rsidRDefault="00B26E80">
            <w:pPr>
              <w:jc w:val="center"/>
              <w:rPr>
                <w:rFonts w:ascii="Calibri" w:eastAsia="Calibri" w:hAnsi="Calibri" w:cs="Calibri"/>
                <w:sz w:val="20"/>
                <w:szCs w:val="20"/>
              </w:rPr>
            </w:pPr>
            <w:r>
              <w:rPr>
                <w:rFonts w:ascii="Calibri" w:eastAsia="Calibri" w:hAnsi="Calibri" w:cs="Calibri"/>
                <w:sz w:val="20"/>
                <w:szCs w:val="20"/>
              </w:rPr>
              <w:t>410</w:t>
            </w:r>
          </w:p>
        </w:tc>
      </w:tr>
    </w:tbl>
    <w:p w:rsidR="00C12504" w:rsidRDefault="00C12504">
      <w:pPr>
        <w:pBdr>
          <w:top w:val="nil"/>
          <w:left w:val="nil"/>
          <w:bottom w:val="nil"/>
          <w:right w:val="nil"/>
          <w:between w:val="nil"/>
        </w:pBdr>
        <w:jc w:val="both"/>
        <w:rPr>
          <w:rFonts w:ascii="Arial" w:eastAsia="Arial" w:hAnsi="Arial" w:cs="Arial"/>
          <w:color w:val="000000"/>
          <w:sz w:val="20"/>
          <w:szCs w:val="20"/>
        </w:rPr>
      </w:pPr>
    </w:p>
    <w:p w:rsidR="00C12504" w:rsidRDefault="00C12504">
      <w:pPr>
        <w:jc w:val="both"/>
        <w:rPr>
          <w:rFonts w:ascii="Arial" w:eastAsia="Arial" w:hAnsi="Arial" w:cs="Arial"/>
          <w:sz w:val="20"/>
          <w:szCs w:val="20"/>
        </w:rPr>
      </w:pPr>
    </w:p>
    <w:sectPr w:rsidR="00C12504">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A07" w:rsidRDefault="00DE5A07">
      <w:r>
        <w:separator/>
      </w:r>
    </w:p>
  </w:endnote>
  <w:endnote w:type="continuationSeparator" w:id="0">
    <w:p w:rsidR="00DE5A07" w:rsidRDefault="00D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21" w:rsidRDefault="00033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04" w:rsidRDefault="00B26E80">
    <w:pPr>
      <w:pBdr>
        <w:top w:val="nil"/>
        <w:left w:val="nil"/>
        <w:bottom w:val="nil"/>
        <w:right w:val="nil"/>
        <w:between w:val="nil"/>
      </w:pBdr>
      <w:tabs>
        <w:tab w:val="center" w:pos="4419"/>
        <w:tab w:val="right" w:pos="8838"/>
      </w:tabs>
      <w:jc w:val="center"/>
      <w:rPr>
        <w:rFonts w:ascii="Cambria" w:eastAsia="Cambria" w:hAnsi="Cambria" w:cs="Cambria"/>
        <w:color w:val="000000"/>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-711199</wp:posOffset>
              </wp:positionH>
              <wp:positionV relativeFrom="paragraph">
                <wp:posOffset>406400</wp:posOffset>
              </wp:positionV>
              <wp:extent cx="8267700" cy="209550"/>
              <wp:effectExtent l="0" t="0" r="0" b="0"/>
              <wp:wrapNone/>
              <wp:docPr id="450743625" name="Rectángulo 450743625"/>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rsidR="00C12504" w:rsidRDefault="00C12504">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406400</wp:posOffset>
              </wp:positionV>
              <wp:extent cx="8267700" cy="209550"/>
              <wp:effectExtent b="0" l="0" r="0" t="0"/>
              <wp:wrapNone/>
              <wp:docPr id="45074362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267700" cy="2095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21" w:rsidRDefault="000331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A07" w:rsidRDefault="00DE5A07">
      <w:r>
        <w:separator/>
      </w:r>
    </w:p>
  </w:footnote>
  <w:footnote w:type="continuationSeparator" w:id="0">
    <w:p w:rsidR="00DE5A07" w:rsidRDefault="00DE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21" w:rsidRDefault="000331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60" w:rsidRDefault="001E3E60" w:rsidP="001E3E60">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5408" behindDoc="0" locked="0" layoutInCell="1" hidden="0" allowOverlap="1" wp14:anchorId="5C1810B5" wp14:editId="2245CDF1">
              <wp:simplePos x="0" y="0"/>
              <wp:positionH relativeFrom="column">
                <wp:posOffset>-521970</wp:posOffset>
              </wp:positionH>
              <wp:positionV relativeFrom="paragraph">
                <wp:posOffset>-116205</wp:posOffset>
              </wp:positionV>
              <wp:extent cx="5505450" cy="9144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505450" cy="914400"/>
                      </a:xfrm>
                      <a:prstGeom prst="rect">
                        <a:avLst/>
                      </a:prstGeom>
                      <a:noFill/>
                      <a:ln w="9525" cap="flat" cmpd="sng">
                        <a:noFill/>
                        <a:prstDash val="solid"/>
                        <a:round/>
                        <a:headEnd type="none" w="sm" len="sm"/>
                        <a:tailEnd type="none" w="sm" len="sm"/>
                      </a:ln>
                    </wps:spPr>
                    <wps:txbx>
                      <w:txbxContent>
                        <w:p w:rsidR="001E3E60" w:rsidRPr="006210F5" w:rsidRDefault="001E3E60" w:rsidP="001E3E60">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MARAVILLAS DE DUBÁI Y ABU DHABI, CAPADOCIA Y ESTAMBUL - BLOQUEO</w:t>
                          </w:r>
                        </w:p>
                        <w:p w:rsidR="001E3E60" w:rsidRPr="006210F5" w:rsidRDefault="001E3E60" w:rsidP="001E3E60">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3098-B202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p>
                        <w:p w:rsidR="001E3E60" w:rsidRPr="0002598A" w:rsidRDefault="001E3E60" w:rsidP="001E3E60">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1810B5" id="Rectángulo 817596098" o:spid="_x0000_s1026" style="position:absolute;left:0;text-align:left;margin-left:-41.1pt;margin-top:-9.15pt;width:433.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" filled="f" stroked="f">
              <v:stroke startarrowwidth="narrow" startarrowlength="short" endarrowwidth="narrow" endarrowlength="short" joinstyle="round"/>
              <v:textbox inset="2.53958mm,1.2694mm,2.53958mm,1.2694mm">
                <w:txbxContent>
                  <w:p w:rsidR="001E3E60" w:rsidRPr="006210F5" w:rsidRDefault="001E3E60" w:rsidP="001E3E60">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MARAVILLAS DE DUBÁI Y ABU DHABI, CAPADOCIA Y ESTAMBUL - BLOQUEO</w:t>
                    </w:r>
                  </w:p>
                  <w:p w:rsidR="001E3E60" w:rsidRPr="006210F5" w:rsidRDefault="001E3E60" w:rsidP="001E3E60">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3098-B</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p>
                  <w:p w:rsidR="001E3E60" w:rsidRPr="0002598A" w:rsidRDefault="001E3E60" w:rsidP="001E3E60">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6432" behindDoc="1" locked="0" layoutInCell="1" allowOverlap="1" wp14:anchorId="6AFA5663" wp14:editId="20D10AE1">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hidden="0" allowOverlap="1" wp14:anchorId="0E9B1768" wp14:editId="6EDDB710">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1E3E60" w:rsidRDefault="001E3E60" w:rsidP="001E3E60">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rsidR="001E3E60" w:rsidRDefault="001E3E60" w:rsidP="001E3E60">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rsidR="00C12504" w:rsidRDefault="00C12504">
    <w:pPr>
      <w:pBdr>
        <w:top w:val="nil"/>
        <w:left w:val="nil"/>
        <w:bottom w:val="nil"/>
        <w:right w:val="nil"/>
        <w:between w:val="nil"/>
      </w:pBdr>
      <w:tabs>
        <w:tab w:val="center" w:pos="4419"/>
        <w:tab w:val="right" w:pos="8838"/>
      </w:tabs>
      <w:jc w:val="right"/>
      <w:rPr>
        <w:rFonts w:ascii="Cambria" w:eastAsia="Cambria" w:hAnsi="Cambria" w:cs="Cambria"/>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21" w:rsidRDefault="000331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E6A"/>
    <w:multiLevelType w:val="multilevel"/>
    <w:tmpl w:val="87CAB7E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FB7F4B"/>
    <w:multiLevelType w:val="multilevel"/>
    <w:tmpl w:val="55ECD2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4106C0"/>
    <w:multiLevelType w:val="multilevel"/>
    <w:tmpl w:val="337435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BB7EB2"/>
    <w:multiLevelType w:val="multilevel"/>
    <w:tmpl w:val="720EE2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5A1CD1"/>
    <w:multiLevelType w:val="multilevel"/>
    <w:tmpl w:val="767870A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5A5BE5"/>
    <w:multiLevelType w:val="multilevel"/>
    <w:tmpl w:val="31F6138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04"/>
    <w:rsid w:val="00033121"/>
    <w:rsid w:val="001E18C1"/>
    <w:rsid w:val="001E3E60"/>
    <w:rsid w:val="0029025F"/>
    <w:rsid w:val="005949EC"/>
    <w:rsid w:val="007B7473"/>
    <w:rsid w:val="009E1BB0"/>
    <w:rsid w:val="00B26E80"/>
    <w:rsid w:val="00C12504"/>
    <w:rsid w:val="00D560A3"/>
    <w:rsid w:val="00DE5A07"/>
    <w:rsid w:val="00FD4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0991"/>
  <w15:docId w15:val="{D5A0295B-0019-40B3-B15C-41B601FE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816"/>
    <w:rPr>
      <w:lang w:eastAsia="es-ES"/>
    </w:rPr>
  </w:style>
  <w:style w:type="paragraph" w:styleId="Ttulo1">
    <w:name w:val="heading 1"/>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C4427D"/>
    <w:rPr>
      <w:i/>
      <w:iCs/>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Jg3oI7q/H4n74ghQbcCql9f8g==">CgMxLjA4AHIhMWVBdlNET0RscFVZQWVJZzhySGdNNy1GTVZfajdNcHdK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2060</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3</cp:revision>
  <dcterms:created xsi:type="dcterms:W3CDTF">2025-08-18T18:13:00Z</dcterms:created>
  <dcterms:modified xsi:type="dcterms:W3CDTF">2025-08-18T18:13:00Z</dcterms:modified>
</cp:coreProperties>
</file>