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8CC28" w14:textId="40B09505" w:rsidR="00610BEF" w:rsidRPr="00610BEF" w:rsidRDefault="00F83AD5" w:rsidP="00610BEF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</w:pPr>
      <w:r w:rsidRPr="00610BEF"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>Estambul</w:t>
      </w:r>
      <w:r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 xml:space="preserve"> –</w:t>
      </w:r>
      <w:r w:rsidRPr="00610BEF"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 xml:space="preserve"> Ankara</w:t>
      </w:r>
      <w:r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 xml:space="preserve"> –</w:t>
      </w:r>
      <w:r w:rsidRPr="00610BEF"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 xml:space="preserve"> Capadocia</w:t>
      </w:r>
      <w:r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 xml:space="preserve"> - </w:t>
      </w:r>
      <w:proofErr w:type="spellStart"/>
      <w:r w:rsidRPr="00610BEF"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>Pamukkale</w:t>
      </w:r>
      <w:proofErr w:type="spellEnd"/>
      <w:r w:rsidRPr="00610BEF"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 xml:space="preserve"> – Éfeso – Izmir/</w:t>
      </w:r>
      <w:proofErr w:type="spellStart"/>
      <w:r w:rsidRPr="00610BEF"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>Kusadasi</w:t>
      </w:r>
      <w:proofErr w:type="spellEnd"/>
      <w:r w:rsidRPr="00610BEF">
        <w:rPr>
          <w:rFonts w:asciiTheme="minorHAnsi" w:hAnsiTheme="minorHAnsi" w:cstheme="minorHAnsi"/>
          <w:b/>
          <w:color w:val="FF0000"/>
          <w:sz w:val="32"/>
          <w:szCs w:val="24"/>
          <w:lang w:val="es-MX"/>
        </w:rPr>
        <w:t xml:space="preserve"> – Bursa - Dubái</w:t>
      </w:r>
    </w:p>
    <w:p w14:paraId="5FCA7752" w14:textId="0CD3FDAA" w:rsidR="00386E61" w:rsidRPr="00B302BC" w:rsidRDefault="00386E61" w:rsidP="00386E6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75507EFF" w14:textId="4630DF9D" w:rsidR="00D30FF5" w:rsidRPr="00EE68EC" w:rsidRDefault="00D30FF5" w:rsidP="00EE68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EE68EC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426F1A" w:rsidRPr="00426F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14</w:t>
      </w:r>
      <w:r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</w:t>
      </w:r>
    </w:p>
    <w:p w14:paraId="2C24E04B" w14:textId="4C6097EC" w:rsidR="00962C50" w:rsidRPr="00EE68EC" w:rsidRDefault="00D30FF5" w:rsidP="00EE68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F00787"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iarias, excepto </w:t>
      </w:r>
      <w:r w:rsidR="00426F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jueves</w:t>
      </w:r>
      <w:r w:rsidR="00F00787"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C47172"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522DA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el 01 </w:t>
      </w:r>
      <w:r w:rsidR="00426F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abril</w:t>
      </w:r>
      <w:r w:rsidR="00522DA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 al 31 marzo 2027</w:t>
      </w:r>
      <w:r w:rsidR="00962C50"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.</w:t>
      </w:r>
    </w:p>
    <w:p w14:paraId="062CF416" w14:textId="52FEDCAD" w:rsidR="00431235" w:rsidRPr="00EE68EC" w:rsidRDefault="00360DB1" w:rsidP="00EE68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F23341D" w14:textId="3C75E52F" w:rsidR="00E02B95" w:rsidRPr="00EE68EC" w:rsidRDefault="00E02B95" w:rsidP="00EE68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personas.</w:t>
      </w:r>
    </w:p>
    <w:p w14:paraId="059C9A55" w14:textId="77777777" w:rsidR="008B1270" w:rsidRPr="00B302BC" w:rsidRDefault="00431235" w:rsidP="00D30FF5">
      <w:pPr>
        <w:pStyle w:val="Sinespaciado"/>
        <w:rPr>
          <w:rFonts w:ascii="Arial" w:hAnsi="Arial" w:cs="Arial"/>
          <w:b/>
          <w:lang w:val="es-CR"/>
        </w:rPr>
      </w:pPr>
      <w:r w:rsidRPr="00B302BC">
        <w:rPr>
          <w:rFonts w:ascii="Arial" w:hAnsi="Arial" w:cs="Arial"/>
          <w:b/>
          <w:lang w:val="es-CR"/>
        </w:rPr>
        <w:t xml:space="preserve">                 </w:t>
      </w:r>
    </w:p>
    <w:p w14:paraId="7AF255A6" w14:textId="77777777" w:rsidR="00EE68EC" w:rsidRPr="00D26E72" w:rsidRDefault="00EE68EC" w:rsidP="00EE68EC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p w14:paraId="63CE56CA" w14:textId="63E7A63D" w:rsidR="00E158E9" w:rsidRDefault="00E158E9" w:rsidP="000230DE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gramStart"/>
      <w:r w:rsidRPr="00E158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Bienvenidos a Estambul!</w:t>
      </w:r>
      <w:proofErr w:type="gramEnd"/>
      <w:r w:rsidRPr="00E158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A </w:t>
      </w:r>
      <w:r w:rsidRPr="00E158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la</w:t>
      </w:r>
      <w:r w:rsidRPr="00E158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llegada, serán recibidos y trasladados al hotel</w:t>
      </w:r>
      <w:r w:rsidRPr="00E158E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Pr="00E158E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439362A0" w14:textId="136821C3" w:rsidR="000230DE" w:rsidRDefault="000230DE" w:rsidP="000230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Nota: Si 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se llega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al aeropuerto de Estambul (IST), 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e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l encuentro 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con el corresponsal 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será a la salida por la puerta </w:t>
      </w:r>
      <w:r w:rsidR="00E158E9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8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.</w:t>
      </w:r>
    </w:p>
    <w:p w14:paraId="083B7B9B" w14:textId="77777777" w:rsidR="000230DE" w:rsidRPr="00DF2ABA" w:rsidRDefault="000230DE" w:rsidP="000230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i la llegada es al aeropuerto </w:t>
      </w:r>
      <w:proofErr w:type="spellStart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Sabiha</w:t>
      </w:r>
      <w:proofErr w:type="spellEnd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</w:t>
      </w:r>
      <w:proofErr w:type="spellStart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Gökçen</w:t>
      </w:r>
      <w:proofErr w:type="spellEnd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(SAW), el representante les estará esperando a la salida entre las columnas 9 y 10. </w:t>
      </w:r>
    </w:p>
    <w:p w14:paraId="1B7BF435" w14:textId="77777777" w:rsidR="00B35530" w:rsidRPr="00A73AAF" w:rsidRDefault="00B35530" w:rsidP="00B35530">
      <w:pPr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0D4B0725" w14:textId="09429829" w:rsidR="00B444BB" w:rsidRPr="00D26E72" w:rsidRDefault="00B444BB" w:rsidP="00B444BB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Style w:val="ParentesisdestinosCar"/>
          <w:bCs/>
          <w:sz w:val="24"/>
          <w:szCs w:val="24"/>
        </w:rPr>
        <w:t>(opcional visita Estambul histórica)</w:t>
      </w:r>
    </w:p>
    <w:p w14:paraId="6C02FF3D" w14:textId="271E6A95" w:rsidR="00A73AAF" w:rsidRPr="00B444BB" w:rsidRDefault="00A73AAF" w:rsidP="00A73AAF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 en el hotel</w:t>
      </w:r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 Visita a la Mezquita de Solimán el Magnífico, ubicada en la tercera colina de Estambul, diseñada por el arquitecto Sinan. Tiempo libre para explorar la ciudad. </w:t>
      </w:r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Opcionalmente una visita guiada a la parte histórica de Estambul (actividad incluida si se contrata </w:t>
      </w:r>
      <w:proofErr w:type="spellStart"/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Pack), </w:t>
      </w:r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se visita Santa Sofía, el Palacio de </w:t>
      </w:r>
      <w:proofErr w:type="spellStart"/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Topkapi</w:t>
      </w:r>
      <w:proofErr w:type="spellEnd"/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la Mezquita Azul, el Hipódromo, el Gran Bazar y almuerzo incluido. </w:t>
      </w:r>
      <w:r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6264EC1E" w14:textId="798A57F6" w:rsidR="00B35530" w:rsidRPr="00B444BB" w:rsidRDefault="00B444BB" w:rsidP="00B444BB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</w:t>
      </w:r>
      <w:r w:rsidR="00A73AAF"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 sugiere contratar la visita de día completo a la parte histórica de Estambul, de lo contrario se tiene día libre. </w:t>
      </w:r>
    </w:p>
    <w:p w14:paraId="308DD126" w14:textId="77777777" w:rsidR="00B444BB" w:rsidRPr="00B444BB" w:rsidRDefault="00B444BB" w:rsidP="00B444BB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46D8C8A1" w14:textId="77777777" w:rsidR="00EE6241" w:rsidRDefault="00426212" w:rsidP="00EE6241">
      <w:pPr>
        <w:jc w:val="both"/>
        <w:rPr>
          <w:rStyle w:val="ParentesisdestinosCar"/>
          <w:sz w:val="24"/>
          <w:szCs w:val="24"/>
        </w:rPr>
      </w:pPr>
      <w:r w:rsidRPr="00426212">
        <w:rPr>
          <w:rStyle w:val="DanmeroCar"/>
          <w:bCs/>
          <w:sz w:val="24"/>
          <w:szCs w:val="24"/>
        </w:rPr>
        <w:t>DÍA 3 |</w:t>
      </w:r>
      <w:r w:rsidRPr="00BD0EA5">
        <w:rPr>
          <w:rFonts w:eastAsia="Arial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</w:rPr>
        <w:t>Estambul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426212">
        <w:rPr>
          <w:rStyle w:val="ParentesisdestinosCar"/>
          <w:sz w:val="24"/>
          <w:szCs w:val="24"/>
        </w:rPr>
        <w:t>(</w:t>
      </w:r>
      <w:r w:rsidR="00EE6241">
        <w:rPr>
          <w:rStyle w:val="ParentesisdestinosCar"/>
          <w:sz w:val="24"/>
          <w:szCs w:val="24"/>
        </w:rPr>
        <w:t xml:space="preserve">opcional visita </w:t>
      </w:r>
      <w:r w:rsidRPr="00426212">
        <w:rPr>
          <w:rStyle w:val="ParentesisdestinosCar"/>
          <w:sz w:val="24"/>
          <w:szCs w:val="24"/>
        </w:rPr>
        <w:t>parte asiática)</w:t>
      </w:r>
    </w:p>
    <w:p w14:paraId="22C78827" w14:textId="2E655C89" w:rsidR="00A73AAF" w:rsidRPr="00EE6241" w:rsidRDefault="00A73AAF" w:rsidP="00EE6241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EE624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 en el hotel</w:t>
      </w:r>
      <w:r w:rsidRPr="00EE624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EE6241" w:rsidRPr="00EE624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Realizaremos un inolvidable paseo en barco por el Estrecho del Bósforo, donde admiraremos palacios otomanos, casas tradicionales de madera y vistas únicas entre Europa y Asia. Continuaremos con la visita al Bazar de las Especias, un mercado histórico con más de cinco siglos de tradición. Tarde libre o posibilidad de realizar una excursión opcional con almuerzo al </w:t>
      </w:r>
      <w:r w:rsidR="00EE6241" w:rsidRPr="00EE624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lado asiátic</w:t>
      </w:r>
      <w:r w:rsidR="00FD2368" w:rsidRPr="00FD236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o</w:t>
      </w:r>
      <w:r w:rsidR="00EE6241" w:rsidRPr="00FD236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(actividad incluida si se contrata </w:t>
      </w:r>
      <w:proofErr w:type="spellStart"/>
      <w:r w:rsidR="00EE6241" w:rsidRPr="00FD236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="00EE6241" w:rsidRPr="00FD2368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</w:t>
      </w:r>
      <w:r w:rsidR="00EE624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)</w:t>
      </w:r>
      <w:r w:rsidR="00EE6241" w:rsidRPr="00EE624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EE624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Regreso al hotel. </w:t>
      </w:r>
      <w:r w:rsidR="00EE6241" w:rsidRPr="00EE624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EE624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7512CB27" w14:textId="77777777" w:rsidR="00A73AAF" w:rsidRPr="00B35530" w:rsidRDefault="00A73AAF" w:rsidP="00B35530">
      <w:pPr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1C4EDE57" w14:textId="77777777" w:rsidR="00EE4E7D" w:rsidRDefault="003102B0" w:rsidP="00EE4E7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42621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426212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</w:rPr>
        <w:t>Estambul</w:t>
      </w:r>
      <w:r w:rsidR="00B35530" w:rsidRPr="00B35530">
        <w:rPr>
          <w:rFonts w:ascii="Arial" w:eastAsia="Calibri" w:hAnsi="Arial" w:cs="Arial"/>
          <w:b/>
          <w:bCs/>
          <w:sz w:val="20"/>
          <w:szCs w:val="20"/>
          <w:lang w:val="es-MX"/>
        </w:rPr>
        <w:t xml:space="preserve"> </w:t>
      </w:r>
      <w:r w:rsidRPr="003102B0">
        <w:rPr>
          <w:rFonts w:asciiTheme="minorHAnsi" w:eastAsia="Arial" w:hAnsiTheme="minorHAnsi" w:cstheme="minorHAnsi"/>
          <w:b/>
          <w:color w:val="FF0000"/>
        </w:rPr>
        <w:t>– Ankara</w:t>
      </w:r>
    </w:p>
    <w:p w14:paraId="5FCB459E" w14:textId="5297957E" w:rsidR="00EE4E7D" w:rsidRPr="00EE4E7D" w:rsidRDefault="00D22F28" w:rsidP="00EE4E7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Desayuno en el hotel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.</w:t>
      </w:r>
      <w:r w:rsidR="00EE4E7D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</w:t>
      </w:r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bidi="en-US"/>
        </w:rPr>
        <w:t>Salida hacia Ankara atravesando las montañas de Bolu.</w:t>
      </w:r>
      <w:r w:rsidR="00EE4E7D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 la llegada, realizaremos una visita panorámica de la capital turca, destacando el imponente </w:t>
      </w:r>
      <w:proofErr w:type="spellStart"/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Anıtkabir</w:t>
      </w:r>
      <w:proofErr w:type="spellEnd"/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mausoleo de </w:t>
      </w:r>
      <w:proofErr w:type="spellStart"/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Mustafa</w:t>
      </w:r>
      <w:proofErr w:type="spellEnd"/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Kemal</w:t>
      </w:r>
      <w:proofErr w:type="spellEnd"/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proofErr w:type="spellStart"/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Atatürk</w:t>
      </w:r>
      <w:proofErr w:type="spellEnd"/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EE4E7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EE4E7D" w:rsidRPr="00EE4E7D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Cena y alojamiento</w:t>
      </w:r>
      <w:r w:rsidR="00EE4E7D" w:rsidRPr="00EE4E7D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</w:p>
    <w:p w14:paraId="2B6F9CF9" w14:textId="5352B257" w:rsidR="00EE4E7D" w:rsidRPr="00EE4E7D" w:rsidRDefault="00EE4E7D" w:rsidP="00EE4E7D">
      <w:pPr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1412EEC2" w14:textId="7C1A86B4" w:rsidR="001941A3" w:rsidRDefault="00F16E56" w:rsidP="001941A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941A3" w:rsidRPr="001941A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Ankara </w:t>
      </w:r>
      <w:r w:rsidR="001941A3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1941A3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Capadocia</w:t>
      </w:r>
    </w:p>
    <w:p w14:paraId="67839A83" w14:textId="146A4908" w:rsidR="00F16E56" w:rsidRDefault="00D22F28" w:rsidP="00456767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1941A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 en el hotel</w:t>
      </w:r>
      <w:r w:rsidR="001941A3" w:rsidRPr="001941A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.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Salida hacia Capadocia.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>En ruta conoceremos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el Lago Tuz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>, el segundo lago más grande del país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visitaremos un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proofErr w:type="spellStart"/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>caravanserai</w:t>
      </w:r>
      <w:proofErr w:type="spellEnd"/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del siglo XIII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>Llegada a Capadocia.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De manera </w:t>
      </w:r>
      <w:proofErr w:type="spellStart"/>
      <w:r w:rsidR="001941A3" w:rsidRPr="001941A3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bidi="en-US"/>
        </w:rPr>
        <w:t>o</w:t>
      </w:r>
      <w:r w:rsidR="001941A3" w:rsidRPr="001941A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>pciona</w:t>
      </w:r>
      <w:proofErr w:type="spellEnd"/>
      <w:r w:rsidR="001941A3" w:rsidRPr="001941A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>l sugerimos contratar (</w:t>
      </w:r>
      <w:proofErr w:type="spellStart"/>
      <w:r w:rsidR="001941A3" w:rsidRPr="001941A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>Travel</w:t>
      </w:r>
      <w:proofErr w:type="spellEnd"/>
      <w:r w:rsidR="001941A3" w:rsidRPr="001941A3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 xml:space="preserve"> Shop Pack)</w:t>
      </w:r>
      <w:r w:rsidR="001941A3" w:rsidRPr="001941A3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 xml:space="preserve"> un s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>afari en jeep para explorar los espectaculares paisajes volcánicos.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1941A3" w:rsidRPr="001941A3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Cena y alojamiento</w:t>
      </w:r>
      <w:r w:rsidR="001941A3" w:rsidRPr="001941A3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</w:p>
    <w:p w14:paraId="6868B811" w14:textId="77777777" w:rsidR="001941A3" w:rsidRPr="001941A3" w:rsidRDefault="001941A3" w:rsidP="001941A3">
      <w:pPr>
        <w:rPr>
          <w:lang w:bidi="en-US"/>
        </w:rPr>
      </w:pPr>
    </w:p>
    <w:p w14:paraId="0B4A95DE" w14:textId="0D021477" w:rsidR="00D54A11" w:rsidRDefault="00F16E56" w:rsidP="00D54A1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F260E4"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Capadocia </w:t>
      </w:r>
    </w:p>
    <w:p w14:paraId="054AF80C" w14:textId="6581134A" w:rsidR="00D54A11" w:rsidRPr="00D54A11" w:rsidRDefault="00D54A11" w:rsidP="00456767">
      <w:pPr>
        <w:pStyle w:val="Ttulo2"/>
        <w:spacing w:before="0"/>
        <w:jc w:val="both"/>
        <w:rPr>
          <w:rFonts w:asciiTheme="minorHAnsi" w:eastAsia="Arial" w:hAnsiTheme="minorHAnsi" w:cstheme="minorHAnsi"/>
          <w:smallCaps/>
          <w:color w:val="FF0000"/>
          <w:sz w:val="24"/>
          <w:szCs w:val="24"/>
          <w:lang w:bidi="en-US"/>
        </w:rPr>
      </w:pPr>
      <w:r w:rsidRPr="00D54A11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</w:t>
      </w:r>
      <w:r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 xml:space="preserve"> en el hotel</w:t>
      </w:r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>. Día dedicado a descubrir esta región única formada por lava volcánica hace millones de años</w:t>
      </w:r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 w:rsid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>Visitaremos</w:t>
      </w:r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el Museo al Aire Libre de </w:t>
      </w:r>
      <w:proofErr w:type="spellStart"/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>Göreme</w:t>
      </w:r>
      <w:proofErr w:type="spellEnd"/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</w:t>
      </w:r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Valle de </w:t>
      </w:r>
      <w:proofErr w:type="spellStart"/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>Avcılar</w:t>
      </w:r>
      <w:proofErr w:type="spellEnd"/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y el valle de las Palomas. </w:t>
      </w:r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>Además, conoceremos talleres tradicionales de alfombras, ónix y turquesa.</w:t>
      </w:r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54A11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Cena y alojamiento</w:t>
      </w:r>
      <w:r w:rsidRPr="00D54A11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</w:p>
    <w:p w14:paraId="519F1D9C" w14:textId="028F8949" w:rsidR="00D22F28" w:rsidRDefault="00D54A11" w:rsidP="00B35530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>
        <w:t xml:space="preserve"> </w:t>
      </w:r>
    </w:p>
    <w:p w14:paraId="6CAC2FE7" w14:textId="77777777" w:rsidR="00D54A11" w:rsidRDefault="00F260E4" w:rsidP="00D54A1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F638D2"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D54A11" w:rsidRPr="00D54A11">
        <w:rPr>
          <w:rFonts w:asciiTheme="minorHAnsi" w:eastAsia="Arial" w:hAnsiTheme="minorHAnsi" w:cstheme="minorHAnsi"/>
          <w:b/>
          <w:color w:val="FF0000"/>
          <w:sz w:val="24"/>
          <w:szCs w:val="24"/>
        </w:rPr>
        <w:t>Capadocia -</w:t>
      </w:r>
      <w:r w:rsidR="00D54A11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2640EB35" w14:textId="7B24380A" w:rsidR="00D54A11" w:rsidRPr="00D54A11" w:rsidRDefault="00D22F28" w:rsidP="00456767">
      <w:pPr>
        <w:pStyle w:val="Ttulo2"/>
        <w:spacing w:before="0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D54A11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Desayuno en el hotel</w:t>
      </w:r>
      <w:r w:rsidRPr="00D54A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. </w:t>
      </w:r>
      <w:r w:rsidR="00D54A11" w:rsidRPr="00D54A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Salida hacia </w:t>
      </w:r>
      <w:proofErr w:type="spellStart"/>
      <w:r w:rsidR="00D54A11" w:rsidRPr="00D54A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Pamukkale</w:t>
      </w:r>
      <w:proofErr w:type="spellEnd"/>
      <w:r w:rsidR="00D54A11" w:rsidRPr="00D54A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="00D54A11" w:rsidRPr="00D54A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D54A11" w:rsidRPr="00D54A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Visita </w:t>
      </w:r>
      <w:r w:rsidR="00D54A11" w:rsidRPr="00D54A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a Hierápolis, f</w:t>
      </w:r>
      <w:r w:rsidR="00D54A11" w:rsidRPr="00D54A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>amoso por sus terrazas blancas de origen natural</w:t>
      </w:r>
      <w:r w:rsidR="00D54A11" w:rsidRPr="00D54A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D54A11" w:rsidRPr="00D54A11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 w:bidi="en-US"/>
        </w:rPr>
        <w:t>Cena y alojamiento.</w:t>
      </w:r>
    </w:p>
    <w:p w14:paraId="2382C142" w14:textId="6A3CD246" w:rsidR="00D54A11" w:rsidRDefault="00D54A11" w:rsidP="00D54A1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3A5BA457" w14:textId="77777777" w:rsidR="00D54A11" w:rsidRPr="00D22F28" w:rsidRDefault="00D54A11" w:rsidP="00D54A1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5E6BD99A" w14:textId="77777777" w:rsidR="00456767" w:rsidRDefault="00F638D2" w:rsidP="00456767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456767"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  <w:r w:rsidR="0045676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Éfeso – </w:t>
      </w:r>
      <w:proofErr w:type="spellStart"/>
      <w:r w:rsidR="00456767">
        <w:rPr>
          <w:rFonts w:asciiTheme="minorHAnsi" w:eastAsia="Arial" w:hAnsiTheme="minorHAnsi" w:cstheme="minorHAnsi"/>
          <w:b/>
          <w:color w:val="FF0000"/>
          <w:sz w:val="24"/>
          <w:szCs w:val="24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 Izmir </w:t>
      </w:r>
    </w:p>
    <w:p w14:paraId="6DCD1332" w14:textId="77777777" w:rsidR="00456767" w:rsidRPr="00456767" w:rsidRDefault="00D22F28" w:rsidP="00456767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</w:pPr>
      <w:r w:rsidRPr="00456767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 en el hotel.</w:t>
      </w:r>
      <w:r w:rsidRPr="004B16C7">
        <w:rPr>
          <w:rFonts w:asciiTheme="minorHAnsi" w:hAnsiTheme="minorHAnsi" w:cstheme="minorHAnsi"/>
          <w:color w:val="002060"/>
          <w:sz w:val="20"/>
          <w:szCs w:val="20"/>
          <w:lang w:bidi="en-US"/>
        </w:rPr>
        <w:t> </w:t>
      </w:r>
      <w:r w:rsidR="00456767" w:rsidRP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Salida hacia Éfeso, una de las ciudades antiguas mejor conservadas del mundo.</w:t>
      </w:r>
      <w:r w:rsid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456767" w:rsidRP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>Visitaremos</w:t>
      </w:r>
      <w:r w:rsid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la B</w:t>
      </w:r>
      <w:r w:rsidR="00456767" w:rsidRPr="00456767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biblioteca</w:t>
      </w:r>
      <w:r w:rsidR="00456767" w:rsidRPr="00456767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de Celso</w:t>
      </w:r>
      <w:r w:rsidR="00456767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</w:t>
      </w:r>
      <w:r w:rsidR="00456767" w:rsidRPr="00456767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Templo de Adriano y Trajano </w:t>
      </w:r>
      <w:r w:rsidR="00456767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y el </w:t>
      </w:r>
      <w:r w:rsidR="00456767" w:rsidRPr="00456767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Gran teatro</w:t>
      </w:r>
      <w:r w:rsidR="00456767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Nos dirigiremos </w:t>
      </w:r>
      <w:r w:rsidR="00456767" w:rsidRP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hacia la </w:t>
      </w:r>
      <w:r w:rsidR="00456767" w:rsidRP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>Casa de la Virgen María</w:t>
      </w:r>
      <w:r w:rsidR="00456767" w:rsidRP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 w:rsid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Haremos una p</w:t>
      </w:r>
      <w:r w:rsidR="00456767" w:rsidRP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>arada en una galería de cuero</w:t>
      </w:r>
      <w:r w:rsidR="00456767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Traslado al hotel. </w:t>
      </w:r>
      <w:r w:rsidR="00456767" w:rsidRPr="00456767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 xml:space="preserve">Cena y alojamiento. </w:t>
      </w:r>
    </w:p>
    <w:p w14:paraId="4836BA13" w14:textId="0A1BF685" w:rsidR="00456767" w:rsidRPr="00456767" w:rsidRDefault="00456767" w:rsidP="00456767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</w:pPr>
      <w:r w:rsidRPr="00456767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Nota: En verano, alojamiento puede ser en Izmir o alrededores</w:t>
      </w:r>
    </w:p>
    <w:p w14:paraId="1AC7360F" w14:textId="40B3460C" w:rsidR="00456767" w:rsidRPr="00456767" w:rsidRDefault="00456767" w:rsidP="00456767">
      <w:pPr>
        <w:rPr>
          <w:lang w:bidi="en-US"/>
        </w:rPr>
      </w:pPr>
    </w:p>
    <w:p w14:paraId="375B57D1" w14:textId="585ED54E" w:rsidR="00824E6B" w:rsidRDefault="00F638D2" w:rsidP="00824E6B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F638D2">
        <w:rPr>
          <w:rStyle w:val="DanmeroCar"/>
          <w:bCs/>
          <w:sz w:val="24"/>
          <w:szCs w:val="20"/>
        </w:rPr>
        <w:t xml:space="preserve">DÍA </w:t>
      </w:r>
      <w:r>
        <w:rPr>
          <w:rStyle w:val="DanmeroCar"/>
          <w:bCs/>
          <w:sz w:val="24"/>
          <w:szCs w:val="20"/>
        </w:rPr>
        <w:t>9</w:t>
      </w:r>
      <w:r w:rsidRPr="00F638D2">
        <w:rPr>
          <w:rStyle w:val="DanmeroCar"/>
          <w:bCs/>
        </w:rPr>
        <w:t xml:space="preserve"> </w:t>
      </w:r>
      <w:r w:rsidRPr="001770B1">
        <w:rPr>
          <w:rStyle w:val="DanmeroCar"/>
          <w:bCs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E551F3">
        <w:rPr>
          <w:rFonts w:asciiTheme="minorHAnsi" w:eastAsia="Arial" w:hAnsiTheme="minorHAnsi" w:cstheme="minorHAnsi"/>
          <w:b/>
          <w:color w:val="FF0000"/>
        </w:rPr>
        <w:t>Kusadasi</w:t>
      </w:r>
      <w:proofErr w:type="spellEnd"/>
      <w:r w:rsidR="00E551F3">
        <w:rPr>
          <w:rFonts w:asciiTheme="minorHAnsi" w:eastAsia="Arial" w:hAnsiTheme="minorHAnsi" w:cstheme="minorHAnsi"/>
          <w:b/>
          <w:color w:val="FF0000"/>
        </w:rPr>
        <w:t xml:space="preserve"> o Izmir – Bursa </w:t>
      </w:r>
      <w:r w:rsidR="00824E6B">
        <w:rPr>
          <w:rFonts w:asciiTheme="minorHAnsi" w:eastAsia="Arial" w:hAnsiTheme="minorHAnsi" w:cstheme="minorHAnsi"/>
          <w:b/>
          <w:color w:val="FF0000"/>
        </w:rPr>
        <w:t>–</w:t>
      </w:r>
      <w:r w:rsidR="00E551F3">
        <w:rPr>
          <w:rFonts w:asciiTheme="minorHAnsi" w:eastAsia="Arial" w:hAnsiTheme="minorHAnsi" w:cstheme="minorHAnsi"/>
          <w:b/>
          <w:color w:val="FF0000"/>
        </w:rPr>
        <w:t xml:space="preserve"> Estambul</w:t>
      </w:r>
    </w:p>
    <w:p w14:paraId="4C6ED103" w14:textId="5F9BC5B6" w:rsidR="002B4BDE" w:rsidRDefault="00824E6B" w:rsidP="00824E6B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 w:bidi="en-US"/>
        </w:rPr>
      </w:pPr>
      <w:r w:rsidRPr="002B4BDE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 w:bidi="en-US"/>
        </w:rPr>
        <w:t>Desayuno</w:t>
      </w:r>
      <w:r w:rsidR="002B4BDE" w:rsidRPr="002B4BDE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 w:bidi="en-US"/>
        </w:rPr>
        <w:t xml:space="preserve"> en el hotel</w:t>
      </w:r>
      <w:r w:rsidRPr="00824E6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 w:bidi="en-US"/>
        </w:rPr>
        <w:t>. Salida hacia Bursa, primera capital del Imperio Otomano.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 w:bidi="en-US"/>
        </w:rPr>
        <w:t xml:space="preserve"> </w:t>
      </w:r>
      <w:r w:rsidRPr="00824E6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 w:bidi="en-US"/>
        </w:rPr>
        <w:t>Visit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 w:bidi="en-US"/>
        </w:rPr>
        <w:t xml:space="preserve">aremos la </w:t>
      </w:r>
      <w:proofErr w:type="spellStart"/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 w:bidi="en-US"/>
        </w:rPr>
        <w:t>G</w:t>
      </w:r>
      <w:r w:rsidRPr="00824E6B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ra</w:t>
      </w:r>
      <w:proofErr w:type="spellEnd"/>
      <w:r w:rsidRPr="00824E6B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n Mezquita de Bursa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, </w:t>
      </w:r>
      <w:proofErr w:type="spellStart"/>
      <w:r w:rsidRPr="00824E6B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Kozahan</w:t>
      </w:r>
      <w:proofErr w:type="spellEnd"/>
      <w:r w:rsidRPr="00824E6B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 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y el </w:t>
      </w:r>
      <w:r w:rsidRPr="00824E6B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Mausoleo Verde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. Continuaremos </w:t>
      </w:r>
      <w:r w:rsidRPr="00824E6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 w:bidi="en-US"/>
        </w:rPr>
        <w:t>hacia Estambul.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 w:bidi="en-US"/>
        </w:rPr>
        <w:t xml:space="preserve"> </w:t>
      </w:r>
      <w:r w:rsidR="002B4BDE" w:rsidRPr="002B4BDE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 w:bidi="en-US"/>
        </w:rPr>
        <w:t>Alojamiento</w:t>
      </w:r>
    </w:p>
    <w:p w14:paraId="1423495D" w14:textId="3A960494" w:rsidR="00824E6B" w:rsidRPr="00502B28" w:rsidRDefault="002B4BDE" w:rsidP="00824E6B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 w:bidi="en-US"/>
        </w:rPr>
      </w:pPr>
      <w:r w:rsidRPr="00502B28">
        <w:rPr>
          <w:rFonts w:asciiTheme="minorHAnsi" w:eastAsiaTheme="majorEastAsia" w:hAnsiTheme="minorHAnsi" w:cstheme="minorHAnsi"/>
          <w:b/>
          <w:iCs/>
          <w:color w:val="002060"/>
          <w:sz w:val="20"/>
          <w:szCs w:val="20"/>
          <w:lang w:val="es-ES" w:eastAsia="es-ES" w:bidi="en-US"/>
        </w:rPr>
        <w:t xml:space="preserve">Nota: </w:t>
      </w:r>
      <w:r w:rsidR="00824E6B" w:rsidRPr="00502B28">
        <w:rPr>
          <w:rFonts w:asciiTheme="minorHAnsi" w:eastAsiaTheme="majorEastAsia" w:hAnsiTheme="minorHAnsi" w:cstheme="minorHAnsi"/>
          <w:b/>
          <w:iCs/>
          <w:color w:val="002060"/>
          <w:sz w:val="20"/>
          <w:szCs w:val="20"/>
          <w:lang w:val="es-ES" w:eastAsia="es-ES" w:bidi="en-US"/>
        </w:rPr>
        <w:t>En algunas salidas, el trayecto Izmir</w:t>
      </w:r>
      <w:r w:rsidR="00502B28">
        <w:rPr>
          <w:rFonts w:asciiTheme="minorHAnsi" w:eastAsiaTheme="majorEastAsia" w:hAnsiTheme="minorHAnsi" w:cstheme="minorHAnsi"/>
          <w:b/>
          <w:iCs/>
          <w:color w:val="002060"/>
          <w:sz w:val="20"/>
          <w:szCs w:val="20"/>
          <w:lang w:val="es-ES" w:eastAsia="es-ES" w:bidi="en-US"/>
        </w:rPr>
        <w:t xml:space="preserve"> a </w:t>
      </w:r>
      <w:r w:rsidR="00824E6B" w:rsidRPr="00502B28">
        <w:rPr>
          <w:rFonts w:asciiTheme="minorHAnsi" w:eastAsiaTheme="majorEastAsia" w:hAnsiTheme="minorHAnsi" w:cstheme="minorHAnsi"/>
          <w:b/>
          <w:iCs/>
          <w:color w:val="002060"/>
          <w:sz w:val="20"/>
          <w:szCs w:val="20"/>
          <w:lang w:val="es-ES" w:eastAsia="es-ES" w:bidi="en-US"/>
        </w:rPr>
        <w:t xml:space="preserve">Estambul puede realizarse en vuelo </w:t>
      </w:r>
      <w:r w:rsidR="00F979E3">
        <w:rPr>
          <w:rFonts w:asciiTheme="minorHAnsi" w:eastAsiaTheme="majorEastAsia" w:hAnsiTheme="minorHAnsi" w:cstheme="minorHAnsi"/>
          <w:b/>
          <w:iCs/>
          <w:color w:val="002060"/>
          <w:sz w:val="20"/>
          <w:szCs w:val="20"/>
          <w:lang w:val="es-ES" w:eastAsia="es-ES" w:bidi="en-US"/>
        </w:rPr>
        <w:t>interno (se avisará en destino si se realiza de est</w:t>
      </w:r>
      <w:r w:rsidR="0047257D">
        <w:rPr>
          <w:rFonts w:asciiTheme="minorHAnsi" w:eastAsiaTheme="majorEastAsia" w:hAnsiTheme="minorHAnsi" w:cstheme="minorHAnsi"/>
          <w:b/>
          <w:iCs/>
          <w:color w:val="002060"/>
          <w:sz w:val="20"/>
          <w:szCs w:val="20"/>
          <w:lang w:val="es-ES" w:eastAsia="es-ES" w:bidi="en-US"/>
        </w:rPr>
        <w:t>a</w:t>
      </w:r>
      <w:r w:rsidR="00F979E3">
        <w:rPr>
          <w:rFonts w:asciiTheme="minorHAnsi" w:eastAsiaTheme="majorEastAsia" w:hAnsiTheme="minorHAnsi" w:cstheme="minorHAnsi"/>
          <w:b/>
          <w:iCs/>
          <w:color w:val="002060"/>
          <w:sz w:val="20"/>
          <w:szCs w:val="20"/>
          <w:lang w:val="es-ES" w:eastAsia="es-ES" w:bidi="en-US"/>
        </w:rPr>
        <w:t xml:space="preserve"> manera).</w:t>
      </w:r>
    </w:p>
    <w:p w14:paraId="3FF52CE6" w14:textId="318A3503" w:rsidR="00E76A60" w:rsidRDefault="00E76A60" w:rsidP="00386E61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5BB0DDD0" w14:textId="21EAA312" w:rsidR="007B7C92" w:rsidRDefault="007B7C92" w:rsidP="007B7C92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F638D2">
        <w:rPr>
          <w:rStyle w:val="DanmeroCar"/>
          <w:bCs/>
          <w:sz w:val="24"/>
          <w:szCs w:val="20"/>
        </w:rPr>
        <w:t xml:space="preserve">DÍA </w:t>
      </w:r>
      <w:r>
        <w:rPr>
          <w:rStyle w:val="DanmeroCar"/>
          <w:bCs/>
          <w:sz w:val="24"/>
          <w:szCs w:val="20"/>
        </w:rPr>
        <w:t>10</w:t>
      </w:r>
      <w:r w:rsidRPr="00F638D2">
        <w:rPr>
          <w:rStyle w:val="DanmeroCar"/>
          <w:bCs/>
        </w:rPr>
        <w:t xml:space="preserve"> </w:t>
      </w:r>
      <w:r w:rsidRPr="001770B1">
        <w:rPr>
          <w:rStyle w:val="DanmeroCar"/>
          <w:bCs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Estambul</w:t>
      </w:r>
      <w:r>
        <w:rPr>
          <w:rFonts w:asciiTheme="minorHAnsi" w:eastAsia="Arial" w:hAnsiTheme="minorHAnsi" w:cstheme="minorHAnsi"/>
          <w:b/>
          <w:color w:val="FF0000"/>
        </w:rPr>
        <w:t xml:space="preserve"> – Dubái </w:t>
      </w:r>
      <w:r w:rsidRPr="007B7C92">
        <w:rPr>
          <w:rFonts w:asciiTheme="minorHAnsi" w:eastAsia="Arial" w:hAnsiTheme="minorHAnsi" w:cstheme="minorHAnsi"/>
          <w:color w:val="002060"/>
        </w:rPr>
        <w:t>(vuelo interno)</w:t>
      </w:r>
    </w:p>
    <w:p w14:paraId="4797BFDA" w14:textId="48C16582" w:rsidR="007B7C92" w:rsidRPr="007B7C92" w:rsidRDefault="007B7C92" w:rsidP="004F4944">
      <w:pPr>
        <w:pStyle w:val="NormalWeb"/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</w:pPr>
      <w:r w:rsidRPr="007B7C92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bidi="en-US"/>
        </w:rPr>
        <w:t>Desayuno en el hotel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7B7C92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y traslado al aeropuerto para tomar vuelo internacional (no incluido) hacia Dubái.</w:t>
      </w:r>
      <w:r w:rsidR="004F4944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7B7C92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Recepción y traslado al hotel.</w:t>
      </w:r>
      <w:r w:rsidR="004F4944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7B7C92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bidi="en-US"/>
        </w:rPr>
        <w:t>Alojamiento</w:t>
      </w:r>
      <w:r w:rsidRPr="007B7C92">
        <w:rPr>
          <w:rFonts w:asciiTheme="minorHAnsi" w:eastAsiaTheme="majorEastAsia" w:hAnsiTheme="minorHAnsi" w:cstheme="minorHAnsi"/>
          <w:color w:val="002060"/>
          <w:sz w:val="20"/>
          <w:szCs w:val="20"/>
          <w:lang w:bidi="en-US"/>
        </w:rPr>
        <w:t>.</w:t>
      </w:r>
    </w:p>
    <w:p w14:paraId="242C2F0C" w14:textId="77777777" w:rsidR="007B7C92" w:rsidRDefault="007B7C92" w:rsidP="007B7C92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5F49917F" w14:textId="77777777" w:rsidR="0007327A" w:rsidRDefault="004F4944" w:rsidP="0007327A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F638D2">
        <w:rPr>
          <w:rStyle w:val="DanmeroCar"/>
          <w:bCs/>
          <w:sz w:val="24"/>
          <w:szCs w:val="20"/>
        </w:rPr>
        <w:t xml:space="preserve">DÍA </w:t>
      </w:r>
      <w:r>
        <w:rPr>
          <w:rStyle w:val="DanmeroCar"/>
          <w:bCs/>
          <w:sz w:val="24"/>
          <w:szCs w:val="20"/>
        </w:rPr>
        <w:t>1</w:t>
      </w:r>
      <w:r>
        <w:rPr>
          <w:rStyle w:val="DanmeroCar"/>
          <w:bCs/>
          <w:sz w:val="24"/>
          <w:szCs w:val="20"/>
        </w:rPr>
        <w:t>1</w:t>
      </w:r>
      <w:r w:rsidRPr="00F638D2">
        <w:rPr>
          <w:rStyle w:val="DanmeroCar"/>
          <w:bCs/>
        </w:rPr>
        <w:t xml:space="preserve"> </w:t>
      </w:r>
      <w:r w:rsidRPr="001770B1">
        <w:rPr>
          <w:rStyle w:val="DanmeroCar"/>
          <w:bCs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Dubái </w:t>
      </w:r>
    </w:p>
    <w:p w14:paraId="1E207761" w14:textId="519C6D00" w:rsidR="00E551F3" w:rsidRDefault="004F4944" w:rsidP="0007327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7327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="0007327A" w:rsidRPr="0007327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y salida para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descubrir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el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Dubái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tradicional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Visitaremos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el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encantador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barrio de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Bastakia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Museo de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Dubái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donde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conoceremos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la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historia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de la ciudad antes del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petróleo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Cruzaremos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la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ensenada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en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una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típica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7327A">
        <w:rPr>
          <w:rFonts w:asciiTheme="minorHAnsi" w:hAnsiTheme="minorHAnsi" w:cstheme="minorHAnsi"/>
          <w:iCs/>
          <w:color w:val="002060"/>
          <w:sz w:val="20"/>
          <w:szCs w:val="20"/>
        </w:rPr>
        <w:t>abra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hacia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los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famosos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zocos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especias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oro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Regreso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al hotel y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tarde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libre. De manera </w:t>
      </w:r>
      <w:r w:rsidRP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opcional</w:t>
      </w:r>
      <w:r w:rsidR="0007327A" w:rsidRP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(contratando </w:t>
      </w:r>
      <w:proofErr w:type="spellStart"/>
      <w:r w:rsidR="0007327A" w:rsidRP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Travel</w:t>
      </w:r>
      <w:proofErr w:type="spellEnd"/>
      <w:r w:rsidR="0007327A" w:rsidRP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Shop Pack)</w:t>
      </w:r>
      <w:r w:rsidRP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se podrá explorar el </w:t>
      </w:r>
      <w:proofErr w:type="spellStart"/>
      <w:r w:rsidRP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Dubái</w:t>
      </w:r>
      <w:proofErr w:type="spellEnd"/>
      <w:r w:rsidRP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proofErr w:type="spellStart"/>
      <w:r w:rsidRP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moderno</w:t>
      </w:r>
      <w:proofErr w:type="spellEnd"/>
      <w:r w:rsidRP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,</w:t>
      </w:r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incluyendo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el </w:t>
      </w:r>
      <w:r w:rsidRPr="0007327A">
        <w:rPr>
          <w:rFonts w:asciiTheme="minorHAnsi" w:hAnsiTheme="minorHAnsi" w:cstheme="minorHAnsi"/>
          <w:color w:val="002060"/>
          <w:sz w:val="20"/>
          <w:szCs w:val="20"/>
        </w:rPr>
        <w:t>Dubai Mall</w:t>
      </w:r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07327A">
        <w:rPr>
          <w:rFonts w:asciiTheme="minorHAnsi" w:hAnsiTheme="minorHAnsi" w:cstheme="minorHAnsi"/>
          <w:color w:val="002060"/>
          <w:sz w:val="20"/>
          <w:szCs w:val="20"/>
        </w:rPr>
        <w:t>Burj Khalifa</w:t>
      </w:r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, la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isla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r w:rsidRPr="0007327A">
        <w:rPr>
          <w:rFonts w:asciiTheme="minorHAnsi" w:hAnsiTheme="minorHAnsi" w:cstheme="minorHAnsi"/>
          <w:color w:val="002060"/>
          <w:sz w:val="20"/>
          <w:szCs w:val="20"/>
        </w:rPr>
        <w:t>Palm Jumeirah</w:t>
      </w:r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</w:rPr>
        <w:t>icónico</w:t>
      </w:r>
      <w:proofErr w:type="spellEnd"/>
      <w:r w:rsidRPr="0007327A">
        <w:rPr>
          <w:rFonts w:asciiTheme="minorHAnsi" w:hAnsiTheme="minorHAnsi" w:cstheme="minorHAnsi"/>
          <w:color w:val="002060"/>
          <w:sz w:val="20"/>
          <w:szCs w:val="20"/>
        </w:rPr>
        <w:t xml:space="preserve"> Atlantis The Palm. </w:t>
      </w:r>
      <w:r w:rsidRPr="0007327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7327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7F431A6" w14:textId="1E21A438" w:rsidR="00E551F3" w:rsidRDefault="00E551F3" w:rsidP="00386E61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210E58CE" w14:textId="2CE05AB8" w:rsidR="004F4944" w:rsidRDefault="004F4944" w:rsidP="004F4944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F638D2">
        <w:rPr>
          <w:rStyle w:val="DanmeroCar"/>
          <w:bCs/>
          <w:sz w:val="24"/>
          <w:szCs w:val="20"/>
        </w:rPr>
        <w:t xml:space="preserve">DÍA </w:t>
      </w:r>
      <w:r>
        <w:rPr>
          <w:rStyle w:val="DanmeroCar"/>
          <w:bCs/>
          <w:sz w:val="24"/>
          <w:szCs w:val="20"/>
        </w:rPr>
        <w:t>1</w:t>
      </w:r>
      <w:r>
        <w:rPr>
          <w:rStyle w:val="DanmeroCar"/>
          <w:bCs/>
          <w:sz w:val="24"/>
          <w:szCs w:val="20"/>
        </w:rPr>
        <w:t>2</w:t>
      </w:r>
      <w:r w:rsidRPr="00F638D2">
        <w:rPr>
          <w:rStyle w:val="DanmeroCar"/>
          <w:bCs/>
        </w:rPr>
        <w:t xml:space="preserve"> </w:t>
      </w:r>
      <w:r w:rsidRPr="001770B1">
        <w:rPr>
          <w:rStyle w:val="DanmeroCar"/>
          <w:bCs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Dubái </w:t>
      </w:r>
    </w:p>
    <w:p w14:paraId="49B6AFD4" w14:textId="20077499" w:rsidR="004F4944" w:rsidRDefault="004F4944" w:rsidP="0007327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F49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4F49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07327A" w:rsidRPr="0007327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en el hotel</w:t>
      </w:r>
      <w:r w:rsidR="000732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F49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y día libre para disfrutar la ciudad a su ritmo</w:t>
      </w:r>
      <w:r w:rsidRPr="004F4944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. Opcionalmente, podrá</w:t>
      </w:r>
      <w:r w:rsidR="00180564" w:rsidRP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s</w:t>
      </w:r>
      <w:r w:rsidRPr="004F4944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realizar un safari por el desierto</w:t>
      </w:r>
      <w:r w:rsid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(</w:t>
      </w:r>
      <w:proofErr w:type="spellStart"/>
      <w:r w:rsid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Travel</w:t>
      </w:r>
      <w:proofErr w:type="spellEnd"/>
      <w:r w:rsidR="00180564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Shop Pack)</w:t>
      </w:r>
      <w:r w:rsidRPr="004F49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una experiencia única entre dunas, tradición y aventura. </w:t>
      </w:r>
      <w:r w:rsidRPr="004F49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F49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4B19A37" w14:textId="77777777" w:rsidR="0007327A" w:rsidRPr="004F4944" w:rsidRDefault="0007327A" w:rsidP="0007327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17F66360" w14:textId="7C87C569" w:rsidR="004F4944" w:rsidRDefault="004F4944" w:rsidP="004F4944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F638D2">
        <w:rPr>
          <w:rStyle w:val="DanmeroCar"/>
          <w:bCs/>
          <w:sz w:val="24"/>
          <w:szCs w:val="20"/>
        </w:rPr>
        <w:t xml:space="preserve">DÍA </w:t>
      </w:r>
      <w:r>
        <w:rPr>
          <w:rStyle w:val="DanmeroCar"/>
          <w:bCs/>
          <w:sz w:val="24"/>
          <w:szCs w:val="20"/>
        </w:rPr>
        <w:t>1</w:t>
      </w:r>
      <w:r>
        <w:rPr>
          <w:rStyle w:val="DanmeroCar"/>
          <w:bCs/>
          <w:sz w:val="24"/>
          <w:szCs w:val="20"/>
        </w:rPr>
        <w:t>3</w:t>
      </w:r>
      <w:r w:rsidRPr="00F638D2">
        <w:rPr>
          <w:rStyle w:val="DanmeroCar"/>
          <w:bCs/>
        </w:rPr>
        <w:t xml:space="preserve"> </w:t>
      </w:r>
      <w:r w:rsidRPr="001770B1">
        <w:rPr>
          <w:rStyle w:val="DanmeroCar"/>
          <w:bCs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Dubái </w:t>
      </w:r>
      <w:r w:rsidR="00180564">
        <w:rPr>
          <w:rFonts w:asciiTheme="minorHAnsi" w:eastAsia="Arial" w:hAnsiTheme="minorHAnsi" w:cstheme="minorHAnsi"/>
          <w:b/>
          <w:color w:val="FF0000"/>
        </w:rPr>
        <w:t xml:space="preserve">– Abu </w:t>
      </w:r>
      <w:proofErr w:type="spellStart"/>
      <w:r w:rsidR="00180564">
        <w:rPr>
          <w:rFonts w:asciiTheme="minorHAnsi" w:eastAsia="Arial" w:hAnsiTheme="minorHAnsi" w:cstheme="minorHAnsi"/>
          <w:b/>
          <w:color w:val="FF0000"/>
        </w:rPr>
        <w:t>Dhabi</w:t>
      </w:r>
      <w:proofErr w:type="spellEnd"/>
      <w:r w:rsidR="00180564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180564" w:rsidRPr="00180564">
        <w:rPr>
          <w:rFonts w:asciiTheme="minorHAnsi" w:eastAsia="Arial" w:hAnsiTheme="minorHAnsi" w:cstheme="minorHAnsi"/>
          <w:color w:val="002060"/>
        </w:rPr>
        <w:t>(actividad opcional)</w:t>
      </w:r>
      <w:r w:rsidR="00180564" w:rsidRPr="00180564">
        <w:rPr>
          <w:rFonts w:asciiTheme="minorHAnsi" w:eastAsia="Arial" w:hAnsiTheme="minorHAnsi" w:cstheme="minorHAnsi"/>
          <w:b/>
          <w:color w:val="002060"/>
        </w:rPr>
        <w:t xml:space="preserve"> </w:t>
      </w:r>
    </w:p>
    <w:p w14:paraId="0693D492" w14:textId="7FAD3AD6" w:rsidR="004F4944" w:rsidRDefault="004F4944" w:rsidP="0007327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F49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Desayuno </w:t>
      </w:r>
      <w:r w:rsidR="00180564" w:rsidRPr="0018056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en el hotel</w:t>
      </w:r>
      <w:r w:rsidR="0018056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F49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y día libre. Opcionalmente</w:t>
      </w:r>
      <w:r w:rsidR="0018056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180564" w:rsidRPr="0018056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(contratando </w:t>
      </w:r>
      <w:proofErr w:type="spellStart"/>
      <w:r w:rsidR="00180564" w:rsidRPr="0018056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="00180564" w:rsidRPr="0018056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  <w:r w:rsidR="0018056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tendrás una </w:t>
      </w:r>
      <w:r w:rsidRPr="004F49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excursión de día completo a </w:t>
      </w:r>
      <w:r w:rsidRPr="000732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Abu </w:t>
      </w:r>
      <w:proofErr w:type="spellStart"/>
      <w:r w:rsidRPr="0007327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Dhabi</w:t>
      </w:r>
      <w:proofErr w:type="spellEnd"/>
      <w:r w:rsidRPr="004F49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capital de los Emiratos Árabes Unidos, famosa por su arquitectura y cultura. </w:t>
      </w:r>
      <w:r w:rsidRPr="004F494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F4944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B720F3" w14:textId="77777777" w:rsidR="00180564" w:rsidRPr="004F4944" w:rsidRDefault="00180564" w:rsidP="0007327A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4FA5E11B" w14:textId="4FE628B3" w:rsidR="00180564" w:rsidRDefault="004F4944" w:rsidP="00180564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color w:val="002060"/>
        </w:rPr>
      </w:pPr>
      <w:r w:rsidRPr="00F638D2">
        <w:rPr>
          <w:rStyle w:val="DanmeroCar"/>
          <w:bCs/>
          <w:sz w:val="24"/>
          <w:szCs w:val="20"/>
        </w:rPr>
        <w:t xml:space="preserve">DÍA </w:t>
      </w:r>
      <w:r>
        <w:rPr>
          <w:rStyle w:val="DanmeroCar"/>
          <w:bCs/>
          <w:sz w:val="24"/>
          <w:szCs w:val="20"/>
        </w:rPr>
        <w:t>1</w:t>
      </w:r>
      <w:r>
        <w:rPr>
          <w:rStyle w:val="DanmeroCar"/>
          <w:bCs/>
          <w:sz w:val="24"/>
          <w:szCs w:val="20"/>
        </w:rPr>
        <w:t>4</w:t>
      </w:r>
      <w:r w:rsidRPr="00F638D2">
        <w:rPr>
          <w:rStyle w:val="DanmeroCar"/>
          <w:bCs/>
        </w:rPr>
        <w:t xml:space="preserve"> </w:t>
      </w:r>
      <w:r w:rsidRPr="001770B1">
        <w:rPr>
          <w:rStyle w:val="DanmeroCar"/>
          <w:bCs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Dubái </w:t>
      </w:r>
    </w:p>
    <w:p w14:paraId="14C12B9F" w14:textId="76B9C41F" w:rsidR="004F4944" w:rsidRPr="004F4944" w:rsidRDefault="004F4944" w:rsidP="00180564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color w:val="FF0000"/>
        </w:rPr>
      </w:pPr>
      <w:r w:rsidRPr="004F494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</w:t>
      </w:r>
      <w:r w:rsidRPr="004F4944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traslado al aeropuerto a la hora indicada para tomar su vuelo de regreso. </w:t>
      </w:r>
      <w:r w:rsidRPr="004F494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Fin de los servicios</w:t>
      </w:r>
      <w:r w:rsidRPr="004F4944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</w:p>
    <w:p w14:paraId="0BA5B5F0" w14:textId="6F417780" w:rsidR="00E551F3" w:rsidRDefault="00E551F3" w:rsidP="00386E61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5CC8A5F5" w14:textId="77777777" w:rsidR="00E551F3" w:rsidRPr="00B302BC" w:rsidRDefault="00E551F3" w:rsidP="00386E61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3BC84E25" w14:textId="578634B1" w:rsidR="00386E61" w:rsidRPr="00133713" w:rsidRDefault="00F638D2" w:rsidP="00F638D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C082C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  <w:r w:rsidR="00386E61" w:rsidRPr="00133713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33182D3" w14:textId="26E7C329" w:rsidR="00BA2024" w:rsidRDefault="004A424D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13</w:t>
      </w:r>
      <w:r w:rsidR="00BA2024"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hoteles indicados o similares</w:t>
      </w:r>
    </w:p>
    <w:p w14:paraId="3D74AFCB" w14:textId="35D0748D" w:rsidR="00BA2024" w:rsidRPr="00F638D2" w:rsidRDefault="00723B03" w:rsidP="00B70E6E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13</w:t>
      </w:r>
      <w:r w:rsidR="00F638D2"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</w:t>
      </w:r>
      <w:r w:rsid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  <w:r w:rsidR="00F638D2"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2B0C7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5</w:t>
      </w:r>
      <w:r w:rsid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BA2024"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cenas</w:t>
      </w:r>
      <w:r w:rsid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088E21A" w14:textId="34BF0D6A" w:rsidR="00BA2024" w:rsidRPr="00F638D2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</w:t>
      </w:r>
      <w:r w:rsidR="002B0C7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llegada y salida (apto</w:t>
      </w: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– hotel </w:t>
      </w:r>
      <w:r w:rsidR="002B0C7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– apto) en</w:t>
      </w: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servicio compartido. </w:t>
      </w:r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Aplica suplemento por traslados desde y hacia el Aeropuerto Internacional </w:t>
      </w:r>
      <w:proofErr w:type="spellStart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Sabiha</w:t>
      </w:r>
      <w:proofErr w:type="spellEnd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Gökçen</w:t>
      </w:r>
      <w:proofErr w:type="spellEnd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. FAVOR DE CONSULTAR</w:t>
      </w:r>
    </w:p>
    <w:p w14:paraId="5E56D3BD" w14:textId="77777777" w:rsidR="00BA2024" w:rsidRPr="00F638D2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Todas las visitas según itinerario con guía de habla hispana en servicio compartido.</w:t>
      </w:r>
    </w:p>
    <w:p w14:paraId="4405E0C3" w14:textId="3759C19A" w:rsidR="00BA2024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a la Mezquita de Solimán el Magnifico en Estambul</w:t>
      </w:r>
    </w:p>
    <w:p w14:paraId="096505D8" w14:textId="44F2C984" w:rsidR="002B0C7A" w:rsidRPr="00F638D2" w:rsidRDefault="002B0C7A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</w:t>
      </w:r>
      <w:r w:rsidRPr="002B0C7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aseo por el </w:t>
      </w:r>
      <w:r w:rsidRPr="002B0C7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Bósforo</w:t>
      </w:r>
      <w:r w:rsidRPr="002B0C7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 al </w:t>
      </w:r>
      <w:r w:rsidRPr="002B0C7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Bazar de las Especias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Estambul</w:t>
      </w:r>
    </w:p>
    <w:p w14:paraId="308C7048" w14:textId="503D492C" w:rsidR="00BA2024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incluidas durante las visitas: Museo de </w:t>
      </w:r>
      <w:proofErr w:type="spellStart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Göreme</w:t>
      </w:r>
      <w:proofErr w:type="spellEnd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– </w:t>
      </w:r>
      <w:proofErr w:type="spellStart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Pamukkale</w:t>
      </w:r>
      <w:proofErr w:type="spellEnd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– Éfeso – Casa de la virgen María.</w:t>
      </w:r>
    </w:p>
    <w:p w14:paraId="5A2D0775" w14:textId="77EB9D72" w:rsidR="0047257D" w:rsidRDefault="0047257D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En Dubái, los traslados, visitas y entradas mencionadas en el programa </w:t>
      </w:r>
    </w:p>
    <w:p w14:paraId="1F8721E1" w14:textId="62B1981F" w:rsidR="0047257D" w:rsidRDefault="002B0C7A" w:rsidP="005A354B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7257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Guía de habla hispana durante todo el recorrido.</w:t>
      </w:r>
    </w:p>
    <w:p w14:paraId="5225BBBF" w14:textId="77777777" w:rsidR="0047257D" w:rsidRPr="0047257D" w:rsidRDefault="0047257D" w:rsidP="0047257D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F0EA2ED" w14:textId="651D0A27" w:rsidR="00386E61" w:rsidRPr="00133713" w:rsidRDefault="00901881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/>
        </w:rPr>
        <w:t>NO I</w:t>
      </w:r>
      <w:r w:rsidRPr="00CC082C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/>
        </w:rPr>
        <w:t>NCLUYE</w:t>
      </w:r>
    </w:p>
    <w:p w14:paraId="1F9C1EB4" w14:textId="77777777" w:rsidR="006F4641" w:rsidRPr="0099671E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0" w:name="_Hlk181877097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43529D6E" w14:textId="77777777" w:rsidR="006F4641" w:rsidRPr="0099671E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Trámite de visado para entrar a 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Turquía</w:t>
      </w:r>
    </w:p>
    <w:p w14:paraId="536E6E16" w14:textId="5D5BAA55" w:rsidR="006F4641" w:rsidRPr="0099671E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</w:t>
      </w:r>
      <w:r w:rsid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2FE36EE6" w14:textId="77777777" w:rsidR="00723B03" w:rsidRDefault="006F4641" w:rsidP="00723B0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973D603" w14:textId="111DE667" w:rsidR="00723B03" w:rsidRPr="00723B03" w:rsidRDefault="00723B03" w:rsidP="00723B0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Tasas hoteleras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Turquía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pago en destino (</w:t>
      </w:r>
      <w:r w:rsidRPr="00723B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15 USD por persona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6414DD6E" w14:textId="3BA34605" w:rsidR="00723B03" w:rsidRPr="00723B03" w:rsidRDefault="00723B03" w:rsidP="00723B0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Tasas hoteleras en Dubái, pago en destino (de 4 a 6 USD por noche) </w:t>
      </w:r>
    </w:p>
    <w:p w14:paraId="0BB80930" w14:textId="616A6E0B" w:rsidR="00723B03" w:rsidRPr="00723B03" w:rsidRDefault="00723B03" w:rsidP="00723B0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ropinas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totales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Turquía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</w:t>
      </w:r>
      <w:r w:rsidRPr="00723B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45 USD por persona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</w:t>
      </w:r>
    </w:p>
    <w:p w14:paraId="38190014" w14:textId="517D4F0A" w:rsidR="00723B03" w:rsidRPr="00723B03" w:rsidRDefault="00723B03" w:rsidP="00723B0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totales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en 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Dubái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20</w:t>
      </w:r>
      <w:r w:rsidRPr="00723B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persona</w:t>
      </w: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</w:t>
      </w:r>
    </w:p>
    <w:p w14:paraId="71F4D210" w14:textId="6632787F" w:rsidR="00723B03" w:rsidRPr="00723B03" w:rsidRDefault="006F4641" w:rsidP="007A5BB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23B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79F85B23" w14:textId="47CD4AEB" w:rsidR="00723B03" w:rsidRDefault="00723B03" w:rsidP="00723B0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3060EAC" w14:textId="77777777" w:rsidR="00723B03" w:rsidRPr="00723B03" w:rsidRDefault="00723B03" w:rsidP="00723B0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98F3DBD" w14:textId="77777777" w:rsidR="00901881" w:rsidRPr="00901881" w:rsidRDefault="00901881" w:rsidP="009018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901881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F5DEE18" w14:textId="77777777" w:rsidR="00A409A3" w:rsidRPr="00A409A3" w:rsidRDefault="00A409A3" w:rsidP="00A409A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puede variar de acuerdo con ciertas circunstancias y logística en el destino.</w:t>
      </w:r>
    </w:p>
    <w:p w14:paraId="0183FC58" w14:textId="19224C2F" w:rsidR="00A409A3" w:rsidRDefault="00A409A3" w:rsidP="00A409A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algunas salidas el orden de las visitas puede ser alterado respetándose lo mencionado. </w:t>
      </w:r>
    </w:p>
    <w:p w14:paraId="7AD1EF6E" w14:textId="431CC8A5" w:rsidR="00A22D89" w:rsidRDefault="00A22D89" w:rsidP="00A22D89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A22D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Tasas Hoteleras en Turquía de pago en destino 15 USD por persona</w:t>
      </w:r>
    </w:p>
    <w:p w14:paraId="55054F92" w14:textId="77777777" w:rsidR="00723B03" w:rsidRPr="00C32A34" w:rsidRDefault="00723B03" w:rsidP="00723B03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C32A34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Tasas hoteleras en Turquía, pago en destino (</w:t>
      </w:r>
      <w:r w:rsidRPr="00C32A34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15 USD por persona</w:t>
      </w:r>
      <w:r w:rsidRPr="00C32A34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) </w:t>
      </w:r>
    </w:p>
    <w:p w14:paraId="47CA7BD1" w14:textId="77777777" w:rsidR="00723B03" w:rsidRPr="00C32A34" w:rsidRDefault="00723B03" w:rsidP="00723B03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C32A34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Tasas hoteleras en Dubái, pago en destino (de 4 a 6 USD por noche) </w:t>
      </w:r>
    </w:p>
    <w:p w14:paraId="3DFCCA5B" w14:textId="77777777" w:rsidR="00723B03" w:rsidRPr="00C32A34" w:rsidRDefault="00723B03" w:rsidP="00723B03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C32A34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Propinas generales en Turquía (</w:t>
      </w:r>
      <w:r w:rsidRPr="00C32A34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45 USD por persona</w:t>
      </w:r>
      <w:r w:rsidRPr="00C32A34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</w:t>
      </w:r>
    </w:p>
    <w:p w14:paraId="25EBDF33" w14:textId="77777777" w:rsidR="00723B03" w:rsidRPr="00C32A34" w:rsidRDefault="00723B03" w:rsidP="00723B03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C32A34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Propinas generales en Dubái (20</w:t>
      </w:r>
      <w:r w:rsidRPr="00C32A34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USD por persona</w:t>
      </w:r>
      <w:r w:rsidRPr="00C32A34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)</w:t>
      </w:r>
    </w:p>
    <w:p w14:paraId="3F74658E" w14:textId="75128E13" w:rsidR="00A409A3" w:rsidRPr="00A409A3" w:rsidRDefault="00C32A34" w:rsidP="00A409A3">
      <w:pPr>
        <w:pStyle w:val="Prrafodelista"/>
        <w:numPr>
          <w:ilvl w:val="0"/>
          <w:numId w:val="26"/>
        </w:numP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Si se </w:t>
      </w:r>
      <w:proofErr w:type="spellStart"/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contratata</w:t>
      </w:r>
      <w:proofErr w:type="spellEnd"/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la </w:t>
      </w:r>
      <w:r w:rsidR="00A409A3"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 al Palacio </w:t>
      </w:r>
      <w:proofErr w:type="spellStart"/>
      <w:r w:rsidR="00A409A3"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Topkapi</w:t>
      </w:r>
      <w:proofErr w:type="spellEnd"/>
      <w:r w:rsidR="00A409A3"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incluye entrada al Harem  </w:t>
      </w:r>
    </w:p>
    <w:p w14:paraId="5D32FC01" w14:textId="77777777" w:rsidR="00BA2024" w:rsidRPr="00A409A3" w:rsidRDefault="00BA2024" w:rsidP="00A409A3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Las noches anteriores o posteriores de Estambul se podrán mover sin problema, siempre y cuando el pasajero este en Estambul el viernes por la noche, para salir el sábado en la mañana para el circuito en el interior.</w:t>
      </w:r>
    </w:p>
    <w:p w14:paraId="07FA920D" w14:textId="77777777" w:rsidR="00BA2024" w:rsidRPr="00A409A3" w:rsidRDefault="00BA2024" w:rsidP="00A409A3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En fechas de temporada alta el alojamiento podrá ser en la ciudad de Izmir o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Kusadasi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2C1AE7A" w14:textId="5F782C22" w:rsidR="00BA2024" w:rsidRPr="00A409A3" w:rsidRDefault="00BA2024" w:rsidP="00A409A3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Es importante que su vuelo llegue al Aeropuerto Internacional Estambul, en caso de su vuelo llegue al Aeropuerto Internacional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Sabiha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Gökçen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 aplicará suplementos.</w:t>
      </w:r>
    </w:p>
    <w:p w14:paraId="11E57C17" w14:textId="77777777" w:rsidR="008F43F2" w:rsidRPr="00DF2ABA" w:rsidRDefault="008F43F2" w:rsidP="008F43F2">
      <w:pPr>
        <w:pStyle w:val="Prrafodelista"/>
        <w:numPr>
          <w:ilvl w:val="0"/>
          <w:numId w:val="26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Aeropuerto de llegada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: Si la llegada es al Aeropuerto de Estambul (IST),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un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representante estará esperando a la salida por la </w:t>
      </w:r>
      <w:r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puerta 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número 9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,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con un cartel con el nombre del proveedor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y/o con el nombre del pasajero principal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.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br/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Si la llegada es al Aeropuerto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Sabiha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Gökçen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(SAW – lado asiático), el representante estará esperando a la salida, cruzando el paso peatonal, </w:t>
      </w:r>
      <w:r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entre las columnas 9 y 10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 un cartel a nombre del pasajero principal.</w:t>
      </w:r>
    </w:p>
    <w:p w14:paraId="7D8440BF" w14:textId="77777777" w:rsidR="00A409A3" w:rsidRPr="00A409A3" w:rsidRDefault="00A409A3" w:rsidP="00A409A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Durante el traslado de llegada la espera gratuita incluida es de 90 minutos en el aeropuerto, a contar desde la hora de aterrizaje del vuelo</w:t>
      </w:r>
    </w:p>
    <w:p w14:paraId="4B4F492C" w14:textId="77777777" w:rsidR="00BA2024" w:rsidRPr="00A409A3" w:rsidRDefault="00BA2024" w:rsidP="00A409A3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contratación en servicios privados, todos serán ofrecidos en privado al número de personas contratado.</w:t>
      </w:r>
    </w:p>
    <w:p w14:paraId="77CB4FEE" w14:textId="77777777" w:rsidR="00BA2024" w:rsidRPr="00A409A3" w:rsidRDefault="00BA2024" w:rsidP="00A409A3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no enviar los datos de vuelos de llegada y/o salida antes de 15 días del inicio del circuito no se garantizarán los servicios de traslados aeropuerto – hotel – aeropuerto.</w:t>
      </w:r>
    </w:p>
    <w:p w14:paraId="4C8B855F" w14:textId="5156A699" w:rsidR="00BA2024" w:rsidRPr="005D47F4" w:rsidRDefault="00BA2024" w:rsidP="00A409A3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D47F4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La operativa del día 4, Estambul a Ankara en tren o vuelo, se sabrá de 10 a 7 días previos del tour, este cambio (tren o vuelo) será asumido por el proveedor, sin afectar la reserva de los pasajeros.</w:t>
      </w:r>
    </w:p>
    <w:p w14:paraId="05999961" w14:textId="77777777" w:rsidR="00A25550" w:rsidRPr="00A25550" w:rsidRDefault="00BA2024" w:rsidP="00A25550">
      <w:pPr>
        <w:numPr>
          <w:ilvl w:val="0"/>
          <w:numId w:val="26"/>
        </w:num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5D47F4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La entrada a la Mezquita está incluida, lo que no se incluye y se visita panorámicamente es la entrada a Santa Sofi</w:t>
      </w:r>
      <w:r w:rsidR="00A2555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</w:t>
      </w:r>
    </w:p>
    <w:p w14:paraId="2195E7FD" w14:textId="709DE44B" w:rsidR="00A25550" w:rsidRPr="00A25550" w:rsidRDefault="00A25550" w:rsidP="00A25550">
      <w:pPr>
        <w:numPr>
          <w:ilvl w:val="0"/>
          <w:numId w:val="26"/>
        </w:numPr>
        <w:jc w:val="both"/>
        <w:rPr>
          <w:rStyle w:val="Textoennegrita"/>
          <w:b w:val="0"/>
        </w:rPr>
      </w:pPr>
      <w:r w:rsidRPr="00A2555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Aplican suplementos en fechas especiales como Año Nuevo </w:t>
      </w:r>
    </w:p>
    <w:p w14:paraId="54267B97" w14:textId="77777777" w:rsidR="00A25550" w:rsidRPr="00A25550" w:rsidRDefault="00A25550" w:rsidP="00A25550">
      <w:pPr>
        <w:pStyle w:val="Prrafodelista"/>
        <w:numPr>
          <w:ilvl w:val="0"/>
          <w:numId w:val="26"/>
        </w:numPr>
        <w:jc w:val="both"/>
        <w:rPr>
          <w:rStyle w:val="Textoennegrita"/>
          <w:b w:val="0"/>
        </w:rPr>
      </w:pPr>
      <w:r w:rsidRPr="00A2555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Eventos en Dubái como </w:t>
      </w:r>
      <w:proofErr w:type="spellStart"/>
      <w:r w:rsidRPr="00A2555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Arab</w:t>
      </w:r>
      <w:proofErr w:type="spellEnd"/>
      <w:r w:rsidRPr="00A2555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</w:t>
      </w:r>
      <w:proofErr w:type="spellStart"/>
      <w:r w:rsidRPr="00A2555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Health</w:t>
      </w:r>
      <w:proofErr w:type="spellEnd"/>
      <w:r w:rsidRPr="00A2555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y </w:t>
      </w:r>
      <w:proofErr w:type="spellStart"/>
      <w:r w:rsidRPr="00A2555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Gulfood</w:t>
      </w:r>
      <w:proofErr w:type="spellEnd"/>
      <w:r w:rsidRPr="00A2555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pueden generar incrementos</w:t>
      </w:r>
    </w:p>
    <w:p w14:paraId="02248360" w14:textId="65283FDA" w:rsidR="005D47F4" w:rsidRPr="00672424" w:rsidRDefault="005D47F4" w:rsidP="00A25550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Turquía</w:t>
      </w:r>
    </w:p>
    <w:p w14:paraId="4DD0B165" w14:textId="5922CC8D" w:rsidR="005D47F4" w:rsidRPr="00672424" w:rsidRDefault="005D47F4" w:rsidP="005D47F4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TURQUÍA. OTRAS NACIONALIDADES FAVOR DE CONSULTAR CON EL CONSULADO CORRESPONDIENTE</w:t>
      </w:r>
    </w:p>
    <w:bookmarkEnd w:id="0"/>
    <w:p w14:paraId="75B0F284" w14:textId="2054A9D7" w:rsidR="00FB70B0" w:rsidRDefault="00FB70B0" w:rsidP="00E41181">
      <w:pPr>
        <w:jc w:val="both"/>
        <w:rPr>
          <w:rFonts w:ascii="Calibri" w:hAnsi="Calibri" w:cs="Calibri"/>
          <w:sz w:val="20"/>
          <w:szCs w:val="20"/>
          <w:lang w:val="es-MX" w:eastAsia="es-MX"/>
        </w:rPr>
      </w:pPr>
    </w:p>
    <w:tbl>
      <w:tblPr>
        <w:tblW w:w="65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2"/>
        <w:gridCol w:w="517"/>
        <w:gridCol w:w="517"/>
        <w:gridCol w:w="517"/>
      </w:tblGrid>
      <w:tr w:rsidR="00FB70B0" w:rsidRPr="00FB70B0" w14:paraId="07976A23" w14:textId="77777777" w:rsidTr="00FB70B0">
        <w:trPr>
          <w:trHeight w:val="28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F5F4B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FB70B0" w:rsidRPr="00FB70B0" w14:paraId="6D000C1F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F626E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FB70B0" w:rsidRPr="00FB70B0" w14:paraId="2BBC4C6D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DEC43" w14:textId="77777777" w:rsidR="00FB70B0" w:rsidRPr="00FB70B0" w:rsidRDefault="00FB70B0" w:rsidP="00FB70B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D8881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A7F41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0918A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FB70B0" w:rsidRPr="00FB70B0" w14:paraId="2D527D06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CBDA6" w14:textId="77777777" w:rsidR="00FB70B0" w:rsidRPr="00FB70B0" w:rsidRDefault="00FB70B0" w:rsidP="00FB70B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ABR 2026 AL 31 ABR 2026/ 01 OCT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47127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2060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5DC15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2060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8CF39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3660</w:t>
            </w:r>
          </w:p>
        </w:tc>
      </w:tr>
      <w:tr w:rsidR="00FB70B0" w:rsidRPr="00FB70B0" w14:paraId="69DC8CBB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31550" w14:textId="77777777" w:rsidR="00FB70B0" w:rsidRPr="00FB70B0" w:rsidRDefault="00FB70B0" w:rsidP="00FB70B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MAY 2026 AL 30 DE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57880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1795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CA98F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1795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18B60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3125</w:t>
            </w:r>
          </w:p>
        </w:tc>
      </w:tr>
      <w:tr w:rsidR="00FB70B0" w:rsidRPr="00FB70B0" w14:paraId="337F22F5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FDE3D" w14:textId="7C9EAE04" w:rsidR="00FB70B0" w:rsidRPr="00FB70B0" w:rsidRDefault="009E6661" w:rsidP="00FB70B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CON SUPERIOR</w:t>
            </w:r>
            <w:bookmarkStart w:id="1" w:name="_GoBack"/>
            <w:bookmarkEnd w:id="1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DB11C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06F0B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0B3D1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FB70B0" w:rsidRPr="00FB70B0" w14:paraId="0C579F13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CD62A" w14:textId="77777777" w:rsidR="00FB70B0" w:rsidRPr="00FB70B0" w:rsidRDefault="00FB70B0" w:rsidP="00FB70B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01 ABR 2026 AL 31 ABR 2026/ 01 OCT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0D5D5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2520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83EA6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2520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819ED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4545</w:t>
            </w:r>
          </w:p>
        </w:tc>
      </w:tr>
      <w:tr w:rsidR="00FB70B0" w:rsidRPr="00FB70B0" w14:paraId="25218D16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E46B0" w14:textId="77777777" w:rsidR="00FB70B0" w:rsidRPr="00FB70B0" w:rsidRDefault="00FB70B0" w:rsidP="00FB70B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MAY 2026 AL 30 DE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A9CEA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2115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281B7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2115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738F8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3575</w:t>
            </w:r>
          </w:p>
        </w:tc>
      </w:tr>
      <w:tr w:rsidR="00FB70B0" w:rsidRPr="00FB70B0" w14:paraId="74A866AB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E5CBC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FB70B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FB70B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FB70B0" w:rsidRPr="00FB70B0" w14:paraId="3961B829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7AE2C" w14:textId="77777777" w:rsidR="00FB70B0" w:rsidRPr="00FB70B0" w:rsidRDefault="00FB70B0" w:rsidP="00FB70B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FB70B0" w:rsidRPr="00FB70B0" w14:paraId="39CE2494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2BF34" w14:textId="77777777" w:rsidR="00FB70B0" w:rsidRPr="00FB70B0" w:rsidRDefault="00FB70B0" w:rsidP="00FB70B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FB70B0" w:rsidRPr="00FB70B0" w14:paraId="17B7ED9B" w14:textId="77777777" w:rsidTr="00FB70B0">
        <w:trPr>
          <w:trHeight w:val="254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E10D1" w14:textId="77777777" w:rsidR="00FB70B0" w:rsidRPr="00FB70B0" w:rsidRDefault="00FB70B0" w:rsidP="00FB70B0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6BE53006" w14:textId="4F96ADAD" w:rsidR="00FB70B0" w:rsidRDefault="00FB70B0" w:rsidP="00E41181">
      <w:pPr>
        <w:jc w:val="both"/>
        <w:rPr>
          <w:rFonts w:ascii="Calibri" w:hAnsi="Calibri" w:cs="Calibri"/>
          <w:sz w:val="20"/>
          <w:szCs w:val="20"/>
          <w:lang w:val="es-MX" w:eastAsia="es-MX"/>
        </w:rPr>
      </w:pPr>
    </w:p>
    <w:tbl>
      <w:tblPr>
        <w:tblW w:w="74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619"/>
        <w:gridCol w:w="4532"/>
        <w:gridCol w:w="488"/>
      </w:tblGrid>
      <w:tr w:rsidR="00FB70B0" w:rsidRPr="00FB70B0" w14:paraId="70F98343" w14:textId="77777777" w:rsidTr="00FB70B0">
        <w:trPr>
          <w:trHeight w:val="28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D887A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FB70B0" w:rsidRPr="00FB70B0" w14:paraId="088D8DFA" w14:textId="77777777" w:rsidTr="00FB70B0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DA477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B3E47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60E37E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40700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FB70B0" w:rsidRPr="00FB70B0" w14:paraId="02BFAFB0" w14:textId="77777777" w:rsidTr="00FB70B0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C76C7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58AA8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ESTAMBUL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52B1E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ELITE WORLD CONFY TASKIM / AVANTGARDE TASKIM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A400CD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FB70B0" w:rsidRPr="00FB70B0" w14:paraId="7590AFE7" w14:textId="77777777" w:rsidTr="00FB70B0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3A60B" w14:textId="77777777" w:rsidR="00FB70B0" w:rsidRPr="00FB70B0" w:rsidRDefault="00FB70B0" w:rsidP="00FB70B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5A2D5" w14:textId="77777777" w:rsidR="00FB70B0" w:rsidRPr="00FB70B0" w:rsidRDefault="00FB70B0" w:rsidP="00FB70B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47DA6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BARCELO TAKSIM / THE MARMARA TAKSIM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5532F6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FB70B0" w:rsidRPr="00FB70B0" w14:paraId="0A0D66B6" w14:textId="77777777" w:rsidTr="00FB70B0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91506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8546E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ANKARA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BE436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RADISSON BLU / GREEN PARK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EED2C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FB70B0" w:rsidRPr="00FB70B0" w14:paraId="3BB87571" w14:textId="77777777" w:rsidTr="00FB70B0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A10A9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DF43E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FC7FD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MUSTAFA / MARRIOTT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80A1A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FB70B0" w:rsidRPr="00FB70B0" w14:paraId="4A91EF6B" w14:textId="77777777" w:rsidTr="00FB70B0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E3C67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018C7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PAMUKKALE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37093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COLOSSAE / KAYA THERMAL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2688F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FB70B0" w:rsidRPr="00FB70B0" w14:paraId="02E8036F" w14:textId="77777777" w:rsidTr="00FB70B0">
        <w:trPr>
          <w:trHeight w:val="25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AC1EC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E63B5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IZMIR o KUSADASI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402F3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RAMADA / LE BLU / FAUSTINA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20934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FB70B0" w:rsidRPr="00FB70B0" w14:paraId="75434C77" w14:textId="77777777" w:rsidTr="00FB70B0">
        <w:trPr>
          <w:trHeight w:val="25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87040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70033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DUBÁI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F70CD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ELITE BYBLOS / MOBENPICK BUR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7653A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FB70B0" w:rsidRPr="00FB70B0" w14:paraId="319159FB" w14:textId="77777777" w:rsidTr="00FB70B0">
        <w:trPr>
          <w:trHeight w:val="25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96EBD" w14:textId="77777777" w:rsidR="00FB70B0" w:rsidRPr="00FB70B0" w:rsidRDefault="00FB70B0" w:rsidP="00FB70B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05B9" w14:textId="77777777" w:rsidR="00FB70B0" w:rsidRPr="00FB70B0" w:rsidRDefault="00FB70B0" w:rsidP="00FB70B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A8BD5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MEDIA ROTANA / AL BANDAR ROTANA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34D82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3600155A" w14:textId="3C3FFD28" w:rsidR="00FB70B0" w:rsidRDefault="00FB70B0" w:rsidP="00E41181">
      <w:pPr>
        <w:jc w:val="both"/>
        <w:rPr>
          <w:rFonts w:ascii="Calibri" w:hAnsi="Calibri" w:cs="Calibri"/>
          <w:sz w:val="20"/>
          <w:szCs w:val="20"/>
          <w:lang w:val="es-MX" w:eastAsia="es-MX"/>
        </w:rPr>
      </w:pPr>
    </w:p>
    <w:p w14:paraId="6616987B" w14:textId="6B6A460F" w:rsidR="00FB70B0" w:rsidRDefault="00FB70B0" w:rsidP="00E41181">
      <w:pPr>
        <w:jc w:val="both"/>
        <w:rPr>
          <w:rFonts w:ascii="Calibri" w:hAnsi="Calibri" w:cs="Calibri"/>
          <w:sz w:val="20"/>
          <w:szCs w:val="20"/>
          <w:lang w:val="es-MX" w:eastAsia="es-MX"/>
        </w:rPr>
      </w:pPr>
      <w:r>
        <w:rPr>
          <w:rFonts w:ascii="Calibri" w:hAnsi="Calibri" w:cs="Calibri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9A32332" wp14:editId="7D3D4C56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054D1" w14:textId="5C72D035" w:rsidR="00FB70B0" w:rsidRDefault="00FB70B0" w:rsidP="00E41181">
      <w:pPr>
        <w:jc w:val="both"/>
        <w:rPr>
          <w:rFonts w:ascii="Calibri" w:hAnsi="Calibri" w:cs="Calibri"/>
          <w:sz w:val="20"/>
          <w:szCs w:val="20"/>
          <w:lang w:val="es-MX" w:eastAsia="es-MX"/>
        </w:rPr>
      </w:pPr>
    </w:p>
    <w:p w14:paraId="3BAA6BE1" w14:textId="77777777" w:rsidR="00FB70B0" w:rsidRDefault="00FB70B0" w:rsidP="00E41181">
      <w:pPr>
        <w:jc w:val="both"/>
        <w:rPr>
          <w:rFonts w:ascii="Calibri" w:hAnsi="Calibri" w:cs="Calibri"/>
          <w:sz w:val="20"/>
          <w:szCs w:val="20"/>
          <w:lang w:val="es-MX" w:eastAsia="es-MX"/>
        </w:rPr>
      </w:pPr>
    </w:p>
    <w:tbl>
      <w:tblPr>
        <w:tblW w:w="768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1015"/>
      </w:tblGrid>
      <w:tr w:rsidR="00FB70B0" w:rsidRPr="00FB70B0" w14:paraId="0C4054B9" w14:textId="77777777" w:rsidTr="00FB70B0">
        <w:trPr>
          <w:trHeight w:val="16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D3FAB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FB70B0" w:rsidRPr="00FB70B0" w14:paraId="1806C61A" w14:textId="77777777" w:rsidTr="00FB70B0">
        <w:trPr>
          <w:trHeight w:val="169"/>
          <w:tblCellSpacing w:w="0" w:type="dxa"/>
          <w:jc w:val="center"/>
        </w:trPr>
        <w:tc>
          <w:tcPr>
            <w:tcW w:w="6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EE944" w14:textId="77777777" w:rsidR="00FB70B0" w:rsidRPr="00FB70B0" w:rsidRDefault="00FB70B0" w:rsidP="00FB70B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HISTÓRICA ESTAMBUL CON ALMUERZO: Mezquita Azul, entrada Palacio </w:t>
            </w:r>
            <w:proofErr w:type="spellStart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Topkapi</w:t>
            </w:r>
            <w:proofErr w:type="spellEnd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almuerzo típico, visita a Santa Sofia desde el exterior y Gran Bazar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7A80D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FB70B0" w:rsidRPr="00FB70B0" w14:paraId="1A876B48" w14:textId="77777777" w:rsidTr="00FB70B0">
        <w:trPr>
          <w:trHeight w:val="169"/>
          <w:tblCellSpacing w:w="0" w:type="dxa"/>
          <w:jc w:val="center"/>
        </w:trPr>
        <w:tc>
          <w:tcPr>
            <w:tcW w:w="6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EAA2F1" w14:textId="77777777" w:rsidR="00FB70B0" w:rsidRPr="00FB70B0" w:rsidRDefault="00FB70B0" w:rsidP="00FB70B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PARTE ASIÁTICA CON ALMUERZO: Entrada Palacio </w:t>
            </w:r>
            <w:proofErr w:type="spellStart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beylerbey</w:t>
            </w:r>
            <w:proofErr w:type="spellEnd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colina de </w:t>
            </w:r>
            <w:proofErr w:type="spellStart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Camlica</w:t>
            </w:r>
            <w:proofErr w:type="spellEnd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almuerzo, Barrio </w:t>
            </w:r>
            <w:proofErr w:type="spellStart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Uskudar</w:t>
            </w:r>
            <w:proofErr w:type="spellEnd"/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9ED0B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FB70B0" w:rsidRPr="00FB70B0" w14:paraId="78D064CB" w14:textId="77777777" w:rsidTr="00FB70B0">
        <w:trPr>
          <w:trHeight w:val="169"/>
          <w:tblCellSpacing w:w="0" w:type="dxa"/>
          <w:jc w:val="center"/>
        </w:trPr>
        <w:tc>
          <w:tcPr>
            <w:tcW w:w="6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B6A0C" w14:textId="77777777" w:rsidR="00FB70B0" w:rsidRPr="00FB70B0" w:rsidRDefault="00FB70B0" w:rsidP="00FB70B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VISITA CIUDAD SUBTERRÁNEA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02461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FB70B0" w:rsidRPr="00FB70B0" w14:paraId="000C7D56" w14:textId="77777777" w:rsidTr="00FB70B0">
        <w:trPr>
          <w:trHeight w:val="169"/>
          <w:tblCellSpacing w:w="0" w:type="dxa"/>
          <w:jc w:val="center"/>
        </w:trPr>
        <w:tc>
          <w:tcPr>
            <w:tcW w:w="6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7AB7E" w14:textId="77777777" w:rsidR="00FB70B0" w:rsidRPr="00FB70B0" w:rsidRDefault="00FB70B0" w:rsidP="00FB70B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 HOTEL CUEVA POR 2 NOCHES 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3AE268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FB70B0" w:rsidRPr="00FB70B0" w14:paraId="6719D029" w14:textId="77777777" w:rsidTr="00FB70B0">
        <w:trPr>
          <w:trHeight w:val="169"/>
          <w:tblCellSpacing w:w="0" w:type="dxa"/>
          <w:jc w:val="center"/>
        </w:trPr>
        <w:tc>
          <w:tcPr>
            <w:tcW w:w="6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0FFA4" w14:textId="77777777" w:rsidR="00FB70B0" w:rsidRPr="00FB70B0" w:rsidRDefault="00FB70B0" w:rsidP="00FB70B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EN GLOBO CAPADOCIA 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C27A5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FB70B0" w:rsidRPr="00FB70B0" w14:paraId="12BAE48D" w14:textId="77777777" w:rsidTr="00FB70B0">
        <w:trPr>
          <w:trHeight w:val="187"/>
          <w:tblCellSpacing w:w="0" w:type="dxa"/>
          <w:jc w:val="center"/>
        </w:trPr>
        <w:tc>
          <w:tcPr>
            <w:tcW w:w="6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3B253" w14:textId="77777777" w:rsidR="00FB70B0" w:rsidRPr="00FB70B0" w:rsidRDefault="00FB70B0" w:rsidP="00FB70B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EXCURSIÓN SAFARI JEEP CAPADOCIA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ECF689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FB70B0" w:rsidRPr="00FB70B0" w14:paraId="310F4D9D" w14:textId="77777777" w:rsidTr="00FB70B0">
        <w:trPr>
          <w:trHeight w:val="169"/>
          <w:tblCellSpacing w:w="0" w:type="dxa"/>
          <w:jc w:val="center"/>
        </w:trPr>
        <w:tc>
          <w:tcPr>
            <w:tcW w:w="6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EB597" w14:textId="77777777" w:rsidR="00FB70B0" w:rsidRPr="00FB70B0" w:rsidRDefault="00FB70B0" w:rsidP="00FB70B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 DUBAÍ MODERNO CON ALMUERZO Y SUBIDA AL BURJ KHALIFA: Visita a </w:t>
            </w:r>
            <w:proofErr w:type="spellStart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Dubai</w:t>
            </w:r>
            <w:proofErr w:type="spellEnd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Mall/</w:t>
            </w:r>
            <w:proofErr w:type="spellStart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The</w:t>
            </w:r>
            <w:proofErr w:type="spellEnd"/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Palm, entrada a Burj Khalifa piso 124 incluyendo almuerzo, traslados ida y vuelta y almuerzo 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91674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  <w:tr w:rsidR="00FB70B0" w:rsidRPr="00FB70B0" w14:paraId="1EC08AA1" w14:textId="77777777" w:rsidTr="00FB70B0">
        <w:trPr>
          <w:trHeight w:val="169"/>
          <w:tblCellSpacing w:w="0" w:type="dxa"/>
          <w:jc w:val="center"/>
        </w:trPr>
        <w:tc>
          <w:tcPr>
            <w:tcW w:w="6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141F9" w14:textId="77777777" w:rsidR="00FB70B0" w:rsidRPr="00FB70B0" w:rsidRDefault="00FB70B0" w:rsidP="00FB70B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CENA EN UN BARCO DHOW TRADICIONAL – ZONA CREEK traslado en inglés 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CC14E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FB70B0" w:rsidRPr="00FB70B0" w14:paraId="700F4A39" w14:textId="77777777" w:rsidTr="00FB70B0">
        <w:trPr>
          <w:trHeight w:val="195"/>
          <w:tblCellSpacing w:w="0" w:type="dxa"/>
          <w:jc w:val="center"/>
        </w:trPr>
        <w:tc>
          <w:tcPr>
            <w:tcW w:w="6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30C4B" w14:textId="77777777" w:rsidR="00FB70B0" w:rsidRPr="00FB70B0" w:rsidRDefault="00FB70B0" w:rsidP="00FB70B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SAFARI POR EL DESIERTO CON CENA ÁRABE 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B6FDD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FB70B0" w:rsidRPr="00FB70B0" w14:paraId="3CFCB089" w14:textId="77777777" w:rsidTr="00FB70B0">
        <w:trPr>
          <w:trHeight w:val="195"/>
          <w:tblCellSpacing w:w="0" w:type="dxa"/>
          <w:jc w:val="center"/>
        </w:trPr>
        <w:tc>
          <w:tcPr>
            <w:tcW w:w="6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F5DDA" w14:textId="77777777" w:rsidR="00FB70B0" w:rsidRPr="00FB70B0" w:rsidRDefault="00FB70B0" w:rsidP="00FB70B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DIA COMPLETO EN ABU DHABI CON ALMUERZO Y ENTRADA A QASR AL WATAN 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03277" w14:textId="77777777" w:rsidR="00FB70B0" w:rsidRPr="00FB70B0" w:rsidRDefault="00FB70B0" w:rsidP="00FB70B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FB70B0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75A1BBD7" w14:textId="77777777" w:rsidR="00FB70B0" w:rsidRPr="00E41181" w:rsidRDefault="00FB70B0" w:rsidP="00E41181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s-MX"/>
        </w:rPr>
      </w:pPr>
    </w:p>
    <w:sectPr w:rsidR="00FB70B0" w:rsidRPr="00E41181" w:rsidSect="00475EE2">
      <w:headerReference w:type="default" r:id="rId9"/>
      <w:footerReference w:type="default" r:id="rId10"/>
      <w:pgSz w:w="12240" w:h="15840"/>
      <w:pgMar w:top="241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D6F27" w14:textId="77777777" w:rsidR="00A53521" w:rsidRDefault="00A53521" w:rsidP="000D4B74">
      <w:r>
        <w:separator/>
      </w:r>
    </w:p>
  </w:endnote>
  <w:endnote w:type="continuationSeparator" w:id="0">
    <w:p w14:paraId="4320668C" w14:textId="77777777" w:rsidR="00A53521" w:rsidRDefault="00A5352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98F29" w14:textId="77777777" w:rsidR="00932A7B" w:rsidRDefault="00A860C1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CF2D0E" wp14:editId="6300660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7649E33E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F1249" w14:textId="77777777" w:rsidR="00A53521" w:rsidRDefault="00A53521" w:rsidP="000D4B74">
      <w:r>
        <w:separator/>
      </w:r>
    </w:p>
  </w:footnote>
  <w:footnote w:type="continuationSeparator" w:id="0">
    <w:p w14:paraId="51BD2479" w14:textId="77777777" w:rsidR="00A53521" w:rsidRDefault="00A5352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9D6B7" w14:textId="77777777" w:rsidR="00F149F9" w:rsidRDefault="00F149F9" w:rsidP="00F149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56295969" wp14:editId="0B580284">
          <wp:simplePos x="0" y="0"/>
          <wp:positionH relativeFrom="column">
            <wp:posOffset>3796030</wp:posOffset>
          </wp:positionH>
          <wp:positionV relativeFrom="paragraph">
            <wp:posOffset>197485</wp:posOffset>
          </wp:positionV>
          <wp:extent cx="1047750" cy="6985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4A652E9C" wp14:editId="26B9FA67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7B585A9" w14:textId="126E4C99" w:rsidR="00F149F9" w:rsidRPr="006210F5" w:rsidRDefault="00215584" w:rsidP="00F149F9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TURQUÍA Y DUBÁI A TU ALCANCE I</w:t>
                          </w:r>
                        </w:p>
                        <w:p w14:paraId="79D5667A" w14:textId="4BEC3A39" w:rsidR="00F149F9" w:rsidRPr="006210F5" w:rsidRDefault="00F149F9" w:rsidP="00F149F9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21558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006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</w:t>
                          </w:r>
                          <w:r w:rsidR="00522DA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  <w:p w14:paraId="0AC95E78" w14:textId="77777777" w:rsidR="00F149F9" w:rsidRPr="0002598A" w:rsidRDefault="00F149F9" w:rsidP="00F149F9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52E9C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7B585A9" w14:textId="126E4C99" w:rsidR="00F149F9" w:rsidRPr="006210F5" w:rsidRDefault="00215584" w:rsidP="00F149F9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TURQUÍA Y DUBÁI A TU ALCANCE I</w:t>
                    </w:r>
                  </w:p>
                  <w:p w14:paraId="79D5667A" w14:textId="4BEC3A39" w:rsidR="00F149F9" w:rsidRPr="006210F5" w:rsidRDefault="00F149F9" w:rsidP="00F149F9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21558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006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</w:t>
                    </w:r>
                    <w:r w:rsidR="00522DA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  <w:p w14:paraId="0AC95E78" w14:textId="77777777" w:rsidR="00F149F9" w:rsidRPr="0002598A" w:rsidRDefault="00F149F9" w:rsidP="00F149F9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47C81231" wp14:editId="616EB44C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6F07A0EC" wp14:editId="12B56B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F225E" w14:textId="77777777" w:rsidR="00F149F9" w:rsidRDefault="00F149F9" w:rsidP="00F149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3C063B9A" w14:textId="77777777" w:rsidR="00F149F9" w:rsidRDefault="00F149F9" w:rsidP="00F149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34BB03F3" w14:textId="413EF7CF" w:rsidR="00386E61" w:rsidRPr="00F149F9" w:rsidRDefault="00386E61" w:rsidP="00F14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12pt;height:12pt" o:bullet="t">
        <v:imagedata r:id="rId1" o:title="mso88"/>
      </v:shape>
    </w:pict>
  </w:numPicBullet>
  <w:numPicBullet w:numPicBulletId="1">
    <w:pict>
      <v:shape id="_x0000_i1241" type="#_x0000_t75" style="width:929.25pt;height:1200pt" o:bullet="t">
        <v:imagedata r:id="rId2" o:title="peligro"/>
      </v:shape>
    </w:pict>
  </w:numPicBullet>
  <w:abstractNum w:abstractNumId="0" w15:restartNumberingAfterBreak="0">
    <w:nsid w:val="00B961E0"/>
    <w:multiLevelType w:val="multilevel"/>
    <w:tmpl w:val="2296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3872"/>
    <w:multiLevelType w:val="multilevel"/>
    <w:tmpl w:val="60B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D1821"/>
    <w:multiLevelType w:val="multilevel"/>
    <w:tmpl w:val="BB2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5666A"/>
    <w:multiLevelType w:val="multilevel"/>
    <w:tmpl w:val="7712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12A03"/>
    <w:multiLevelType w:val="multilevel"/>
    <w:tmpl w:val="CD14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0" w15:restartNumberingAfterBreak="0">
    <w:nsid w:val="1B3732B9"/>
    <w:multiLevelType w:val="multilevel"/>
    <w:tmpl w:val="462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36E31"/>
    <w:multiLevelType w:val="hybridMultilevel"/>
    <w:tmpl w:val="203E41D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369D6"/>
    <w:multiLevelType w:val="hybridMultilevel"/>
    <w:tmpl w:val="1BFA89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6CB7"/>
    <w:multiLevelType w:val="multilevel"/>
    <w:tmpl w:val="D39A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230CC"/>
    <w:multiLevelType w:val="multilevel"/>
    <w:tmpl w:val="784C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81E4F"/>
    <w:multiLevelType w:val="multilevel"/>
    <w:tmpl w:val="0C5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854BBC"/>
    <w:multiLevelType w:val="hybridMultilevel"/>
    <w:tmpl w:val="624C7B70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D2469"/>
    <w:multiLevelType w:val="hybridMultilevel"/>
    <w:tmpl w:val="0772FC3C"/>
    <w:lvl w:ilvl="0" w:tplc="A660400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A8672E"/>
    <w:multiLevelType w:val="hybridMultilevel"/>
    <w:tmpl w:val="48ECD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840A0"/>
    <w:multiLevelType w:val="hybridMultilevel"/>
    <w:tmpl w:val="7E2CF1B6"/>
    <w:lvl w:ilvl="0" w:tplc="DFC2D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5626D"/>
    <w:multiLevelType w:val="multilevel"/>
    <w:tmpl w:val="904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6"/>
  </w:num>
  <w:num w:numId="5">
    <w:abstractNumId w:val="9"/>
  </w:num>
  <w:num w:numId="6">
    <w:abstractNumId w:val="27"/>
  </w:num>
  <w:num w:numId="7">
    <w:abstractNumId w:val="4"/>
  </w:num>
  <w:num w:numId="8">
    <w:abstractNumId w:val="20"/>
  </w:num>
  <w:num w:numId="9">
    <w:abstractNumId w:val="21"/>
  </w:num>
  <w:num w:numId="10">
    <w:abstractNumId w:val="8"/>
  </w:num>
  <w:num w:numId="11">
    <w:abstractNumId w:val="6"/>
  </w:num>
  <w:num w:numId="12">
    <w:abstractNumId w:val="29"/>
  </w:num>
  <w:num w:numId="13">
    <w:abstractNumId w:val="19"/>
  </w:num>
  <w:num w:numId="14">
    <w:abstractNumId w:val="24"/>
  </w:num>
  <w:num w:numId="15">
    <w:abstractNumId w:val="12"/>
  </w:num>
  <w:num w:numId="16">
    <w:abstractNumId w:val="14"/>
  </w:num>
  <w:num w:numId="17">
    <w:abstractNumId w:val="25"/>
  </w:num>
  <w:num w:numId="18">
    <w:abstractNumId w:val="28"/>
  </w:num>
  <w:num w:numId="19">
    <w:abstractNumId w:val="10"/>
  </w:num>
  <w:num w:numId="20">
    <w:abstractNumId w:val="1"/>
  </w:num>
  <w:num w:numId="21">
    <w:abstractNumId w:val="2"/>
  </w:num>
  <w:num w:numId="22">
    <w:abstractNumId w:val="30"/>
  </w:num>
  <w:num w:numId="23">
    <w:abstractNumId w:val="22"/>
  </w:num>
  <w:num w:numId="24">
    <w:abstractNumId w:val="26"/>
  </w:num>
  <w:num w:numId="25">
    <w:abstractNumId w:val="23"/>
  </w:num>
  <w:num w:numId="26">
    <w:abstractNumId w:val="13"/>
  </w:num>
  <w:num w:numId="27">
    <w:abstractNumId w:val="7"/>
  </w:num>
  <w:num w:numId="28">
    <w:abstractNumId w:val="3"/>
  </w:num>
  <w:num w:numId="29">
    <w:abstractNumId w:val="18"/>
  </w:num>
  <w:num w:numId="30">
    <w:abstractNumId w:val="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230DE"/>
    <w:rsid w:val="00032AC7"/>
    <w:rsid w:val="00050F91"/>
    <w:rsid w:val="00057B6A"/>
    <w:rsid w:val="00070AE4"/>
    <w:rsid w:val="0007327A"/>
    <w:rsid w:val="00076964"/>
    <w:rsid w:val="000769C7"/>
    <w:rsid w:val="000A33A7"/>
    <w:rsid w:val="000A713A"/>
    <w:rsid w:val="000A7D98"/>
    <w:rsid w:val="000B0022"/>
    <w:rsid w:val="000B00EF"/>
    <w:rsid w:val="000B78A5"/>
    <w:rsid w:val="000D0462"/>
    <w:rsid w:val="000D0FC4"/>
    <w:rsid w:val="000D1DE1"/>
    <w:rsid w:val="000D4B74"/>
    <w:rsid w:val="000E0E14"/>
    <w:rsid w:val="000E7D2C"/>
    <w:rsid w:val="000F495B"/>
    <w:rsid w:val="000F57E3"/>
    <w:rsid w:val="00102409"/>
    <w:rsid w:val="00104335"/>
    <w:rsid w:val="001202C0"/>
    <w:rsid w:val="00126478"/>
    <w:rsid w:val="00133713"/>
    <w:rsid w:val="001405D8"/>
    <w:rsid w:val="00141D2F"/>
    <w:rsid w:val="00145175"/>
    <w:rsid w:val="00146861"/>
    <w:rsid w:val="00147676"/>
    <w:rsid w:val="00151503"/>
    <w:rsid w:val="00153952"/>
    <w:rsid w:val="00161067"/>
    <w:rsid w:val="00162F72"/>
    <w:rsid w:val="00180564"/>
    <w:rsid w:val="001814E2"/>
    <w:rsid w:val="00182758"/>
    <w:rsid w:val="00182C6E"/>
    <w:rsid w:val="001941A3"/>
    <w:rsid w:val="001959A2"/>
    <w:rsid w:val="001B4B19"/>
    <w:rsid w:val="001C0E80"/>
    <w:rsid w:val="001C68D3"/>
    <w:rsid w:val="001D128E"/>
    <w:rsid w:val="001D2820"/>
    <w:rsid w:val="001E75D2"/>
    <w:rsid w:val="001F026E"/>
    <w:rsid w:val="001F03E9"/>
    <w:rsid w:val="001F0E65"/>
    <w:rsid w:val="001F5EA2"/>
    <w:rsid w:val="001F78B0"/>
    <w:rsid w:val="002017B0"/>
    <w:rsid w:val="0020440B"/>
    <w:rsid w:val="0020722E"/>
    <w:rsid w:val="00210321"/>
    <w:rsid w:val="00215584"/>
    <w:rsid w:val="0022746B"/>
    <w:rsid w:val="00230BC9"/>
    <w:rsid w:val="00230DBA"/>
    <w:rsid w:val="002351CD"/>
    <w:rsid w:val="00243515"/>
    <w:rsid w:val="002450D3"/>
    <w:rsid w:val="002574E8"/>
    <w:rsid w:val="00266C66"/>
    <w:rsid w:val="002712C0"/>
    <w:rsid w:val="00281CC3"/>
    <w:rsid w:val="00284D1E"/>
    <w:rsid w:val="00297094"/>
    <w:rsid w:val="00297553"/>
    <w:rsid w:val="002B0C7A"/>
    <w:rsid w:val="002B4BDE"/>
    <w:rsid w:val="002C38BC"/>
    <w:rsid w:val="002C602D"/>
    <w:rsid w:val="002C626D"/>
    <w:rsid w:val="002D2758"/>
    <w:rsid w:val="002D4F83"/>
    <w:rsid w:val="002D6BC4"/>
    <w:rsid w:val="002E20A5"/>
    <w:rsid w:val="002E47B7"/>
    <w:rsid w:val="002E7644"/>
    <w:rsid w:val="002F131B"/>
    <w:rsid w:val="0030660D"/>
    <w:rsid w:val="00307408"/>
    <w:rsid w:val="003102B0"/>
    <w:rsid w:val="00316231"/>
    <w:rsid w:val="00322AC6"/>
    <w:rsid w:val="00323E21"/>
    <w:rsid w:val="00324962"/>
    <w:rsid w:val="0032537C"/>
    <w:rsid w:val="00327786"/>
    <w:rsid w:val="00333413"/>
    <w:rsid w:val="00336901"/>
    <w:rsid w:val="00343A81"/>
    <w:rsid w:val="003457CE"/>
    <w:rsid w:val="00352E60"/>
    <w:rsid w:val="00355FC6"/>
    <w:rsid w:val="003565EE"/>
    <w:rsid w:val="00360DB1"/>
    <w:rsid w:val="00362545"/>
    <w:rsid w:val="00365535"/>
    <w:rsid w:val="003754C1"/>
    <w:rsid w:val="0038384F"/>
    <w:rsid w:val="00386E61"/>
    <w:rsid w:val="00391009"/>
    <w:rsid w:val="003A267D"/>
    <w:rsid w:val="003A6C05"/>
    <w:rsid w:val="003B0250"/>
    <w:rsid w:val="003B5C61"/>
    <w:rsid w:val="003C28FD"/>
    <w:rsid w:val="003C7914"/>
    <w:rsid w:val="003D4775"/>
    <w:rsid w:val="003E1BF0"/>
    <w:rsid w:val="003E3D28"/>
    <w:rsid w:val="003E6F0A"/>
    <w:rsid w:val="003F7DBB"/>
    <w:rsid w:val="00410624"/>
    <w:rsid w:val="0041271B"/>
    <w:rsid w:val="0042263B"/>
    <w:rsid w:val="00425F2C"/>
    <w:rsid w:val="00426212"/>
    <w:rsid w:val="00426A92"/>
    <w:rsid w:val="00426F1A"/>
    <w:rsid w:val="00431235"/>
    <w:rsid w:val="004373FB"/>
    <w:rsid w:val="004467F9"/>
    <w:rsid w:val="00456767"/>
    <w:rsid w:val="00461CA4"/>
    <w:rsid w:val="004642A5"/>
    <w:rsid w:val="0047257D"/>
    <w:rsid w:val="004740DE"/>
    <w:rsid w:val="00475EE2"/>
    <w:rsid w:val="00481E45"/>
    <w:rsid w:val="00490CE1"/>
    <w:rsid w:val="004A424D"/>
    <w:rsid w:val="004A4EA3"/>
    <w:rsid w:val="004B0F54"/>
    <w:rsid w:val="004B16C7"/>
    <w:rsid w:val="004B1D3E"/>
    <w:rsid w:val="004C00B6"/>
    <w:rsid w:val="004C35FF"/>
    <w:rsid w:val="004E1EE6"/>
    <w:rsid w:val="004E7E6E"/>
    <w:rsid w:val="004F4944"/>
    <w:rsid w:val="00502B28"/>
    <w:rsid w:val="005079AD"/>
    <w:rsid w:val="00513305"/>
    <w:rsid w:val="00516248"/>
    <w:rsid w:val="00521688"/>
    <w:rsid w:val="00521D26"/>
    <w:rsid w:val="00522DAC"/>
    <w:rsid w:val="00526122"/>
    <w:rsid w:val="0053769E"/>
    <w:rsid w:val="0054226C"/>
    <w:rsid w:val="00543E24"/>
    <w:rsid w:val="00545CA5"/>
    <w:rsid w:val="00551A63"/>
    <w:rsid w:val="00552FE2"/>
    <w:rsid w:val="00565EB1"/>
    <w:rsid w:val="00576949"/>
    <w:rsid w:val="00584E25"/>
    <w:rsid w:val="00593044"/>
    <w:rsid w:val="00595BFB"/>
    <w:rsid w:val="005A257E"/>
    <w:rsid w:val="005A4824"/>
    <w:rsid w:val="005C5C0A"/>
    <w:rsid w:val="005C6821"/>
    <w:rsid w:val="005C69DA"/>
    <w:rsid w:val="005C6BFB"/>
    <w:rsid w:val="005D47F4"/>
    <w:rsid w:val="005D5CCA"/>
    <w:rsid w:val="005E7A75"/>
    <w:rsid w:val="005F0824"/>
    <w:rsid w:val="00610BEF"/>
    <w:rsid w:val="00611B2C"/>
    <w:rsid w:val="00633717"/>
    <w:rsid w:val="0065253E"/>
    <w:rsid w:val="00653DC0"/>
    <w:rsid w:val="00661CB0"/>
    <w:rsid w:val="00671FF6"/>
    <w:rsid w:val="006753CB"/>
    <w:rsid w:val="0068642A"/>
    <w:rsid w:val="00691FD3"/>
    <w:rsid w:val="00693830"/>
    <w:rsid w:val="0069405E"/>
    <w:rsid w:val="006A4F6E"/>
    <w:rsid w:val="006B05E4"/>
    <w:rsid w:val="006B7E55"/>
    <w:rsid w:val="006C42F1"/>
    <w:rsid w:val="006D1265"/>
    <w:rsid w:val="006D6AB4"/>
    <w:rsid w:val="006F4641"/>
    <w:rsid w:val="006F7303"/>
    <w:rsid w:val="007061FB"/>
    <w:rsid w:val="00717649"/>
    <w:rsid w:val="007213F1"/>
    <w:rsid w:val="00723B03"/>
    <w:rsid w:val="007367C7"/>
    <w:rsid w:val="00744030"/>
    <w:rsid w:val="007440E4"/>
    <w:rsid w:val="0074476C"/>
    <w:rsid w:val="007463B3"/>
    <w:rsid w:val="00761926"/>
    <w:rsid w:val="00765CFE"/>
    <w:rsid w:val="007661B4"/>
    <w:rsid w:val="00772E37"/>
    <w:rsid w:val="00773067"/>
    <w:rsid w:val="007772DE"/>
    <w:rsid w:val="00780DA0"/>
    <w:rsid w:val="007841B7"/>
    <w:rsid w:val="00787154"/>
    <w:rsid w:val="007872C2"/>
    <w:rsid w:val="00787369"/>
    <w:rsid w:val="007A14B9"/>
    <w:rsid w:val="007A61F2"/>
    <w:rsid w:val="007B7C92"/>
    <w:rsid w:val="007D43AF"/>
    <w:rsid w:val="007E03E9"/>
    <w:rsid w:val="007E2EEB"/>
    <w:rsid w:val="007F267C"/>
    <w:rsid w:val="007F54D1"/>
    <w:rsid w:val="007F57C0"/>
    <w:rsid w:val="00800D23"/>
    <w:rsid w:val="0080768C"/>
    <w:rsid w:val="00812D63"/>
    <w:rsid w:val="0081537B"/>
    <w:rsid w:val="00824165"/>
    <w:rsid w:val="00824E6B"/>
    <w:rsid w:val="0083663A"/>
    <w:rsid w:val="00837173"/>
    <w:rsid w:val="008459CB"/>
    <w:rsid w:val="0085085F"/>
    <w:rsid w:val="00851D6C"/>
    <w:rsid w:val="00851DB8"/>
    <w:rsid w:val="00851FF4"/>
    <w:rsid w:val="00853F49"/>
    <w:rsid w:val="00856351"/>
    <w:rsid w:val="008578E8"/>
    <w:rsid w:val="00861505"/>
    <w:rsid w:val="008616AF"/>
    <w:rsid w:val="00862751"/>
    <w:rsid w:val="00866562"/>
    <w:rsid w:val="008729BF"/>
    <w:rsid w:val="00893FF2"/>
    <w:rsid w:val="008B1270"/>
    <w:rsid w:val="008B18A1"/>
    <w:rsid w:val="008B22A5"/>
    <w:rsid w:val="008B3845"/>
    <w:rsid w:val="008B5DB0"/>
    <w:rsid w:val="008B63DD"/>
    <w:rsid w:val="008C41AD"/>
    <w:rsid w:val="008D3DF1"/>
    <w:rsid w:val="008F43F2"/>
    <w:rsid w:val="008F7680"/>
    <w:rsid w:val="00901881"/>
    <w:rsid w:val="00904A50"/>
    <w:rsid w:val="00911D8D"/>
    <w:rsid w:val="00913D9F"/>
    <w:rsid w:val="00914E66"/>
    <w:rsid w:val="00914E7F"/>
    <w:rsid w:val="0092085C"/>
    <w:rsid w:val="0092542C"/>
    <w:rsid w:val="00932A7B"/>
    <w:rsid w:val="009340D9"/>
    <w:rsid w:val="00943F2B"/>
    <w:rsid w:val="009477C4"/>
    <w:rsid w:val="0095311A"/>
    <w:rsid w:val="00962C50"/>
    <w:rsid w:val="00970634"/>
    <w:rsid w:val="00972428"/>
    <w:rsid w:val="009918FD"/>
    <w:rsid w:val="00994441"/>
    <w:rsid w:val="009A1A3D"/>
    <w:rsid w:val="009A2AE1"/>
    <w:rsid w:val="009A38C0"/>
    <w:rsid w:val="009A691B"/>
    <w:rsid w:val="009C1A62"/>
    <w:rsid w:val="009C6C07"/>
    <w:rsid w:val="009E6661"/>
    <w:rsid w:val="009F1EF1"/>
    <w:rsid w:val="009F4263"/>
    <w:rsid w:val="009F5717"/>
    <w:rsid w:val="00A0567C"/>
    <w:rsid w:val="00A121DC"/>
    <w:rsid w:val="00A22D89"/>
    <w:rsid w:val="00A25550"/>
    <w:rsid w:val="00A334EB"/>
    <w:rsid w:val="00A409A3"/>
    <w:rsid w:val="00A4361C"/>
    <w:rsid w:val="00A4450B"/>
    <w:rsid w:val="00A45D38"/>
    <w:rsid w:val="00A53521"/>
    <w:rsid w:val="00A56CC7"/>
    <w:rsid w:val="00A57DA9"/>
    <w:rsid w:val="00A57E4A"/>
    <w:rsid w:val="00A67F94"/>
    <w:rsid w:val="00A71214"/>
    <w:rsid w:val="00A73AAF"/>
    <w:rsid w:val="00A80B5F"/>
    <w:rsid w:val="00A860C1"/>
    <w:rsid w:val="00A96737"/>
    <w:rsid w:val="00AA28FE"/>
    <w:rsid w:val="00AA4B57"/>
    <w:rsid w:val="00AA5F9E"/>
    <w:rsid w:val="00AB34A7"/>
    <w:rsid w:val="00AB707F"/>
    <w:rsid w:val="00AC087E"/>
    <w:rsid w:val="00AC31D1"/>
    <w:rsid w:val="00AC59A0"/>
    <w:rsid w:val="00AD4BF7"/>
    <w:rsid w:val="00B040DA"/>
    <w:rsid w:val="00B16A38"/>
    <w:rsid w:val="00B1776F"/>
    <w:rsid w:val="00B22F4D"/>
    <w:rsid w:val="00B242C0"/>
    <w:rsid w:val="00B302BC"/>
    <w:rsid w:val="00B33288"/>
    <w:rsid w:val="00B35530"/>
    <w:rsid w:val="00B40D55"/>
    <w:rsid w:val="00B4236F"/>
    <w:rsid w:val="00B444BB"/>
    <w:rsid w:val="00B466CF"/>
    <w:rsid w:val="00B56319"/>
    <w:rsid w:val="00B607B2"/>
    <w:rsid w:val="00B63F69"/>
    <w:rsid w:val="00B654D4"/>
    <w:rsid w:val="00B7194C"/>
    <w:rsid w:val="00B72F56"/>
    <w:rsid w:val="00B74D51"/>
    <w:rsid w:val="00B854CE"/>
    <w:rsid w:val="00B93F40"/>
    <w:rsid w:val="00BA2024"/>
    <w:rsid w:val="00BA64FF"/>
    <w:rsid w:val="00BA7248"/>
    <w:rsid w:val="00BC1D67"/>
    <w:rsid w:val="00BD16B0"/>
    <w:rsid w:val="00BE2C65"/>
    <w:rsid w:val="00BE69B6"/>
    <w:rsid w:val="00BF170D"/>
    <w:rsid w:val="00C16BC8"/>
    <w:rsid w:val="00C17BCB"/>
    <w:rsid w:val="00C20C5A"/>
    <w:rsid w:val="00C319E9"/>
    <w:rsid w:val="00C32A34"/>
    <w:rsid w:val="00C374D1"/>
    <w:rsid w:val="00C41B7B"/>
    <w:rsid w:val="00C47172"/>
    <w:rsid w:val="00C57E2E"/>
    <w:rsid w:val="00C6277D"/>
    <w:rsid w:val="00C65ECC"/>
    <w:rsid w:val="00C66A51"/>
    <w:rsid w:val="00C712F3"/>
    <w:rsid w:val="00CA395F"/>
    <w:rsid w:val="00CB41D6"/>
    <w:rsid w:val="00CB7952"/>
    <w:rsid w:val="00CC3390"/>
    <w:rsid w:val="00CD0D4C"/>
    <w:rsid w:val="00CD1D0B"/>
    <w:rsid w:val="00CD4BE8"/>
    <w:rsid w:val="00CD5279"/>
    <w:rsid w:val="00CD7F28"/>
    <w:rsid w:val="00CE06F4"/>
    <w:rsid w:val="00CE4B18"/>
    <w:rsid w:val="00CE6E03"/>
    <w:rsid w:val="00CE7DD4"/>
    <w:rsid w:val="00D06173"/>
    <w:rsid w:val="00D076E8"/>
    <w:rsid w:val="00D14CC0"/>
    <w:rsid w:val="00D21D57"/>
    <w:rsid w:val="00D22F28"/>
    <w:rsid w:val="00D2489F"/>
    <w:rsid w:val="00D30FF5"/>
    <w:rsid w:val="00D433F2"/>
    <w:rsid w:val="00D50BF1"/>
    <w:rsid w:val="00D5176E"/>
    <w:rsid w:val="00D52FD6"/>
    <w:rsid w:val="00D53AA5"/>
    <w:rsid w:val="00D54A11"/>
    <w:rsid w:val="00D55FB0"/>
    <w:rsid w:val="00D62C20"/>
    <w:rsid w:val="00D63421"/>
    <w:rsid w:val="00D70512"/>
    <w:rsid w:val="00D76CCC"/>
    <w:rsid w:val="00D76DEC"/>
    <w:rsid w:val="00D823BC"/>
    <w:rsid w:val="00D84FF2"/>
    <w:rsid w:val="00DA2495"/>
    <w:rsid w:val="00DA3E38"/>
    <w:rsid w:val="00DA4371"/>
    <w:rsid w:val="00DA4AD1"/>
    <w:rsid w:val="00DA5651"/>
    <w:rsid w:val="00DA6165"/>
    <w:rsid w:val="00DB1B6D"/>
    <w:rsid w:val="00DB33B6"/>
    <w:rsid w:val="00DB51A1"/>
    <w:rsid w:val="00DB6D3E"/>
    <w:rsid w:val="00DB70C6"/>
    <w:rsid w:val="00DC64BD"/>
    <w:rsid w:val="00DD0D13"/>
    <w:rsid w:val="00DD2FA9"/>
    <w:rsid w:val="00DD4B1F"/>
    <w:rsid w:val="00DE04BE"/>
    <w:rsid w:val="00DE07A5"/>
    <w:rsid w:val="00DE3CB7"/>
    <w:rsid w:val="00DE43AF"/>
    <w:rsid w:val="00DE546D"/>
    <w:rsid w:val="00DE5A38"/>
    <w:rsid w:val="00DF0764"/>
    <w:rsid w:val="00DF187E"/>
    <w:rsid w:val="00DF3D2A"/>
    <w:rsid w:val="00E01B29"/>
    <w:rsid w:val="00E02B95"/>
    <w:rsid w:val="00E02C8D"/>
    <w:rsid w:val="00E03A7C"/>
    <w:rsid w:val="00E157A3"/>
    <w:rsid w:val="00E158E9"/>
    <w:rsid w:val="00E322C7"/>
    <w:rsid w:val="00E40A3D"/>
    <w:rsid w:val="00E41181"/>
    <w:rsid w:val="00E4425E"/>
    <w:rsid w:val="00E551F3"/>
    <w:rsid w:val="00E62B3C"/>
    <w:rsid w:val="00E634F1"/>
    <w:rsid w:val="00E63A7A"/>
    <w:rsid w:val="00E74F43"/>
    <w:rsid w:val="00E76A60"/>
    <w:rsid w:val="00E82E1B"/>
    <w:rsid w:val="00E90844"/>
    <w:rsid w:val="00E96425"/>
    <w:rsid w:val="00E96703"/>
    <w:rsid w:val="00E96ADC"/>
    <w:rsid w:val="00EA1119"/>
    <w:rsid w:val="00EB17C1"/>
    <w:rsid w:val="00EC3F09"/>
    <w:rsid w:val="00EC6245"/>
    <w:rsid w:val="00EC63E4"/>
    <w:rsid w:val="00ED1AC6"/>
    <w:rsid w:val="00ED7C08"/>
    <w:rsid w:val="00ED7F9F"/>
    <w:rsid w:val="00EE0A7F"/>
    <w:rsid w:val="00EE39E7"/>
    <w:rsid w:val="00EE4633"/>
    <w:rsid w:val="00EE4E7D"/>
    <w:rsid w:val="00EE6241"/>
    <w:rsid w:val="00EE68EC"/>
    <w:rsid w:val="00EF238C"/>
    <w:rsid w:val="00EF7B66"/>
    <w:rsid w:val="00F00787"/>
    <w:rsid w:val="00F0322B"/>
    <w:rsid w:val="00F03E7A"/>
    <w:rsid w:val="00F04A29"/>
    <w:rsid w:val="00F101F6"/>
    <w:rsid w:val="00F1356C"/>
    <w:rsid w:val="00F149F9"/>
    <w:rsid w:val="00F16E56"/>
    <w:rsid w:val="00F20E67"/>
    <w:rsid w:val="00F22330"/>
    <w:rsid w:val="00F260E4"/>
    <w:rsid w:val="00F33BD5"/>
    <w:rsid w:val="00F45669"/>
    <w:rsid w:val="00F57BD0"/>
    <w:rsid w:val="00F610FC"/>
    <w:rsid w:val="00F638D2"/>
    <w:rsid w:val="00F678E4"/>
    <w:rsid w:val="00F704D1"/>
    <w:rsid w:val="00F74BEB"/>
    <w:rsid w:val="00F75965"/>
    <w:rsid w:val="00F83AD5"/>
    <w:rsid w:val="00F86B72"/>
    <w:rsid w:val="00F876C3"/>
    <w:rsid w:val="00F979E3"/>
    <w:rsid w:val="00FA2376"/>
    <w:rsid w:val="00FB5D7A"/>
    <w:rsid w:val="00FB70B0"/>
    <w:rsid w:val="00FD2368"/>
    <w:rsid w:val="00FD2903"/>
    <w:rsid w:val="00FD2E31"/>
    <w:rsid w:val="00FD3695"/>
    <w:rsid w:val="00FD49D7"/>
    <w:rsid w:val="00FD4A65"/>
    <w:rsid w:val="00FE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4AC86"/>
  <w15:docId w15:val="{7048733F-E06C-4007-AC0E-6F8C1C0D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6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C38B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E68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EE68EC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EE68EC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EE68EC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EE68EC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B444BB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B444BB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character" w:customStyle="1" w:styleId="whitespace-normal">
    <w:name w:val="whitespace-normal"/>
    <w:basedOn w:val="Fuentedeprrafopredeter"/>
    <w:rsid w:val="00EE6241"/>
  </w:style>
  <w:style w:type="character" w:styleId="nfasis">
    <w:name w:val="Emphasis"/>
    <w:basedOn w:val="Fuentedeprrafopredeter"/>
    <w:uiPriority w:val="20"/>
    <w:qFormat/>
    <w:rsid w:val="004567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29DF-CF70-470E-B201-6FEE0160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1647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42</cp:revision>
  <dcterms:created xsi:type="dcterms:W3CDTF">2026-03-24T21:48:00Z</dcterms:created>
  <dcterms:modified xsi:type="dcterms:W3CDTF">2026-03-24T22:54:00Z</dcterms:modified>
</cp:coreProperties>
</file>