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2438764"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88706B">
        <w:rPr>
          <w:rStyle w:val="Ttulo-visitaras"/>
          <w:rFonts w:cs="Times New Roman"/>
          <w:b/>
          <w:color w:val="FF0000"/>
          <w:sz w:val="28"/>
          <w:szCs w:val="28"/>
          <w:lang w:val="es-MX"/>
        </w:rPr>
        <w:t>GUATEMALA, RIO DULCE, FLORES, PANAJACHEL, ANTIGUA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0FD1C4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88706B">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3C5BB66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8706B">
        <w:rPr>
          <w:rFonts w:asciiTheme="minorHAnsi" w:eastAsia="Arial" w:hAnsiTheme="minorHAnsi" w:cstheme="minorHAnsi"/>
          <w:b/>
          <w:color w:val="002060"/>
          <w:sz w:val="24"/>
          <w:szCs w:val="24"/>
        </w:rPr>
        <w:t>Miércoles y domingos hasta</w:t>
      </w:r>
      <w:r>
        <w:rPr>
          <w:rFonts w:asciiTheme="minorHAnsi" w:eastAsia="Arial" w:hAnsiTheme="minorHAnsi" w:cstheme="minorHAnsi"/>
          <w:b/>
          <w:color w:val="002060"/>
          <w:sz w:val="24"/>
          <w:szCs w:val="24"/>
        </w:rPr>
        <w:t xml:space="preserve"> diciembre 202</w:t>
      </w:r>
      <w:r w:rsidR="00D23560">
        <w:rPr>
          <w:rFonts w:asciiTheme="minorHAnsi" w:eastAsia="Arial" w:hAnsiTheme="minorHAnsi" w:cstheme="minorHAnsi"/>
          <w:b/>
          <w:color w:val="002060"/>
          <w:sz w:val="24"/>
          <w:szCs w:val="24"/>
        </w:rPr>
        <w:t>6</w:t>
      </w:r>
    </w:p>
    <w:p w14:paraId="2BA9A074" w14:textId="7BA25230" w:rsidR="007F7B70" w:rsidRDefault="0088706B"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6E27F64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 </w:t>
      </w:r>
      <w:r w:rsidR="0088706B" w:rsidRPr="0088706B">
        <w:rPr>
          <w:rFonts w:eastAsia="Arial"/>
          <w:sz w:val="24"/>
          <w:szCs w:val="24"/>
        </w:rPr>
        <w:t>Guatemala</w:t>
      </w:r>
      <w:r w:rsidR="0088706B" w:rsidRPr="007807F2">
        <w:rPr>
          <w:rFonts w:ascii="Arial" w:hAnsi="Arial" w:cs="Arial"/>
          <w:bCs/>
        </w:rPr>
        <w:t xml:space="preserve"> </w:t>
      </w:r>
      <w:r w:rsidR="0088706B" w:rsidRPr="007807F2">
        <w:rPr>
          <w:rFonts w:ascii="Arial" w:hAnsi="Arial" w:cs="Arial"/>
        </w:rPr>
        <w:t xml:space="preserve"> </w:t>
      </w:r>
    </w:p>
    <w:p w14:paraId="3D1ED694" w14:textId="05A51C05" w:rsidR="0088706B" w:rsidRDefault="0088706B" w:rsidP="0088706B">
      <w:pPr>
        <w:pStyle w:val="Sinespaciado"/>
        <w:jc w:val="both"/>
        <w:rPr>
          <w:rFonts w:ascii="Arial" w:hAnsi="Arial" w:cs="Arial"/>
          <w:sz w:val="20"/>
          <w:szCs w:val="20"/>
        </w:rPr>
      </w:pPr>
      <w:r w:rsidRPr="0088706B">
        <w:rPr>
          <w:rFonts w:asciiTheme="minorHAnsi" w:eastAsia="Arial" w:hAnsiTheme="minorHAnsi" w:cstheme="minorHAnsi"/>
          <w:color w:val="002060"/>
          <w:sz w:val="20"/>
        </w:rPr>
        <w:t xml:space="preserve">Llegada y traslado hacia el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76273C13" w14:textId="631AAE4D" w:rsidR="006210F5" w:rsidRPr="00BD0EA5" w:rsidRDefault="006210F5" w:rsidP="0088706B">
      <w:pPr>
        <w:pStyle w:val="textos-itinerario"/>
        <w:spacing w:after="0"/>
        <w:rPr>
          <w:rStyle w:val="DanmeroCar"/>
          <w:b w:val="0"/>
          <w:bCs/>
          <w:sz w:val="24"/>
          <w:szCs w:val="24"/>
        </w:rPr>
      </w:pPr>
    </w:p>
    <w:p w14:paraId="49765651" w14:textId="03643047"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88706B" w:rsidRPr="0088706B">
        <w:rPr>
          <w:rFonts w:eastAsia="Arial"/>
          <w:sz w:val="24"/>
          <w:szCs w:val="24"/>
        </w:rPr>
        <w:t>Guatemala – Río Dulce</w:t>
      </w:r>
    </w:p>
    <w:p w14:paraId="50DE0A76" w14:textId="19B5CF9D" w:rsidR="00210DC1"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hacia Arqueológico de Quiriguá (Guatemala) localizado a orillas del Río Motagua, el parque está comprendido en un complejo de estelas esculpidas en piedra arenisca, dentro de las cuales se encuentra la estela más alta de todo el mundo Maya, con más de 10.60 </w:t>
      </w:r>
      <w:proofErr w:type="spellStart"/>
      <w:r w:rsidRPr="0088706B">
        <w:rPr>
          <w:rFonts w:asciiTheme="minorHAnsi" w:eastAsia="Arial" w:hAnsiTheme="minorHAnsi" w:cstheme="minorHAnsi"/>
          <w:color w:val="002060"/>
          <w:sz w:val="20"/>
        </w:rPr>
        <w:t>mts</w:t>
      </w:r>
      <w:proofErr w:type="spellEnd"/>
      <w:r w:rsidRPr="0088706B">
        <w:rPr>
          <w:rFonts w:asciiTheme="minorHAnsi" w:eastAsia="Arial" w:hAnsiTheme="minorHAnsi" w:cstheme="minorHAnsi"/>
          <w:color w:val="002060"/>
          <w:sz w:val="20"/>
        </w:rPr>
        <w:t xml:space="preserve">. De altura, así también figuras zoomorfas que datan del período clásico de los mayas. Continuación hacia Río Dulce.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36DED991" w14:textId="77777777" w:rsidR="0088706B" w:rsidRPr="0088706B" w:rsidRDefault="0088706B" w:rsidP="0088706B">
      <w:pPr>
        <w:pStyle w:val="Sinespaciado"/>
        <w:jc w:val="both"/>
        <w:rPr>
          <w:rFonts w:asciiTheme="minorHAnsi" w:eastAsia="Arial" w:hAnsiTheme="minorHAnsi" w:cstheme="minorHAnsi"/>
          <w:color w:val="002060"/>
          <w:sz w:val="20"/>
        </w:rPr>
      </w:pPr>
    </w:p>
    <w:p w14:paraId="033A7576" w14:textId="1FC7A4C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88706B" w:rsidRPr="0088706B">
        <w:rPr>
          <w:rFonts w:asciiTheme="minorHAnsi" w:eastAsia="Arial" w:hAnsiTheme="minorHAnsi"/>
          <w:b/>
          <w:color w:val="FF0000"/>
          <w:sz w:val="24"/>
          <w:szCs w:val="24"/>
        </w:rPr>
        <w:t>Río Dulce – Livingston – Flores</w:t>
      </w:r>
    </w:p>
    <w:p w14:paraId="1A294663" w14:textId="77777777" w:rsid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Rio Dulce. Salida en bote para visitar el poblado de origen garífuna Livingstone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w:t>
      </w:r>
    </w:p>
    <w:p w14:paraId="71541AFF" w14:textId="77777777" w:rsidR="0088706B" w:rsidRPr="0088706B" w:rsidRDefault="0088706B" w:rsidP="0088706B">
      <w:pPr>
        <w:pStyle w:val="Sinespaciado"/>
        <w:jc w:val="both"/>
        <w:rPr>
          <w:rFonts w:asciiTheme="minorHAnsi" w:eastAsia="Arial" w:hAnsiTheme="minorHAnsi" w:cstheme="minorHAnsi"/>
          <w:color w:val="002060"/>
          <w:sz w:val="20"/>
        </w:rPr>
      </w:pPr>
    </w:p>
    <w:p w14:paraId="63161682" w14:textId="0227ED9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Flores – Tikal – Flores – Guatemala</w:t>
      </w:r>
    </w:p>
    <w:p w14:paraId="2F7ACA83"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w:t>
      </w:r>
      <w:r w:rsidRPr="0088706B">
        <w:rPr>
          <w:rFonts w:asciiTheme="minorHAnsi" w:eastAsia="Arial" w:hAnsiTheme="minorHAnsi" w:cstheme="minorHAnsi"/>
          <w:b/>
          <w:bCs/>
          <w:color w:val="FF0000"/>
          <w:sz w:val="20"/>
        </w:rPr>
        <w:t xml:space="preserve">(NO INCLUIDO) </w:t>
      </w:r>
      <w:r w:rsidRPr="0088706B">
        <w:rPr>
          <w:rFonts w:asciiTheme="minorHAnsi" w:eastAsia="Arial" w:hAnsiTheme="minorHAnsi" w:cstheme="minorHAnsi"/>
          <w:color w:val="002060"/>
          <w:sz w:val="20"/>
        </w:rPr>
        <w:t xml:space="preserve">de retorno a Guatemala. Recibimiento y traslado hacia su hotel en Ciudad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24690B0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Guatemala – Chichicastenango – Lago Atitlán</w:t>
      </w:r>
      <w:r w:rsidR="0088706B">
        <w:rPr>
          <w:rFonts w:ascii="Arial" w:hAnsi="Arial" w:cs="Arial"/>
          <w:b/>
          <w:bCs/>
        </w:rPr>
        <w:t xml:space="preserve"> </w:t>
      </w:r>
      <w:r w:rsidR="0088706B" w:rsidRPr="00B512E5">
        <w:rPr>
          <w:rFonts w:ascii="Arial" w:hAnsi="Arial" w:cs="Arial"/>
          <w:b/>
          <w:bCs/>
        </w:rPr>
        <w:t xml:space="preserve"> </w:t>
      </w:r>
    </w:p>
    <w:p w14:paraId="55111959" w14:textId="0F900BA6"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w:t>
      </w:r>
      <w:r>
        <w:rPr>
          <w:rFonts w:asciiTheme="minorHAnsi" w:eastAsia="Arial" w:hAnsiTheme="minorHAnsi" w:cstheme="minorHAnsi"/>
          <w:color w:val="002060"/>
          <w:sz w:val="20"/>
        </w:rPr>
        <w:t>h</w:t>
      </w:r>
      <w:r w:rsidRPr="0088706B">
        <w:rPr>
          <w:rFonts w:asciiTheme="minorHAnsi" w:eastAsia="Arial" w:hAnsiTheme="minorHAnsi" w:cstheme="minorHAnsi"/>
          <w:color w:val="002060"/>
          <w:sz w:val="20"/>
        </w:rPr>
        <w:t xml:space="preserve">otel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9FD592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88706B" w:rsidRPr="0088706B">
        <w:rPr>
          <w:rFonts w:asciiTheme="minorHAnsi" w:eastAsia="Arial" w:hAnsiTheme="minorHAnsi"/>
          <w:b/>
          <w:color w:val="FF0000"/>
          <w:sz w:val="24"/>
          <w:szCs w:val="24"/>
        </w:rPr>
        <w:t>Bote San Juan La Laguna – Antigua – Antigua Guatemala</w:t>
      </w:r>
      <w:r w:rsidR="0088706B">
        <w:rPr>
          <w:rFonts w:ascii="Arial" w:hAnsi="Arial" w:cs="Arial"/>
          <w:b/>
          <w:bCs/>
        </w:rPr>
        <w:t xml:space="preserve"> </w:t>
      </w:r>
      <w:r w:rsidR="0088706B" w:rsidRPr="00B512E5">
        <w:rPr>
          <w:rFonts w:ascii="Arial" w:hAnsi="Arial" w:cs="Arial"/>
          <w:b/>
          <w:bCs/>
        </w:rPr>
        <w:t xml:space="preserve"> </w:t>
      </w:r>
    </w:p>
    <w:p w14:paraId="782FACC4" w14:textId="77777777" w:rsidR="0088706B" w:rsidRPr="0088706B" w:rsidRDefault="0088706B" w:rsidP="0088706B">
      <w:pPr>
        <w:pStyle w:val="Sinespaciado"/>
        <w:jc w:val="both"/>
        <w:rPr>
          <w:rFonts w:asciiTheme="minorHAnsi" w:eastAsia="Arial" w:hAnsiTheme="minorHAnsi" w:cstheme="minorHAnsi"/>
          <w:color w:val="002060"/>
          <w:sz w:val="20"/>
        </w:rPr>
      </w:pPr>
      <w:r w:rsidRPr="0088706B">
        <w:rPr>
          <w:rFonts w:asciiTheme="minorHAnsi" w:eastAsia="Arial" w:hAnsiTheme="minorHAnsi" w:cstheme="minorHAnsi"/>
          <w:b/>
          <w:bCs/>
          <w:color w:val="002060"/>
          <w:sz w:val="20"/>
        </w:rPr>
        <w:t>Desayuno</w:t>
      </w:r>
      <w:r w:rsidRPr="0088706B">
        <w:rPr>
          <w:rFonts w:asciiTheme="minorHAnsi" w:eastAsia="Arial" w:hAnsiTheme="minorHAnsi" w:cstheme="minorHAnsi"/>
          <w:color w:val="002060"/>
          <w:sz w:val="20"/>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w:t>
      </w:r>
      <w:r w:rsidRPr="0088706B">
        <w:rPr>
          <w:rFonts w:asciiTheme="minorHAnsi" w:eastAsia="Arial" w:hAnsiTheme="minorHAnsi" w:cstheme="minorHAnsi"/>
          <w:b/>
          <w:bCs/>
          <w:color w:val="002060"/>
          <w:sz w:val="20"/>
        </w:rPr>
        <w:t>alojamiento</w:t>
      </w:r>
      <w:r w:rsidRPr="0088706B">
        <w:rPr>
          <w:rFonts w:asciiTheme="minorHAnsi" w:eastAsia="Arial" w:hAnsiTheme="minorHAnsi" w:cstheme="minorHAnsi"/>
          <w:color w:val="002060"/>
          <w:sz w:val="20"/>
        </w:rPr>
        <w:t xml:space="preserve">.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1D58AED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88706B" w:rsidRPr="0088706B">
        <w:rPr>
          <w:rFonts w:eastAsia="Arial"/>
          <w:color w:val="FF0000"/>
          <w:sz w:val="24"/>
          <w:szCs w:val="24"/>
        </w:rPr>
        <w:t>Tour de Antigua</w:t>
      </w:r>
    </w:p>
    <w:p w14:paraId="6605AEBC" w14:textId="77777777" w:rsidR="0088706B" w:rsidRPr="0088706B" w:rsidRDefault="0088706B" w:rsidP="0088706B">
      <w:pPr>
        <w:pStyle w:val="Sinespaciado"/>
        <w:jc w:val="both"/>
        <w:rPr>
          <w:rFonts w:asciiTheme="minorHAnsi" w:eastAsia="Arial" w:hAnsiTheme="minorHAnsi" w:cstheme="minorHAnsi"/>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alojamiento. Tarde libre. </w:t>
      </w:r>
      <w:r w:rsidRPr="0088706B">
        <w:rPr>
          <w:rFonts w:asciiTheme="minorHAnsi" w:eastAsia="Arial" w:hAnsiTheme="minorHAnsi" w:cstheme="minorHAnsi"/>
          <w:b/>
          <w:bCs/>
          <w:color w:val="002060"/>
          <w:sz w:val="20"/>
          <w:szCs w:val="20"/>
        </w:rPr>
        <w:t>Alojamiento</w:t>
      </w:r>
      <w:r w:rsidRPr="0088706B">
        <w:rPr>
          <w:rFonts w:asciiTheme="minorHAnsi" w:eastAsia="Arial" w:hAnsiTheme="minorHAnsi" w:cstheme="minorHAnsi"/>
          <w:color w:val="002060"/>
          <w:sz w:val="20"/>
          <w:szCs w:val="20"/>
        </w:rPr>
        <w:t>.</w:t>
      </w:r>
    </w:p>
    <w:p w14:paraId="2D1577B9" w14:textId="77777777" w:rsidR="0088706B" w:rsidRPr="00DC6E55" w:rsidRDefault="0088706B" w:rsidP="00DC6E55">
      <w:pPr>
        <w:spacing w:after="0" w:line="240" w:lineRule="auto"/>
        <w:rPr>
          <w:rFonts w:eastAsia="Arial"/>
        </w:rPr>
      </w:pPr>
    </w:p>
    <w:p w14:paraId="3DF6D422" w14:textId="77777777" w:rsidR="0088706B" w:rsidRDefault="00A109A1" w:rsidP="0088706B">
      <w:pPr>
        <w:pStyle w:val="Ttulo3"/>
        <w:spacing w:before="0" w:after="0" w:line="240" w:lineRule="auto"/>
        <w:rPr>
          <w:rFonts w:eastAsia="Arial"/>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88706B" w:rsidRPr="0088706B">
        <w:rPr>
          <w:rFonts w:eastAsia="Arial"/>
          <w:color w:val="FF0000"/>
          <w:sz w:val="24"/>
          <w:szCs w:val="24"/>
        </w:rPr>
        <w:t xml:space="preserve">Antigua Guatemala – México </w:t>
      </w:r>
      <w:r w:rsidR="000D785B" w:rsidRPr="0088706B">
        <w:rPr>
          <w:rFonts w:eastAsia="Arial"/>
          <w:color w:val="FF0000"/>
          <w:sz w:val="24"/>
          <w:szCs w:val="24"/>
        </w:rPr>
        <w:t>Desayuno</w:t>
      </w:r>
    </w:p>
    <w:p w14:paraId="44C47C14" w14:textId="77777777" w:rsidR="0088706B" w:rsidRDefault="0088706B" w:rsidP="0088706B">
      <w:pPr>
        <w:pStyle w:val="Sinespaciado"/>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Desayuno</w:t>
      </w:r>
      <w:r w:rsidRPr="0088706B">
        <w:rPr>
          <w:rFonts w:asciiTheme="minorHAnsi" w:eastAsia="Arial" w:hAnsiTheme="minorHAnsi" w:cstheme="minorHAnsi"/>
          <w:color w:val="002060"/>
          <w:sz w:val="20"/>
          <w:szCs w:val="20"/>
        </w:rPr>
        <w:t>. Traslado al aeropuerto para tomar vuelo de regreso a casa</w:t>
      </w:r>
      <w:r w:rsidRPr="0088706B">
        <w:rPr>
          <w:rFonts w:asciiTheme="minorHAnsi" w:eastAsia="Arial" w:hAnsiTheme="minorHAnsi" w:cstheme="minorHAnsi"/>
          <w:b/>
          <w:bCs/>
          <w:color w:val="002060"/>
          <w:sz w:val="20"/>
          <w:szCs w:val="20"/>
        </w:rPr>
        <w:t>. Fin de los servicios</w:t>
      </w:r>
      <w:r>
        <w:rPr>
          <w:rFonts w:asciiTheme="minorHAnsi" w:eastAsia="Arial" w:hAnsiTheme="minorHAnsi" w:cstheme="minorHAnsi"/>
          <w:b/>
          <w:bCs/>
          <w:color w:val="002060"/>
          <w:sz w:val="20"/>
          <w:szCs w:val="20"/>
        </w:rPr>
        <w:t>.</w:t>
      </w:r>
    </w:p>
    <w:p w14:paraId="5B6433C8" w14:textId="77777777" w:rsidR="0088706B" w:rsidRDefault="0088706B" w:rsidP="0088706B">
      <w:pPr>
        <w:pStyle w:val="Sinespaciado"/>
        <w:jc w:val="both"/>
        <w:rPr>
          <w:rFonts w:asciiTheme="minorHAnsi" w:eastAsia="Arial" w:hAnsiTheme="minorHAnsi" w:cstheme="minorHAnsi"/>
          <w:b/>
          <w:bCs/>
          <w:color w:val="002060"/>
          <w:sz w:val="20"/>
          <w:szCs w:val="20"/>
        </w:rPr>
      </w:pPr>
    </w:p>
    <w:p w14:paraId="04BE8743" w14:textId="7EC6BE99" w:rsidR="00B579A2" w:rsidRDefault="00A455A6" w:rsidP="007278A9">
      <w:pPr>
        <w:spacing w:after="0" w:line="240" w:lineRule="auto"/>
        <w:jc w:val="both"/>
        <w:rPr>
          <w:rFonts w:asciiTheme="minorHAnsi" w:eastAsia="Arial" w:hAnsiTheme="minorHAnsi" w:cstheme="minorHAnsi"/>
          <w:b/>
          <w:bCs/>
          <w:color w:val="FF0000"/>
          <w:sz w:val="24"/>
          <w:szCs w:val="24"/>
        </w:rPr>
      </w:pPr>
      <w:r w:rsidRPr="00C97FB6">
        <w:rPr>
          <w:rFonts w:asciiTheme="minorHAnsi" w:eastAsia="Arial" w:hAnsiTheme="minorHAnsi" w:cstheme="minorHAnsi"/>
          <w:b/>
          <w:color w:val="002060"/>
          <w:sz w:val="28"/>
          <w:szCs w:val="28"/>
        </w:rPr>
        <w:t>INCLUYE:</w:t>
      </w:r>
    </w:p>
    <w:p w14:paraId="79CB8310" w14:textId="77777777" w:rsidR="0088706B" w:rsidRPr="0088706B" w:rsidRDefault="0088706B" w:rsidP="0088706B">
      <w:pPr>
        <w:pStyle w:val="Sinespaciado"/>
        <w:numPr>
          <w:ilvl w:val="0"/>
          <w:numId w:val="23"/>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2 noches de alojamiento en Ciudad de Guatemala, 1 noche en Río Dulce, 1 noche en flores, 1 noche en Panajachel y 2 noches en Antigua Guatemala con desayunos.</w:t>
      </w:r>
    </w:p>
    <w:p w14:paraId="0F6FFBD2"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 xml:space="preserve">Traslados y tours detallados </w:t>
      </w:r>
    </w:p>
    <w:p w14:paraId="561C5645"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Guía durante tours,</w:t>
      </w:r>
    </w:p>
    <w:p w14:paraId="18266AA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Entradas según itinerario</w:t>
      </w:r>
    </w:p>
    <w:p w14:paraId="14D5B354"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Almuerzo campestre en Tikal, lancha en Panajachel y Rio Dulce.</w:t>
      </w:r>
    </w:p>
    <w:p w14:paraId="654D5543" w14:textId="77777777" w:rsidR="0088706B" w:rsidRPr="0088706B" w:rsidRDefault="0088706B" w:rsidP="0088706B">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88706B">
        <w:rPr>
          <w:rFonts w:asciiTheme="minorHAnsi" w:eastAsia="Arial" w:hAnsiTheme="minorHAnsi" w:cstheme="minorHAnsi"/>
          <w:color w:val="002060"/>
          <w:sz w:val="20"/>
          <w:szCs w:val="20"/>
          <w:lang w:val="es-MX" w:eastAsia="es-MX" w:bidi="en-US"/>
        </w:rPr>
        <w:t>Tarjeta Básica de asistencia al viajero.</w:t>
      </w:r>
    </w:p>
    <w:p w14:paraId="3901377F" w14:textId="5227440D" w:rsidR="00B579A2" w:rsidRPr="00B579A2" w:rsidRDefault="00B579A2" w:rsidP="0088706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94CF46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Extras en hoteles.</w:t>
      </w:r>
    </w:p>
    <w:p w14:paraId="1849E13A"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Vuelos Internacionales e internos.</w:t>
      </w:r>
    </w:p>
    <w:p w14:paraId="655229A3"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Impuestos de aeropuertos.</w:t>
      </w:r>
    </w:p>
    <w:p w14:paraId="1C143B91"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RESORT FEE (se paga en destino)</w:t>
      </w:r>
    </w:p>
    <w:p w14:paraId="4F3DEBFD" w14:textId="77777777" w:rsidR="0088706B" w:rsidRPr="0088706B" w:rsidRDefault="0088706B" w:rsidP="0088706B">
      <w:pPr>
        <w:pStyle w:val="Sinespaciado"/>
        <w:numPr>
          <w:ilvl w:val="0"/>
          <w:numId w:val="24"/>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Propinas a mucamas, botones, guías, chóferes. </w:t>
      </w:r>
    </w:p>
    <w:p w14:paraId="1D8D19AF" w14:textId="1593193C" w:rsidR="003549A2" w:rsidRPr="0088706B" w:rsidRDefault="0088706B" w:rsidP="0088706B">
      <w:pPr>
        <w:spacing w:after="0" w:line="240" w:lineRule="auto"/>
        <w:ind w:left="720"/>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Vuelo Guatemala / Flores.</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2153786A"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En Antigua y Panajachel están aplicando un resort fee. (Se paga en destino).</w:t>
      </w:r>
    </w:p>
    <w:p w14:paraId="0E20C3F3"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Tarifa menor no incluye desayunos – pueden compartir hab. con sus padres 2 niños menores de 10 años sin costo alguno en plan europeo </w:t>
      </w:r>
      <w:r w:rsidRPr="0088706B">
        <w:rPr>
          <w:rFonts w:asciiTheme="minorHAnsi" w:eastAsia="Arial" w:hAnsiTheme="minorHAnsi" w:cstheme="minorHAnsi"/>
          <w:b/>
          <w:bCs/>
          <w:color w:val="002060"/>
          <w:sz w:val="20"/>
          <w:szCs w:val="20"/>
        </w:rPr>
        <w:t>(sin alimentación).</w:t>
      </w:r>
    </w:p>
    <w:p w14:paraId="65199C96"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Todos los traslados en servicio compartido/regular o privado aplican de 05:00 a 20:00 </w:t>
      </w:r>
      <w:proofErr w:type="spellStart"/>
      <w:r w:rsidRPr="0088706B">
        <w:rPr>
          <w:rFonts w:asciiTheme="minorHAnsi" w:eastAsia="Arial" w:hAnsiTheme="minorHAnsi" w:cstheme="minorHAnsi"/>
          <w:color w:val="002060"/>
          <w:sz w:val="20"/>
          <w:szCs w:val="20"/>
        </w:rPr>
        <w:t>hrs</w:t>
      </w:r>
      <w:proofErr w:type="spellEnd"/>
      <w:r w:rsidRPr="0088706B">
        <w:rPr>
          <w:rFonts w:asciiTheme="minorHAnsi" w:eastAsia="Arial" w:hAnsiTheme="minorHAnsi" w:cstheme="minorHAnsi"/>
          <w:color w:val="002060"/>
          <w:sz w:val="20"/>
          <w:szCs w:val="20"/>
        </w:rPr>
        <w:t xml:space="preserve">, después o antes de dichas horas aplica un suplemento aproximado de 25 </w:t>
      </w:r>
      <w:proofErr w:type="spellStart"/>
      <w:r w:rsidRPr="0088706B">
        <w:rPr>
          <w:rFonts w:asciiTheme="minorHAnsi" w:eastAsia="Arial" w:hAnsiTheme="minorHAnsi" w:cstheme="minorHAnsi"/>
          <w:color w:val="002060"/>
          <w:sz w:val="20"/>
          <w:szCs w:val="20"/>
        </w:rPr>
        <w:t>usd</w:t>
      </w:r>
      <w:proofErr w:type="spellEnd"/>
      <w:r w:rsidRPr="0088706B">
        <w:rPr>
          <w:rFonts w:asciiTheme="minorHAnsi" w:eastAsia="Arial" w:hAnsiTheme="minorHAnsi" w:cstheme="minorHAnsi"/>
          <w:color w:val="002060"/>
          <w:sz w:val="20"/>
          <w:szCs w:val="20"/>
        </w:rPr>
        <w:t xml:space="preserve"> por persona por trayecto.</w:t>
      </w:r>
    </w:p>
    <w:p w14:paraId="6A6E139C" w14:textId="77777777"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Antigua </w:t>
      </w:r>
      <w:proofErr w:type="spellStart"/>
      <w:r w:rsidRPr="0088706B">
        <w:rPr>
          <w:rFonts w:asciiTheme="minorHAnsi" w:eastAsia="Arial" w:hAnsiTheme="minorHAnsi" w:cstheme="minorHAnsi"/>
          <w:color w:val="002060"/>
          <w:sz w:val="20"/>
          <w:szCs w:val="20"/>
        </w:rPr>
        <w:t>Property</w:t>
      </w:r>
      <w:proofErr w:type="spellEnd"/>
      <w:r w:rsidRPr="0088706B">
        <w:rPr>
          <w:rFonts w:asciiTheme="minorHAnsi" w:eastAsia="Arial" w:hAnsiTheme="minorHAnsi" w:cstheme="minorHAnsi"/>
          <w:color w:val="002060"/>
          <w:sz w:val="20"/>
          <w:szCs w:val="20"/>
        </w:rPr>
        <w:t xml:space="preserve"> Fee se distribuye en inversión para sostenibilidad, como proyectos de reforestación, ornato, seguridad, apoyo a la comunidad y </w:t>
      </w:r>
      <w:proofErr w:type="spellStart"/>
      <w:r w:rsidRPr="0088706B">
        <w:rPr>
          <w:rFonts w:asciiTheme="minorHAnsi" w:eastAsia="Arial" w:hAnsiTheme="minorHAnsi" w:cstheme="minorHAnsi"/>
          <w:color w:val="002060"/>
          <w:sz w:val="20"/>
          <w:szCs w:val="20"/>
        </w:rPr>
        <w:t>jardinización</w:t>
      </w:r>
      <w:proofErr w:type="spellEnd"/>
      <w:r w:rsidRPr="0088706B">
        <w:rPr>
          <w:rFonts w:asciiTheme="minorHAnsi" w:eastAsia="Arial" w:hAnsiTheme="minorHAnsi" w:cstheme="minorHAnsi"/>
          <w:color w:val="002060"/>
          <w:sz w:val="20"/>
          <w:szCs w:val="20"/>
        </w:rPr>
        <w:t xml:space="preserve"> de Ruta del Orgullo (Carretera de Guatemala a La Antigua Km 33).</w:t>
      </w:r>
    </w:p>
    <w:p w14:paraId="04ECC621" w14:textId="77777777" w:rsidR="0088706B" w:rsidRPr="0088706B" w:rsidRDefault="0088706B" w:rsidP="0088706B">
      <w:pPr>
        <w:pStyle w:val="Sinespaciado"/>
        <w:numPr>
          <w:ilvl w:val="0"/>
          <w:numId w:val="26"/>
        </w:numPr>
        <w:jc w:val="both"/>
        <w:rPr>
          <w:rFonts w:asciiTheme="minorHAnsi" w:eastAsia="Arial" w:hAnsiTheme="minorHAnsi" w:cstheme="minorHAnsi"/>
          <w:b/>
          <w:bCs/>
          <w:color w:val="002060"/>
          <w:sz w:val="20"/>
          <w:szCs w:val="20"/>
        </w:rPr>
      </w:pPr>
      <w:r w:rsidRPr="0088706B">
        <w:rPr>
          <w:rFonts w:asciiTheme="minorHAnsi" w:eastAsia="Arial" w:hAnsiTheme="minorHAnsi" w:cstheme="minorHAnsi"/>
          <w:b/>
          <w:bCs/>
          <w:color w:val="002060"/>
          <w:sz w:val="20"/>
          <w:szCs w:val="20"/>
        </w:rPr>
        <w:t xml:space="preserve">ADICIONAR BOLETO FLORES – GUATEMALA VIA TAG. 160 USD. POR PERSONA (no comisionable, sujeto a cambio al momento de la </w:t>
      </w:r>
      <w:proofErr w:type="spellStart"/>
      <w:r w:rsidRPr="0088706B">
        <w:rPr>
          <w:rFonts w:asciiTheme="minorHAnsi" w:eastAsia="Arial" w:hAnsiTheme="minorHAnsi" w:cstheme="minorHAnsi"/>
          <w:b/>
          <w:bCs/>
          <w:color w:val="002060"/>
          <w:sz w:val="20"/>
          <w:szCs w:val="20"/>
        </w:rPr>
        <w:t>reseva</w:t>
      </w:r>
      <w:proofErr w:type="spellEnd"/>
      <w:r w:rsidRPr="0088706B">
        <w:rPr>
          <w:rFonts w:asciiTheme="minorHAnsi" w:eastAsia="Arial" w:hAnsiTheme="minorHAnsi" w:cstheme="minorHAnsi"/>
          <w:b/>
          <w:bCs/>
          <w:color w:val="002060"/>
          <w:sz w:val="20"/>
          <w:szCs w:val="20"/>
        </w:rPr>
        <w:t>)</w:t>
      </w:r>
    </w:p>
    <w:p w14:paraId="22623A80" w14:textId="4ACBBBB4" w:rsidR="0088706B" w:rsidRPr="0088706B" w:rsidRDefault="0088706B" w:rsidP="0088706B">
      <w:pPr>
        <w:pStyle w:val="Sinespaciado"/>
        <w:numPr>
          <w:ilvl w:val="0"/>
          <w:numId w:val="26"/>
        </w:numPr>
        <w:jc w:val="both"/>
        <w:rPr>
          <w:rFonts w:asciiTheme="minorHAnsi" w:eastAsia="Arial" w:hAnsiTheme="minorHAnsi" w:cstheme="minorHAnsi"/>
          <w:color w:val="002060"/>
          <w:sz w:val="20"/>
          <w:szCs w:val="20"/>
        </w:rPr>
      </w:pPr>
      <w:r w:rsidRPr="0088706B">
        <w:rPr>
          <w:rFonts w:asciiTheme="minorHAnsi" w:eastAsia="Arial" w:hAnsiTheme="minorHAnsi" w:cstheme="minorHAnsi"/>
          <w:color w:val="002060"/>
          <w:sz w:val="20"/>
          <w:szCs w:val="20"/>
        </w:rPr>
        <w:t xml:space="preserve">Panajachel </w:t>
      </w:r>
      <w:proofErr w:type="spellStart"/>
      <w:r w:rsidRPr="0088706B">
        <w:rPr>
          <w:rFonts w:asciiTheme="minorHAnsi" w:eastAsia="Arial" w:hAnsiTheme="minorHAnsi" w:cstheme="minorHAnsi"/>
          <w:color w:val="002060"/>
          <w:sz w:val="20"/>
          <w:szCs w:val="20"/>
        </w:rPr>
        <w:t>Property</w:t>
      </w:r>
      <w:proofErr w:type="spellEnd"/>
      <w:r w:rsidRPr="0088706B">
        <w:rPr>
          <w:rFonts w:asciiTheme="minorHAnsi" w:eastAsia="Arial" w:hAnsiTheme="minorHAnsi" w:cstheme="minorHAnsi"/>
          <w:color w:val="002060"/>
          <w:sz w:val="20"/>
          <w:szCs w:val="20"/>
        </w:rPr>
        <w:t xml:space="preserve"> Fee se distribuye en inversión para sostenibilidad, como proyectos de reforestación, ornato, seguridad, y apoyo a la comunidad.</w:t>
      </w:r>
    </w:p>
    <w:p w14:paraId="2CE1B4DE" w14:textId="77777777" w:rsidR="00BD0EA5" w:rsidRDefault="00BD0EA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3BD068A"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84A573C" w14:textId="77777777" w:rsidR="00D23560" w:rsidRDefault="00D23560"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CFBB67"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DC12BA6"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50835ED"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035" w:type="dxa"/>
        <w:jc w:val="center"/>
        <w:tblCellSpacing w:w="0" w:type="dxa"/>
        <w:tblCellMar>
          <w:left w:w="0" w:type="dxa"/>
          <w:right w:w="0" w:type="dxa"/>
        </w:tblCellMar>
        <w:tblLook w:val="04A0" w:firstRow="1" w:lastRow="0" w:firstColumn="1" w:lastColumn="0" w:noHBand="0" w:noVBand="1"/>
      </w:tblPr>
      <w:tblGrid>
        <w:gridCol w:w="2092"/>
        <w:gridCol w:w="3182"/>
        <w:gridCol w:w="761"/>
      </w:tblGrid>
      <w:tr w:rsidR="00E51FB1" w:rsidRPr="00E51FB1" w14:paraId="38380A52" w14:textId="77777777" w:rsidTr="00E51FB1">
        <w:trPr>
          <w:trHeight w:val="265"/>
          <w:tblCellSpacing w:w="0" w:type="dxa"/>
          <w:jc w:val="center"/>
        </w:trPr>
        <w:tc>
          <w:tcPr>
            <w:tcW w:w="0" w:type="auto"/>
            <w:gridSpan w:val="3"/>
            <w:tcBorders>
              <w:top w:val="single" w:sz="6" w:space="0" w:color="0563C1"/>
              <w:left w:val="single" w:sz="6" w:space="0" w:color="0563C1"/>
              <w:bottom w:val="single" w:sz="6" w:space="0" w:color="716BC1"/>
              <w:right w:val="single" w:sz="6" w:space="0" w:color="0563C1"/>
            </w:tcBorders>
            <w:shd w:val="clear" w:color="auto" w:fill="002060"/>
            <w:tcMar>
              <w:top w:w="0" w:type="dxa"/>
              <w:left w:w="45" w:type="dxa"/>
              <w:bottom w:w="0" w:type="dxa"/>
              <w:right w:w="45" w:type="dxa"/>
            </w:tcMar>
            <w:vAlign w:val="center"/>
            <w:hideMark/>
          </w:tcPr>
          <w:p w14:paraId="755AD205"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lastRenderedPageBreak/>
              <w:t>LISTA DE HOTELES (Previstos o similares)</w:t>
            </w:r>
          </w:p>
        </w:tc>
      </w:tr>
      <w:tr w:rsidR="00E51FB1" w:rsidRPr="00E51FB1" w14:paraId="6B0C2D75" w14:textId="77777777" w:rsidTr="00E51FB1">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8F0B30B"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511A33C"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30B00067" w14:textId="77777777" w:rsidR="00E51FB1" w:rsidRPr="00E51FB1" w:rsidRDefault="00E51FB1" w:rsidP="00E51FB1">
            <w:pPr>
              <w:spacing w:after="0" w:line="240" w:lineRule="auto"/>
              <w:jc w:val="center"/>
              <w:rPr>
                <w:rFonts w:ascii="Calibri" w:hAnsi="Calibri" w:cs="Calibri"/>
                <w:b/>
                <w:bCs/>
                <w:color w:val="FFFFFF"/>
                <w:sz w:val="20"/>
                <w:szCs w:val="20"/>
                <w:lang w:bidi="ar-SA"/>
              </w:rPr>
            </w:pPr>
            <w:r w:rsidRPr="00E51FB1">
              <w:rPr>
                <w:rFonts w:ascii="Calibri" w:hAnsi="Calibri" w:cs="Calibri"/>
                <w:b/>
                <w:bCs/>
                <w:color w:val="FFFFFF"/>
                <w:sz w:val="20"/>
                <w:szCs w:val="20"/>
                <w:lang w:bidi="ar-SA"/>
              </w:rPr>
              <w:t>CAT</w:t>
            </w:r>
          </w:p>
        </w:tc>
      </w:tr>
      <w:tr w:rsidR="00E51FB1" w:rsidRPr="00E51FB1" w14:paraId="4343F793"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D38CAA1"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16C25656"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3876DE8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40FA4018"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17D9906"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A642DC1"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CLARION SUITES </w:t>
            </w:r>
          </w:p>
        </w:tc>
        <w:tc>
          <w:tcPr>
            <w:tcW w:w="0" w:type="auto"/>
            <w:tcBorders>
              <w:right w:val="single" w:sz="6" w:space="0" w:color="0563C1"/>
            </w:tcBorders>
            <w:tcMar>
              <w:top w:w="0" w:type="dxa"/>
              <w:left w:w="45" w:type="dxa"/>
              <w:bottom w:w="0" w:type="dxa"/>
              <w:right w:w="45" w:type="dxa"/>
            </w:tcMar>
            <w:vAlign w:val="bottom"/>
            <w:hideMark/>
          </w:tcPr>
          <w:p w14:paraId="203C3642"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4DD314CC"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B79A272"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59E56D"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HILTON GUATELAMA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7C363A8"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0D5BB9AC"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5D1BE1C"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RIO DULCE</w:t>
            </w:r>
          </w:p>
        </w:tc>
        <w:tc>
          <w:tcPr>
            <w:tcW w:w="0" w:type="auto"/>
            <w:shd w:val="clear" w:color="auto" w:fill="FFFFFF"/>
            <w:tcMar>
              <w:top w:w="0" w:type="dxa"/>
              <w:left w:w="45" w:type="dxa"/>
              <w:bottom w:w="0" w:type="dxa"/>
              <w:right w:w="45" w:type="dxa"/>
            </w:tcMar>
            <w:vAlign w:val="center"/>
            <w:hideMark/>
          </w:tcPr>
          <w:p w14:paraId="4A771682"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CATAMARAN </w:t>
            </w:r>
          </w:p>
        </w:tc>
        <w:tc>
          <w:tcPr>
            <w:tcW w:w="0" w:type="auto"/>
            <w:tcBorders>
              <w:right w:val="single" w:sz="6" w:space="0" w:color="0563C1"/>
            </w:tcBorders>
            <w:tcMar>
              <w:top w:w="0" w:type="dxa"/>
              <w:left w:w="45" w:type="dxa"/>
              <w:bottom w:w="0" w:type="dxa"/>
              <w:right w:w="45" w:type="dxa"/>
            </w:tcMar>
            <w:vAlign w:val="bottom"/>
            <w:hideMark/>
          </w:tcPr>
          <w:p w14:paraId="55A74700"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488243F5"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2EEB9D4"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B5BB249"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BANANA PALMS </w:t>
            </w:r>
          </w:p>
        </w:tc>
        <w:tc>
          <w:tcPr>
            <w:tcW w:w="0" w:type="auto"/>
            <w:tcBorders>
              <w:right w:val="single" w:sz="6" w:space="0" w:color="0563C1"/>
            </w:tcBorders>
            <w:tcMar>
              <w:top w:w="0" w:type="dxa"/>
              <w:left w:w="45" w:type="dxa"/>
              <w:bottom w:w="0" w:type="dxa"/>
              <w:right w:w="45" w:type="dxa"/>
            </w:tcMar>
            <w:vAlign w:val="bottom"/>
            <w:hideMark/>
          </w:tcPr>
          <w:p w14:paraId="37D3842B"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01A5122D"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875DBC7"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7D4FF6"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BANANA PALMS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E717513"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P</w:t>
            </w:r>
          </w:p>
        </w:tc>
      </w:tr>
      <w:tr w:rsidR="00E51FB1" w:rsidRPr="00E51FB1" w14:paraId="7F0555B0"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4B70BA2"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FLORES</w:t>
            </w:r>
          </w:p>
        </w:tc>
        <w:tc>
          <w:tcPr>
            <w:tcW w:w="0" w:type="auto"/>
            <w:shd w:val="clear" w:color="auto" w:fill="FFFFFF"/>
            <w:tcMar>
              <w:top w:w="0" w:type="dxa"/>
              <w:left w:w="45" w:type="dxa"/>
              <w:bottom w:w="0" w:type="dxa"/>
              <w:right w:w="45" w:type="dxa"/>
            </w:tcMar>
            <w:vAlign w:val="center"/>
            <w:hideMark/>
          </w:tcPr>
          <w:p w14:paraId="6D462409"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CASONA DE LA ISLA</w:t>
            </w:r>
          </w:p>
        </w:tc>
        <w:tc>
          <w:tcPr>
            <w:tcW w:w="0" w:type="auto"/>
            <w:tcBorders>
              <w:right w:val="single" w:sz="6" w:space="0" w:color="0563C1"/>
            </w:tcBorders>
            <w:tcMar>
              <w:top w:w="0" w:type="dxa"/>
              <w:left w:w="45" w:type="dxa"/>
              <w:bottom w:w="0" w:type="dxa"/>
              <w:right w:w="45" w:type="dxa"/>
            </w:tcMar>
            <w:vAlign w:val="bottom"/>
            <w:hideMark/>
          </w:tcPr>
          <w:p w14:paraId="36E15EF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0042D719"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AB53BF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CA7CD2"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CASONA DEL LAGO </w:t>
            </w:r>
          </w:p>
        </w:tc>
        <w:tc>
          <w:tcPr>
            <w:tcW w:w="0" w:type="auto"/>
            <w:tcBorders>
              <w:right w:val="single" w:sz="6" w:space="0" w:color="0563C1"/>
            </w:tcBorders>
            <w:tcMar>
              <w:top w:w="0" w:type="dxa"/>
              <w:left w:w="45" w:type="dxa"/>
              <w:bottom w:w="0" w:type="dxa"/>
              <w:right w:w="45" w:type="dxa"/>
            </w:tcMar>
            <w:vAlign w:val="bottom"/>
            <w:hideMark/>
          </w:tcPr>
          <w:p w14:paraId="24237B6D"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3D006D25"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F428D0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295987"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CAMINO REAL TIKAL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85C6E4D"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61D95EB6"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467F0DE"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 xml:space="preserve">PANAJACHEL </w:t>
            </w:r>
          </w:p>
        </w:tc>
        <w:tc>
          <w:tcPr>
            <w:tcW w:w="0" w:type="auto"/>
            <w:shd w:val="clear" w:color="auto" w:fill="FFFFFF"/>
            <w:tcMar>
              <w:top w:w="0" w:type="dxa"/>
              <w:left w:w="45" w:type="dxa"/>
              <w:bottom w:w="0" w:type="dxa"/>
              <w:right w:w="45" w:type="dxa"/>
            </w:tcMar>
            <w:vAlign w:val="center"/>
            <w:hideMark/>
          </w:tcPr>
          <w:p w14:paraId="329058FB"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REGIS</w:t>
            </w:r>
          </w:p>
        </w:tc>
        <w:tc>
          <w:tcPr>
            <w:tcW w:w="0" w:type="auto"/>
            <w:tcBorders>
              <w:right w:val="single" w:sz="6" w:space="0" w:color="0563C1"/>
            </w:tcBorders>
            <w:tcMar>
              <w:top w:w="0" w:type="dxa"/>
              <w:left w:w="45" w:type="dxa"/>
              <w:bottom w:w="0" w:type="dxa"/>
              <w:right w:w="45" w:type="dxa"/>
            </w:tcMar>
            <w:vAlign w:val="bottom"/>
            <w:hideMark/>
          </w:tcPr>
          <w:p w14:paraId="66B250F9"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0DFD37F3" w14:textId="77777777" w:rsidTr="00E51FB1">
        <w:trPr>
          <w:trHeight w:val="26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B13486D"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DCE7568"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PORTA DEL LAGO </w:t>
            </w:r>
          </w:p>
        </w:tc>
        <w:tc>
          <w:tcPr>
            <w:tcW w:w="0" w:type="auto"/>
            <w:tcBorders>
              <w:right w:val="single" w:sz="6" w:space="0" w:color="0563C1"/>
            </w:tcBorders>
            <w:tcMar>
              <w:top w:w="0" w:type="dxa"/>
              <w:left w:w="45" w:type="dxa"/>
              <w:bottom w:w="0" w:type="dxa"/>
              <w:right w:w="45" w:type="dxa"/>
            </w:tcMar>
            <w:vAlign w:val="bottom"/>
            <w:hideMark/>
          </w:tcPr>
          <w:p w14:paraId="547B01B4"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420712DF"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6582BC9"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F9494F0"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ATITLAN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22289A3"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r w:rsidR="00E51FB1" w:rsidRPr="00E51FB1" w14:paraId="11DB56B6" w14:textId="77777777" w:rsidTr="00E51FB1">
        <w:trPr>
          <w:trHeight w:val="25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46BDAFE" w14:textId="77777777" w:rsidR="00E51FB1" w:rsidRPr="00E51FB1" w:rsidRDefault="00E51FB1" w:rsidP="00E51FB1">
            <w:pPr>
              <w:spacing w:after="0" w:line="240" w:lineRule="auto"/>
              <w:rPr>
                <w:rFonts w:ascii="Calibri" w:hAnsi="Calibri" w:cs="Calibri"/>
                <w:b/>
                <w:bCs/>
                <w:sz w:val="20"/>
                <w:szCs w:val="20"/>
                <w:lang w:bidi="ar-SA"/>
              </w:rPr>
            </w:pPr>
            <w:r w:rsidRPr="00E51FB1">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58BCFDEA"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6565EA53"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T</w:t>
            </w:r>
          </w:p>
        </w:tc>
      </w:tr>
      <w:tr w:rsidR="00E51FB1" w:rsidRPr="00E51FB1" w14:paraId="7288D8D4" w14:textId="77777777" w:rsidTr="00E51FB1">
        <w:trPr>
          <w:trHeight w:val="239"/>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69A2E74"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3F4E3AC"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PORTO ANTIGUA </w:t>
            </w:r>
          </w:p>
        </w:tc>
        <w:tc>
          <w:tcPr>
            <w:tcW w:w="0" w:type="auto"/>
            <w:tcBorders>
              <w:right w:val="single" w:sz="6" w:space="0" w:color="0563C1"/>
            </w:tcBorders>
            <w:tcMar>
              <w:top w:w="0" w:type="dxa"/>
              <w:left w:w="45" w:type="dxa"/>
              <w:bottom w:w="0" w:type="dxa"/>
              <w:right w:w="45" w:type="dxa"/>
            </w:tcMar>
            <w:vAlign w:val="bottom"/>
            <w:hideMark/>
          </w:tcPr>
          <w:p w14:paraId="64CEF48E" w14:textId="77777777" w:rsidR="00E51FB1" w:rsidRPr="00E51FB1" w:rsidRDefault="00E51FB1" w:rsidP="00E51FB1">
            <w:pPr>
              <w:spacing w:after="0" w:line="240" w:lineRule="auto"/>
              <w:jc w:val="center"/>
              <w:rPr>
                <w:rFonts w:ascii="Calibri" w:hAnsi="Calibri" w:cs="Calibri"/>
                <w:sz w:val="20"/>
                <w:szCs w:val="20"/>
                <w:lang w:bidi="ar-SA"/>
              </w:rPr>
            </w:pPr>
            <w:r w:rsidRPr="00E51FB1">
              <w:rPr>
                <w:rFonts w:ascii="Calibri" w:hAnsi="Calibri" w:cs="Calibri"/>
                <w:sz w:val="20"/>
                <w:szCs w:val="20"/>
                <w:lang w:bidi="ar-SA"/>
              </w:rPr>
              <w:t>P</w:t>
            </w:r>
          </w:p>
        </w:tc>
      </w:tr>
      <w:tr w:rsidR="00E51FB1" w:rsidRPr="00E51FB1" w14:paraId="688CA625" w14:textId="77777777" w:rsidTr="00E51FB1">
        <w:trPr>
          <w:trHeight w:val="26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6F336C7" w14:textId="77777777" w:rsidR="00E51FB1" w:rsidRPr="00E51FB1" w:rsidRDefault="00E51FB1" w:rsidP="00E51FB1">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892A37" w14:textId="77777777" w:rsidR="00E51FB1" w:rsidRPr="00E51FB1" w:rsidRDefault="00E51FB1" w:rsidP="00E51FB1">
            <w:pPr>
              <w:spacing w:after="0" w:line="240" w:lineRule="auto"/>
              <w:rPr>
                <w:rFonts w:ascii="Calibri" w:hAnsi="Calibri" w:cs="Calibri"/>
                <w:sz w:val="20"/>
                <w:szCs w:val="20"/>
                <w:lang w:bidi="ar-SA"/>
              </w:rPr>
            </w:pPr>
            <w:r w:rsidRPr="00E51FB1">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825431E" w14:textId="77777777" w:rsidR="00E51FB1" w:rsidRPr="00E51FB1" w:rsidRDefault="00E51FB1" w:rsidP="00E51FB1">
            <w:pPr>
              <w:spacing w:after="0" w:line="240" w:lineRule="auto"/>
              <w:jc w:val="center"/>
              <w:rPr>
                <w:rFonts w:ascii="Calibri" w:hAnsi="Calibri" w:cs="Calibri"/>
                <w:lang w:bidi="ar-SA"/>
              </w:rPr>
            </w:pPr>
            <w:r w:rsidRPr="00E51FB1">
              <w:rPr>
                <w:rFonts w:ascii="Calibri" w:hAnsi="Calibri" w:cs="Calibri"/>
                <w:lang w:bidi="ar-SA"/>
              </w:rPr>
              <w:t>S</w:t>
            </w:r>
          </w:p>
        </w:tc>
      </w:tr>
    </w:tbl>
    <w:p w14:paraId="320A2993"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629" w:type="dxa"/>
        <w:jc w:val="center"/>
        <w:tblCellSpacing w:w="0" w:type="dxa"/>
        <w:tblCellMar>
          <w:left w:w="0" w:type="dxa"/>
          <w:right w:w="0" w:type="dxa"/>
        </w:tblCellMar>
        <w:tblLook w:val="04A0" w:firstRow="1" w:lastRow="0" w:firstColumn="1" w:lastColumn="0" w:noHBand="0" w:noVBand="1"/>
      </w:tblPr>
      <w:tblGrid>
        <w:gridCol w:w="2177"/>
        <w:gridCol w:w="604"/>
        <w:gridCol w:w="604"/>
        <w:gridCol w:w="604"/>
        <w:gridCol w:w="640"/>
      </w:tblGrid>
      <w:tr w:rsidR="00D23560" w:rsidRPr="00D23560" w14:paraId="5A37DC6F" w14:textId="77777777" w:rsidTr="00D23560">
        <w:trPr>
          <w:trHeight w:val="264"/>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8D8519"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PRECIO POR PERSONA EN USD</w:t>
            </w:r>
          </w:p>
        </w:tc>
      </w:tr>
      <w:tr w:rsidR="00D23560" w:rsidRPr="00D23560" w14:paraId="765D84A3"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C106BB0"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CFFFED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3E0C8B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180CDF3"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569C95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7BB76228"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B65B6B"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ADE21F6"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36C9D194"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1430</w:t>
            </w:r>
          </w:p>
        </w:tc>
        <w:tc>
          <w:tcPr>
            <w:tcW w:w="0" w:type="auto"/>
            <w:shd w:val="clear" w:color="auto" w:fill="FFFFFF"/>
            <w:tcMar>
              <w:top w:w="0" w:type="dxa"/>
              <w:left w:w="45" w:type="dxa"/>
              <w:bottom w:w="0" w:type="dxa"/>
              <w:right w:w="45" w:type="dxa"/>
            </w:tcMar>
            <w:vAlign w:val="center"/>
            <w:hideMark/>
          </w:tcPr>
          <w:p w14:paraId="7779F44D"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C9E3080"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620</w:t>
            </w:r>
          </w:p>
        </w:tc>
      </w:tr>
      <w:tr w:rsidR="00D23560" w:rsidRPr="00D23560" w14:paraId="68FAF9C2"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3D998F"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8D4B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1605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449107"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1565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7C5D4A"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2015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51385A5"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755</w:t>
            </w:r>
          </w:p>
        </w:tc>
      </w:tr>
      <w:tr w:rsidR="00D23560" w:rsidRPr="00D23560" w14:paraId="241C5B3B" w14:textId="77777777" w:rsidTr="00D23560">
        <w:trPr>
          <w:trHeight w:val="26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F4C7A1D"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F5A74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1FAC5A"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23FD2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B439D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7151878C"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E4A3A6"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54670081"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E8B2F9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CADFF84"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A3012E5"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3D796FA4"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FC9F414"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1A58499"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25DCB98D"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1570</w:t>
            </w:r>
          </w:p>
        </w:tc>
        <w:tc>
          <w:tcPr>
            <w:tcW w:w="0" w:type="auto"/>
            <w:shd w:val="clear" w:color="auto" w:fill="FFFFFF"/>
            <w:tcMar>
              <w:top w:w="0" w:type="dxa"/>
              <w:left w:w="45" w:type="dxa"/>
              <w:bottom w:w="0" w:type="dxa"/>
              <w:right w:w="45" w:type="dxa"/>
            </w:tcMar>
            <w:vAlign w:val="center"/>
            <w:hideMark/>
          </w:tcPr>
          <w:p w14:paraId="1FC71324"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2190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361968" w14:textId="7DD015D1" w:rsidR="00D23560" w:rsidRPr="00D23560" w:rsidRDefault="00B91450" w:rsidP="00D23560">
            <w:pPr>
              <w:spacing w:after="0" w:line="240" w:lineRule="auto"/>
              <w:jc w:val="center"/>
              <w:rPr>
                <w:rFonts w:ascii="Calibri" w:hAnsi="Calibri" w:cs="Calibri"/>
                <w:sz w:val="20"/>
                <w:szCs w:val="20"/>
                <w:lang w:bidi="ar-SA"/>
              </w:rPr>
            </w:pPr>
            <w:r>
              <w:rPr>
                <w:rFonts w:ascii="Calibri" w:hAnsi="Calibri" w:cs="Calibri"/>
                <w:sz w:val="20"/>
                <w:szCs w:val="20"/>
                <w:lang w:bidi="ar-SA"/>
              </w:rPr>
              <w:t>620</w:t>
            </w:r>
          </w:p>
        </w:tc>
      </w:tr>
      <w:tr w:rsidR="00D23560" w:rsidRPr="00D23560" w14:paraId="67A750BA"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BCBDA4"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43F54"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BE520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1705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5CDE0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2325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BFBC4B" w14:textId="2252BE10"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w:t>
            </w:r>
            <w:r w:rsidR="00B91450">
              <w:rPr>
                <w:rFonts w:ascii="Calibri" w:hAnsi="Calibri" w:cs="Calibri"/>
                <w:b/>
                <w:bCs/>
                <w:sz w:val="20"/>
                <w:szCs w:val="20"/>
                <w:lang w:bidi="ar-SA"/>
              </w:rPr>
              <w:t>5</w:t>
            </w:r>
            <w:r w:rsidRPr="00D23560">
              <w:rPr>
                <w:rFonts w:ascii="Calibri" w:hAnsi="Calibri" w:cs="Calibri"/>
                <w:b/>
                <w:bCs/>
                <w:sz w:val="20"/>
                <w:szCs w:val="20"/>
                <w:lang w:bidi="ar-SA"/>
              </w:rPr>
              <w:t>5</w:t>
            </w:r>
          </w:p>
        </w:tc>
      </w:tr>
      <w:tr w:rsidR="00D23560" w:rsidRPr="00D23560" w14:paraId="033FAF8E" w14:textId="77777777" w:rsidTr="00D23560">
        <w:trPr>
          <w:trHeight w:val="26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8D0D45A" w14:textId="77777777" w:rsidR="00D23560" w:rsidRPr="00D23560" w:rsidRDefault="00D23560" w:rsidP="00D235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6F3FF0"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F4995B"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EABF041" w14:textId="77777777" w:rsidR="00D23560" w:rsidRPr="00D23560" w:rsidRDefault="00D23560" w:rsidP="00D235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2CD04B" w14:textId="77777777" w:rsidR="00D23560" w:rsidRPr="00D23560" w:rsidRDefault="00D23560" w:rsidP="00D23560">
            <w:pPr>
              <w:spacing w:after="0" w:line="240" w:lineRule="auto"/>
              <w:rPr>
                <w:rFonts w:ascii="Times New Roman" w:hAnsi="Times New Roman"/>
                <w:sz w:val="20"/>
                <w:szCs w:val="20"/>
                <w:lang w:bidi="ar-SA"/>
              </w:rPr>
            </w:pPr>
          </w:p>
        </w:tc>
      </w:tr>
      <w:tr w:rsidR="00D23560" w:rsidRPr="00D23560" w14:paraId="53E73919" w14:textId="77777777" w:rsidTr="00D23560">
        <w:trPr>
          <w:trHeight w:val="26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D3E9A0D"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5A8B8CC"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4C62CF2"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1B71AA7"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886513B" w14:textId="77777777" w:rsidR="00D23560" w:rsidRPr="00D23560" w:rsidRDefault="00D23560" w:rsidP="00D23560">
            <w:pPr>
              <w:spacing w:after="0" w:line="240" w:lineRule="auto"/>
              <w:jc w:val="center"/>
              <w:rPr>
                <w:rFonts w:ascii="Calibri" w:hAnsi="Calibri" w:cs="Calibri"/>
                <w:b/>
                <w:bCs/>
                <w:color w:val="FFFFFF"/>
                <w:sz w:val="20"/>
                <w:szCs w:val="20"/>
                <w:lang w:bidi="ar-SA"/>
              </w:rPr>
            </w:pPr>
            <w:r w:rsidRPr="00D23560">
              <w:rPr>
                <w:rFonts w:ascii="Calibri" w:hAnsi="Calibri" w:cs="Calibri"/>
                <w:b/>
                <w:bCs/>
                <w:color w:val="FFFFFF"/>
                <w:sz w:val="20"/>
                <w:szCs w:val="20"/>
                <w:lang w:bidi="ar-SA"/>
              </w:rPr>
              <w:t>MNR</w:t>
            </w:r>
          </w:p>
        </w:tc>
      </w:tr>
      <w:tr w:rsidR="00D23560" w:rsidRPr="00D23560" w14:paraId="13394F95" w14:textId="77777777" w:rsidTr="00D23560">
        <w:trPr>
          <w:trHeight w:val="26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88646E0"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259F491"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1860</w:t>
            </w:r>
          </w:p>
        </w:tc>
        <w:tc>
          <w:tcPr>
            <w:tcW w:w="0" w:type="auto"/>
            <w:shd w:val="clear" w:color="auto" w:fill="FFFFFF"/>
            <w:tcMar>
              <w:top w:w="0" w:type="dxa"/>
              <w:left w:w="45" w:type="dxa"/>
              <w:bottom w:w="0" w:type="dxa"/>
              <w:right w:w="45" w:type="dxa"/>
            </w:tcMar>
            <w:vAlign w:val="center"/>
            <w:hideMark/>
          </w:tcPr>
          <w:p w14:paraId="50081573"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1810</w:t>
            </w:r>
          </w:p>
        </w:tc>
        <w:tc>
          <w:tcPr>
            <w:tcW w:w="0" w:type="auto"/>
            <w:shd w:val="clear" w:color="auto" w:fill="FFFFFF"/>
            <w:tcMar>
              <w:top w:w="0" w:type="dxa"/>
              <w:left w:w="45" w:type="dxa"/>
              <w:bottom w:w="0" w:type="dxa"/>
              <w:right w:w="45" w:type="dxa"/>
            </w:tcMar>
            <w:vAlign w:val="center"/>
            <w:hideMark/>
          </w:tcPr>
          <w:p w14:paraId="612BAE26"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2630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C4E2AF" w14:textId="77777777" w:rsidR="00D23560" w:rsidRPr="00D23560" w:rsidRDefault="00D23560" w:rsidP="00D23560">
            <w:pPr>
              <w:spacing w:after="0" w:line="240" w:lineRule="auto"/>
              <w:jc w:val="center"/>
              <w:rPr>
                <w:rFonts w:ascii="Calibri" w:hAnsi="Calibri" w:cs="Calibri"/>
                <w:sz w:val="20"/>
                <w:szCs w:val="20"/>
                <w:lang w:bidi="ar-SA"/>
              </w:rPr>
            </w:pPr>
            <w:r w:rsidRPr="00D23560">
              <w:rPr>
                <w:rFonts w:ascii="Calibri" w:hAnsi="Calibri" w:cs="Calibri"/>
                <w:sz w:val="20"/>
                <w:szCs w:val="20"/>
                <w:lang w:bidi="ar-SA"/>
              </w:rPr>
              <w:t>620</w:t>
            </w:r>
          </w:p>
        </w:tc>
      </w:tr>
      <w:tr w:rsidR="00D23560" w:rsidRPr="00D23560" w14:paraId="4E56DE2E" w14:textId="77777777" w:rsidTr="00D23560">
        <w:trPr>
          <w:trHeight w:val="26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8AED236" w14:textId="77777777" w:rsidR="00D23560" w:rsidRPr="00D23560" w:rsidRDefault="00D23560" w:rsidP="00D23560">
            <w:pPr>
              <w:spacing w:after="0" w:line="240" w:lineRule="auto"/>
              <w:jc w:val="right"/>
              <w:rPr>
                <w:rFonts w:ascii="Calibri" w:hAnsi="Calibri" w:cs="Calibri"/>
                <w:b/>
                <w:bCs/>
                <w:sz w:val="20"/>
                <w:szCs w:val="20"/>
                <w:lang w:bidi="ar-SA"/>
              </w:rPr>
            </w:pPr>
            <w:r w:rsidRPr="00D235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C3153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1995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12CB22"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1945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07A87F"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2765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D80579" w14:textId="77777777" w:rsidR="00D23560" w:rsidRPr="00D23560" w:rsidRDefault="00D23560" w:rsidP="00D23560">
            <w:pPr>
              <w:spacing w:after="0" w:line="240" w:lineRule="auto"/>
              <w:jc w:val="center"/>
              <w:rPr>
                <w:rFonts w:ascii="Calibri" w:hAnsi="Calibri" w:cs="Calibri"/>
                <w:b/>
                <w:bCs/>
                <w:sz w:val="20"/>
                <w:szCs w:val="20"/>
                <w:lang w:bidi="ar-SA"/>
              </w:rPr>
            </w:pPr>
            <w:r w:rsidRPr="00D23560">
              <w:rPr>
                <w:rFonts w:ascii="Calibri" w:hAnsi="Calibri" w:cs="Calibri"/>
                <w:b/>
                <w:bCs/>
                <w:sz w:val="20"/>
                <w:szCs w:val="20"/>
                <w:lang w:bidi="ar-SA"/>
              </w:rPr>
              <w:t>755</w:t>
            </w:r>
          </w:p>
        </w:tc>
      </w:tr>
    </w:tbl>
    <w:p w14:paraId="77C3A229"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432423" w:rsidRPr="00432423" w14:paraId="42E94370" w14:textId="77777777" w:rsidTr="00432423">
        <w:trPr>
          <w:trHeight w:val="256"/>
          <w:tblCellSpacing w:w="0" w:type="dxa"/>
          <w:jc w:val="center"/>
        </w:trPr>
        <w:tc>
          <w:tcPr>
            <w:tcW w:w="0" w:type="auto"/>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2F7BFEC3"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RUTA AÉREA PROPUESTA MEX/PTY/GUA/PTY/MEX</w:t>
            </w:r>
          </w:p>
        </w:tc>
      </w:tr>
      <w:tr w:rsidR="00432423" w:rsidRPr="00432423" w14:paraId="18149BA4" w14:textId="77777777" w:rsidTr="00432423">
        <w:trPr>
          <w:trHeight w:val="243"/>
          <w:tblCellSpacing w:w="0" w:type="dxa"/>
          <w:jc w:val="center"/>
        </w:trPr>
        <w:tc>
          <w:tcPr>
            <w:tcW w:w="0" w:type="auto"/>
            <w:tcBorders>
              <w:left w:val="single" w:sz="6" w:space="0" w:color="005CB8"/>
              <w:bottom w:val="single" w:sz="6" w:space="0" w:color="FFFFFF"/>
              <w:right w:val="single" w:sz="6" w:space="0" w:color="005CB8"/>
            </w:tcBorders>
            <w:shd w:val="clear" w:color="auto" w:fill="002060"/>
            <w:tcMar>
              <w:top w:w="0" w:type="dxa"/>
              <w:left w:w="45" w:type="dxa"/>
              <w:bottom w:w="0" w:type="dxa"/>
              <w:right w:w="45" w:type="dxa"/>
            </w:tcMar>
            <w:vAlign w:val="center"/>
            <w:hideMark/>
          </w:tcPr>
          <w:p w14:paraId="09CCFD0D"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IMPUESTOS AEREOS (SUJETOS A CONFIRMACIÓN): 220 USD</w:t>
            </w:r>
          </w:p>
        </w:tc>
      </w:tr>
      <w:tr w:rsidR="00432423" w:rsidRPr="00432423" w14:paraId="43674CC4" w14:textId="77777777" w:rsidTr="00432423">
        <w:trPr>
          <w:trHeight w:val="230"/>
          <w:tblCellSpacing w:w="0" w:type="dxa"/>
          <w:jc w:val="center"/>
        </w:trPr>
        <w:tc>
          <w:tcPr>
            <w:tcW w:w="0" w:type="auto"/>
            <w:tcBorders>
              <w:left w:val="single" w:sz="6" w:space="0" w:color="005CB8"/>
              <w:bottom w:val="single" w:sz="6" w:space="0" w:color="FFFFFF"/>
              <w:right w:val="single" w:sz="6" w:space="0" w:color="005CB8"/>
            </w:tcBorders>
            <w:shd w:val="clear" w:color="auto" w:fill="002060"/>
            <w:tcMar>
              <w:top w:w="0" w:type="dxa"/>
              <w:left w:w="45" w:type="dxa"/>
              <w:bottom w:w="0" w:type="dxa"/>
              <w:right w:w="45" w:type="dxa"/>
            </w:tcMar>
            <w:vAlign w:val="center"/>
            <w:hideMark/>
          </w:tcPr>
          <w:p w14:paraId="69A393BB"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ADICIONAR VUELO FLORES - GUATEMALA: 160 POR PERSONA (sujeto a disponibilidad y cambios sin previo aviso) NO COMISIONABLE</w:t>
            </w:r>
          </w:p>
        </w:tc>
      </w:tr>
      <w:tr w:rsidR="00432423" w:rsidRPr="00432423" w14:paraId="22E66397" w14:textId="77777777" w:rsidTr="00432423">
        <w:trPr>
          <w:trHeight w:val="256"/>
          <w:tblCellSpacing w:w="0" w:type="dxa"/>
          <w:jc w:val="center"/>
        </w:trPr>
        <w:tc>
          <w:tcPr>
            <w:tcW w:w="0" w:type="auto"/>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6CF8E141" w14:textId="77777777" w:rsidR="00432423" w:rsidRPr="00432423" w:rsidRDefault="00432423" w:rsidP="00432423">
            <w:pPr>
              <w:spacing w:after="0" w:line="240" w:lineRule="auto"/>
              <w:rPr>
                <w:rFonts w:ascii="Calibri" w:hAnsi="Calibri" w:cs="Calibri"/>
                <w:b/>
                <w:bCs/>
                <w:color w:val="FFFFFF"/>
                <w:sz w:val="20"/>
                <w:szCs w:val="20"/>
                <w:lang w:bidi="ar-SA"/>
              </w:rPr>
            </w:pPr>
            <w:r w:rsidRPr="00432423">
              <w:rPr>
                <w:rFonts w:ascii="Calibri" w:hAnsi="Calibri" w:cs="Calibri"/>
                <w:b/>
                <w:bCs/>
                <w:color w:val="FFFFFF"/>
                <w:sz w:val="20"/>
                <w:szCs w:val="20"/>
                <w:lang w:bidi="ar-SA"/>
              </w:rPr>
              <w:t>CONSULTAR SUPLEMENTO POR PASAJERO VIAJANDO SOLO</w:t>
            </w:r>
          </w:p>
        </w:tc>
      </w:tr>
      <w:tr w:rsidR="00432423" w:rsidRPr="00432423" w14:paraId="1324EDBD"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7B875DC3"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SUPLEMENTO DESDE EL INTERIOR DEL PAÍS: CONSULTAR</w:t>
            </w:r>
          </w:p>
        </w:tc>
      </w:tr>
      <w:tr w:rsidR="00432423" w:rsidRPr="00432423" w14:paraId="31102E24" w14:textId="77777777" w:rsidTr="00432423">
        <w:trPr>
          <w:trHeight w:val="269"/>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0AC134B8" w14:textId="77777777" w:rsidR="00432423" w:rsidRPr="00432423" w:rsidRDefault="00432423" w:rsidP="00432423">
            <w:pPr>
              <w:spacing w:after="0" w:line="240" w:lineRule="auto"/>
              <w:rPr>
                <w:rFonts w:ascii="Calibri" w:hAnsi="Calibri" w:cs="Calibri"/>
                <w:color w:val="002060"/>
                <w:sz w:val="20"/>
                <w:szCs w:val="20"/>
                <w:lang w:bidi="ar-SA"/>
              </w:rPr>
            </w:pPr>
            <w:r w:rsidRPr="00432423">
              <w:rPr>
                <w:rFonts w:ascii="Calibri" w:hAnsi="Calibri" w:cs="Calibri"/>
                <w:color w:val="002060"/>
                <w:sz w:val="20"/>
                <w:szCs w:val="20"/>
                <w:lang w:bidi="ar-SA"/>
              </w:rPr>
              <w:t xml:space="preserve">TARIFAS SUJETAS A DISPONIBILIDAD Y CAMBIO SIN PREVIO AVISO </w:t>
            </w:r>
          </w:p>
        </w:tc>
      </w:tr>
      <w:tr w:rsidR="00432423" w:rsidRPr="00432423" w14:paraId="6FF969AE"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54C6F6DD"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432423" w:rsidRPr="00432423" w14:paraId="24D8C18A" w14:textId="77777777" w:rsidTr="00432423">
        <w:trPr>
          <w:trHeight w:val="256"/>
          <w:tblCellSpacing w:w="0" w:type="dxa"/>
          <w:jc w:val="center"/>
        </w:trPr>
        <w:tc>
          <w:tcPr>
            <w:tcW w:w="0" w:type="auto"/>
            <w:tcBorders>
              <w:left w:val="single" w:sz="6" w:space="0" w:color="005CB8"/>
              <w:right w:val="single" w:sz="6" w:space="0" w:color="005CB8"/>
            </w:tcBorders>
            <w:shd w:val="clear" w:color="auto" w:fill="FFFFFF"/>
            <w:tcMar>
              <w:top w:w="0" w:type="dxa"/>
              <w:left w:w="45" w:type="dxa"/>
              <w:bottom w:w="0" w:type="dxa"/>
              <w:right w:w="45" w:type="dxa"/>
            </w:tcMar>
            <w:vAlign w:val="bottom"/>
            <w:hideMark/>
          </w:tcPr>
          <w:p w14:paraId="4E58198B"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 xml:space="preserve">EL PRECIO TERRESTRE CON AÉREO ES ORIENTATIVO, PUEDE SURGIR CAMBIOS DEPENDIENDO LA TEMPORADA </w:t>
            </w:r>
          </w:p>
        </w:tc>
      </w:tr>
      <w:tr w:rsidR="00432423" w:rsidRPr="00432423" w14:paraId="60CC7C05" w14:textId="77777777" w:rsidTr="00432423">
        <w:trPr>
          <w:trHeight w:val="256"/>
          <w:tblCellSpacing w:w="0" w:type="dxa"/>
          <w:jc w:val="center"/>
        </w:trPr>
        <w:tc>
          <w:tcPr>
            <w:tcW w:w="0" w:type="auto"/>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A858F05" w14:textId="77777777" w:rsidR="00432423" w:rsidRPr="00432423" w:rsidRDefault="00432423" w:rsidP="00432423">
            <w:pPr>
              <w:spacing w:after="0" w:line="240" w:lineRule="auto"/>
              <w:rPr>
                <w:rFonts w:ascii="Calibri" w:hAnsi="Calibri" w:cs="Calibri"/>
                <w:b/>
                <w:bCs/>
                <w:color w:val="002060"/>
                <w:sz w:val="20"/>
                <w:szCs w:val="20"/>
                <w:lang w:bidi="ar-SA"/>
              </w:rPr>
            </w:pPr>
            <w:r w:rsidRPr="00432423">
              <w:rPr>
                <w:rFonts w:ascii="Calibri" w:hAnsi="Calibri" w:cs="Calibri"/>
                <w:b/>
                <w:bCs/>
                <w:color w:val="002060"/>
                <w:sz w:val="20"/>
                <w:szCs w:val="20"/>
                <w:lang w:bidi="ar-SA"/>
              </w:rPr>
              <w:t>VIGENCIA AL 10 DICIEMBRE 2026 (EXCEPTO SEMANA SANTA, PUENTES, NAVIDAD, FIN DE AÑO Y DÍAS FESTIVOS. CONSULTE SUPLEMENTOS)</w:t>
            </w:r>
          </w:p>
        </w:tc>
      </w:tr>
    </w:tbl>
    <w:p w14:paraId="1CF3BCA0"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42BEDD1"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lastRenderedPageBreak/>
        <w:t>OPCIÓN DE SERVICIOS PRIVADOS CON HOTELERÍA SUPERIOR</w:t>
      </w:r>
    </w:p>
    <w:p w14:paraId="544F515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p>
    <w:p w14:paraId="01F0CF3A" w14:textId="77777777" w:rsidR="0088706B" w:rsidRPr="00D62992" w:rsidRDefault="0088706B" w:rsidP="0088706B">
      <w:pPr>
        <w:pStyle w:val="Sinespaciado"/>
        <w:jc w:val="both"/>
        <w:rPr>
          <w:rStyle w:val="Textoennegrita"/>
          <w:rFonts w:ascii="Lato" w:hAnsi="Lato"/>
          <w:color w:val="00B050"/>
          <w:sz w:val="21"/>
          <w:szCs w:val="21"/>
          <w:shd w:val="clear" w:color="auto" w:fill="FFFFFF"/>
        </w:rPr>
      </w:pPr>
      <w:r w:rsidRPr="00D62992">
        <w:rPr>
          <w:rStyle w:val="Textoennegrita"/>
          <w:rFonts w:ascii="Lato" w:hAnsi="Lato"/>
          <w:color w:val="00B050"/>
          <w:sz w:val="21"/>
          <w:szCs w:val="21"/>
          <w:shd w:val="clear" w:color="auto" w:fill="FFFFFF"/>
        </w:rPr>
        <w:t>INCLUYE:</w:t>
      </w:r>
    </w:p>
    <w:p w14:paraId="0E4A9C45" w14:textId="77777777" w:rsidR="0088706B" w:rsidRPr="0083761D" w:rsidRDefault="0088706B" w:rsidP="0088706B">
      <w:pPr>
        <w:pStyle w:val="Sinespaciado"/>
        <w:numPr>
          <w:ilvl w:val="0"/>
          <w:numId w:val="23"/>
        </w:numPr>
        <w:jc w:val="both"/>
        <w:rPr>
          <w:rFonts w:ascii="Arial" w:hAnsi="Arial" w:cs="Arial"/>
          <w:sz w:val="20"/>
          <w:szCs w:val="20"/>
        </w:rPr>
      </w:pPr>
      <w:r w:rsidRPr="0083761D">
        <w:rPr>
          <w:rFonts w:ascii="Arial" w:hAnsi="Arial" w:cs="Arial"/>
          <w:sz w:val="20"/>
          <w:szCs w:val="20"/>
        </w:rPr>
        <w:t xml:space="preserve">2 noches </w:t>
      </w:r>
      <w:r>
        <w:rPr>
          <w:rFonts w:ascii="Arial" w:hAnsi="Arial" w:cs="Arial"/>
          <w:sz w:val="20"/>
          <w:szCs w:val="20"/>
        </w:rPr>
        <w:t xml:space="preserve">de alojamiento </w:t>
      </w:r>
      <w:r w:rsidRPr="0083761D">
        <w:rPr>
          <w:rFonts w:ascii="Arial" w:hAnsi="Arial" w:cs="Arial"/>
          <w:sz w:val="20"/>
          <w:szCs w:val="20"/>
        </w:rPr>
        <w:t xml:space="preserve">en </w:t>
      </w:r>
      <w:r>
        <w:rPr>
          <w:rFonts w:ascii="Arial" w:hAnsi="Arial" w:cs="Arial"/>
          <w:sz w:val="20"/>
          <w:szCs w:val="20"/>
        </w:rPr>
        <w:t>Ciudad de Guatemala</w:t>
      </w:r>
      <w:r w:rsidRPr="0083761D">
        <w:rPr>
          <w:rFonts w:ascii="Arial" w:hAnsi="Arial" w:cs="Arial"/>
          <w:sz w:val="20"/>
          <w:szCs w:val="20"/>
        </w:rPr>
        <w:t xml:space="preserve">, 1 noche en </w:t>
      </w:r>
      <w:r>
        <w:rPr>
          <w:rFonts w:ascii="Arial" w:hAnsi="Arial" w:cs="Arial"/>
          <w:sz w:val="20"/>
          <w:szCs w:val="20"/>
        </w:rPr>
        <w:t xml:space="preserve">Río Dulce, 1 noche en flores, 1 noche en Panajachel </w:t>
      </w:r>
      <w:r w:rsidRPr="0083761D">
        <w:rPr>
          <w:rFonts w:ascii="Arial" w:hAnsi="Arial" w:cs="Arial"/>
          <w:sz w:val="20"/>
          <w:szCs w:val="20"/>
        </w:rPr>
        <w:t xml:space="preserve">y 2 noches en </w:t>
      </w:r>
      <w:r>
        <w:rPr>
          <w:rFonts w:ascii="Arial" w:hAnsi="Arial" w:cs="Arial"/>
          <w:sz w:val="20"/>
          <w:szCs w:val="20"/>
        </w:rPr>
        <w:t>Antigua G</w:t>
      </w:r>
      <w:r w:rsidRPr="0083761D">
        <w:rPr>
          <w:rFonts w:ascii="Arial" w:hAnsi="Arial" w:cs="Arial"/>
          <w:sz w:val="20"/>
          <w:szCs w:val="20"/>
        </w:rPr>
        <w:t>uatemala con desayunos.</w:t>
      </w:r>
    </w:p>
    <w:p w14:paraId="5F59BF62"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T</w:t>
      </w:r>
      <w:r w:rsidRPr="00242661">
        <w:rPr>
          <w:rFonts w:ascii="Arial" w:hAnsi="Arial" w:cs="Arial"/>
          <w:sz w:val="20"/>
          <w:szCs w:val="20"/>
          <w:lang w:eastAsia="en-US" w:bidi="en-US"/>
        </w:rPr>
        <w:t xml:space="preserve">raslados y tours detallados </w:t>
      </w:r>
      <w:r>
        <w:rPr>
          <w:rFonts w:ascii="Arial" w:hAnsi="Arial" w:cs="Arial"/>
          <w:sz w:val="20"/>
          <w:szCs w:val="20"/>
          <w:lang w:eastAsia="en-US" w:bidi="en-US"/>
        </w:rPr>
        <w:t>en servicios privados</w:t>
      </w:r>
    </w:p>
    <w:p w14:paraId="11100BEA"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G</w:t>
      </w:r>
      <w:r w:rsidRPr="00242661">
        <w:rPr>
          <w:rFonts w:ascii="Arial" w:hAnsi="Arial" w:cs="Arial"/>
          <w:sz w:val="20"/>
          <w:szCs w:val="20"/>
          <w:lang w:eastAsia="en-US" w:bidi="en-US"/>
        </w:rPr>
        <w:t>uía durante tours</w:t>
      </w:r>
    </w:p>
    <w:p w14:paraId="2FA5C66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E</w:t>
      </w:r>
      <w:r w:rsidRPr="00242661">
        <w:rPr>
          <w:rFonts w:ascii="Arial" w:hAnsi="Arial" w:cs="Arial"/>
          <w:sz w:val="20"/>
          <w:szCs w:val="20"/>
          <w:lang w:eastAsia="en-US" w:bidi="en-US"/>
        </w:rPr>
        <w:t>ntradas según itinerario</w:t>
      </w:r>
    </w:p>
    <w:p w14:paraId="05B958AE"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A</w:t>
      </w:r>
      <w:r w:rsidRPr="00242661">
        <w:rPr>
          <w:rFonts w:ascii="Arial" w:hAnsi="Arial" w:cs="Arial"/>
          <w:sz w:val="20"/>
          <w:szCs w:val="20"/>
          <w:lang w:eastAsia="en-US" w:bidi="en-US"/>
        </w:rPr>
        <w:t>lmuerzo campestre en Tikal, lancha en Panajachel y Rio Dulce.</w:t>
      </w:r>
    </w:p>
    <w:p w14:paraId="328BB6F8" w14:textId="77777777" w:rsidR="0088706B" w:rsidRPr="00242661" w:rsidRDefault="0088706B" w:rsidP="0088706B">
      <w:pPr>
        <w:pStyle w:val="NormalWeb"/>
        <w:numPr>
          <w:ilvl w:val="0"/>
          <w:numId w:val="23"/>
        </w:numPr>
        <w:shd w:val="clear" w:color="auto" w:fill="FFFFFF"/>
        <w:spacing w:after="0" w:afterAutospacing="0"/>
        <w:jc w:val="both"/>
        <w:rPr>
          <w:rFonts w:ascii="Arial" w:hAnsi="Arial" w:cs="Arial"/>
          <w:sz w:val="20"/>
          <w:szCs w:val="20"/>
          <w:lang w:eastAsia="en-US" w:bidi="en-US"/>
        </w:rPr>
      </w:pPr>
      <w:r w:rsidRPr="00242661">
        <w:rPr>
          <w:rFonts w:ascii="Arial" w:hAnsi="Arial" w:cs="Arial"/>
          <w:sz w:val="20"/>
          <w:szCs w:val="20"/>
          <w:lang w:eastAsia="en-US" w:bidi="en-US"/>
        </w:rPr>
        <w:t>Tarjeta Básica de asistencia al viajero.</w:t>
      </w:r>
    </w:p>
    <w:p w14:paraId="34F724EE" w14:textId="77777777" w:rsidR="0088706B" w:rsidRDefault="0088706B" w:rsidP="0088706B">
      <w:pPr>
        <w:pStyle w:val="Sinespaciado"/>
        <w:jc w:val="both"/>
        <w:rPr>
          <w:rFonts w:ascii="Arial" w:hAnsi="Arial" w:cs="Arial"/>
          <w:sz w:val="20"/>
          <w:szCs w:val="20"/>
        </w:rPr>
      </w:pPr>
    </w:p>
    <w:p w14:paraId="08509A54" w14:textId="77777777" w:rsidR="0088706B" w:rsidRPr="0083761D" w:rsidRDefault="0088706B" w:rsidP="0088706B">
      <w:pPr>
        <w:pStyle w:val="Sinespaciado"/>
        <w:jc w:val="both"/>
        <w:rPr>
          <w:rFonts w:ascii="Arial" w:hAnsi="Arial" w:cs="Arial"/>
          <w:b/>
          <w:sz w:val="20"/>
          <w:szCs w:val="20"/>
        </w:rPr>
      </w:pPr>
      <w:r w:rsidRPr="0083761D">
        <w:rPr>
          <w:rFonts w:ascii="Arial" w:hAnsi="Arial" w:cs="Arial"/>
          <w:b/>
          <w:sz w:val="20"/>
          <w:szCs w:val="20"/>
        </w:rPr>
        <w:t>No Incluye:</w:t>
      </w:r>
    </w:p>
    <w:p w14:paraId="173D3028"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Extras en hoteles.</w:t>
      </w:r>
    </w:p>
    <w:p w14:paraId="216D2562"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Vuelos Internacionales e internos.</w:t>
      </w:r>
    </w:p>
    <w:p w14:paraId="733FD293" w14:textId="77777777" w:rsidR="0088706B"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Impuestos de aeropuertos.</w:t>
      </w:r>
    </w:p>
    <w:p w14:paraId="727E5785" w14:textId="77777777" w:rsidR="0088706B" w:rsidRPr="0083761D" w:rsidRDefault="0088706B" w:rsidP="0088706B">
      <w:pPr>
        <w:pStyle w:val="Sinespaciado"/>
        <w:numPr>
          <w:ilvl w:val="0"/>
          <w:numId w:val="24"/>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73F08EE9"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6EA77BC0" w14:textId="77777777" w:rsidR="0088706B" w:rsidRPr="0083761D" w:rsidRDefault="0088706B" w:rsidP="0088706B">
      <w:pPr>
        <w:pStyle w:val="Sinespaciado"/>
        <w:numPr>
          <w:ilvl w:val="0"/>
          <w:numId w:val="24"/>
        </w:numPr>
        <w:jc w:val="both"/>
        <w:rPr>
          <w:rFonts w:ascii="Arial" w:hAnsi="Arial" w:cs="Arial"/>
          <w:sz w:val="20"/>
          <w:szCs w:val="20"/>
        </w:rPr>
      </w:pPr>
      <w:r w:rsidRPr="0083761D">
        <w:rPr>
          <w:rFonts w:ascii="Arial" w:hAnsi="Arial" w:cs="Arial"/>
          <w:sz w:val="20"/>
          <w:szCs w:val="20"/>
        </w:rPr>
        <w:t>Vuelo Guatemala / Flores</w:t>
      </w:r>
      <w:r>
        <w:rPr>
          <w:rFonts w:ascii="Arial" w:hAnsi="Arial" w:cs="Arial"/>
          <w:sz w:val="20"/>
          <w:szCs w:val="20"/>
        </w:rPr>
        <w:t>.</w:t>
      </w:r>
    </w:p>
    <w:p w14:paraId="2A435F60" w14:textId="37B73A12" w:rsidR="0088706B" w:rsidRDefault="0088706B" w:rsidP="0088706B">
      <w:pPr>
        <w:pStyle w:val="Sinespaciado"/>
        <w:jc w:val="both"/>
        <w:rPr>
          <w:rFonts w:ascii="Arial" w:hAnsi="Arial" w:cs="Arial"/>
          <w:sz w:val="20"/>
          <w:szCs w:val="20"/>
        </w:rPr>
      </w:pPr>
    </w:p>
    <w:tbl>
      <w:tblPr>
        <w:tblW w:w="5358" w:type="dxa"/>
        <w:jc w:val="center"/>
        <w:tblCellSpacing w:w="0" w:type="dxa"/>
        <w:tblCellMar>
          <w:left w:w="0" w:type="dxa"/>
          <w:right w:w="0" w:type="dxa"/>
        </w:tblCellMar>
        <w:tblLook w:val="04A0" w:firstRow="1" w:lastRow="0" w:firstColumn="1" w:lastColumn="0" w:noHBand="0" w:noVBand="1"/>
      </w:tblPr>
      <w:tblGrid>
        <w:gridCol w:w="1379"/>
        <w:gridCol w:w="3467"/>
        <w:gridCol w:w="512"/>
      </w:tblGrid>
      <w:tr w:rsidR="0088706B" w:rsidRPr="00D62992" w14:paraId="4C54BB93" w14:textId="77777777" w:rsidTr="0037076A">
        <w:trPr>
          <w:trHeight w:val="362"/>
          <w:tblCellSpacing w:w="0" w:type="dxa"/>
          <w:jc w:val="center"/>
        </w:trPr>
        <w:tc>
          <w:tcPr>
            <w:tcW w:w="0" w:type="auto"/>
            <w:tcBorders>
              <w:top w:val="single" w:sz="6" w:space="0" w:color="38761D"/>
              <w:left w:val="single" w:sz="6" w:space="0" w:color="38761D"/>
              <w:bottom w:val="single" w:sz="6" w:space="0" w:color="548135"/>
            </w:tcBorders>
            <w:shd w:val="clear" w:color="auto" w:fill="38761D"/>
            <w:tcMar>
              <w:top w:w="0" w:type="dxa"/>
              <w:left w:w="45" w:type="dxa"/>
              <w:bottom w:w="0" w:type="dxa"/>
              <w:right w:w="45" w:type="dxa"/>
            </w:tcMar>
            <w:vAlign w:val="center"/>
            <w:hideMark/>
          </w:tcPr>
          <w:p w14:paraId="75AEABA1"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CIUDAD</w:t>
            </w:r>
          </w:p>
        </w:tc>
        <w:tc>
          <w:tcPr>
            <w:tcW w:w="0" w:type="auto"/>
            <w:tcBorders>
              <w:top w:val="single" w:sz="6" w:space="0" w:color="38761D"/>
              <w:bottom w:val="single" w:sz="6" w:space="0" w:color="548135"/>
            </w:tcBorders>
            <w:shd w:val="clear" w:color="auto" w:fill="38761D"/>
            <w:tcMar>
              <w:top w:w="0" w:type="dxa"/>
              <w:left w:w="45" w:type="dxa"/>
              <w:bottom w:w="0" w:type="dxa"/>
              <w:right w:w="45" w:type="dxa"/>
            </w:tcMar>
            <w:vAlign w:val="center"/>
            <w:hideMark/>
          </w:tcPr>
          <w:p w14:paraId="48FB43D0" w14:textId="77777777" w:rsidR="0088706B" w:rsidRPr="00D62992" w:rsidRDefault="0088706B" w:rsidP="0037076A">
            <w:pPr>
              <w:spacing w:after="0" w:line="240" w:lineRule="auto"/>
              <w:rPr>
                <w:rFonts w:ascii="Calibri" w:hAnsi="Calibri" w:cs="Calibri"/>
                <w:b/>
                <w:bCs/>
                <w:color w:val="FFFFFF"/>
                <w:sz w:val="20"/>
                <w:szCs w:val="20"/>
                <w:lang w:bidi="ar-SA"/>
              </w:rPr>
            </w:pPr>
            <w:r w:rsidRPr="00D62992">
              <w:rPr>
                <w:rFonts w:ascii="Calibri" w:hAnsi="Calibri" w:cs="Calibri"/>
                <w:b/>
                <w:bCs/>
                <w:color w:val="FFFFFF"/>
                <w:sz w:val="20"/>
                <w:szCs w:val="20"/>
                <w:lang w:bidi="ar-SA"/>
              </w:rPr>
              <w:t>HOTELES EN SERVICIOS PRIVADOS</w:t>
            </w:r>
          </w:p>
        </w:tc>
        <w:tc>
          <w:tcPr>
            <w:tcW w:w="0" w:type="auto"/>
            <w:tcBorders>
              <w:top w:val="single" w:sz="6" w:space="0" w:color="38761D"/>
              <w:bottom w:val="single" w:sz="6" w:space="0" w:color="548135"/>
              <w:right w:val="single" w:sz="6" w:space="0" w:color="38761D"/>
            </w:tcBorders>
            <w:shd w:val="clear" w:color="auto" w:fill="38761D"/>
            <w:tcMar>
              <w:top w:w="0" w:type="dxa"/>
              <w:left w:w="45" w:type="dxa"/>
              <w:bottom w:w="0" w:type="dxa"/>
              <w:right w:w="45" w:type="dxa"/>
            </w:tcMar>
            <w:vAlign w:val="center"/>
            <w:hideMark/>
          </w:tcPr>
          <w:p w14:paraId="6A655402" w14:textId="77777777" w:rsidR="0088706B" w:rsidRPr="00D62992" w:rsidRDefault="0088706B" w:rsidP="0037076A">
            <w:pPr>
              <w:spacing w:after="0" w:line="240" w:lineRule="auto"/>
              <w:rPr>
                <w:rFonts w:ascii="Calibri" w:hAnsi="Calibri" w:cs="Calibri"/>
                <w:b/>
                <w:bCs/>
                <w:color w:val="FFFFFF"/>
                <w:sz w:val="20"/>
                <w:szCs w:val="20"/>
                <w:lang w:bidi="ar-SA"/>
              </w:rPr>
            </w:pPr>
            <w:r w:rsidRPr="00D62992">
              <w:rPr>
                <w:rFonts w:ascii="Calibri" w:hAnsi="Calibri" w:cs="Calibri"/>
                <w:b/>
                <w:bCs/>
                <w:color w:val="FFFFFF"/>
                <w:sz w:val="20"/>
                <w:szCs w:val="20"/>
                <w:lang w:bidi="ar-SA"/>
              </w:rPr>
              <w:t>CAT</w:t>
            </w:r>
          </w:p>
        </w:tc>
      </w:tr>
      <w:tr w:rsidR="0088706B" w:rsidRPr="00D62992" w14:paraId="1552DED7"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69ACD0FD"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GUATEMALA </w:t>
            </w:r>
          </w:p>
        </w:tc>
        <w:tc>
          <w:tcPr>
            <w:tcW w:w="0" w:type="auto"/>
            <w:tcMar>
              <w:top w:w="0" w:type="dxa"/>
              <w:left w:w="45" w:type="dxa"/>
              <w:bottom w:w="0" w:type="dxa"/>
              <w:right w:w="45" w:type="dxa"/>
            </w:tcMar>
            <w:vAlign w:val="bottom"/>
            <w:hideMark/>
          </w:tcPr>
          <w:p w14:paraId="25DA6AE7"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HILTON GUATELAMA</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743F676"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54FD25B9"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273BAD02"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RIO DULCE </w:t>
            </w:r>
          </w:p>
        </w:tc>
        <w:tc>
          <w:tcPr>
            <w:tcW w:w="0" w:type="auto"/>
            <w:tcMar>
              <w:top w:w="0" w:type="dxa"/>
              <w:left w:w="45" w:type="dxa"/>
              <w:bottom w:w="0" w:type="dxa"/>
              <w:right w:w="45" w:type="dxa"/>
            </w:tcMar>
            <w:vAlign w:val="bottom"/>
            <w:hideMark/>
          </w:tcPr>
          <w:p w14:paraId="3768E378"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BANANA PALMS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4DEB3FD8"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6BA9537B" w14:textId="77777777" w:rsidTr="0037076A">
        <w:trPr>
          <w:trHeight w:val="362"/>
          <w:tblCellSpacing w:w="0" w:type="dxa"/>
          <w:jc w:val="center"/>
        </w:trPr>
        <w:tc>
          <w:tcPr>
            <w:tcW w:w="0" w:type="auto"/>
            <w:tcBorders>
              <w:left w:val="single" w:sz="6" w:space="0" w:color="548135"/>
            </w:tcBorders>
            <w:shd w:val="clear" w:color="auto" w:fill="FFFFFF"/>
            <w:tcMar>
              <w:top w:w="0" w:type="dxa"/>
              <w:left w:w="45" w:type="dxa"/>
              <w:bottom w:w="0" w:type="dxa"/>
              <w:right w:w="45" w:type="dxa"/>
            </w:tcMar>
            <w:vAlign w:val="bottom"/>
            <w:hideMark/>
          </w:tcPr>
          <w:p w14:paraId="0E9D0566"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FLORES </w:t>
            </w:r>
          </w:p>
        </w:tc>
        <w:tc>
          <w:tcPr>
            <w:tcW w:w="0" w:type="auto"/>
            <w:tcMar>
              <w:top w:w="0" w:type="dxa"/>
              <w:left w:w="45" w:type="dxa"/>
              <w:bottom w:w="0" w:type="dxa"/>
              <w:right w:w="45" w:type="dxa"/>
            </w:tcMar>
            <w:vAlign w:val="bottom"/>
            <w:hideMark/>
          </w:tcPr>
          <w:p w14:paraId="38E4CFB4"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CAMINO REAL TIKAL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3D010854"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2871C8E6" w14:textId="77777777" w:rsidTr="0037076A">
        <w:trPr>
          <w:trHeight w:val="362"/>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59F49523"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PANAJACHEL </w:t>
            </w:r>
          </w:p>
        </w:tc>
        <w:tc>
          <w:tcPr>
            <w:tcW w:w="0" w:type="auto"/>
            <w:tcMar>
              <w:top w:w="0" w:type="dxa"/>
              <w:left w:w="45" w:type="dxa"/>
              <w:bottom w:w="0" w:type="dxa"/>
              <w:right w:w="45" w:type="dxa"/>
            </w:tcMar>
            <w:vAlign w:val="bottom"/>
            <w:hideMark/>
          </w:tcPr>
          <w:p w14:paraId="170A3882"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ATITLAN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7E269011"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r w:rsidR="0088706B" w:rsidRPr="00D62992" w14:paraId="1185D53B" w14:textId="77777777" w:rsidTr="0037076A">
        <w:trPr>
          <w:trHeight w:val="362"/>
          <w:tblCellSpacing w:w="0" w:type="dxa"/>
          <w:jc w:val="center"/>
        </w:trPr>
        <w:tc>
          <w:tcPr>
            <w:tcW w:w="0" w:type="auto"/>
            <w:tcBorders>
              <w:left w:val="single" w:sz="6" w:space="0" w:color="548135"/>
              <w:bottom w:val="single" w:sz="6" w:space="0" w:color="548135"/>
            </w:tcBorders>
            <w:tcMar>
              <w:top w:w="0" w:type="dxa"/>
              <w:left w:w="45" w:type="dxa"/>
              <w:bottom w:w="0" w:type="dxa"/>
              <w:right w:w="45" w:type="dxa"/>
            </w:tcMar>
            <w:vAlign w:val="bottom"/>
            <w:hideMark/>
          </w:tcPr>
          <w:p w14:paraId="3034E89C"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ANTIGUA </w:t>
            </w:r>
          </w:p>
        </w:tc>
        <w:tc>
          <w:tcPr>
            <w:tcW w:w="0" w:type="auto"/>
            <w:tcBorders>
              <w:bottom w:val="single" w:sz="6" w:space="0" w:color="548135"/>
            </w:tcBorders>
            <w:tcMar>
              <w:top w:w="0" w:type="dxa"/>
              <w:left w:w="45" w:type="dxa"/>
              <w:bottom w:w="0" w:type="dxa"/>
              <w:right w:w="45" w:type="dxa"/>
            </w:tcMar>
            <w:vAlign w:val="bottom"/>
            <w:hideMark/>
          </w:tcPr>
          <w:p w14:paraId="78CC8654"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PENSATIVO </w:t>
            </w:r>
          </w:p>
        </w:tc>
        <w:tc>
          <w:tcPr>
            <w:tcW w:w="0" w:type="auto"/>
            <w:tcBorders>
              <w:bottom w:val="single" w:sz="6" w:space="0" w:color="548135"/>
              <w:right w:val="single" w:sz="6" w:space="0" w:color="548135"/>
            </w:tcBorders>
            <w:tcMar>
              <w:top w:w="0" w:type="dxa"/>
              <w:left w:w="45" w:type="dxa"/>
              <w:bottom w:w="0" w:type="dxa"/>
              <w:right w:w="45" w:type="dxa"/>
            </w:tcMar>
            <w:vAlign w:val="bottom"/>
            <w:hideMark/>
          </w:tcPr>
          <w:p w14:paraId="594A46AA" w14:textId="77777777" w:rsidR="0088706B" w:rsidRPr="00D62992" w:rsidRDefault="0088706B" w:rsidP="0037076A">
            <w:pPr>
              <w:spacing w:after="0" w:line="240" w:lineRule="auto"/>
              <w:jc w:val="center"/>
              <w:rPr>
                <w:rFonts w:ascii="Calibri" w:hAnsi="Calibri" w:cs="Calibri"/>
                <w:sz w:val="20"/>
                <w:szCs w:val="20"/>
                <w:lang w:bidi="ar-SA"/>
              </w:rPr>
            </w:pPr>
            <w:r w:rsidRPr="00D62992">
              <w:rPr>
                <w:rFonts w:ascii="Calibri" w:hAnsi="Calibri" w:cs="Calibri"/>
                <w:sz w:val="20"/>
                <w:szCs w:val="20"/>
                <w:lang w:bidi="ar-SA"/>
              </w:rPr>
              <w:t>S</w:t>
            </w:r>
          </w:p>
        </w:tc>
      </w:tr>
    </w:tbl>
    <w:p w14:paraId="21FEE25C" w14:textId="77777777" w:rsidR="0088706B" w:rsidRDefault="0088706B" w:rsidP="0088706B">
      <w:pPr>
        <w:pStyle w:val="Sinespaciado"/>
        <w:jc w:val="both"/>
        <w:rPr>
          <w:rFonts w:ascii="Arial" w:hAnsi="Arial" w:cs="Arial"/>
          <w:sz w:val="20"/>
          <w:szCs w:val="20"/>
        </w:rPr>
      </w:pPr>
    </w:p>
    <w:p w14:paraId="4A3EA0B7" w14:textId="77777777" w:rsidR="0088706B" w:rsidRDefault="0088706B" w:rsidP="0088706B">
      <w:pPr>
        <w:pStyle w:val="Sinespaciado"/>
        <w:jc w:val="both"/>
        <w:rPr>
          <w:rFonts w:ascii="Arial" w:hAnsi="Arial" w:cs="Arial"/>
          <w:sz w:val="20"/>
          <w:szCs w:val="20"/>
        </w:rPr>
      </w:pPr>
    </w:p>
    <w:tbl>
      <w:tblPr>
        <w:tblW w:w="8497" w:type="dxa"/>
        <w:jc w:val="center"/>
        <w:tblCellSpacing w:w="0" w:type="dxa"/>
        <w:tblCellMar>
          <w:left w:w="0" w:type="dxa"/>
          <w:right w:w="0" w:type="dxa"/>
        </w:tblCellMar>
        <w:tblLook w:val="04A0" w:firstRow="1" w:lastRow="0" w:firstColumn="1" w:lastColumn="0" w:noHBand="0" w:noVBand="1"/>
      </w:tblPr>
      <w:tblGrid>
        <w:gridCol w:w="4528"/>
        <w:gridCol w:w="851"/>
        <w:gridCol w:w="1134"/>
        <w:gridCol w:w="839"/>
        <w:gridCol w:w="1145"/>
      </w:tblGrid>
      <w:tr w:rsidR="0088706B" w:rsidRPr="00D62992" w14:paraId="73A90532" w14:textId="77777777" w:rsidTr="0037076A">
        <w:trPr>
          <w:trHeight w:val="345"/>
          <w:tblCellSpacing w:w="0" w:type="dxa"/>
          <w:jc w:val="center"/>
        </w:trPr>
        <w:tc>
          <w:tcPr>
            <w:tcW w:w="8497"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6FA6F8F0"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PRECIO POR PERSONA EN USD</w:t>
            </w:r>
          </w:p>
        </w:tc>
      </w:tr>
      <w:tr w:rsidR="0088706B" w:rsidRPr="00D62992" w14:paraId="6ECBCE47" w14:textId="77777777" w:rsidTr="0037076A">
        <w:trPr>
          <w:trHeight w:val="345"/>
          <w:tblCellSpacing w:w="0" w:type="dxa"/>
          <w:jc w:val="center"/>
        </w:trPr>
        <w:tc>
          <w:tcPr>
            <w:tcW w:w="4528" w:type="dxa"/>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363952AA" w14:textId="77777777" w:rsidR="0088706B" w:rsidRPr="00D62992" w:rsidRDefault="0088706B" w:rsidP="0037076A">
            <w:pPr>
              <w:spacing w:after="0" w:line="240" w:lineRule="auto"/>
              <w:jc w:val="right"/>
              <w:rPr>
                <w:rFonts w:ascii="Calibri" w:hAnsi="Calibri" w:cs="Calibri"/>
                <w:b/>
                <w:bCs/>
                <w:color w:val="FFFFFF"/>
                <w:sz w:val="20"/>
                <w:szCs w:val="20"/>
                <w:lang w:bidi="ar-SA"/>
              </w:rPr>
            </w:pPr>
            <w:r w:rsidRPr="00D62992">
              <w:rPr>
                <w:rFonts w:ascii="Calibri" w:hAnsi="Calibri" w:cs="Calibri"/>
                <w:b/>
                <w:bCs/>
                <w:color w:val="FFFFFF"/>
                <w:sz w:val="20"/>
                <w:szCs w:val="20"/>
                <w:lang w:bidi="ar-SA"/>
              </w:rPr>
              <w:t>SERVICIOS PRIVADOS EN HOTELERIA SUPERIOR</w:t>
            </w:r>
          </w:p>
        </w:tc>
        <w:tc>
          <w:tcPr>
            <w:tcW w:w="851" w:type="dxa"/>
            <w:tcBorders>
              <w:bottom w:val="single" w:sz="6" w:space="0" w:color="38761D"/>
            </w:tcBorders>
            <w:shd w:val="clear" w:color="auto" w:fill="38761D"/>
            <w:tcMar>
              <w:top w:w="0" w:type="dxa"/>
              <w:left w:w="45" w:type="dxa"/>
              <w:bottom w:w="0" w:type="dxa"/>
              <w:right w:w="45" w:type="dxa"/>
            </w:tcMar>
            <w:vAlign w:val="center"/>
            <w:hideMark/>
          </w:tcPr>
          <w:p w14:paraId="50251534"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1 PAX</w:t>
            </w:r>
          </w:p>
        </w:tc>
        <w:tc>
          <w:tcPr>
            <w:tcW w:w="1134" w:type="dxa"/>
            <w:tcBorders>
              <w:bottom w:val="single" w:sz="6" w:space="0" w:color="38761D"/>
            </w:tcBorders>
            <w:shd w:val="clear" w:color="auto" w:fill="38761D"/>
            <w:tcMar>
              <w:top w:w="0" w:type="dxa"/>
              <w:left w:w="45" w:type="dxa"/>
              <w:bottom w:w="0" w:type="dxa"/>
              <w:right w:w="45" w:type="dxa"/>
            </w:tcMar>
            <w:vAlign w:val="center"/>
            <w:hideMark/>
          </w:tcPr>
          <w:p w14:paraId="39AB56BD"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2-4 PAX</w:t>
            </w:r>
          </w:p>
        </w:tc>
        <w:tc>
          <w:tcPr>
            <w:tcW w:w="839" w:type="dxa"/>
            <w:tcBorders>
              <w:bottom w:val="single" w:sz="6" w:space="0" w:color="38761D"/>
            </w:tcBorders>
            <w:shd w:val="clear" w:color="auto" w:fill="38761D"/>
            <w:tcMar>
              <w:top w:w="0" w:type="dxa"/>
              <w:left w:w="45" w:type="dxa"/>
              <w:bottom w:w="0" w:type="dxa"/>
              <w:right w:w="45" w:type="dxa"/>
            </w:tcMar>
            <w:vAlign w:val="center"/>
            <w:hideMark/>
          </w:tcPr>
          <w:p w14:paraId="7D2B6B3F"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3-4 PAX</w:t>
            </w:r>
          </w:p>
        </w:tc>
        <w:tc>
          <w:tcPr>
            <w:tcW w:w="1145" w:type="dxa"/>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05BE40E2" w14:textId="77777777" w:rsidR="0088706B" w:rsidRPr="00D62992" w:rsidRDefault="0088706B" w:rsidP="0037076A">
            <w:pPr>
              <w:spacing w:after="0" w:line="240" w:lineRule="auto"/>
              <w:jc w:val="center"/>
              <w:rPr>
                <w:rFonts w:ascii="Calibri" w:hAnsi="Calibri" w:cs="Calibri"/>
                <w:b/>
                <w:bCs/>
                <w:color w:val="FFFFFF"/>
                <w:sz w:val="20"/>
                <w:szCs w:val="20"/>
                <w:lang w:bidi="ar-SA"/>
              </w:rPr>
            </w:pPr>
            <w:r w:rsidRPr="00D62992">
              <w:rPr>
                <w:rFonts w:ascii="Calibri" w:hAnsi="Calibri" w:cs="Calibri"/>
                <w:b/>
                <w:bCs/>
                <w:color w:val="FFFFFF"/>
                <w:sz w:val="20"/>
                <w:szCs w:val="20"/>
                <w:lang w:bidi="ar-SA"/>
              </w:rPr>
              <w:t>5-9 PAX</w:t>
            </w:r>
          </w:p>
        </w:tc>
      </w:tr>
      <w:tr w:rsidR="0088706B" w:rsidRPr="00D62992" w14:paraId="4F9767A4" w14:textId="77777777" w:rsidTr="0037076A">
        <w:trPr>
          <w:trHeight w:val="345"/>
          <w:tblCellSpacing w:w="0" w:type="dxa"/>
          <w:jc w:val="center"/>
        </w:trPr>
        <w:tc>
          <w:tcPr>
            <w:tcW w:w="4528"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1BB57221" w14:textId="77777777" w:rsidR="0088706B" w:rsidRPr="00D62992" w:rsidRDefault="0088706B" w:rsidP="0037076A">
            <w:pPr>
              <w:spacing w:after="0" w:line="240" w:lineRule="auto"/>
              <w:jc w:val="right"/>
              <w:rPr>
                <w:rFonts w:ascii="Calibri" w:hAnsi="Calibri" w:cs="Calibri"/>
                <w:b/>
                <w:bCs/>
                <w:sz w:val="20"/>
                <w:szCs w:val="20"/>
                <w:lang w:bidi="ar-SA"/>
              </w:rPr>
            </w:pPr>
            <w:r w:rsidRPr="00D62992">
              <w:rPr>
                <w:rFonts w:ascii="Calibri" w:hAnsi="Calibri" w:cs="Calibri"/>
                <w:b/>
                <w:bCs/>
                <w:sz w:val="20"/>
                <w:szCs w:val="20"/>
                <w:lang w:bidi="ar-SA"/>
              </w:rPr>
              <w:t>TERRESTRE</w:t>
            </w:r>
          </w:p>
        </w:tc>
        <w:tc>
          <w:tcPr>
            <w:tcW w:w="851" w:type="dxa"/>
            <w:tcBorders>
              <w:bottom w:val="single" w:sz="6" w:space="0" w:color="548135"/>
            </w:tcBorders>
            <w:shd w:val="clear" w:color="auto" w:fill="FFFFFF"/>
            <w:tcMar>
              <w:top w:w="0" w:type="dxa"/>
              <w:left w:w="45" w:type="dxa"/>
              <w:bottom w:w="0" w:type="dxa"/>
              <w:right w:w="45" w:type="dxa"/>
            </w:tcMar>
            <w:vAlign w:val="center"/>
            <w:hideMark/>
          </w:tcPr>
          <w:p w14:paraId="1AE82B0A" w14:textId="4B631D7A"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4360</w:t>
            </w:r>
          </w:p>
        </w:tc>
        <w:tc>
          <w:tcPr>
            <w:tcW w:w="1134" w:type="dxa"/>
            <w:tcBorders>
              <w:bottom w:val="single" w:sz="6" w:space="0" w:color="548135"/>
            </w:tcBorders>
            <w:shd w:val="clear" w:color="auto" w:fill="FFFFFF"/>
            <w:tcMar>
              <w:top w:w="0" w:type="dxa"/>
              <w:left w:w="45" w:type="dxa"/>
              <w:bottom w:w="0" w:type="dxa"/>
              <w:right w:w="45" w:type="dxa"/>
            </w:tcMar>
            <w:vAlign w:val="center"/>
            <w:hideMark/>
          </w:tcPr>
          <w:p w14:paraId="57C7EA4F" w14:textId="41B91FF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2760</w:t>
            </w:r>
          </w:p>
        </w:tc>
        <w:tc>
          <w:tcPr>
            <w:tcW w:w="839" w:type="dxa"/>
            <w:tcBorders>
              <w:bottom w:val="single" w:sz="6" w:space="0" w:color="548135"/>
            </w:tcBorders>
            <w:shd w:val="clear" w:color="auto" w:fill="FFFFFF"/>
            <w:tcMar>
              <w:top w:w="0" w:type="dxa"/>
              <w:left w:w="45" w:type="dxa"/>
              <w:bottom w:w="0" w:type="dxa"/>
              <w:right w:w="45" w:type="dxa"/>
            </w:tcMar>
            <w:vAlign w:val="center"/>
            <w:hideMark/>
          </w:tcPr>
          <w:p w14:paraId="2B74C413" w14:textId="39CFE8CD"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2190</w:t>
            </w:r>
          </w:p>
        </w:tc>
        <w:tc>
          <w:tcPr>
            <w:tcW w:w="1145"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3992CB8B" w14:textId="7B708255" w:rsidR="0088706B" w:rsidRPr="00D62992" w:rsidRDefault="00D23560" w:rsidP="00370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1880</w:t>
            </w:r>
          </w:p>
        </w:tc>
      </w:tr>
    </w:tbl>
    <w:p w14:paraId="7E6FD7BD" w14:textId="77777777" w:rsidR="0088706B" w:rsidRDefault="0088706B" w:rsidP="0088706B">
      <w:pPr>
        <w:pStyle w:val="Sinespaciado"/>
        <w:jc w:val="both"/>
        <w:rPr>
          <w:rFonts w:ascii="Arial" w:hAnsi="Arial" w:cs="Arial"/>
          <w:sz w:val="20"/>
          <w:szCs w:val="20"/>
        </w:rPr>
      </w:pPr>
    </w:p>
    <w:p w14:paraId="23B473B5" w14:textId="77777777" w:rsidR="0088706B" w:rsidRDefault="0088706B" w:rsidP="0088706B">
      <w:pPr>
        <w:pStyle w:val="Sinespaciado"/>
        <w:jc w:val="both"/>
        <w:rPr>
          <w:rFonts w:ascii="Arial" w:hAnsi="Arial" w:cs="Arial"/>
          <w:sz w:val="20"/>
          <w:szCs w:val="20"/>
        </w:rPr>
      </w:pPr>
    </w:p>
    <w:tbl>
      <w:tblPr>
        <w:tblW w:w="8401" w:type="dxa"/>
        <w:jc w:val="center"/>
        <w:tblCellSpacing w:w="0" w:type="dxa"/>
        <w:tblCellMar>
          <w:left w:w="0" w:type="dxa"/>
          <w:right w:w="0" w:type="dxa"/>
        </w:tblCellMar>
        <w:tblLook w:val="04A0" w:firstRow="1" w:lastRow="0" w:firstColumn="1" w:lastColumn="0" w:noHBand="0" w:noVBand="1"/>
      </w:tblPr>
      <w:tblGrid>
        <w:gridCol w:w="8401"/>
      </w:tblGrid>
      <w:tr w:rsidR="0088706B" w:rsidRPr="00D62992" w14:paraId="75F51BBC" w14:textId="77777777" w:rsidTr="00D23560">
        <w:trPr>
          <w:trHeight w:val="293"/>
          <w:tblCellSpacing w:w="0" w:type="dxa"/>
          <w:jc w:val="center"/>
        </w:trPr>
        <w:tc>
          <w:tcPr>
            <w:tcW w:w="8401"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5CC7BEF1"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CONSULTAR TARIFA AEREA </w:t>
            </w:r>
          </w:p>
        </w:tc>
      </w:tr>
      <w:tr w:rsidR="0088706B" w:rsidRPr="00D62992" w14:paraId="4943DA2F" w14:textId="77777777" w:rsidTr="00D23560">
        <w:trPr>
          <w:trHeight w:val="293"/>
          <w:tblCellSpacing w:w="0" w:type="dxa"/>
          <w:jc w:val="center"/>
        </w:trPr>
        <w:tc>
          <w:tcPr>
            <w:tcW w:w="8401"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5735E29F"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SUPLEMENTO DESDE EL INTERIOR DEL PAÍS: CONSULTAR</w:t>
            </w:r>
          </w:p>
        </w:tc>
      </w:tr>
      <w:tr w:rsidR="0088706B" w:rsidRPr="00D62992" w14:paraId="28858BAD" w14:textId="77777777" w:rsidTr="00D23560">
        <w:trPr>
          <w:trHeight w:val="293"/>
          <w:tblCellSpacing w:w="0" w:type="dxa"/>
          <w:jc w:val="center"/>
        </w:trPr>
        <w:tc>
          <w:tcPr>
            <w:tcW w:w="8401" w:type="dxa"/>
            <w:tcBorders>
              <w:left w:val="single" w:sz="6" w:space="0" w:color="38761D"/>
              <w:right w:val="single" w:sz="6" w:space="0" w:color="38761D"/>
            </w:tcBorders>
            <w:tcMar>
              <w:top w:w="0" w:type="dxa"/>
              <w:left w:w="45" w:type="dxa"/>
              <w:bottom w:w="0" w:type="dxa"/>
              <w:right w:w="45" w:type="dxa"/>
            </w:tcMar>
            <w:vAlign w:val="center"/>
            <w:hideMark/>
          </w:tcPr>
          <w:p w14:paraId="4B16108B" w14:textId="77777777" w:rsidR="0088706B" w:rsidRPr="00D62992" w:rsidRDefault="0088706B" w:rsidP="0037076A">
            <w:pPr>
              <w:spacing w:after="0" w:line="240" w:lineRule="auto"/>
              <w:rPr>
                <w:rFonts w:ascii="Calibri" w:hAnsi="Calibri" w:cs="Calibri"/>
                <w:sz w:val="20"/>
                <w:szCs w:val="20"/>
                <w:lang w:bidi="ar-SA"/>
              </w:rPr>
            </w:pPr>
            <w:r w:rsidRPr="00D62992">
              <w:rPr>
                <w:rFonts w:ascii="Calibri" w:hAnsi="Calibri" w:cs="Calibri"/>
                <w:sz w:val="20"/>
                <w:szCs w:val="20"/>
                <w:lang w:bidi="ar-SA"/>
              </w:rPr>
              <w:t xml:space="preserve">TARIFAS SUJETAS A DISPONIBILIDAD Y CAMBIO SIN PREVIO AVISO </w:t>
            </w:r>
          </w:p>
        </w:tc>
      </w:tr>
      <w:tr w:rsidR="0088706B" w:rsidRPr="00D62992" w14:paraId="5209DCEF" w14:textId="77777777" w:rsidTr="00D23560">
        <w:trPr>
          <w:trHeight w:val="639"/>
          <w:tblCellSpacing w:w="0" w:type="dxa"/>
          <w:jc w:val="center"/>
        </w:trPr>
        <w:tc>
          <w:tcPr>
            <w:tcW w:w="8401"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264C23E5" w14:textId="3D0D064B" w:rsidR="0088706B" w:rsidRPr="00D62992" w:rsidRDefault="0088706B" w:rsidP="0037076A">
            <w:pPr>
              <w:spacing w:after="0" w:line="240" w:lineRule="auto"/>
              <w:rPr>
                <w:rFonts w:ascii="Calibri" w:hAnsi="Calibri" w:cs="Calibri"/>
                <w:b/>
                <w:bCs/>
                <w:sz w:val="20"/>
                <w:szCs w:val="20"/>
                <w:lang w:bidi="ar-SA"/>
              </w:rPr>
            </w:pPr>
            <w:r w:rsidRPr="00D62992">
              <w:rPr>
                <w:rFonts w:ascii="Calibri" w:hAnsi="Calibri" w:cs="Calibri"/>
                <w:b/>
                <w:bCs/>
                <w:sz w:val="20"/>
                <w:szCs w:val="20"/>
                <w:lang w:bidi="ar-SA"/>
              </w:rPr>
              <w:t>VIGENCIA A DICIEMBRE 202</w:t>
            </w:r>
            <w:r w:rsidR="00D23560">
              <w:rPr>
                <w:rFonts w:ascii="Calibri" w:hAnsi="Calibri" w:cs="Calibri"/>
                <w:b/>
                <w:bCs/>
                <w:sz w:val="20"/>
                <w:szCs w:val="20"/>
                <w:lang w:bidi="ar-SA"/>
              </w:rPr>
              <w:t>6</w:t>
            </w:r>
            <w:r w:rsidRPr="00D62992">
              <w:rPr>
                <w:rFonts w:ascii="Calibri" w:hAnsi="Calibri" w:cs="Calibri"/>
                <w:b/>
                <w:bCs/>
                <w:sz w:val="20"/>
                <w:szCs w:val="20"/>
                <w:lang w:bidi="ar-SA"/>
              </w:rPr>
              <w:t>. (EXCEPTO SEMANA SANTA, NAVIDAD, FIN DE AÑO, PUENTES Y DÍAS FESTIVOS. CONSULTE SUPLEMENTOS)</w:t>
            </w:r>
          </w:p>
        </w:tc>
      </w:tr>
    </w:tbl>
    <w:p w14:paraId="5F6DA75F" w14:textId="77777777" w:rsidR="0088706B" w:rsidRDefault="0088706B" w:rsidP="0088706B">
      <w:pPr>
        <w:pStyle w:val="Sinespaciado"/>
        <w:jc w:val="both"/>
        <w:rPr>
          <w:rFonts w:ascii="Arial" w:hAnsi="Arial" w:cs="Arial"/>
          <w:sz w:val="20"/>
          <w:szCs w:val="20"/>
        </w:rPr>
      </w:pPr>
    </w:p>
    <w:p w14:paraId="0CBACC98" w14:textId="77777777" w:rsidR="0088706B" w:rsidRDefault="0088706B" w:rsidP="0088706B">
      <w:pPr>
        <w:pStyle w:val="Sinespaciado"/>
        <w:jc w:val="both"/>
        <w:rPr>
          <w:rFonts w:ascii="Arial" w:hAnsi="Arial" w:cs="Arial"/>
          <w:sz w:val="20"/>
          <w:szCs w:val="20"/>
        </w:rPr>
      </w:pPr>
    </w:p>
    <w:p w14:paraId="754797F7" w14:textId="77777777" w:rsidR="0088706B" w:rsidRDefault="0088706B" w:rsidP="0088706B">
      <w:pPr>
        <w:pStyle w:val="Sinespaciado"/>
        <w:jc w:val="both"/>
        <w:rPr>
          <w:rFonts w:ascii="Arial" w:hAnsi="Arial" w:cs="Arial"/>
          <w:sz w:val="20"/>
          <w:szCs w:val="20"/>
        </w:rPr>
      </w:pPr>
    </w:p>
    <w:p w14:paraId="4818A2D7" w14:textId="77777777" w:rsidR="0088706B" w:rsidRDefault="0088706B"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8706B">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0210" w14:textId="77777777" w:rsidR="0070152B" w:rsidRDefault="0070152B">
      <w:pPr>
        <w:spacing w:after="0" w:line="240" w:lineRule="auto"/>
      </w:pPr>
      <w:r>
        <w:separator/>
      </w:r>
    </w:p>
  </w:endnote>
  <w:endnote w:type="continuationSeparator" w:id="0">
    <w:p w14:paraId="11AC894B" w14:textId="77777777" w:rsidR="0070152B" w:rsidRDefault="0070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AB0B" w14:textId="77777777" w:rsidR="0070152B" w:rsidRDefault="0070152B">
      <w:pPr>
        <w:spacing w:after="0" w:line="240" w:lineRule="auto"/>
      </w:pPr>
      <w:bookmarkStart w:id="0" w:name="_Hlk199846639"/>
      <w:bookmarkEnd w:id="0"/>
      <w:r>
        <w:separator/>
      </w:r>
    </w:p>
  </w:footnote>
  <w:footnote w:type="continuationSeparator" w:id="0">
    <w:p w14:paraId="6AC475F5" w14:textId="77777777" w:rsidR="0070152B" w:rsidRDefault="00701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3F3733B6" w:rsidR="00A0012D" w:rsidRDefault="008870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0B8C220C">
          <wp:simplePos x="0" y="0"/>
          <wp:positionH relativeFrom="column">
            <wp:posOffset>5240997</wp:posOffset>
          </wp:positionH>
          <wp:positionV relativeFrom="paragraph">
            <wp:posOffset>54610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01D79553">
              <wp:simplePos x="0" y="0"/>
              <wp:positionH relativeFrom="column">
                <wp:posOffset>-281940</wp:posOffset>
              </wp:positionH>
              <wp:positionV relativeFrom="paragraph">
                <wp:posOffset>-392429</wp:posOffset>
              </wp:positionV>
              <wp:extent cx="5591175"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91175" cy="1104900"/>
                      </a:xfrm>
                      <a:prstGeom prst="rect">
                        <a:avLst/>
                      </a:prstGeom>
                      <a:noFill/>
                      <a:ln w="9525" cap="flat" cmpd="sng">
                        <a:noFill/>
                        <a:prstDash val="solid"/>
                        <a:round/>
                        <a:headEnd type="none" w="sm" len="sm"/>
                        <a:tailEnd type="none" w="sm" len="sm"/>
                      </a:ln>
                    </wps:spPr>
                    <wps:txbx>
                      <w:txbxContent>
                        <w:p w14:paraId="563DB996" w14:textId="27616BBF" w:rsidR="00D96000" w:rsidRPr="0088706B" w:rsidRDefault="0088706B">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GUATEMALA EX</w:t>
                          </w:r>
                          <w:r w:rsidR="00E51FB1">
                            <w:rPr>
                              <w:rFonts w:ascii="Calibri" w:eastAsia="Calibri" w:hAnsi="Calibri" w:cs="Calibri"/>
                              <w:b/>
                              <w:color w:val="FFFFFF" w:themeColor="background1"/>
                              <w:sz w:val="52"/>
                              <w:szCs w:val="52"/>
                              <w14:textOutline w14:w="9525" w14:cap="rnd" w14:cmpd="sng" w14:algn="ctr">
                                <w14:noFill/>
                                <w14:prstDash w14:val="solid"/>
                                <w14:bevel/>
                              </w14:textOutline>
                            </w:rPr>
                            <w:t>Ó</w:t>
                          </w: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TICA. OPCIÓN CON SERVICIOS EN PRIVADO Y CAT SUP</w:t>
                          </w:r>
                        </w:p>
                        <w:p w14:paraId="2258FF71" w14:textId="7D064E95" w:rsidR="007F7B70" w:rsidRPr="00072EA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2pt;margin-top:-30.9pt;width:440.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27616BBF" w:rsidR="00D96000" w:rsidRPr="0088706B" w:rsidRDefault="0088706B">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GUATEMALA EX</w:t>
                    </w:r>
                    <w:r w:rsidR="00E51FB1">
                      <w:rPr>
                        <w:rFonts w:ascii="Calibri" w:eastAsia="Calibri" w:hAnsi="Calibri" w:cs="Calibri"/>
                        <w:b/>
                        <w:color w:val="FFFFFF" w:themeColor="background1"/>
                        <w:sz w:val="52"/>
                        <w:szCs w:val="52"/>
                        <w14:textOutline w14:w="9525" w14:cap="rnd" w14:cmpd="sng" w14:algn="ctr">
                          <w14:noFill/>
                          <w14:prstDash w14:val="solid"/>
                          <w14:bevel/>
                        </w14:textOutline>
                      </w:rPr>
                      <w:t>Ó</w:t>
                    </w:r>
                    <w:r w:rsidRPr="0088706B">
                      <w:rPr>
                        <w:rFonts w:ascii="Calibri" w:eastAsia="Calibri" w:hAnsi="Calibri" w:cs="Calibri"/>
                        <w:b/>
                        <w:color w:val="FFFFFF" w:themeColor="background1"/>
                        <w:sz w:val="52"/>
                        <w:szCs w:val="52"/>
                        <w14:textOutline w14:w="9525" w14:cap="rnd" w14:cmpd="sng" w14:algn="ctr">
                          <w14:noFill/>
                          <w14:prstDash w14:val="solid"/>
                          <w14:bevel/>
                        </w14:textOutline>
                      </w:rPr>
                      <w:t>TICA. OPCIÓN CON SERVICIOS EN PRIVADO Y CAT SUP</w:t>
                    </w:r>
                  </w:p>
                  <w:p w14:paraId="2258FF71" w14:textId="7D064E95" w:rsidR="007F7B70" w:rsidRPr="00072EA9" w:rsidRDefault="00E51FB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2993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D2356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8E4448"/>
    <w:multiLevelType w:val="hybridMultilevel"/>
    <w:tmpl w:val="89F897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5"/>
  </w:num>
  <w:num w:numId="23" w16cid:durableId="652023293">
    <w:abstractNumId w:val="15"/>
  </w:num>
  <w:num w:numId="24" w16cid:durableId="998383084">
    <w:abstractNumId w:val="10"/>
  </w:num>
  <w:num w:numId="25" w16cid:durableId="1881212078">
    <w:abstractNumId w:val="3"/>
  </w:num>
  <w:num w:numId="26" w16cid:durableId="1534727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1CC5"/>
    <w:rsid w:val="002B20BB"/>
    <w:rsid w:val="002E2148"/>
    <w:rsid w:val="002E6327"/>
    <w:rsid w:val="002F75FC"/>
    <w:rsid w:val="003472AF"/>
    <w:rsid w:val="003549A2"/>
    <w:rsid w:val="003660AA"/>
    <w:rsid w:val="003A2BAC"/>
    <w:rsid w:val="004002E5"/>
    <w:rsid w:val="00406B6E"/>
    <w:rsid w:val="00430DCE"/>
    <w:rsid w:val="00432423"/>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0152B"/>
    <w:rsid w:val="00724E17"/>
    <w:rsid w:val="007278A9"/>
    <w:rsid w:val="00774BEA"/>
    <w:rsid w:val="00785765"/>
    <w:rsid w:val="00792693"/>
    <w:rsid w:val="00794B66"/>
    <w:rsid w:val="007A3CDE"/>
    <w:rsid w:val="007D0308"/>
    <w:rsid w:val="007D1D78"/>
    <w:rsid w:val="007F7B70"/>
    <w:rsid w:val="00825C6E"/>
    <w:rsid w:val="0088560B"/>
    <w:rsid w:val="0088706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579A2"/>
    <w:rsid w:val="00B77D8C"/>
    <w:rsid w:val="00B840FB"/>
    <w:rsid w:val="00B8522A"/>
    <w:rsid w:val="00B91450"/>
    <w:rsid w:val="00B94F9F"/>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23560"/>
    <w:rsid w:val="00D31127"/>
    <w:rsid w:val="00D71BE3"/>
    <w:rsid w:val="00D96000"/>
    <w:rsid w:val="00DC6E55"/>
    <w:rsid w:val="00DD2475"/>
    <w:rsid w:val="00DE25BD"/>
    <w:rsid w:val="00DE4D6C"/>
    <w:rsid w:val="00E51FB1"/>
    <w:rsid w:val="00E701F2"/>
    <w:rsid w:val="00E856F2"/>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3296449">
      <w:bodyDiv w:val="1"/>
      <w:marLeft w:val="0"/>
      <w:marRight w:val="0"/>
      <w:marTop w:val="0"/>
      <w:marBottom w:val="0"/>
      <w:divBdr>
        <w:top w:val="none" w:sz="0" w:space="0" w:color="auto"/>
        <w:left w:val="none" w:sz="0" w:space="0" w:color="auto"/>
        <w:bottom w:val="none" w:sz="0" w:space="0" w:color="auto"/>
        <w:right w:val="none" w:sz="0" w:space="0" w:color="auto"/>
      </w:divBdr>
    </w:div>
    <w:div w:id="433482291">
      <w:bodyDiv w:val="1"/>
      <w:marLeft w:val="0"/>
      <w:marRight w:val="0"/>
      <w:marTop w:val="0"/>
      <w:marBottom w:val="0"/>
      <w:divBdr>
        <w:top w:val="none" w:sz="0" w:space="0" w:color="auto"/>
        <w:left w:val="none" w:sz="0" w:space="0" w:color="auto"/>
        <w:bottom w:val="none" w:sz="0" w:space="0" w:color="auto"/>
        <w:right w:val="none" w:sz="0" w:space="0" w:color="auto"/>
      </w:divBdr>
    </w:div>
    <w:div w:id="47791487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44132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745970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1613531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678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AE905DB4-403E-4643-A191-806D77A7AF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1220</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5</cp:revision>
  <dcterms:created xsi:type="dcterms:W3CDTF">2025-10-10T21:41:00Z</dcterms:created>
  <dcterms:modified xsi:type="dcterms:W3CDTF">2026-02-13T21:08:00Z</dcterms:modified>
</cp:coreProperties>
</file>