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FE4" w:rsidRPr="00677139" w:rsidRDefault="00A371EC" w:rsidP="00386E61">
      <w:pPr>
        <w:jc w:val="center"/>
        <w:outlineLvl w:val="1"/>
        <w:rPr>
          <w:rFonts w:ascii="Arial" w:hAnsi="Arial" w:cs="Arial"/>
          <w:b/>
          <w:lang w:val="es-MX"/>
        </w:rPr>
      </w:pPr>
      <w:r>
        <w:rPr>
          <w:rFonts w:ascii="Arial" w:hAnsi="Arial" w:cs="Arial"/>
          <w:b/>
          <w:noProof/>
          <w:kern w:val="36"/>
          <w:sz w:val="20"/>
          <w:szCs w:val="20"/>
          <w:lang w:val="tr-TR" w:eastAsia="pt-PT"/>
        </w:rPr>
        <w:drawing>
          <wp:anchor distT="0" distB="0" distL="114300" distR="114300" simplePos="0" relativeHeight="251658240" behindDoc="0" locked="0" layoutInCell="1" allowOverlap="1" wp14:anchorId="4609C24D" wp14:editId="310425B2">
            <wp:simplePos x="0" y="0"/>
            <wp:positionH relativeFrom="margin">
              <wp:align>right</wp:align>
            </wp:positionH>
            <wp:positionV relativeFrom="paragraph">
              <wp:posOffset>173990</wp:posOffset>
            </wp:positionV>
            <wp:extent cx="1544955" cy="518795"/>
            <wp:effectExtent l="0" t="0" r="0" b="0"/>
            <wp:wrapSquare wrapText="bothSides"/>
            <wp:docPr id="98124072"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4072" name="Imagen 1" descr="Un letrero de color negro&#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4955" cy="518795"/>
                    </a:xfrm>
                    <a:prstGeom prst="rect">
                      <a:avLst/>
                    </a:prstGeom>
                  </pic:spPr>
                </pic:pic>
              </a:graphicData>
            </a:graphic>
            <wp14:sizeRelH relativeFrom="page">
              <wp14:pctWidth>0</wp14:pctWidth>
            </wp14:sizeRelH>
            <wp14:sizeRelV relativeFrom="page">
              <wp14:pctHeight>0</wp14:pctHeight>
            </wp14:sizeRelV>
          </wp:anchor>
        </w:drawing>
      </w:r>
    </w:p>
    <w:p w:rsidR="00386E61" w:rsidRPr="00677139" w:rsidRDefault="00386E61" w:rsidP="00386E61">
      <w:pPr>
        <w:pStyle w:val="Sinespaciado"/>
        <w:rPr>
          <w:rFonts w:ascii="Arial" w:hAnsi="Arial" w:cs="Arial"/>
          <w:b/>
          <w:sz w:val="20"/>
          <w:szCs w:val="20"/>
          <w:lang w:val="es-CR"/>
        </w:rPr>
      </w:pPr>
    </w:p>
    <w:p w:rsidR="005352A8" w:rsidRPr="00677139" w:rsidRDefault="005A56C8" w:rsidP="005352A8">
      <w:pPr>
        <w:autoSpaceDE w:val="0"/>
        <w:autoSpaceDN w:val="0"/>
        <w:adjustRightInd w:val="0"/>
        <w:jc w:val="both"/>
        <w:rPr>
          <w:rFonts w:ascii="Arial" w:hAnsi="Arial" w:cs="Arial"/>
          <w:b/>
          <w:kern w:val="36"/>
          <w:sz w:val="20"/>
          <w:szCs w:val="20"/>
          <w:lang w:val="tr-TR" w:eastAsia="pt-PT"/>
        </w:rPr>
      </w:pPr>
      <w:r w:rsidRPr="00677139">
        <w:rPr>
          <w:rFonts w:ascii="Arial" w:hAnsi="Arial" w:cs="Arial"/>
          <w:b/>
          <w:kern w:val="36"/>
          <w:sz w:val="20"/>
          <w:szCs w:val="20"/>
          <w:lang w:val="tr-TR" w:eastAsia="pt-PT"/>
        </w:rPr>
        <w:t xml:space="preserve">Duracion: </w:t>
      </w:r>
      <w:r w:rsidR="004F5539">
        <w:rPr>
          <w:rFonts w:ascii="Arial" w:hAnsi="Arial" w:cs="Arial"/>
          <w:b/>
          <w:kern w:val="36"/>
          <w:sz w:val="20"/>
          <w:szCs w:val="20"/>
          <w:lang w:val="tr-TR" w:eastAsia="pt-PT"/>
        </w:rPr>
        <w:t>14</w:t>
      </w:r>
      <w:r w:rsidRPr="00677139">
        <w:rPr>
          <w:rFonts w:ascii="Arial" w:hAnsi="Arial" w:cs="Arial"/>
          <w:b/>
          <w:kern w:val="36"/>
          <w:sz w:val="20"/>
          <w:szCs w:val="20"/>
          <w:lang w:val="tr-TR" w:eastAsia="pt-PT"/>
        </w:rPr>
        <w:t xml:space="preserve"> dias</w:t>
      </w:r>
    </w:p>
    <w:p w:rsidR="003E3E3D" w:rsidRDefault="003E3E3D" w:rsidP="005352A8">
      <w:pPr>
        <w:autoSpaceDE w:val="0"/>
        <w:autoSpaceDN w:val="0"/>
        <w:adjustRightInd w:val="0"/>
        <w:jc w:val="both"/>
        <w:rPr>
          <w:rFonts w:ascii="Arial" w:hAnsi="Arial" w:cs="Arial"/>
          <w:b/>
          <w:kern w:val="36"/>
          <w:sz w:val="20"/>
          <w:szCs w:val="20"/>
          <w:lang w:val="tr-TR" w:eastAsia="pt-PT"/>
        </w:rPr>
      </w:pPr>
      <w:r w:rsidRPr="003E3E3D">
        <w:rPr>
          <w:rFonts w:ascii="Arial" w:hAnsi="Arial" w:cs="Arial"/>
          <w:b/>
          <w:kern w:val="36"/>
          <w:sz w:val="20"/>
          <w:szCs w:val="20"/>
          <w:lang w:val="tr-TR" w:eastAsia="pt-PT"/>
        </w:rPr>
        <w:t xml:space="preserve">FECHA DE SALIDA: </w:t>
      </w:r>
      <w:r w:rsidR="00786E2A">
        <w:rPr>
          <w:rFonts w:ascii="Arial" w:hAnsi="Arial" w:cs="Arial"/>
          <w:b/>
          <w:kern w:val="36"/>
          <w:sz w:val="20"/>
          <w:szCs w:val="20"/>
          <w:lang w:val="tr-TR" w:eastAsia="pt-PT"/>
        </w:rPr>
        <w:t>10</w:t>
      </w:r>
      <w:r w:rsidRPr="003E3E3D">
        <w:rPr>
          <w:rFonts w:ascii="Arial" w:hAnsi="Arial" w:cs="Arial"/>
          <w:b/>
          <w:kern w:val="36"/>
          <w:sz w:val="20"/>
          <w:szCs w:val="20"/>
          <w:lang w:val="tr-TR" w:eastAsia="pt-PT"/>
        </w:rPr>
        <w:t xml:space="preserve"> DE </w:t>
      </w:r>
      <w:r w:rsidR="00786E2A">
        <w:rPr>
          <w:rFonts w:ascii="Arial" w:hAnsi="Arial" w:cs="Arial"/>
          <w:b/>
          <w:kern w:val="36"/>
          <w:sz w:val="20"/>
          <w:szCs w:val="20"/>
          <w:lang w:val="tr-TR" w:eastAsia="pt-PT"/>
        </w:rPr>
        <w:t>MAYO</w:t>
      </w:r>
      <w:r w:rsidRPr="003E3E3D">
        <w:rPr>
          <w:rFonts w:ascii="Arial" w:hAnsi="Arial" w:cs="Arial"/>
          <w:b/>
          <w:kern w:val="36"/>
          <w:sz w:val="20"/>
          <w:szCs w:val="20"/>
          <w:lang w:val="tr-TR" w:eastAsia="pt-PT"/>
        </w:rPr>
        <w:t xml:space="preserve"> 202</w:t>
      </w:r>
      <w:r w:rsidR="00BA1A50">
        <w:rPr>
          <w:rFonts w:ascii="Arial" w:hAnsi="Arial" w:cs="Arial"/>
          <w:b/>
          <w:kern w:val="36"/>
          <w:sz w:val="20"/>
          <w:szCs w:val="20"/>
          <w:lang w:val="tr-TR" w:eastAsia="pt-PT"/>
        </w:rPr>
        <w:t>6</w:t>
      </w:r>
    </w:p>
    <w:p w:rsidR="008F454A" w:rsidRPr="00677139" w:rsidRDefault="004A0ED1" w:rsidP="005352A8">
      <w:pPr>
        <w:autoSpaceDE w:val="0"/>
        <w:autoSpaceDN w:val="0"/>
        <w:adjustRightInd w:val="0"/>
        <w:jc w:val="both"/>
        <w:rPr>
          <w:rFonts w:ascii="Arial" w:hAnsi="Arial" w:cs="Arial"/>
          <w:b/>
          <w:kern w:val="36"/>
          <w:sz w:val="20"/>
          <w:szCs w:val="20"/>
          <w:lang w:val="tr-TR" w:eastAsia="pt-PT"/>
        </w:rPr>
      </w:pPr>
      <w:r>
        <w:rPr>
          <w:rFonts w:ascii="Arial" w:hAnsi="Arial" w:cs="Arial"/>
          <w:b/>
          <w:kern w:val="36"/>
          <w:sz w:val="20"/>
          <w:szCs w:val="20"/>
          <w:lang w:val="tr-TR" w:eastAsia="pt-PT"/>
        </w:rPr>
        <w:t>Servicios compartidos</w:t>
      </w:r>
    </w:p>
    <w:p w:rsidR="005352A8" w:rsidRDefault="005352A8" w:rsidP="005352A8">
      <w:pPr>
        <w:autoSpaceDE w:val="0"/>
        <w:autoSpaceDN w:val="0"/>
        <w:adjustRightInd w:val="0"/>
        <w:jc w:val="both"/>
        <w:rPr>
          <w:rFonts w:ascii="Arial" w:hAnsi="Arial" w:cs="Arial"/>
          <w:b/>
          <w:kern w:val="36"/>
          <w:sz w:val="20"/>
          <w:szCs w:val="20"/>
          <w:lang w:val="tr-TR" w:eastAsia="pt-PT"/>
        </w:rPr>
      </w:pPr>
    </w:p>
    <w:p w:rsidR="00272C3F" w:rsidRDefault="00272C3F" w:rsidP="005352A8">
      <w:pPr>
        <w:autoSpaceDE w:val="0"/>
        <w:autoSpaceDN w:val="0"/>
        <w:adjustRightInd w:val="0"/>
        <w:jc w:val="both"/>
        <w:rPr>
          <w:rFonts w:ascii="Arial" w:hAnsi="Arial" w:cs="Arial"/>
          <w:b/>
          <w:kern w:val="36"/>
          <w:sz w:val="20"/>
          <w:szCs w:val="20"/>
          <w:lang w:val="tr-TR" w:eastAsia="pt-PT"/>
        </w:rPr>
      </w:pPr>
    </w:p>
    <w:p w:rsidR="004F5539" w:rsidRDefault="004F5539" w:rsidP="005352A8">
      <w:pPr>
        <w:autoSpaceDE w:val="0"/>
        <w:autoSpaceDN w:val="0"/>
        <w:adjustRightInd w:val="0"/>
        <w:jc w:val="both"/>
        <w:rPr>
          <w:rFonts w:ascii="Arial" w:hAnsi="Arial" w:cs="Arial"/>
          <w:b/>
          <w:kern w:val="36"/>
          <w:sz w:val="20"/>
          <w:szCs w:val="20"/>
          <w:lang w:val="tr-TR" w:eastAsia="pt-PT"/>
        </w:rPr>
      </w:pPr>
    </w:p>
    <w:p w:rsidR="004F5539" w:rsidRDefault="004F5539" w:rsidP="005352A8">
      <w:pPr>
        <w:autoSpaceDE w:val="0"/>
        <w:autoSpaceDN w:val="0"/>
        <w:adjustRightInd w:val="0"/>
        <w:jc w:val="both"/>
        <w:rPr>
          <w:rFonts w:ascii="Arial" w:hAnsi="Arial" w:cs="Arial"/>
          <w:b/>
          <w:kern w:val="36"/>
          <w:sz w:val="20"/>
          <w:szCs w:val="20"/>
          <w:lang w:val="tr-TR" w:eastAsia="pt-PT"/>
        </w:rPr>
      </w:pPr>
    </w:p>
    <w:p w:rsidR="00860960" w:rsidRPr="00860960" w:rsidRDefault="00860960" w:rsidP="00860960">
      <w:pPr>
        <w:autoSpaceDE w:val="0"/>
        <w:autoSpaceDN w:val="0"/>
        <w:adjustRightInd w:val="0"/>
        <w:jc w:val="center"/>
        <w:rPr>
          <w:rFonts w:ascii="Arial" w:hAnsi="Arial" w:cs="Arial"/>
          <w:b/>
          <w:kern w:val="36"/>
          <w:sz w:val="20"/>
          <w:szCs w:val="20"/>
          <w:lang w:val="tr-TR" w:eastAsia="pt-PT"/>
        </w:rPr>
      </w:pPr>
      <w:r w:rsidRPr="00860960">
        <w:rPr>
          <w:rFonts w:ascii="Arial" w:hAnsi="Arial" w:cs="Arial"/>
          <w:b/>
          <w:kern w:val="36"/>
          <w:sz w:val="20"/>
          <w:szCs w:val="20"/>
          <w:lang w:val="tr-TR" w:eastAsia="pt-PT"/>
        </w:rPr>
        <w:t>¡El viaje perfecto para disfrutar el despertar de la primavera! Salimos de Bergen, navegamos rumbo al</w:t>
      </w:r>
    </w:p>
    <w:p w:rsidR="004F5539" w:rsidRDefault="00860960" w:rsidP="00860960">
      <w:pPr>
        <w:autoSpaceDE w:val="0"/>
        <w:autoSpaceDN w:val="0"/>
        <w:adjustRightInd w:val="0"/>
        <w:jc w:val="center"/>
        <w:rPr>
          <w:rFonts w:ascii="Arial" w:hAnsi="Arial" w:cs="Arial"/>
          <w:b/>
          <w:kern w:val="36"/>
          <w:sz w:val="20"/>
          <w:szCs w:val="20"/>
          <w:lang w:val="tr-TR" w:eastAsia="pt-PT"/>
        </w:rPr>
      </w:pPr>
      <w:r w:rsidRPr="00860960">
        <w:rPr>
          <w:rFonts w:ascii="Arial" w:hAnsi="Arial" w:cs="Arial"/>
          <w:b/>
          <w:kern w:val="36"/>
          <w:sz w:val="20"/>
          <w:szCs w:val="20"/>
          <w:lang w:val="tr-TR" w:eastAsia="pt-PT"/>
        </w:rPr>
        <w:t>Círculo Polar y nos adentramos en el Ártico, hasta los confines del país. Todo el país está despertando del</w:t>
      </w:r>
      <w:r>
        <w:rPr>
          <w:rFonts w:ascii="Arial" w:hAnsi="Arial" w:cs="Arial"/>
          <w:b/>
          <w:kern w:val="36"/>
          <w:sz w:val="20"/>
          <w:szCs w:val="20"/>
          <w:lang w:val="tr-TR" w:eastAsia="pt-PT"/>
        </w:rPr>
        <w:t xml:space="preserve"> </w:t>
      </w:r>
      <w:r w:rsidRPr="00860960">
        <w:rPr>
          <w:rFonts w:ascii="Arial" w:hAnsi="Arial" w:cs="Arial"/>
          <w:b/>
          <w:kern w:val="36"/>
          <w:sz w:val="20"/>
          <w:szCs w:val="20"/>
          <w:lang w:val="tr-TR" w:eastAsia="pt-PT"/>
        </w:rPr>
        <w:t>largo letargo invernal, el deshielo llena las cascadas y todo vuelve a florecer. Descubre con nosotros</w:t>
      </w:r>
      <w:r>
        <w:rPr>
          <w:rFonts w:ascii="Arial" w:hAnsi="Arial" w:cs="Arial"/>
          <w:b/>
          <w:kern w:val="36"/>
          <w:sz w:val="20"/>
          <w:szCs w:val="20"/>
          <w:lang w:val="tr-TR" w:eastAsia="pt-PT"/>
        </w:rPr>
        <w:t xml:space="preserve"> </w:t>
      </w:r>
      <w:r w:rsidRPr="00860960">
        <w:rPr>
          <w:rFonts w:ascii="Arial" w:hAnsi="Arial" w:cs="Arial"/>
          <w:b/>
          <w:kern w:val="36"/>
          <w:sz w:val="20"/>
          <w:szCs w:val="20"/>
          <w:lang w:val="tr-TR" w:eastAsia="pt-PT"/>
        </w:rPr>
        <w:t>el</w:t>
      </w:r>
      <w:r>
        <w:rPr>
          <w:rFonts w:ascii="Arial" w:hAnsi="Arial" w:cs="Arial"/>
          <w:b/>
          <w:kern w:val="36"/>
          <w:sz w:val="20"/>
          <w:szCs w:val="20"/>
          <w:lang w:val="tr-TR" w:eastAsia="pt-PT"/>
        </w:rPr>
        <w:t xml:space="preserve"> </w:t>
      </w:r>
      <w:r w:rsidRPr="00860960">
        <w:rPr>
          <w:rFonts w:ascii="Arial" w:hAnsi="Arial" w:cs="Arial"/>
          <w:b/>
          <w:kern w:val="36"/>
          <w:sz w:val="20"/>
          <w:szCs w:val="20"/>
          <w:lang w:val="tr-TR" w:eastAsia="pt-PT"/>
        </w:rPr>
        <w:t>springfulness.</w:t>
      </w:r>
    </w:p>
    <w:p w:rsidR="00860960" w:rsidRDefault="00860960" w:rsidP="00860960">
      <w:pPr>
        <w:autoSpaceDE w:val="0"/>
        <w:autoSpaceDN w:val="0"/>
        <w:adjustRightInd w:val="0"/>
        <w:jc w:val="both"/>
        <w:rPr>
          <w:rFonts w:ascii="Arial" w:hAnsi="Arial" w:cs="Arial"/>
          <w:b/>
          <w:kern w:val="36"/>
          <w:sz w:val="20"/>
          <w:szCs w:val="20"/>
          <w:lang w:val="tr-TR" w:eastAsia="pt-PT"/>
        </w:rPr>
      </w:pPr>
    </w:p>
    <w:p w:rsidR="004F5539" w:rsidRDefault="004F5539" w:rsidP="005352A8">
      <w:pPr>
        <w:autoSpaceDE w:val="0"/>
        <w:autoSpaceDN w:val="0"/>
        <w:adjustRightInd w:val="0"/>
        <w:jc w:val="both"/>
        <w:rPr>
          <w:rFonts w:ascii="Arial" w:hAnsi="Arial" w:cs="Arial"/>
          <w:b/>
          <w:kern w:val="36"/>
          <w:sz w:val="20"/>
          <w:szCs w:val="20"/>
          <w:lang w:val="tr-TR" w:eastAsia="pt-PT"/>
        </w:rPr>
      </w:pPr>
    </w:p>
    <w:p w:rsidR="004F5539" w:rsidRDefault="004F5539" w:rsidP="005352A8">
      <w:pPr>
        <w:autoSpaceDE w:val="0"/>
        <w:autoSpaceDN w:val="0"/>
        <w:adjustRightInd w:val="0"/>
        <w:jc w:val="both"/>
        <w:rPr>
          <w:rFonts w:ascii="Arial" w:hAnsi="Arial" w:cs="Arial"/>
          <w:b/>
          <w:kern w:val="36"/>
          <w:sz w:val="20"/>
          <w:szCs w:val="20"/>
          <w:lang w:val="tr-TR" w:eastAsia="pt-PT"/>
        </w:rPr>
      </w:pPr>
    </w:p>
    <w:p w:rsidR="003E3E3D" w:rsidRPr="003E3E3D" w:rsidRDefault="00272C3F" w:rsidP="003E3E3D">
      <w:pPr>
        <w:autoSpaceDE w:val="0"/>
        <w:autoSpaceDN w:val="0"/>
        <w:adjustRightInd w:val="0"/>
        <w:jc w:val="both"/>
        <w:rPr>
          <w:rFonts w:ascii="Arial" w:hAnsi="Arial" w:cs="Arial"/>
          <w:b/>
          <w:caps/>
          <w:kern w:val="36"/>
          <w:sz w:val="20"/>
          <w:szCs w:val="20"/>
          <w:lang w:val="tr-TR" w:eastAsia="pt-PT"/>
        </w:rPr>
      </w:pPr>
      <w:r w:rsidRPr="00272C3F">
        <w:rPr>
          <w:rFonts w:ascii="Arial" w:hAnsi="Arial" w:cs="Arial"/>
          <w:b/>
          <w:caps/>
          <w:kern w:val="36"/>
          <w:sz w:val="20"/>
          <w:szCs w:val="20"/>
          <w:lang w:val="tr-TR" w:eastAsia="pt-PT"/>
        </w:rPr>
        <w:t xml:space="preserve">Día 1. </w:t>
      </w:r>
      <w:r w:rsidR="003E3E3D" w:rsidRPr="003E3E3D">
        <w:rPr>
          <w:rFonts w:ascii="Arial" w:hAnsi="Arial" w:cs="Arial"/>
          <w:b/>
          <w:caps/>
          <w:kern w:val="36"/>
          <w:sz w:val="20"/>
          <w:szCs w:val="20"/>
          <w:lang w:val="tr-TR" w:eastAsia="pt-PT"/>
        </w:rPr>
        <w:t>Volamos a Bergen.</w:t>
      </w:r>
    </w:p>
    <w:p w:rsidR="003E3E3D" w:rsidRDefault="00860960" w:rsidP="00860960">
      <w:pPr>
        <w:autoSpaceDE w:val="0"/>
        <w:autoSpaceDN w:val="0"/>
        <w:adjustRightInd w:val="0"/>
        <w:jc w:val="both"/>
        <w:rPr>
          <w:rFonts w:ascii="Arial" w:hAnsi="Arial" w:cs="Arial"/>
          <w:bCs/>
          <w:kern w:val="36"/>
          <w:sz w:val="20"/>
          <w:szCs w:val="20"/>
          <w:lang w:val="tr-TR" w:eastAsia="pt-PT"/>
        </w:rPr>
      </w:pPr>
      <w:r w:rsidRPr="00860960">
        <w:rPr>
          <w:rFonts w:ascii="Arial" w:hAnsi="Arial" w:cs="Arial"/>
          <w:bCs/>
          <w:kern w:val="36"/>
          <w:sz w:val="20"/>
          <w:szCs w:val="20"/>
          <w:lang w:val="tr-TR" w:eastAsia="pt-PT"/>
        </w:rPr>
        <w:t>Nos encontramos con el guía en el aeropuerto y volamos a una ciudad europea, donde conectamos con</w:t>
      </w:r>
      <w:r>
        <w:rPr>
          <w:rFonts w:ascii="Arial" w:hAnsi="Arial" w:cs="Arial"/>
          <w:bCs/>
          <w:kern w:val="36"/>
          <w:sz w:val="20"/>
          <w:szCs w:val="20"/>
          <w:lang w:val="tr-TR" w:eastAsia="pt-PT"/>
        </w:rPr>
        <w:t xml:space="preserve"> </w:t>
      </w:r>
      <w:r w:rsidRPr="00860960">
        <w:rPr>
          <w:rFonts w:ascii="Arial" w:hAnsi="Arial" w:cs="Arial"/>
          <w:bCs/>
          <w:kern w:val="36"/>
          <w:sz w:val="20"/>
          <w:szCs w:val="20"/>
          <w:lang w:val="tr-TR" w:eastAsia="pt-PT"/>
        </w:rPr>
        <w:t>el vuelo a Bergen. Traslado al hotel con bus. Cena y alojamiento.</w:t>
      </w:r>
    </w:p>
    <w:p w:rsidR="00860960" w:rsidRDefault="00860960" w:rsidP="00860960">
      <w:pPr>
        <w:autoSpaceDE w:val="0"/>
        <w:autoSpaceDN w:val="0"/>
        <w:adjustRightInd w:val="0"/>
        <w:jc w:val="both"/>
        <w:rPr>
          <w:rFonts w:asciiTheme="minorHAnsi" w:hAnsiTheme="minorHAnsi" w:cstheme="minorHAnsi"/>
          <w:b/>
          <w:color w:val="FF0000"/>
          <w:sz w:val="22"/>
          <w:szCs w:val="22"/>
          <w:lang w:val="es-MX"/>
        </w:rPr>
      </w:pPr>
    </w:p>
    <w:p w:rsidR="00272C3F" w:rsidRPr="00272C3F" w:rsidRDefault="00272C3F" w:rsidP="00272C3F">
      <w:pPr>
        <w:pStyle w:val="Textoindependiente"/>
        <w:jc w:val="both"/>
        <w:rPr>
          <w:rFonts w:ascii="Arial" w:hAnsi="Arial" w:cs="Arial"/>
          <w:b/>
          <w:caps/>
          <w:sz w:val="20"/>
          <w:szCs w:val="20"/>
          <w:lang w:val="es-MX"/>
        </w:rPr>
      </w:pPr>
      <w:r w:rsidRPr="00272C3F">
        <w:rPr>
          <w:rFonts w:ascii="Arial" w:hAnsi="Arial" w:cs="Arial"/>
          <w:b/>
          <w:caps/>
          <w:sz w:val="20"/>
          <w:szCs w:val="20"/>
          <w:lang w:val="es-MX"/>
        </w:rPr>
        <w:t>Día 2</w:t>
      </w:r>
      <w:r w:rsidR="00B47EB8">
        <w:rPr>
          <w:rFonts w:ascii="Arial" w:hAnsi="Arial" w:cs="Arial"/>
          <w:b/>
          <w:caps/>
          <w:sz w:val="20"/>
          <w:szCs w:val="20"/>
          <w:lang w:val="es-MX"/>
        </w:rPr>
        <w:t>.</w:t>
      </w:r>
      <w:r w:rsidRPr="00272C3F">
        <w:rPr>
          <w:rFonts w:ascii="Arial" w:hAnsi="Arial" w:cs="Arial"/>
          <w:b/>
          <w:caps/>
          <w:sz w:val="20"/>
          <w:szCs w:val="20"/>
          <w:lang w:val="es-MX"/>
        </w:rPr>
        <w:t xml:space="preserve"> </w:t>
      </w:r>
      <w:r w:rsidR="003E3E3D" w:rsidRPr="003E3E3D">
        <w:rPr>
          <w:rFonts w:ascii="Arial" w:hAnsi="Arial" w:cs="Arial"/>
          <w:b/>
          <w:caps/>
          <w:sz w:val="20"/>
          <w:szCs w:val="20"/>
          <w:lang w:val="es-MX"/>
        </w:rPr>
        <w:t>Bergen.</w:t>
      </w:r>
    </w:p>
    <w:p w:rsidR="003E3E3D" w:rsidRPr="00860960" w:rsidRDefault="00860960" w:rsidP="00860960">
      <w:pPr>
        <w:pStyle w:val="Textoindependiente"/>
        <w:jc w:val="both"/>
        <w:rPr>
          <w:rFonts w:ascii="Arial" w:hAnsi="Arial" w:cs="Arial"/>
          <w:bCs/>
          <w:sz w:val="20"/>
          <w:szCs w:val="20"/>
          <w:lang w:val="es-MX"/>
        </w:rPr>
      </w:pPr>
      <w:r w:rsidRPr="00860960">
        <w:rPr>
          <w:rFonts w:ascii="Arial" w:hAnsi="Arial" w:cs="Arial"/>
          <w:bCs/>
          <w:sz w:val="20"/>
          <w:szCs w:val="20"/>
          <w:lang w:val="es-MX"/>
        </w:rPr>
        <w:t>Desayuno en el hotel. Por la mañana haremos una visita peatonal por el centro histórico de Bergen con</w:t>
      </w:r>
      <w:r>
        <w:rPr>
          <w:rFonts w:ascii="Arial" w:hAnsi="Arial" w:cs="Arial"/>
          <w:bCs/>
          <w:sz w:val="20"/>
          <w:szCs w:val="20"/>
          <w:lang w:val="es-MX"/>
        </w:rPr>
        <w:t xml:space="preserve"> </w:t>
      </w:r>
      <w:r w:rsidRPr="00860960">
        <w:rPr>
          <w:rFonts w:ascii="Arial" w:hAnsi="Arial" w:cs="Arial"/>
          <w:bCs/>
          <w:sz w:val="20"/>
          <w:szCs w:val="20"/>
          <w:lang w:val="es-MX"/>
        </w:rPr>
        <w:t xml:space="preserve">nuestro guía, conoceremos el </w:t>
      </w:r>
      <w:proofErr w:type="spellStart"/>
      <w:r w:rsidRPr="00860960">
        <w:rPr>
          <w:rFonts w:ascii="Arial" w:hAnsi="Arial" w:cs="Arial"/>
          <w:bCs/>
          <w:sz w:val="20"/>
          <w:szCs w:val="20"/>
          <w:lang w:val="es-MX"/>
        </w:rPr>
        <w:t>Bryggen</w:t>
      </w:r>
      <w:proofErr w:type="spellEnd"/>
      <w:r w:rsidRPr="00860960">
        <w:rPr>
          <w:rFonts w:ascii="Arial" w:hAnsi="Arial" w:cs="Arial"/>
          <w:bCs/>
          <w:sz w:val="20"/>
          <w:szCs w:val="20"/>
          <w:lang w:val="es-MX"/>
        </w:rPr>
        <w:t xml:space="preserve"> (UNESCO) y visitaremos </w:t>
      </w:r>
      <w:proofErr w:type="spellStart"/>
      <w:r w:rsidRPr="00860960">
        <w:rPr>
          <w:rFonts w:ascii="Arial" w:hAnsi="Arial" w:cs="Arial"/>
          <w:bCs/>
          <w:sz w:val="20"/>
          <w:szCs w:val="20"/>
          <w:lang w:val="es-MX"/>
        </w:rPr>
        <w:t>Schøtstuene</w:t>
      </w:r>
      <w:proofErr w:type="spellEnd"/>
      <w:r w:rsidRPr="00860960">
        <w:rPr>
          <w:rFonts w:ascii="Arial" w:hAnsi="Arial" w:cs="Arial"/>
          <w:bCs/>
          <w:sz w:val="20"/>
          <w:szCs w:val="20"/>
          <w:lang w:val="es-MX"/>
        </w:rPr>
        <w:t>, aquí se puede apreciar la</w:t>
      </w:r>
      <w:r>
        <w:rPr>
          <w:rFonts w:ascii="Arial" w:hAnsi="Arial" w:cs="Arial"/>
          <w:bCs/>
          <w:sz w:val="20"/>
          <w:szCs w:val="20"/>
          <w:lang w:val="es-MX"/>
        </w:rPr>
        <w:t xml:space="preserve"> </w:t>
      </w:r>
      <w:r w:rsidRPr="00860960">
        <w:rPr>
          <w:rFonts w:ascii="Arial" w:hAnsi="Arial" w:cs="Arial"/>
          <w:bCs/>
          <w:sz w:val="20"/>
          <w:szCs w:val="20"/>
          <w:lang w:val="es-MX"/>
        </w:rPr>
        <w:t xml:space="preserve">forma de vida y la historia de los hanseáticos en </w:t>
      </w:r>
      <w:proofErr w:type="spellStart"/>
      <w:r w:rsidRPr="00860960">
        <w:rPr>
          <w:rFonts w:ascii="Arial" w:hAnsi="Arial" w:cs="Arial"/>
          <w:bCs/>
          <w:sz w:val="20"/>
          <w:szCs w:val="20"/>
          <w:lang w:val="es-MX"/>
        </w:rPr>
        <w:t>Bryggen</w:t>
      </w:r>
      <w:proofErr w:type="spellEnd"/>
      <w:r w:rsidRPr="00860960">
        <w:rPr>
          <w:rFonts w:ascii="Arial" w:hAnsi="Arial" w:cs="Arial"/>
          <w:bCs/>
          <w:sz w:val="20"/>
          <w:szCs w:val="20"/>
          <w:lang w:val="es-MX"/>
        </w:rPr>
        <w:t>,</w:t>
      </w:r>
      <w:r>
        <w:rPr>
          <w:rFonts w:ascii="Arial" w:hAnsi="Arial" w:cs="Arial"/>
          <w:bCs/>
          <w:sz w:val="20"/>
          <w:szCs w:val="20"/>
          <w:lang w:val="es-MX"/>
        </w:rPr>
        <w:t xml:space="preserve"> </w:t>
      </w:r>
      <w:r w:rsidRPr="00860960">
        <w:rPr>
          <w:rFonts w:ascii="Arial" w:hAnsi="Arial" w:cs="Arial"/>
          <w:bCs/>
          <w:sz w:val="20"/>
          <w:szCs w:val="20"/>
          <w:lang w:val="es-MX"/>
        </w:rPr>
        <w:t>y</w:t>
      </w:r>
      <w:r>
        <w:rPr>
          <w:rFonts w:ascii="Arial" w:hAnsi="Arial" w:cs="Arial"/>
          <w:bCs/>
          <w:sz w:val="20"/>
          <w:szCs w:val="20"/>
          <w:lang w:val="es-MX"/>
        </w:rPr>
        <w:t xml:space="preserve"> </w:t>
      </w:r>
      <w:r w:rsidRPr="00860960">
        <w:rPr>
          <w:rFonts w:ascii="Arial" w:hAnsi="Arial" w:cs="Arial"/>
          <w:bCs/>
          <w:sz w:val="20"/>
          <w:szCs w:val="20"/>
          <w:lang w:val="es-MX"/>
        </w:rPr>
        <w:t>tendremos</w:t>
      </w:r>
      <w:r>
        <w:rPr>
          <w:rFonts w:ascii="Arial" w:hAnsi="Arial" w:cs="Arial"/>
          <w:bCs/>
          <w:sz w:val="20"/>
          <w:szCs w:val="20"/>
          <w:lang w:val="es-MX"/>
        </w:rPr>
        <w:t xml:space="preserve"> </w:t>
      </w:r>
      <w:r w:rsidRPr="00860960">
        <w:rPr>
          <w:rFonts w:ascii="Arial" w:hAnsi="Arial" w:cs="Arial"/>
          <w:bCs/>
          <w:sz w:val="20"/>
          <w:szCs w:val="20"/>
          <w:lang w:val="es-MX"/>
        </w:rPr>
        <w:t>la</w:t>
      </w:r>
      <w:r>
        <w:rPr>
          <w:rFonts w:ascii="Arial" w:hAnsi="Arial" w:cs="Arial"/>
          <w:bCs/>
          <w:sz w:val="20"/>
          <w:szCs w:val="20"/>
          <w:lang w:val="es-MX"/>
        </w:rPr>
        <w:t xml:space="preserve"> </w:t>
      </w:r>
      <w:r w:rsidRPr="00860960">
        <w:rPr>
          <w:rFonts w:ascii="Arial" w:hAnsi="Arial" w:cs="Arial"/>
          <w:bCs/>
          <w:sz w:val="20"/>
          <w:szCs w:val="20"/>
          <w:lang w:val="es-MX"/>
        </w:rPr>
        <w:t>oportunidad de ver el avance</w:t>
      </w:r>
      <w:r>
        <w:rPr>
          <w:rFonts w:ascii="Arial" w:hAnsi="Arial" w:cs="Arial"/>
          <w:bCs/>
          <w:sz w:val="20"/>
          <w:szCs w:val="20"/>
          <w:lang w:val="es-MX"/>
        </w:rPr>
        <w:t xml:space="preserve"> </w:t>
      </w:r>
      <w:r w:rsidRPr="00860960">
        <w:rPr>
          <w:rFonts w:ascii="Arial" w:hAnsi="Arial" w:cs="Arial"/>
          <w:bCs/>
          <w:sz w:val="20"/>
          <w:szCs w:val="20"/>
          <w:lang w:val="es-MX"/>
        </w:rPr>
        <w:t>del</w:t>
      </w:r>
      <w:r>
        <w:rPr>
          <w:rFonts w:ascii="Arial" w:hAnsi="Arial" w:cs="Arial"/>
          <w:bCs/>
          <w:sz w:val="20"/>
          <w:szCs w:val="20"/>
          <w:lang w:val="es-MX"/>
        </w:rPr>
        <w:t xml:space="preserve"> </w:t>
      </w:r>
      <w:r w:rsidRPr="00860960">
        <w:rPr>
          <w:rFonts w:ascii="Arial" w:hAnsi="Arial" w:cs="Arial"/>
          <w:bCs/>
          <w:sz w:val="20"/>
          <w:szCs w:val="20"/>
          <w:lang w:val="es-MX"/>
        </w:rPr>
        <w:t>proceso</w:t>
      </w:r>
      <w:r>
        <w:rPr>
          <w:rFonts w:ascii="Arial" w:hAnsi="Arial" w:cs="Arial"/>
          <w:bCs/>
          <w:sz w:val="20"/>
          <w:szCs w:val="20"/>
          <w:lang w:val="es-MX"/>
        </w:rPr>
        <w:t xml:space="preserve"> </w:t>
      </w:r>
      <w:r w:rsidRPr="00860960">
        <w:rPr>
          <w:rFonts w:ascii="Arial" w:hAnsi="Arial" w:cs="Arial"/>
          <w:bCs/>
          <w:sz w:val="20"/>
          <w:szCs w:val="20"/>
          <w:lang w:val="es-MX"/>
        </w:rPr>
        <w:t>de restauración del Museo Hanseático. Almuerzo libre. Por la tarde embarque a bordo del</w:t>
      </w:r>
      <w:r>
        <w:rPr>
          <w:rFonts w:ascii="Arial" w:hAnsi="Arial" w:cs="Arial"/>
          <w:bCs/>
          <w:sz w:val="20"/>
          <w:szCs w:val="20"/>
          <w:lang w:val="es-MX"/>
        </w:rPr>
        <w:t xml:space="preserve"> </w:t>
      </w:r>
      <w:r w:rsidRPr="00860960">
        <w:rPr>
          <w:rFonts w:ascii="Arial" w:hAnsi="Arial" w:cs="Arial"/>
          <w:bCs/>
          <w:sz w:val="20"/>
          <w:szCs w:val="20"/>
          <w:lang w:val="es-MX"/>
        </w:rPr>
        <w:t>Expreso del Litoral para comenzar la navegación rumbo al norte. Cena a bordo y pensión completa durante</w:t>
      </w:r>
      <w:r w:rsidRPr="00860960">
        <w:rPr>
          <w:rFonts w:ascii="Arial" w:hAnsi="Arial" w:cs="Arial"/>
          <w:bCs/>
          <w:sz w:val="20"/>
          <w:szCs w:val="20"/>
          <w:lang w:val="es-MX"/>
        </w:rPr>
        <w:t xml:space="preserve"> </w:t>
      </w:r>
      <w:r w:rsidRPr="00860960">
        <w:rPr>
          <w:rFonts w:ascii="Arial" w:hAnsi="Arial" w:cs="Arial"/>
          <w:bCs/>
          <w:sz w:val="20"/>
          <w:szCs w:val="20"/>
          <w:lang w:val="es-MX"/>
        </w:rPr>
        <w:t>todo el crucero.</w:t>
      </w:r>
    </w:p>
    <w:p w:rsidR="00860960" w:rsidRPr="00272C3F" w:rsidRDefault="00860960" w:rsidP="00860960">
      <w:pPr>
        <w:pStyle w:val="Textoindependiente"/>
        <w:jc w:val="both"/>
        <w:rPr>
          <w:rFonts w:ascii="Arial" w:hAnsi="Arial" w:cs="Arial"/>
          <w:sz w:val="20"/>
          <w:szCs w:val="20"/>
          <w:lang w:val="es-MX"/>
        </w:rPr>
      </w:pPr>
    </w:p>
    <w:p w:rsidR="00272C3F" w:rsidRPr="00272C3F" w:rsidRDefault="00272C3F" w:rsidP="00272C3F">
      <w:pPr>
        <w:jc w:val="both"/>
        <w:rPr>
          <w:rFonts w:ascii="Arial" w:hAnsi="Arial" w:cs="Arial"/>
          <w:b/>
          <w:caps/>
          <w:sz w:val="20"/>
          <w:szCs w:val="20"/>
        </w:rPr>
      </w:pPr>
      <w:r w:rsidRPr="00272C3F">
        <w:rPr>
          <w:rFonts w:ascii="Arial" w:hAnsi="Arial" w:cs="Arial"/>
          <w:b/>
          <w:caps/>
          <w:sz w:val="20"/>
          <w:szCs w:val="20"/>
        </w:rPr>
        <w:t>Día 3</w:t>
      </w:r>
      <w:r w:rsidR="00B47EB8">
        <w:rPr>
          <w:rFonts w:ascii="Arial" w:hAnsi="Arial" w:cs="Arial"/>
          <w:b/>
          <w:caps/>
          <w:sz w:val="20"/>
          <w:szCs w:val="20"/>
        </w:rPr>
        <w:t>.</w:t>
      </w:r>
      <w:r w:rsidRPr="00272C3F">
        <w:rPr>
          <w:rFonts w:ascii="Arial" w:hAnsi="Arial" w:cs="Arial"/>
          <w:b/>
          <w:caps/>
          <w:sz w:val="20"/>
          <w:szCs w:val="20"/>
        </w:rPr>
        <w:t xml:space="preserve"> </w:t>
      </w:r>
      <w:r w:rsidR="003E3E3D" w:rsidRPr="003E3E3D">
        <w:rPr>
          <w:rFonts w:ascii="Arial" w:hAnsi="Arial" w:cs="Arial"/>
          <w:b/>
          <w:caps/>
          <w:sz w:val="20"/>
          <w:szCs w:val="20"/>
        </w:rPr>
        <w:t>Florø – Ålesund – Kristiansund.</w:t>
      </w:r>
    </w:p>
    <w:p w:rsidR="00860960" w:rsidRDefault="00860960" w:rsidP="00860960">
      <w:pPr>
        <w:jc w:val="both"/>
        <w:rPr>
          <w:rFonts w:ascii="Arial" w:hAnsi="Arial" w:cs="Arial"/>
          <w:sz w:val="20"/>
          <w:szCs w:val="20"/>
        </w:rPr>
      </w:pPr>
      <w:r w:rsidRPr="00860960">
        <w:rPr>
          <w:rFonts w:ascii="Arial" w:hAnsi="Arial" w:cs="Arial"/>
          <w:sz w:val="20"/>
          <w:szCs w:val="20"/>
        </w:rPr>
        <w:t xml:space="preserve">Escala en </w:t>
      </w:r>
      <w:proofErr w:type="spellStart"/>
      <w:r w:rsidRPr="00860960">
        <w:rPr>
          <w:rFonts w:ascii="Arial" w:hAnsi="Arial" w:cs="Arial"/>
          <w:sz w:val="20"/>
          <w:szCs w:val="20"/>
        </w:rPr>
        <w:t>Ålesund</w:t>
      </w:r>
      <w:proofErr w:type="spellEnd"/>
      <w:r w:rsidRPr="00860960">
        <w:rPr>
          <w:rFonts w:ascii="Arial" w:hAnsi="Arial" w:cs="Arial"/>
          <w:sz w:val="20"/>
          <w:szCs w:val="20"/>
        </w:rPr>
        <w:t xml:space="preserve"> y paseo por la tarde con nuestro guía para conocer el Art Nouveau de la ciudad. Durante</w:t>
      </w:r>
      <w:r>
        <w:rPr>
          <w:rFonts w:ascii="Arial" w:hAnsi="Arial" w:cs="Arial"/>
          <w:sz w:val="20"/>
          <w:szCs w:val="20"/>
        </w:rPr>
        <w:t xml:space="preserve"> </w:t>
      </w:r>
      <w:r w:rsidRPr="00860960">
        <w:rPr>
          <w:rFonts w:ascii="Arial" w:hAnsi="Arial" w:cs="Arial"/>
          <w:sz w:val="20"/>
          <w:szCs w:val="20"/>
        </w:rPr>
        <w:t xml:space="preserve">la salida de mayo el barco entrará en el </w:t>
      </w:r>
      <w:proofErr w:type="spellStart"/>
      <w:r w:rsidRPr="00860960">
        <w:rPr>
          <w:rFonts w:ascii="Arial" w:hAnsi="Arial" w:cs="Arial"/>
          <w:sz w:val="20"/>
          <w:szCs w:val="20"/>
        </w:rPr>
        <w:t>Hjørundfjord</w:t>
      </w:r>
      <w:proofErr w:type="spellEnd"/>
      <w:r w:rsidRPr="00860960">
        <w:rPr>
          <w:rFonts w:ascii="Arial" w:hAnsi="Arial" w:cs="Arial"/>
          <w:sz w:val="20"/>
          <w:szCs w:val="20"/>
        </w:rPr>
        <w:t>. Por la tarde escala en Molde, la Ciudad de las Rosas.</w:t>
      </w:r>
    </w:p>
    <w:p w:rsidR="00860960" w:rsidRPr="00272C3F" w:rsidRDefault="00860960" w:rsidP="00860960">
      <w:pPr>
        <w:jc w:val="both"/>
        <w:rPr>
          <w:rFonts w:ascii="Arial" w:hAnsi="Arial" w:cs="Arial"/>
          <w:sz w:val="20"/>
          <w:szCs w:val="20"/>
        </w:rPr>
      </w:pPr>
    </w:p>
    <w:p w:rsidR="00272C3F" w:rsidRPr="00272C3F" w:rsidRDefault="00272C3F" w:rsidP="00272C3F">
      <w:pPr>
        <w:jc w:val="both"/>
        <w:rPr>
          <w:rFonts w:ascii="Arial" w:eastAsia="Calibri" w:hAnsi="Arial" w:cs="Arial"/>
          <w:caps/>
          <w:sz w:val="20"/>
          <w:szCs w:val="20"/>
        </w:rPr>
      </w:pPr>
      <w:r w:rsidRPr="00272C3F">
        <w:rPr>
          <w:rFonts w:ascii="Arial" w:eastAsia="Calibri" w:hAnsi="Arial" w:cs="Arial"/>
          <w:b/>
          <w:bCs/>
          <w:caps/>
          <w:sz w:val="20"/>
          <w:szCs w:val="20"/>
        </w:rPr>
        <w:t>Dia 4</w:t>
      </w:r>
      <w:r>
        <w:rPr>
          <w:rFonts w:ascii="Arial" w:eastAsia="Calibri" w:hAnsi="Arial" w:cs="Arial"/>
          <w:b/>
          <w:bCs/>
          <w:caps/>
          <w:sz w:val="20"/>
          <w:szCs w:val="20"/>
        </w:rPr>
        <w:t>.</w:t>
      </w:r>
      <w:r w:rsidRPr="00272C3F">
        <w:rPr>
          <w:rFonts w:ascii="Arial" w:eastAsia="Calibri" w:hAnsi="Arial" w:cs="Arial"/>
          <w:b/>
          <w:bCs/>
          <w:caps/>
          <w:sz w:val="20"/>
          <w:szCs w:val="20"/>
        </w:rPr>
        <w:t> </w:t>
      </w:r>
      <w:r w:rsidR="003E3E3D" w:rsidRPr="003E3E3D">
        <w:rPr>
          <w:rFonts w:ascii="Arial" w:eastAsia="Calibri" w:hAnsi="Arial" w:cs="Arial"/>
          <w:b/>
          <w:bCs/>
          <w:caps/>
          <w:sz w:val="20"/>
          <w:szCs w:val="20"/>
        </w:rPr>
        <w:t>Trondheim– Rørvik.</w:t>
      </w:r>
    </w:p>
    <w:p w:rsidR="003E3E3D" w:rsidRDefault="00860960" w:rsidP="00860960">
      <w:pPr>
        <w:jc w:val="both"/>
        <w:rPr>
          <w:rFonts w:ascii="Arial" w:hAnsi="Arial" w:cs="Arial"/>
          <w:sz w:val="20"/>
          <w:szCs w:val="20"/>
        </w:rPr>
      </w:pPr>
      <w:r w:rsidRPr="00860960">
        <w:rPr>
          <w:rFonts w:ascii="Arial" w:hAnsi="Arial" w:cs="Arial"/>
          <w:sz w:val="20"/>
          <w:szCs w:val="20"/>
        </w:rPr>
        <w:t>Escala en Trondheim, capital espiritual del país. Podemos participar en alguna de las excursiones</w:t>
      </w:r>
      <w:r>
        <w:rPr>
          <w:rFonts w:ascii="Arial" w:hAnsi="Arial" w:cs="Arial"/>
          <w:sz w:val="20"/>
          <w:szCs w:val="20"/>
        </w:rPr>
        <w:t xml:space="preserve"> </w:t>
      </w:r>
      <w:r w:rsidRPr="00860960">
        <w:rPr>
          <w:rFonts w:ascii="Arial" w:hAnsi="Arial" w:cs="Arial"/>
          <w:sz w:val="20"/>
          <w:szCs w:val="20"/>
        </w:rPr>
        <w:t>opcionales o unirnos a un paseo por el centro histórico con nuestro guía. A mediodía continuación de la</w:t>
      </w:r>
      <w:r>
        <w:rPr>
          <w:rFonts w:ascii="Arial" w:hAnsi="Arial" w:cs="Arial"/>
          <w:sz w:val="20"/>
          <w:szCs w:val="20"/>
        </w:rPr>
        <w:t xml:space="preserve"> </w:t>
      </w:r>
      <w:r w:rsidRPr="00860960">
        <w:rPr>
          <w:rFonts w:ascii="Arial" w:hAnsi="Arial" w:cs="Arial"/>
          <w:sz w:val="20"/>
          <w:szCs w:val="20"/>
        </w:rPr>
        <w:t xml:space="preserve">ruta rumbo a </w:t>
      </w:r>
      <w:proofErr w:type="spellStart"/>
      <w:r w:rsidRPr="00860960">
        <w:rPr>
          <w:rFonts w:ascii="Arial" w:hAnsi="Arial" w:cs="Arial"/>
          <w:sz w:val="20"/>
          <w:szCs w:val="20"/>
        </w:rPr>
        <w:t>Rørvik</w:t>
      </w:r>
      <w:proofErr w:type="spellEnd"/>
      <w:r w:rsidRPr="00860960">
        <w:rPr>
          <w:rFonts w:ascii="Arial" w:hAnsi="Arial" w:cs="Arial"/>
          <w:sz w:val="20"/>
          <w:szCs w:val="20"/>
        </w:rPr>
        <w:t>.</w:t>
      </w:r>
    </w:p>
    <w:p w:rsidR="00860960" w:rsidRPr="00272C3F" w:rsidRDefault="00860960" w:rsidP="00860960">
      <w:pPr>
        <w:jc w:val="both"/>
        <w:rPr>
          <w:rFonts w:ascii="Arial" w:hAnsi="Arial" w:cs="Arial"/>
          <w:sz w:val="20"/>
          <w:szCs w:val="20"/>
        </w:rPr>
      </w:pPr>
    </w:p>
    <w:p w:rsidR="003E3E3D" w:rsidRDefault="00272C3F" w:rsidP="00444D8D">
      <w:pPr>
        <w:jc w:val="both"/>
        <w:rPr>
          <w:rFonts w:ascii="Arial" w:eastAsia="Calibri" w:hAnsi="Arial" w:cs="Arial"/>
          <w:b/>
          <w:bCs/>
          <w:caps/>
          <w:sz w:val="20"/>
          <w:szCs w:val="20"/>
        </w:rPr>
      </w:pPr>
      <w:r w:rsidRPr="00272C3F">
        <w:rPr>
          <w:rFonts w:ascii="Arial" w:eastAsia="Calibri" w:hAnsi="Arial" w:cs="Arial"/>
          <w:b/>
          <w:bCs/>
          <w:caps/>
          <w:sz w:val="20"/>
          <w:szCs w:val="20"/>
        </w:rPr>
        <w:t>Dia 5</w:t>
      </w:r>
      <w:r>
        <w:rPr>
          <w:rFonts w:ascii="Arial" w:eastAsia="Calibri" w:hAnsi="Arial" w:cs="Arial"/>
          <w:b/>
          <w:bCs/>
          <w:caps/>
          <w:sz w:val="20"/>
          <w:szCs w:val="20"/>
        </w:rPr>
        <w:t>.</w:t>
      </w:r>
      <w:r w:rsidRPr="00272C3F">
        <w:rPr>
          <w:rFonts w:ascii="Arial" w:eastAsia="Calibri" w:hAnsi="Arial" w:cs="Arial"/>
          <w:b/>
          <w:bCs/>
          <w:caps/>
          <w:sz w:val="20"/>
          <w:szCs w:val="20"/>
        </w:rPr>
        <w:t xml:space="preserve"> </w:t>
      </w:r>
      <w:r w:rsidR="003E3E3D" w:rsidRPr="003E3E3D">
        <w:rPr>
          <w:rFonts w:ascii="Arial" w:eastAsia="Calibri" w:hAnsi="Arial" w:cs="Arial"/>
          <w:b/>
          <w:bCs/>
          <w:caps/>
          <w:sz w:val="20"/>
          <w:szCs w:val="20"/>
        </w:rPr>
        <w:t>Círculo Polar – Bodø – Svolvær.</w:t>
      </w:r>
    </w:p>
    <w:p w:rsidR="003E3E3D" w:rsidRDefault="00860960" w:rsidP="00860960">
      <w:pPr>
        <w:jc w:val="both"/>
        <w:rPr>
          <w:rFonts w:ascii="Arial" w:hAnsi="Arial" w:cs="Arial"/>
          <w:sz w:val="20"/>
          <w:szCs w:val="20"/>
        </w:rPr>
      </w:pPr>
      <w:r w:rsidRPr="00860960">
        <w:rPr>
          <w:rFonts w:ascii="Arial" w:hAnsi="Arial" w:cs="Arial"/>
          <w:sz w:val="20"/>
          <w:szCs w:val="20"/>
        </w:rPr>
        <w:t>Cruzamos el Círculo Polar Ártico. A mediodía escala en Bodø, realizaremos un paseo guiado por la costa</w:t>
      </w:r>
      <w:r>
        <w:rPr>
          <w:rFonts w:ascii="Arial" w:hAnsi="Arial" w:cs="Arial"/>
          <w:sz w:val="20"/>
          <w:szCs w:val="20"/>
        </w:rPr>
        <w:t xml:space="preserve"> </w:t>
      </w:r>
      <w:r w:rsidRPr="00860960">
        <w:rPr>
          <w:rFonts w:ascii="Arial" w:hAnsi="Arial" w:cs="Arial"/>
          <w:sz w:val="20"/>
          <w:szCs w:val="20"/>
        </w:rPr>
        <w:t>de Bodø y aprenderemos cómo el amor por la naturaleza y el aire libre es una parte integral de la cultura</w:t>
      </w:r>
      <w:r>
        <w:rPr>
          <w:rFonts w:ascii="Arial" w:hAnsi="Arial" w:cs="Arial"/>
          <w:sz w:val="20"/>
          <w:szCs w:val="20"/>
        </w:rPr>
        <w:t xml:space="preserve"> </w:t>
      </w:r>
      <w:r w:rsidRPr="00860960">
        <w:rPr>
          <w:rFonts w:ascii="Arial" w:hAnsi="Arial" w:cs="Arial"/>
          <w:sz w:val="20"/>
          <w:szCs w:val="20"/>
        </w:rPr>
        <w:t xml:space="preserve">noruega. Por la tarde navegación hasta las islas </w:t>
      </w:r>
      <w:proofErr w:type="spellStart"/>
      <w:r w:rsidRPr="00860960">
        <w:rPr>
          <w:rFonts w:ascii="Arial" w:hAnsi="Arial" w:cs="Arial"/>
          <w:sz w:val="20"/>
          <w:szCs w:val="20"/>
        </w:rPr>
        <w:t>Lofoten</w:t>
      </w:r>
      <w:proofErr w:type="spellEnd"/>
      <w:r w:rsidRPr="00860960">
        <w:rPr>
          <w:rFonts w:ascii="Arial" w:hAnsi="Arial" w:cs="Arial"/>
          <w:sz w:val="20"/>
          <w:szCs w:val="20"/>
        </w:rPr>
        <w:t>, el archipiélago más espectacular del país.</w:t>
      </w:r>
      <w:r>
        <w:rPr>
          <w:rFonts w:ascii="Arial" w:hAnsi="Arial" w:cs="Arial"/>
          <w:sz w:val="20"/>
          <w:szCs w:val="20"/>
        </w:rPr>
        <w:t xml:space="preserve"> </w:t>
      </w:r>
      <w:r w:rsidRPr="00860960">
        <w:rPr>
          <w:rFonts w:ascii="Arial" w:hAnsi="Arial" w:cs="Arial"/>
          <w:sz w:val="20"/>
          <w:szCs w:val="20"/>
        </w:rPr>
        <w:t xml:space="preserve">Desembarcaremos en </w:t>
      </w:r>
      <w:proofErr w:type="spellStart"/>
      <w:r w:rsidRPr="00860960">
        <w:rPr>
          <w:rFonts w:ascii="Arial" w:hAnsi="Arial" w:cs="Arial"/>
          <w:sz w:val="20"/>
          <w:szCs w:val="20"/>
        </w:rPr>
        <w:t>Stamsund</w:t>
      </w:r>
      <w:proofErr w:type="spellEnd"/>
      <w:r w:rsidRPr="00860960">
        <w:rPr>
          <w:rFonts w:ascii="Arial" w:hAnsi="Arial" w:cs="Arial"/>
          <w:sz w:val="20"/>
          <w:szCs w:val="20"/>
        </w:rPr>
        <w:t xml:space="preserve">, subiremos al </w:t>
      </w:r>
      <w:proofErr w:type="spellStart"/>
      <w:r w:rsidRPr="00860960">
        <w:rPr>
          <w:rFonts w:ascii="Arial" w:hAnsi="Arial" w:cs="Arial"/>
          <w:sz w:val="20"/>
          <w:szCs w:val="20"/>
        </w:rPr>
        <w:t>autobus</w:t>
      </w:r>
      <w:proofErr w:type="spellEnd"/>
      <w:r w:rsidRPr="00860960">
        <w:rPr>
          <w:rFonts w:ascii="Arial" w:hAnsi="Arial" w:cs="Arial"/>
          <w:sz w:val="20"/>
          <w:szCs w:val="20"/>
        </w:rPr>
        <w:t xml:space="preserve"> que nos llevará hacia </w:t>
      </w:r>
      <w:proofErr w:type="spellStart"/>
      <w:r w:rsidRPr="00860960">
        <w:rPr>
          <w:rFonts w:ascii="Arial" w:hAnsi="Arial" w:cs="Arial"/>
          <w:sz w:val="20"/>
          <w:szCs w:val="20"/>
        </w:rPr>
        <w:t>Kabelvåg</w:t>
      </w:r>
      <w:proofErr w:type="spellEnd"/>
      <w:r w:rsidRPr="00860960">
        <w:rPr>
          <w:rFonts w:ascii="Arial" w:hAnsi="Arial" w:cs="Arial"/>
          <w:sz w:val="20"/>
          <w:szCs w:val="20"/>
        </w:rPr>
        <w:t>, uno de los pueblos</w:t>
      </w:r>
      <w:r>
        <w:rPr>
          <w:rFonts w:ascii="Arial" w:hAnsi="Arial" w:cs="Arial"/>
          <w:sz w:val="20"/>
          <w:szCs w:val="20"/>
        </w:rPr>
        <w:t xml:space="preserve"> </w:t>
      </w:r>
      <w:r w:rsidRPr="00860960">
        <w:rPr>
          <w:rFonts w:ascii="Arial" w:hAnsi="Arial" w:cs="Arial"/>
          <w:sz w:val="20"/>
          <w:szCs w:val="20"/>
        </w:rPr>
        <w:t xml:space="preserve">pesqueros históricos más importantes de </w:t>
      </w:r>
      <w:proofErr w:type="spellStart"/>
      <w:r w:rsidRPr="00860960">
        <w:rPr>
          <w:rFonts w:ascii="Arial" w:hAnsi="Arial" w:cs="Arial"/>
          <w:sz w:val="20"/>
          <w:szCs w:val="20"/>
        </w:rPr>
        <w:t>Lofoten</w:t>
      </w:r>
      <w:proofErr w:type="spellEnd"/>
      <w:r w:rsidRPr="00860960">
        <w:rPr>
          <w:rFonts w:ascii="Arial" w:hAnsi="Arial" w:cs="Arial"/>
          <w:sz w:val="20"/>
          <w:szCs w:val="20"/>
        </w:rPr>
        <w:t>, rodeado de un impresionante telón de fondo de mar y</w:t>
      </w:r>
      <w:r>
        <w:rPr>
          <w:rFonts w:ascii="Arial" w:hAnsi="Arial" w:cs="Arial"/>
          <w:sz w:val="20"/>
          <w:szCs w:val="20"/>
        </w:rPr>
        <w:t xml:space="preserve"> </w:t>
      </w:r>
      <w:r w:rsidRPr="00860960">
        <w:rPr>
          <w:rFonts w:ascii="Arial" w:hAnsi="Arial" w:cs="Arial"/>
          <w:sz w:val="20"/>
          <w:szCs w:val="20"/>
        </w:rPr>
        <w:t>montañas.</w:t>
      </w:r>
    </w:p>
    <w:p w:rsidR="00860960" w:rsidRPr="003E3E3D" w:rsidRDefault="00860960" w:rsidP="00860960">
      <w:pPr>
        <w:jc w:val="both"/>
        <w:rPr>
          <w:rFonts w:ascii="Arial" w:hAnsi="Arial" w:cs="Arial"/>
          <w:b/>
          <w:bCs/>
          <w:sz w:val="20"/>
          <w:szCs w:val="20"/>
        </w:rPr>
      </w:pPr>
    </w:p>
    <w:p w:rsidR="003E3E3D" w:rsidRDefault="00272C3F" w:rsidP="003760DE">
      <w:pPr>
        <w:jc w:val="both"/>
        <w:rPr>
          <w:rFonts w:ascii="Arial" w:eastAsia="Calibri" w:hAnsi="Arial" w:cs="Arial"/>
          <w:b/>
          <w:bCs/>
          <w:caps/>
          <w:sz w:val="20"/>
          <w:szCs w:val="20"/>
        </w:rPr>
      </w:pPr>
      <w:r w:rsidRPr="00272C3F">
        <w:rPr>
          <w:rFonts w:ascii="Arial" w:eastAsia="Calibri" w:hAnsi="Arial" w:cs="Arial"/>
          <w:b/>
          <w:bCs/>
          <w:caps/>
          <w:sz w:val="20"/>
          <w:szCs w:val="20"/>
        </w:rPr>
        <w:t>Dia 6</w:t>
      </w:r>
      <w:r>
        <w:rPr>
          <w:rFonts w:ascii="Arial" w:eastAsia="Calibri" w:hAnsi="Arial" w:cs="Arial"/>
          <w:b/>
          <w:bCs/>
          <w:caps/>
          <w:sz w:val="20"/>
          <w:szCs w:val="20"/>
        </w:rPr>
        <w:t>.</w:t>
      </w:r>
      <w:r w:rsidRPr="00272C3F">
        <w:rPr>
          <w:rFonts w:ascii="Arial" w:eastAsia="Calibri" w:hAnsi="Arial" w:cs="Arial"/>
          <w:b/>
          <w:bCs/>
          <w:caps/>
          <w:sz w:val="20"/>
          <w:szCs w:val="20"/>
        </w:rPr>
        <w:t xml:space="preserve"> </w:t>
      </w:r>
      <w:r w:rsidR="003E3E3D" w:rsidRPr="003E3E3D">
        <w:rPr>
          <w:rFonts w:ascii="Arial" w:eastAsia="Calibri" w:hAnsi="Arial" w:cs="Arial"/>
          <w:b/>
          <w:bCs/>
          <w:caps/>
          <w:sz w:val="20"/>
          <w:szCs w:val="20"/>
        </w:rPr>
        <w:t>Stokmarknes – Tromsø – Skjervøy.</w:t>
      </w:r>
    </w:p>
    <w:p w:rsidR="003E3E3D" w:rsidRDefault="00860960" w:rsidP="00860960">
      <w:pPr>
        <w:jc w:val="both"/>
        <w:rPr>
          <w:rFonts w:ascii="Arial" w:hAnsi="Arial" w:cs="Arial"/>
          <w:color w:val="0D0D0D" w:themeColor="text1" w:themeTint="F2"/>
          <w:sz w:val="20"/>
          <w:szCs w:val="20"/>
        </w:rPr>
      </w:pPr>
      <w:r w:rsidRPr="00860960">
        <w:rPr>
          <w:rFonts w:ascii="Arial" w:hAnsi="Arial" w:cs="Arial"/>
          <w:color w:val="0D0D0D" w:themeColor="text1" w:themeTint="F2"/>
          <w:sz w:val="20"/>
          <w:szCs w:val="20"/>
        </w:rPr>
        <w:t xml:space="preserve">Escalas en </w:t>
      </w:r>
      <w:proofErr w:type="spellStart"/>
      <w:r w:rsidRPr="00860960">
        <w:rPr>
          <w:rFonts w:ascii="Arial" w:hAnsi="Arial" w:cs="Arial"/>
          <w:color w:val="0D0D0D" w:themeColor="text1" w:themeTint="F2"/>
          <w:sz w:val="20"/>
          <w:szCs w:val="20"/>
        </w:rPr>
        <w:t>Harstad</w:t>
      </w:r>
      <w:proofErr w:type="spellEnd"/>
      <w:r w:rsidRPr="00860960">
        <w:rPr>
          <w:rFonts w:ascii="Arial" w:hAnsi="Arial" w:cs="Arial"/>
          <w:color w:val="0D0D0D" w:themeColor="text1" w:themeTint="F2"/>
          <w:sz w:val="20"/>
          <w:szCs w:val="20"/>
        </w:rPr>
        <w:t xml:space="preserve"> y </w:t>
      </w:r>
      <w:proofErr w:type="spellStart"/>
      <w:r w:rsidRPr="00860960">
        <w:rPr>
          <w:rFonts w:ascii="Arial" w:hAnsi="Arial" w:cs="Arial"/>
          <w:color w:val="0D0D0D" w:themeColor="text1" w:themeTint="F2"/>
          <w:sz w:val="20"/>
          <w:szCs w:val="20"/>
        </w:rPr>
        <w:t>Finnsnes</w:t>
      </w:r>
      <w:proofErr w:type="spellEnd"/>
      <w:r w:rsidRPr="00860960">
        <w:rPr>
          <w:rFonts w:ascii="Arial" w:hAnsi="Arial" w:cs="Arial"/>
          <w:color w:val="0D0D0D" w:themeColor="text1" w:themeTint="F2"/>
          <w:sz w:val="20"/>
          <w:szCs w:val="20"/>
        </w:rPr>
        <w:t xml:space="preserve"> y continuación hacia Tromsø. Aquí, en la llamada París del Norte, podemos</w:t>
      </w:r>
      <w:r>
        <w:rPr>
          <w:rFonts w:ascii="Arial" w:hAnsi="Arial" w:cs="Arial"/>
          <w:color w:val="0D0D0D" w:themeColor="text1" w:themeTint="F2"/>
          <w:sz w:val="20"/>
          <w:szCs w:val="20"/>
        </w:rPr>
        <w:t xml:space="preserve"> </w:t>
      </w:r>
      <w:r w:rsidRPr="00860960">
        <w:rPr>
          <w:rFonts w:ascii="Arial" w:hAnsi="Arial" w:cs="Arial"/>
          <w:color w:val="0D0D0D" w:themeColor="text1" w:themeTint="F2"/>
          <w:sz w:val="20"/>
          <w:szCs w:val="20"/>
        </w:rPr>
        <w:t>participar en alguna de las excursiones opcionales o unirnos a un paseo por el centro histórico con nuestro</w:t>
      </w:r>
      <w:r>
        <w:rPr>
          <w:rFonts w:ascii="Arial" w:hAnsi="Arial" w:cs="Arial"/>
          <w:color w:val="0D0D0D" w:themeColor="text1" w:themeTint="F2"/>
          <w:sz w:val="20"/>
          <w:szCs w:val="20"/>
        </w:rPr>
        <w:t xml:space="preserve"> </w:t>
      </w:r>
      <w:r w:rsidRPr="00860960">
        <w:rPr>
          <w:rFonts w:ascii="Arial" w:hAnsi="Arial" w:cs="Arial"/>
          <w:color w:val="0D0D0D" w:themeColor="text1" w:themeTint="F2"/>
          <w:sz w:val="20"/>
          <w:szCs w:val="20"/>
        </w:rPr>
        <w:t xml:space="preserve">guía, durante el cual entraremos en el Museo Polar. Por la tarde navegación a lo largo de los Alpes de </w:t>
      </w:r>
      <w:proofErr w:type="spellStart"/>
      <w:r w:rsidRPr="00860960">
        <w:rPr>
          <w:rFonts w:ascii="Arial" w:hAnsi="Arial" w:cs="Arial"/>
          <w:color w:val="0D0D0D" w:themeColor="text1" w:themeTint="F2"/>
          <w:sz w:val="20"/>
          <w:szCs w:val="20"/>
        </w:rPr>
        <w:t>Lyng</w:t>
      </w:r>
      <w:proofErr w:type="spellEnd"/>
      <w:r>
        <w:rPr>
          <w:rFonts w:ascii="Arial" w:hAnsi="Arial" w:cs="Arial"/>
          <w:color w:val="0D0D0D" w:themeColor="text1" w:themeTint="F2"/>
          <w:sz w:val="20"/>
          <w:szCs w:val="20"/>
        </w:rPr>
        <w:t xml:space="preserve"> </w:t>
      </w:r>
      <w:r w:rsidRPr="00860960">
        <w:rPr>
          <w:rFonts w:ascii="Arial" w:hAnsi="Arial" w:cs="Arial"/>
          <w:color w:val="0D0D0D" w:themeColor="text1" w:themeTint="F2"/>
          <w:sz w:val="20"/>
          <w:szCs w:val="20"/>
        </w:rPr>
        <w:t xml:space="preserve">rumbo a </w:t>
      </w:r>
      <w:proofErr w:type="spellStart"/>
      <w:r w:rsidRPr="00860960">
        <w:rPr>
          <w:rFonts w:ascii="Arial" w:hAnsi="Arial" w:cs="Arial"/>
          <w:color w:val="0D0D0D" w:themeColor="text1" w:themeTint="F2"/>
          <w:sz w:val="20"/>
          <w:szCs w:val="20"/>
        </w:rPr>
        <w:t>Skjervøy</w:t>
      </w:r>
      <w:proofErr w:type="spellEnd"/>
      <w:r w:rsidRPr="00860960">
        <w:rPr>
          <w:rFonts w:ascii="Arial" w:hAnsi="Arial" w:cs="Arial"/>
          <w:color w:val="0D0D0D" w:themeColor="text1" w:themeTint="F2"/>
          <w:sz w:val="20"/>
          <w:szCs w:val="20"/>
        </w:rPr>
        <w:t>.</w:t>
      </w:r>
    </w:p>
    <w:p w:rsidR="00860960" w:rsidRPr="00272C3F" w:rsidRDefault="00860960" w:rsidP="00860960">
      <w:pPr>
        <w:jc w:val="both"/>
        <w:rPr>
          <w:rFonts w:ascii="Arial" w:hAnsi="Arial" w:cs="Arial"/>
          <w:sz w:val="20"/>
          <w:szCs w:val="20"/>
        </w:rPr>
      </w:pPr>
    </w:p>
    <w:p w:rsidR="00272C3F" w:rsidRPr="00272C3F" w:rsidRDefault="00272C3F" w:rsidP="00272C3F">
      <w:pPr>
        <w:jc w:val="both"/>
        <w:rPr>
          <w:rFonts w:ascii="Arial" w:eastAsia="Calibri" w:hAnsi="Arial" w:cs="Arial"/>
          <w:b/>
          <w:bCs/>
          <w:caps/>
          <w:sz w:val="20"/>
          <w:szCs w:val="20"/>
        </w:rPr>
      </w:pPr>
      <w:r w:rsidRPr="00272C3F">
        <w:rPr>
          <w:rFonts w:ascii="Arial" w:eastAsia="Calibri" w:hAnsi="Arial" w:cs="Arial"/>
          <w:b/>
          <w:bCs/>
          <w:caps/>
          <w:sz w:val="20"/>
          <w:szCs w:val="20"/>
        </w:rPr>
        <w:t>Dia 7</w:t>
      </w:r>
      <w:r>
        <w:rPr>
          <w:rFonts w:ascii="Arial" w:eastAsia="Calibri" w:hAnsi="Arial" w:cs="Arial"/>
          <w:b/>
          <w:bCs/>
          <w:caps/>
          <w:sz w:val="20"/>
          <w:szCs w:val="20"/>
        </w:rPr>
        <w:t>.</w:t>
      </w:r>
      <w:r w:rsidRPr="00272C3F">
        <w:rPr>
          <w:rFonts w:ascii="Arial" w:eastAsia="Calibri" w:hAnsi="Arial" w:cs="Arial"/>
          <w:b/>
          <w:bCs/>
          <w:caps/>
          <w:sz w:val="20"/>
          <w:szCs w:val="20"/>
        </w:rPr>
        <w:t xml:space="preserve"> </w:t>
      </w:r>
      <w:r w:rsidR="003E3E3D" w:rsidRPr="003E3E3D">
        <w:rPr>
          <w:rFonts w:ascii="Arial" w:eastAsia="Calibri" w:hAnsi="Arial" w:cs="Arial"/>
          <w:b/>
          <w:bCs/>
          <w:caps/>
          <w:sz w:val="20"/>
          <w:szCs w:val="20"/>
        </w:rPr>
        <w:t>Hammerfest – Honningsvåg – Berlevåg.</w:t>
      </w:r>
    </w:p>
    <w:p w:rsidR="003E3E3D" w:rsidRDefault="00860960" w:rsidP="00860960">
      <w:pPr>
        <w:jc w:val="both"/>
        <w:rPr>
          <w:rFonts w:ascii="Arial" w:hAnsi="Arial" w:cs="Arial"/>
          <w:sz w:val="20"/>
          <w:szCs w:val="20"/>
        </w:rPr>
      </w:pPr>
      <w:r w:rsidRPr="00860960">
        <w:rPr>
          <w:rFonts w:ascii="Arial" w:hAnsi="Arial" w:cs="Arial"/>
          <w:sz w:val="20"/>
          <w:szCs w:val="20"/>
        </w:rPr>
        <w:t xml:space="preserve">Escalas en </w:t>
      </w:r>
      <w:proofErr w:type="spellStart"/>
      <w:r w:rsidRPr="00860960">
        <w:rPr>
          <w:rFonts w:ascii="Arial" w:hAnsi="Arial" w:cs="Arial"/>
          <w:sz w:val="20"/>
          <w:szCs w:val="20"/>
        </w:rPr>
        <w:t>Hammerfest</w:t>
      </w:r>
      <w:proofErr w:type="spellEnd"/>
      <w:r w:rsidRPr="00860960">
        <w:rPr>
          <w:rFonts w:ascii="Arial" w:hAnsi="Arial" w:cs="Arial"/>
          <w:sz w:val="20"/>
          <w:szCs w:val="20"/>
        </w:rPr>
        <w:t xml:space="preserve">, </w:t>
      </w:r>
      <w:proofErr w:type="spellStart"/>
      <w:r w:rsidRPr="00860960">
        <w:rPr>
          <w:rFonts w:ascii="Arial" w:hAnsi="Arial" w:cs="Arial"/>
          <w:sz w:val="20"/>
          <w:szCs w:val="20"/>
        </w:rPr>
        <w:t>Havøysund</w:t>
      </w:r>
      <w:proofErr w:type="spellEnd"/>
      <w:r w:rsidRPr="00860960">
        <w:rPr>
          <w:rFonts w:ascii="Arial" w:hAnsi="Arial" w:cs="Arial"/>
          <w:sz w:val="20"/>
          <w:szCs w:val="20"/>
        </w:rPr>
        <w:t xml:space="preserve"> y </w:t>
      </w:r>
      <w:proofErr w:type="spellStart"/>
      <w:r w:rsidRPr="00860960">
        <w:rPr>
          <w:rFonts w:ascii="Arial" w:hAnsi="Arial" w:cs="Arial"/>
          <w:sz w:val="20"/>
          <w:szCs w:val="20"/>
        </w:rPr>
        <w:t>Honningsvåg</w:t>
      </w:r>
      <w:proofErr w:type="spellEnd"/>
      <w:r w:rsidRPr="00860960">
        <w:rPr>
          <w:rFonts w:ascii="Arial" w:hAnsi="Arial" w:cs="Arial"/>
          <w:sz w:val="20"/>
          <w:szCs w:val="20"/>
        </w:rPr>
        <w:t>, donde comienza la excursión al Cabo Norte. Por la</w:t>
      </w:r>
      <w:r>
        <w:rPr>
          <w:rFonts w:ascii="Arial" w:hAnsi="Arial" w:cs="Arial"/>
          <w:sz w:val="20"/>
          <w:szCs w:val="20"/>
        </w:rPr>
        <w:t xml:space="preserve"> </w:t>
      </w:r>
      <w:r w:rsidRPr="00860960">
        <w:rPr>
          <w:rFonts w:ascii="Arial" w:hAnsi="Arial" w:cs="Arial"/>
          <w:sz w:val="20"/>
          <w:szCs w:val="20"/>
        </w:rPr>
        <w:t>tarde navegación a lo largo de las costas del condado de Finnmark, con escalas en los puertos de</w:t>
      </w:r>
      <w:r>
        <w:rPr>
          <w:rFonts w:ascii="Arial" w:hAnsi="Arial" w:cs="Arial"/>
          <w:sz w:val="20"/>
          <w:szCs w:val="20"/>
        </w:rPr>
        <w:t xml:space="preserve"> </w:t>
      </w:r>
      <w:proofErr w:type="spellStart"/>
      <w:r w:rsidRPr="00860960">
        <w:rPr>
          <w:rFonts w:ascii="Arial" w:hAnsi="Arial" w:cs="Arial"/>
          <w:sz w:val="20"/>
          <w:szCs w:val="20"/>
        </w:rPr>
        <w:t>Kjøllefjord</w:t>
      </w:r>
      <w:proofErr w:type="spellEnd"/>
      <w:r w:rsidRPr="00860960">
        <w:rPr>
          <w:rFonts w:ascii="Arial" w:hAnsi="Arial" w:cs="Arial"/>
          <w:sz w:val="20"/>
          <w:szCs w:val="20"/>
        </w:rPr>
        <w:t xml:space="preserve">, </w:t>
      </w:r>
      <w:proofErr w:type="spellStart"/>
      <w:r w:rsidRPr="00860960">
        <w:rPr>
          <w:rFonts w:ascii="Arial" w:hAnsi="Arial" w:cs="Arial"/>
          <w:sz w:val="20"/>
          <w:szCs w:val="20"/>
        </w:rPr>
        <w:t>Mehamn</w:t>
      </w:r>
      <w:proofErr w:type="spellEnd"/>
      <w:r w:rsidRPr="00860960">
        <w:rPr>
          <w:rFonts w:ascii="Arial" w:hAnsi="Arial" w:cs="Arial"/>
          <w:sz w:val="20"/>
          <w:szCs w:val="20"/>
        </w:rPr>
        <w:t xml:space="preserve"> y </w:t>
      </w:r>
      <w:proofErr w:type="spellStart"/>
      <w:r w:rsidRPr="00860960">
        <w:rPr>
          <w:rFonts w:ascii="Arial" w:hAnsi="Arial" w:cs="Arial"/>
          <w:sz w:val="20"/>
          <w:szCs w:val="20"/>
        </w:rPr>
        <w:t>Berlevåg</w:t>
      </w:r>
      <w:proofErr w:type="spellEnd"/>
      <w:r w:rsidRPr="00860960">
        <w:rPr>
          <w:rFonts w:ascii="Arial" w:hAnsi="Arial" w:cs="Arial"/>
          <w:sz w:val="20"/>
          <w:szCs w:val="20"/>
        </w:rPr>
        <w:t>.</w:t>
      </w:r>
    </w:p>
    <w:p w:rsidR="00860960" w:rsidRDefault="00860960" w:rsidP="00860960">
      <w:pPr>
        <w:jc w:val="both"/>
        <w:rPr>
          <w:rFonts w:ascii="Arial" w:hAnsi="Arial" w:cs="Arial"/>
          <w:sz w:val="20"/>
          <w:szCs w:val="20"/>
        </w:rPr>
      </w:pPr>
    </w:p>
    <w:p w:rsidR="00860960" w:rsidRDefault="00860960" w:rsidP="00860960">
      <w:pPr>
        <w:jc w:val="both"/>
        <w:rPr>
          <w:rFonts w:ascii="Arial" w:hAnsi="Arial" w:cs="Arial"/>
          <w:sz w:val="20"/>
          <w:szCs w:val="20"/>
        </w:rPr>
      </w:pPr>
    </w:p>
    <w:p w:rsidR="00860960" w:rsidRDefault="00860960" w:rsidP="00860960">
      <w:pPr>
        <w:jc w:val="both"/>
        <w:rPr>
          <w:rFonts w:ascii="Arial" w:hAnsi="Arial" w:cs="Arial"/>
          <w:sz w:val="20"/>
          <w:szCs w:val="20"/>
        </w:rPr>
      </w:pPr>
    </w:p>
    <w:p w:rsidR="00860960" w:rsidRDefault="00272C3F" w:rsidP="00860960">
      <w:pPr>
        <w:jc w:val="both"/>
        <w:rPr>
          <w:rFonts w:ascii="Arial" w:eastAsia="Calibri" w:hAnsi="Arial" w:cs="Arial"/>
          <w:b/>
          <w:bCs/>
          <w:caps/>
          <w:sz w:val="20"/>
          <w:szCs w:val="20"/>
        </w:rPr>
      </w:pPr>
      <w:r w:rsidRPr="00272C3F">
        <w:rPr>
          <w:rFonts w:ascii="Arial" w:eastAsia="Calibri" w:hAnsi="Arial" w:cs="Arial"/>
          <w:b/>
          <w:bCs/>
          <w:caps/>
          <w:sz w:val="20"/>
          <w:szCs w:val="20"/>
        </w:rPr>
        <w:t>Dia 8</w:t>
      </w:r>
      <w:r>
        <w:rPr>
          <w:rFonts w:ascii="Arial" w:eastAsia="Calibri" w:hAnsi="Arial" w:cs="Arial"/>
          <w:b/>
          <w:bCs/>
          <w:caps/>
          <w:sz w:val="20"/>
          <w:szCs w:val="20"/>
        </w:rPr>
        <w:t>.</w:t>
      </w:r>
      <w:r w:rsidR="00FF5269">
        <w:rPr>
          <w:rFonts w:ascii="Arial" w:eastAsia="Calibri" w:hAnsi="Arial" w:cs="Arial"/>
          <w:b/>
          <w:bCs/>
          <w:caps/>
          <w:sz w:val="20"/>
          <w:szCs w:val="20"/>
        </w:rPr>
        <w:t xml:space="preserve"> </w:t>
      </w:r>
      <w:r w:rsidR="003E3E3D" w:rsidRPr="003E3E3D">
        <w:rPr>
          <w:rFonts w:ascii="Arial" w:eastAsia="Calibri" w:hAnsi="Arial" w:cs="Arial"/>
          <w:b/>
          <w:bCs/>
          <w:caps/>
          <w:sz w:val="20"/>
          <w:szCs w:val="20"/>
        </w:rPr>
        <w:t>Vadsø – Kirkenes – Berlevåg.</w:t>
      </w:r>
    </w:p>
    <w:p w:rsidR="003E3E3D" w:rsidRPr="00860960" w:rsidRDefault="00860960" w:rsidP="00860960">
      <w:pPr>
        <w:jc w:val="both"/>
        <w:rPr>
          <w:rFonts w:ascii="Arial" w:eastAsia="Calibri" w:hAnsi="Arial" w:cs="Arial"/>
          <w:b/>
          <w:bCs/>
          <w:caps/>
          <w:sz w:val="20"/>
          <w:szCs w:val="20"/>
        </w:rPr>
      </w:pPr>
      <w:r w:rsidRPr="00860960">
        <w:rPr>
          <w:rFonts w:ascii="Arial" w:hAnsi="Arial" w:cs="Arial"/>
          <w:sz w:val="20"/>
          <w:szCs w:val="20"/>
        </w:rPr>
        <w:t xml:space="preserve">Escala en </w:t>
      </w:r>
      <w:proofErr w:type="spellStart"/>
      <w:r w:rsidRPr="00860960">
        <w:rPr>
          <w:rFonts w:ascii="Arial" w:hAnsi="Arial" w:cs="Arial"/>
          <w:sz w:val="20"/>
          <w:szCs w:val="20"/>
        </w:rPr>
        <w:t>Vadsø</w:t>
      </w:r>
      <w:proofErr w:type="spellEnd"/>
      <w:r w:rsidRPr="00860960">
        <w:rPr>
          <w:rFonts w:ascii="Arial" w:hAnsi="Arial" w:cs="Arial"/>
          <w:sz w:val="20"/>
          <w:szCs w:val="20"/>
        </w:rPr>
        <w:t xml:space="preserve"> y continuación de la ruta hasta </w:t>
      </w:r>
      <w:proofErr w:type="spellStart"/>
      <w:r w:rsidRPr="00860960">
        <w:rPr>
          <w:rFonts w:ascii="Arial" w:hAnsi="Arial" w:cs="Arial"/>
          <w:sz w:val="20"/>
          <w:szCs w:val="20"/>
        </w:rPr>
        <w:t>Kirkenes</w:t>
      </w:r>
      <w:proofErr w:type="spellEnd"/>
      <w:r w:rsidRPr="00860960">
        <w:rPr>
          <w:rFonts w:ascii="Arial" w:hAnsi="Arial" w:cs="Arial"/>
          <w:sz w:val="20"/>
          <w:szCs w:val="20"/>
        </w:rPr>
        <w:t>, donde se ofrecen distintas excursiones</w:t>
      </w:r>
      <w:r>
        <w:rPr>
          <w:rFonts w:ascii="Arial" w:hAnsi="Arial" w:cs="Arial"/>
          <w:sz w:val="20"/>
          <w:szCs w:val="20"/>
        </w:rPr>
        <w:t xml:space="preserve"> </w:t>
      </w:r>
      <w:r w:rsidRPr="00860960">
        <w:rPr>
          <w:rFonts w:ascii="Arial" w:hAnsi="Arial" w:cs="Arial"/>
          <w:sz w:val="20"/>
          <w:szCs w:val="20"/>
        </w:rPr>
        <w:t>opcionales para conocer el lugar más remoto de la ruta. Por la tarde comenzaremos el viaje hacia el sur</w:t>
      </w:r>
      <w:r>
        <w:rPr>
          <w:rFonts w:ascii="Arial" w:hAnsi="Arial" w:cs="Arial"/>
          <w:sz w:val="20"/>
          <w:szCs w:val="20"/>
        </w:rPr>
        <w:t xml:space="preserve"> </w:t>
      </w:r>
      <w:r w:rsidRPr="00860960">
        <w:rPr>
          <w:rFonts w:ascii="Arial" w:hAnsi="Arial" w:cs="Arial"/>
          <w:sz w:val="20"/>
          <w:szCs w:val="20"/>
        </w:rPr>
        <w:t xml:space="preserve">navegando de nuevo a lo largo de la península de </w:t>
      </w:r>
      <w:proofErr w:type="spellStart"/>
      <w:r w:rsidRPr="00860960">
        <w:rPr>
          <w:rFonts w:ascii="Arial" w:hAnsi="Arial" w:cs="Arial"/>
          <w:sz w:val="20"/>
          <w:szCs w:val="20"/>
        </w:rPr>
        <w:t>Varanger</w:t>
      </w:r>
      <w:proofErr w:type="spellEnd"/>
      <w:r w:rsidRPr="00860960">
        <w:rPr>
          <w:rFonts w:ascii="Arial" w:hAnsi="Arial" w:cs="Arial"/>
          <w:sz w:val="20"/>
          <w:szCs w:val="20"/>
        </w:rPr>
        <w:t xml:space="preserve"> con escalas en </w:t>
      </w:r>
      <w:proofErr w:type="spellStart"/>
      <w:r w:rsidRPr="00860960">
        <w:rPr>
          <w:rFonts w:ascii="Arial" w:hAnsi="Arial" w:cs="Arial"/>
          <w:sz w:val="20"/>
          <w:szCs w:val="20"/>
        </w:rPr>
        <w:t>Vardø</w:t>
      </w:r>
      <w:proofErr w:type="spellEnd"/>
      <w:r w:rsidRPr="00860960">
        <w:rPr>
          <w:rFonts w:ascii="Arial" w:hAnsi="Arial" w:cs="Arial"/>
          <w:sz w:val="20"/>
          <w:szCs w:val="20"/>
        </w:rPr>
        <w:t xml:space="preserve">, </w:t>
      </w:r>
      <w:proofErr w:type="spellStart"/>
      <w:r w:rsidRPr="00860960">
        <w:rPr>
          <w:rFonts w:ascii="Arial" w:hAnsi="Arial" w:cs="Arial"/>
          <w:sz w:val="20"/>
          <w:szCs w:val="20"/>
        </w:rPr>
        <w:t>Batsfjord</w:t>
      </w:r>
      <w:proofErr w:type="spellEnd"/>
      <w:r w:rsidRPr="00860960">
        <w:rPr>
          <w:rFonts w:ascii="Arial" w:hAnsi="Arial" w:cs="Arial"/>
          <w:sz w:val="20"/>
          <w:szCs w:val="20"/>
        </w:rPr>
        <w:t xml:space="preserve"> i </w:t>
      </w:r>
      <w:proofErr w:type="spellStart"/>
      <w:r w:rsidRPr="00860960">
        <w:rPr>
          <w:rFonts w:ascii="Arial" w:hAnsi="Arial" w:cs="Arial"/>
          <w:sz w:val="20"/>
          <w:szCs w:val="20"/>
        </w:rPr>
        <w:t>Berlevåg</w:t>
      </w:r>
      <w:proofErr w:type="spellEnd"/>
      <w:r w:rsidRPr="00860960">
        <w:rPr>
          <w:rFonts w:ascii="Arial" w:hAnsi="Arial" w:cs="Arial"/>
          <w:sz w:val="20"/>
          <w:szCs w:val="20"/>
        </w:rPr>
        <w:t>.</w:t>
      </w:r>
    </w:p>
    <w:p w:rsidR="00860960" w:rsidRDefault="00860960" w:rsidP="00860960">
      <w:pPr>
        <w:jc w:val="both"/>
        <w:rPr>
          <w:rFonts w:ascii="Arial" w:hAnsi="Arial" w:cs="Arial"/>
          <w:sz w:val="20"/>
          <w:szCs w:val="20"/>
        </w:rPr>
      </w:pPr>
    </w:p>
    <w:p w:rsidR="003E3E3D" w:rsidRDefault="003E3E3D" w:rsidP="003E3E3D">
      <w:pPr>
        <w:jc w:val="both"/>
        <w:rPr>
          <w:rFonts w:ascii="Arial" w:eastAsia="Calibri" w:hAnsi="Arial" w:cs="Arial"/>
          <w:b/>
          <w:bCs/>
          <w:caps/>
          <w:sz w:val="20"/>
          <w:szCs w:val="20"/>
        </w:rPr>
      </w:pPr>
      <w:r w:rsidRPr="00272C3F">
        <w:rPr>
          <w:rFonts w:ascii="Arial" w:eastAsia="Calibri" w:hAnsi="Arial" w:cs="Arial"/>
          <w:b/>
          <w:bCs/>
          <w:caps/>
          <w:sz w:val="20"/>
          <w:szCs w:val="20"/>
        </w:rPr>
        <w:t xml:space="preserve">Dia </w:t>
      </w:r>
      <w:r>
        <w:rPr>
          <w:rFonts w:ascii="Arial" w:eastAsia="Calibri" w:hAnsi="Arial" w:cs="Arial"/>
          <w:b/>
          <w:bCs/>
          <w:caps/>
          <w:sz w:val="20"/>
          <w:szCs w:val="20"/>
        </w:rPr>
        <w:t xml:space="preserve">9. </w:t>
      </w:r>
      <w:r w:rsidR="00691EEB" w:rsidRPr="00691EEB">
        <w:rPr>
          <w:rFonts w:ascii="Arial" w:eastAsia="Calibri" w:hAnsi="Arial" w:cs="Arial"/>
          <w:b/>
          <w:bCs/>
          <w:caps/>
          <w:sz w:val="20"/>
          <w:szCs w:val="20"/>
        </w:rPr>
        <w:t>Mehamn – Hammerfest – Tromsø.</w:t>
      </w:r>
    </w:p>
    <w:p w:rsidR="00691EEB" w:rsidRDefault="00860960" w:rsidP="00860960">
      <w:pPr>
        <w:jc w:val="both"/>
        <w:rPr>
          <w:rFonts w:ascii="Arial" w:eastAsia="Calibri" w:hAnsi="Arial" w:cs="Arial"/>
          <w:sz w:val="20"/>
          <w:szCs w:val="20"/>
        </w:rPr>
      </w:pPr>
      <w:r w:rsidRPr="00860960">
        <w:rPr>
          <w:rFonts w:ascii="Arial" w:eastAsia="Calibri" w:hAnsi="Arial" w:cs="Arial"/>
          <w:sz w:val="20"/>
          <w:szCs w:val="20"/>
        </w:rPr>
        <w:t xml:space="preserve">Escala matinal en </w:t>
      </w:r>
      <w:proofErr w:type="spellStart"/>
      <w:r w:rsidRPr="00860960">
        <w:rPr>
          <w:rFonts w:ascii="Arial" w:eastAsia="Calibri" w:hAnsi="Arial" w:cs="Arial"/>
          <w:sz w:val="20"/>
          <w:szCs w:val="20"/>
        </w:rPr>
        <w:t>Honningsvåg</w:t>
      </w:r>
      <w:proofErr w:type="spellEnd"/>
      <w:r w:rsidRPr="00860960">
        <w:rPr>
          <w:rFonts w:ascii="Arial" w:eastAsia="Calibri" w:hAnsi="Arial" w:cs="Arial"/>
          <w:sz w:val="20"/>
          <w:szCs w:val="20"/>
        </w:rPr>
        <w:t xml:space="preserve">, en la isla de </w:t>
      </w:r>
      <w:proofErr w:type="spellStart"/>
      <w:r w:rsidRPr="00860960">
        <w:rPr>
          <w:rFonts w:ascii="Arial" w:eastAsia="Calibri" w:hAnsi="Arial" w:cs="Arial"/>
          <w:sz w:val="20"/>
          <w:szCs w:val="20"/>
        </w:rPr>
        <w:t>Magerøya</w:t>
      </w:r>
      <w:proofErr w:type="spellEnd"/>
      <w:r w:rsidRPr="00860960">
        <w:rPr>
          <w:rFonts w:ascii="Arial" w:eastAsia="Calibri" w:hAnsi="Arial" w:cs="Arial"/>
          <w:sz w:val="20"/>
          <w:szCs w:val="20"/>
        </w:rPr>
        <w:t xml:space="preserve">, y continuación de la ruta hacia </w:t>
      </w:r>
      <w:proofErr w:type="spellStart"/>
      <w:r w:rsidRPr="00860960">
        <w:rPr>
          <w:rFonts w:ascii="Arial" w:eastAsia="Calibri" w:hAnsi="Arial" w:cs="Arial"/>
          <w:sz w:val="20"/>
          <w:szCs w:val="20"/>
        </w:rPr>
        <w:t>Hammerfest</w:t>
      </w:r>
      <w:proofErr w:type="spellEnd"/>
      <w:r w:rsidRPr="00860960">
        <w:rPr>
          <w:rFonts w:ascii="Arial" w:eastAsia="Calibri" w:hAnsi="Arial" w:cs="Arial"/>
          <w:sz w:val="20"/>
          <w:szCs w:val="20"/>
        </w:rPr>
        <w:t>, donde</w:t>
      </w:r>
      <w:r>
        <w:rPr>
          <w:rFonts w:ascii="Arial" w:eastAsia="Calibri" w:hAnsi="Arial" w:cs="Arial"/>
          <w:sz w:val="20"/>
          <w:szCs w:val="20"/>
        </w:rPr>
        <w:t xml:space="preserve"> </w:t>
      </w:r>
      <w:r w:rsidRPr="00860960">
        <w:rPr>
          <w:rFonts w:ascii="Arial" w:eastAsia="Calibri" w:hAnsi="Arial" w:cs="Arial"/>
          <w:sz w:val="20"/>
          <w:szCs w:val="20"/>
        </w:rPr>
        <w:t>podemos unirnos a una caminata opcional para conocer el entorno de la ciudad. Por la tarde navegación</w:t>
      </w:r>
      <w:r>
        <w:rPr>
          <w:rFonts w:ascii="Arial" w:eastAsia="Calibri" w:hAnsi="Arial" w:cs="Arial"/>
          <w:sz w:val="20"/>
          <w:szCs w:val="20"/>
        </w:rPr>
        <w:t xml:space="preserve"> </w:t>
      </w:r>
      <w:r w:rsidRPr="00860960">
        <w:rPr>
          <w:rFonts w:ascii="Arial" w:eastAsia="Calibri" w:hAnsi="Arial" w:cs="Arial"/>
          <w:sz w:val="20"/>
          <w:szCs w:val="20"/>
        </w:rPr>
        <w:t xml:space="preserve">a lo largo de los Alpes de </w:t>
      </w:r>
      <w:proofErr w:type="spellStart"/>
      <w:r w:rsidRPr="00860960">
        <w:rPr>
          <w:rFonts w:ascii="Arial" w:eastAsia="Calibri" w:hAnsi="Arial" w:cs="Arial"/>
          <w:sz w:val="20"/>
          <w:szCs w:val="20"/>
        </w:rPr>
        <w:t>Lyng</w:t>
      </w:r>
      <w:proofErr w:type="spellEnd"/>
      <w:r w:rsidRPr="00860960">
        <w:rPr>
          <w:rFonts w:ascii="Arial" w:eastAsia="Calibri" w:hAnsi="Arial" w:cs="Arial"/>
          <w:sz w:val="20"/>
          <w:szCs w:val="20"/>
        </w:rPr>
        <w:t xml:space="preserve"> rumbo a Tromsø.</w:t>
      </w:r>
    </w:p>
    <w:p w:rsidR="00860960" w:rsidRDefault="00860960" w:rsidP="00860960">
      <w:pPr>
        <w:jc w:val="both"/>
        <w:rPr>
          <w:rFonts w:ascii="Arial" w:eastAsia="Calibri" w:hAnsi="Arial" w:cs="Arial"/>
          <w:b/>
          <w:bCs/>
          <w:caps/>
          <w:sz w:val="20"/>
          <w:szCs w:val="20"/>
        </w:rPr>
      </w:pPr>
    </w:p>
    <w:p w:rsidR="003E3E3D" w:rsidRDefault="003E3E3D" w:rsidP="003E3E3D">
      <w:pPr>
        <w:jc w:val="both"/>
        <w:rPr>
          <w:rFonts w:ascii="Arial" w:eastAsia="Calibri" w:hAnsi="Arial" w:cs="Arial"/>
          <w:b/>
          <w:bCs/>
          <w:caps/>
          <w:sz w:val="20"/>
          <w:szCs w:val="20"/>
        </w:rPr>
      </w:pPr>
      <w:r w:rsidRPr="00272C3F">
        <w:rPr>
          <w:rFonts w:ascii="Arial" w:eastAsia="Calibri" w:hAnsi="Arial" w:cs="Arial"/>
          <w:b/>
          <w:bCs/>
          <w:caps/>
          <w:sz w:val="20"/>
          <w:szCs w:val="20"/>
        </w:rPr>
        <w:t xml:space="preserve">Dia </w:t>
      </w:r>
      <w:r w:rsidR="00691EEB">
        <w:rPr>
          <w:rFonts w:ascii="Arial" w:eastAsia="Calibri" w:hAnsi="Arial" w:cs="Arial"/>
          <w:b/>
          <w:bCs/>
          <w:caps/>
          <w:sz w:val="20"/>
          <w:szCs w:val="20"/>
        </w:rPr>
        <w:t>10</w:t>
      </w:r>
      <w:r>
        <w:rPr>
          <w:rFonts w:ascii="Arial" w:eastAsia="Calibri" w:hAnsi="Arial" w:cs="Arial"/>
          <w:b/>
          <w:bCs/>
          <w:caps/>
          <w:sz w:val="20"/>
          <w:szCs w:val="20"/>
        </w:rPr>
        <w:t xml:space="preserve">. </w:t>
      </w:r>
      <w:r w:rsidR="00691EEB" w:rsidRPr="00691EEB">
        <w:rPr>
          <w:rFonts w:ascii="Arial" w:eastAsia="Calibri" w:hAnsi="Arial" w:cs="Arial"/>
          <w:b/>
          <w:bCs/>
          <w:caps/>
          <w:sz w:val="20"/>
          <w:szCs w:val="20"/>
        </w:rPr>
        <w:t>Islas Vesterålen y Lofoten.</w:t>
      </w:r>
    </w:p>
    <w:p w:rsidR="003E3E3D" w:rsidRDefault="00860960" w:rsidP="00860960">
      <w:pPr>
        <w:jc w:val="both"/>
        <w:rPr>
          <w:rFonts w:ascii="Arial" w:eastAsia="Calibri" w:hAnsi="Arial" w:cs="Arial"/>
          <w:sz w:val="20"/>
          <w:szCs w:val="20"/>
        </w:rPr>
      </w:pPr>
      <w:r w:rsidRPr="00860960">
        <w:rPr>
          <w:rFonts w:ascii="Arial" w:eastAsia="Calibri" w:hAnsi="Arial" w:cs="Arial"/>
          <w:sz w:val="20"/>
          <w:szCs w:val="20"/>
        </w:rPr>
        <w:t xml:space="preserve">Navegación entre los impresionantes canales y fiordos de las islas </w:t>
      </w:r>
      <w:proofErr w:type="spellStart"/>
      <w:r w:rsidRPr="00860960">
        <w:rPr>
          <w:rFonts w:ascii="Arial" w:eastAsia="Calibri" w:hAnsi="Arial" w:cs="Arial"/>
          <w:sz w:val="20"/>
          <w:szCs w:val="20"/>
        </w:rPr>
        <w:t>Vesterålen</w:t>
      </w:r>
      <w:proofErr w:type="spellEnd"/>
      <w:r w:rsidRPr="00860960">
        <w:rPr>
          <w:rFonts w:ascii="Arial" w:eastAsia="Calibri" w:hAnsi="Arial" w:cs="Arial"/>
          <w:sz w:val="20"/>
          <w:szCs w:val="20"/>
        </w:rPr>
        <w:t xml:space="preserve"> y </w:t>
      </w:r>
      <w:proofErr w:type="spellStart"/>
      <w:r w:rsidRPr="00860960">
        <w:rPr>
          <w:rFonts w:ascii="Arial" w:eastAsia="Calibri" w:hAnsi="Arial" w:cs="Arial"/>
          <w:sz w:val="20"/>
          <w:szCs w:val="20"/>
        </w:rPr>
        <w:t>Lofoten</w:t>
      </w:r>
      <w:proofErr w:type="spellEnd"/>
      <w:r w:rsidRPr="00860960">
        <w:rPr>
          <w:rFonts w:ascii="Arial" w:eastAsia="Calibri" w:hAnsi="Arial" w:cs="Arial"/>
          <w:sz w:val="20"/>
          <w:szCs w:val="20"/>
        </w:rPr>
        <w:t>, con escalas en</w:t>
      </w:r>
      <w:r>
        <w:rPr>
          <w:rFonts w:ascii="Arial" w:eastAsia="Calibri" w:hAnsi="Arial" w:cs="Arial"/>
          <w:sz w:val="20"/>
          <w:szCs w:val="20"/>
        </w:rPr>
        <w:t xml:space="preserve"> </w:t>
      </w:r>
      <w:proofErr w:type="spellStart"/>
      <w:r w:rsidRPr="00860960">
        <w:rPr>
          <w:rFonts w:ascii="Arial" w:eastAsia="Calibri" w:hAnsi="Arial" w:cs="Arial"/>
          <w:sz w:val="20"/>
          <w:szCs w:val="20"/>
        </w:rPr>
        <w:t>Harstad</w:t>
      </w:r>
      <w:proofErr w:type="spellEnd"/>
      <w:r w:rsidRPr="00860960">
        <w:rPr>
          <w:rFonts w:ascii="Arial" w:eastAsia="Calibri" w:hAnsi="Arial" w:cs="Arial"/>
          <w:sz w:val="20"/>
          <w:szCs w:val="20"/>
        </w:rPr>
        <w:t xml:space="preserve">, </w:t>
      </w:r>
      <w:proofErr w:type="spellStart"/>
      <w:r w:rsidRPr="00860960">
        <w:rPr>
          <w:rFonts w:ascii="Arial" w:eastAsia="Calibri" w:hAnsi="Arial" w:cs="Arial"/>
          <w:sz w:val="20"/>
          <w:szCs w:val="20"/>
        </w:rPr>
        <w:t>Risøyhamn</w:t>
      </w:r>
      <w:proofErr w:type="spellEnd"/>
      <w:r w:rsidRPr="00860960">
        <w:rPr>
          <w:rFonts w:ascii="Arial" w:eastAsia="Calibri" w:hAnsi="Arial" w:cs="Arial"/>
          <w:sz w:val="20"/>
          <w:szCs w:val="20"/>
        </w:rPr>
        <w:t xml:space="preserve">, </w:t>
      </w:r>
      <w:proofErr w:type="spellStart"/>
      <w:r w:rsidRPr="00860960">
        <w:rPr>
          <w:rFonts w:ascii="Arial" w:eastAsia="Calibri" w:hAnsi="Arial" w:cs="Arial"/>
          <w:sz w:val="20"/>
          <w:szCs w:val="20"/>
        </w:rPr>
        <w:t>Sortland</w:t>
      </w:r>
      <w:proofErr w:type="spellEnd"/>
      <w:r w:rsidRPr="00860960">
        <w:rPr>
          <w:rFonts w:ascii="Arial" w:eastAsia="Calibri" w:hAnsi="Arial" w:cs="Arial"/>
          <w:sz w:val="20"/>
          <w:szCs w:val="20"/>
        </w:rPr>
        <w:t xml:space="preserve">, </w:t>
      </w:r>
      <w:proofErr w:type="spellStart"/>
      <w:r w:rsidRPr="00860960">
        <w:rPr>
          <w:rFonts w:ascii="Arial" w:eastAsia="Calibri" w:hAnsi="Arial" w:cs="Arial"/>
          <w:sz w:val="20"/>
          <w:szCs w:val="20"/>
        </w:rPr>
        <w:t>Stokmarknes</w:t>
      </w:r>
      <w:proofErr w:type="spellEnd"/>
      <w:r w:rsidRPr="00860960">
        <w:rPr>
          <w:rFonts w:ascii="Arial" w:eastAsia="Calibri" w:hAnsi="Arial" w:cs="Arial"/>
          <w:sz w:val="20"/>
          <w:szCs w:val="20"/>
        </w:rPr>
        <w:t xml:space="preserve">, </w:t>
      </w:r>
      <w:proofErr w:type="spellStart"/>
      <w:r w:rsidRPr="00860960">
        <w:rPr>
          <w:rFonts w:ascii="Arial" w:eastAsia="Calibri" w:hAnsi="Arial" w:cs="Arial"/>
          <w:sz w:val="20"/>
          <w:szCs w:val="20"/>
        </w:rPr>
        <w:t>Svolvaer</w:t>
      </w:r>
      <w:proofErr w:type="spellEnd"/>
      <w:r w:rsidRPr="00860960">
        <w:rPr>
          <w:rFonts w:ascii="Arial" w:eastAsia="Calibri" w:hAnsi="Arial" w:cs="Arial"/>
          <w:sz w:val="20"/>
          <w:szCs w:val="20"/>
        </w:rPr>
        <w:t xml:space="preserve"> y </w:t>
      </w:r>
      <w:proofErr w:type="spellStart"/>
      <w:r w:rsidRPr="00860960">
        <w:rPr>
          <w:rFonts w:ascii="Arial" w:eastAsia="Calibri" w:hAnsi="Arial" w:cs="Arial"/>
          <w:sz w:val="20"/>
          <w:szCs w:val="20"/>
        </w:rPr>
        <w:t>Stamsund</w:t>
      </w:r>
      <w:proofErr w:type="spellEnd"/>
      <w:r w:rsidRPr="00860960">
        <w:rPr>
          <w:rFonts w:ascii="Arial" w:eastAsia="Calibri" w:hAnsi="Arial" w:cs="Arial"/>
          <w:sz w:val="20"/>
          <w:szCs w:val="20"/>
        </w:rPr>
        <w:t>. Por la mañana realizaremos la</w:t>
      </w:r>
      <w:r>
        <w:rPr>
          <w:rFonts w:ascii="Arial" w:eastAsia="Calibri" w:hAnsi="Arial" w:cs="Arial"/>
          <w:sz w:val="20"/>
          <w:szCs w:val="20"/>
        </w:rPr>
        <w:t xml:space="preserve"> </w:t>
      </w:r>
      <w:r w:rsidRPr="00860960">
        <w:rPr>
          <w:rFonts w:ascii="Arial" w:eastAsia="Calibri" w:hAnsi="Arial" w:cs="Arial"/>
          <w:sz w:val="20"/>
          <w:szCs w:val="20"/>
        </w:rPr>
        <w:t xml:space="preserve">excursión para visitar </w:t>
      </w:r>
      <w:proofErr w:type="spellStart"/>
      <w:r w:rsidRPr="00860960">
        <w:rPr>
          <w:rFonts w:ascii="Arial" w:eastAsia="Calibri" w:hAnsi="Arial" w:cs="Arial"/>
          <w:sz w:val="20"/>
          <w:szCs w:val="20"/>
        </w:rPr>
        <w:t>Harstad</w:t>
      </w:r>
      <w:proofErr w:type="spellEnd"/>
      <w:r w:rsidRPr="00860960">
        <w:rPr>
          <w:rFonts w:ascii="Arial" w:eastAsia="Calibri" w:hAnsi="Arial" w:cs="Arial"/>
          <w:sz w:val="20"/>
          <w:szCs w:val="20"/>
        </w:rPr>
        <w:t xml:space="preserve"> y la histórica </w:t>
      </w:r>
      <w:proofErr w:type="spellStart"/>
      <w:r w:rsidRPr="00860960">
        <w:rPr>
          <w:rFonts w:ascii="Arial" w:eastAsia="Calibri" w:hAnsi="Arial" w:cs="Arial"/>
          <w:sz w:val="20"/>
          <w:szCs w:val="20"/>
        </w:rPr>
        <w:t>Trondenes</w:t>
      </w:r>
      <w:proofErr w:type="spellEnd"/>
      <w:r w:rsidRPr="00860960">
        <w:rPr>
          <w:rFonts w:ascii="Arial" w:eastAsia="Calibri" w:hAnsi="Arial" w:cs="Arial"/>
          <w:sz w:val="20"/>
          <w:szCs w:val="20"/>
        </w:rPr>
        <w:t>. Disfruta del hermoso paisaje de los fiordos a lo</w:t>
      </w:r>
      <w:r>
        <w:rPr>
          <w:rFonts w:ascii="Arial" w:eastAsia="Calibri" w:hAnsi="Arial" w:cs="Arial"/>
          <w:sz w:val="20"/>
          <w:szCs w:val="20"/>
        </w:rPr>
        <w:t xml:space="preserve"> </w:t>
      </w:r>
      <w:r w:rsidRPr="00860960">
        <w:rPr>
          <w:rFonts w:ascii="Arial" w:eastAsia="Calibri" w:hAnsi="Arial" w:cs="Arial"/>
          <w:sz w:val="20"/>
          <w:szCs w:val="20"/>
        </w:rPr>
        <w:t xml:space="preserve">largo de </w:t>
      </w:r>
      <w:proofErr w:type="spellStart"/>
      <w:r w:rsidRPr="00860960">
        <w:rPr>
          <w:rFonts w:ascii="Arial" w:eastAsia="Calibri" w:hAnsi="Arial" w:cs="Arial"/>
          <w:sz w:val="20"/>
          <w:szCs w:val="20"/>
        </w:rPr>
        <w:t>Kvæfjord</w:t>
      </w:r>
      <w:proofErr w:type="spellEnd"/>
      <w:r w:rsidRPr="00860960">
        <w:rPr>
          <w:rFonts w:ascii="Arial" w:eastAsia="Calibri" w:hAnsi="Arial" w:cs="Arial"/>
          <w:sz w:val="20"/>
          <w:szCs w:val="20"/>
        </w:rPr>
        <w:t xml:space="preserve"> antes de subir a bordo de un ferry a través del </w:t>
      </w:r>
      <w:proofErr w:type="spellStart"/>
      <w:r w:rsidRPr="00860960">
        <w:rPr>
          <w:rFonts w:ascii="Arial" w:eastAsia="Calibri" w:hAnsi="Arial" w:cs="Arial"/>
          <w:sz w:val="20"/>
          <w:szCs w:val="20"/>
        </w:rPr>
        <w:t>Gullesfjord</w:t>
      </w:r>
      <w:proofErr w:type="spellEnd"/>
      <w:r w:rsidRPr="00860960">
        <w:rPr>
          <w:rFonts w:ascii="Arial" w:eastAsia="Calibri" w:hAnsi="Arial" w:cs="Arial"/>
          <w:sz w:val="20"/>
          <w:szCs w:val="20"/>
        </w:rPr>
        <w:t>.</w:t>
      </w:r>
    </w:p>
    <w:p w:rsidR="00860960" w:rsidRDefault="00860960" w:rsidP="00860960">
      <w:pPr>
        <w:jc w:val="both"/>
        <w:rPr>
          <w:rFonts w:ascii="Arial" w:eastAsia="Calibri" w:hAnsi="Arial" w:cs="Arial"/>
          <w:b/>
          <w:bCs/>
          <w:caps/>
          <w:sz w:val="20"/>
          <w:szCs w:val="20"/>
        </w:rPr>
      </w:pPr>
    </w:p>
    <w:p w:rsidR="003E3E3D" w:rsidRDefault="003E3E3D" w:rsidP="003E3E3D">
      <w:pPr>
        <w:jc w:val="both"/>
        <w:rPr>
          <w:rFonts w:ascii="Arial" w:eastAsia="Calibri" w:hAnsi="Arial" w:cs="Arial"/>
          <w:b/>
          <w:bCs/>
          <w:caps/>
          <w:sz w:val="20"/>
          <w:szCs w:val="20"/>
        </w:rPr>
      </w:pPr>
      <w:r w:rsidRPr="00272C3F">
        <w:rPr>
          <w:rFonts w:ascii="Arial" w:eastAsia="Calibri" w:hAnsi="Arial" w:cs="Arial"/>
          <w:b/>
          <w:bCs/>
          <w:caps/>
          <w:sz w:val="20"/>
          <w:szCs w:val="20"/>
        </w:rPr>
        <w:t xml:space="preserve">Dia </w:t>
      </w:r>
      <w:r w:rsidR="00691EEB">
        <w:rPr>
          <w:rFonts w:ascii="Arial" w:eastAsia="Calibri" w:hAnsi="Arial" w:cs="Arial"/>
          <w:b/>
          <w:bCs/>
          <w:caps/>
          <w:sz w:val="20"/>
          <w:szCs w:val="20"/>
        </w:rPr>
        <w:t>11</w:t>
      </w:r>
      <w:r>
        <w:rPr>
          <w:rFonts w:ascii="Arial" w:eastAsia="Calibri" w:hAnsi="Arial" w:cs="Arial"/>
          <w:b/>
          <w:bCs/>
          <w:caps/>
          <w:sz w:val="20"/>
          <w:szCs w:val="20"/>
        </w:rPr>
        <w:t xml:space="preserve">. </w:t>
      </w:r>
      <w:r w:rsidR="00691EEB" w:rsidRPr="00691EEB">
        <w:rPr>
          <w:rFonts w:ascii="Arial" w:eastAsia="Calibri" w:hAnsi="Arial" w:cs="Arial"/>
          <w:b/>
          <w:bCs/>
          <w:caps/>
          <w:sz w:val="20"/>
          <w:szCs w:val="20"/>
        </w:rPr>
        <w:t>Círculo Polar – Rørvik.</w:t>
      </w:r>
    </w:p>
    <w:p w:rsidR="00691EEB" w:rsidRDefault="00860960" w:rsidP="00860960">
      <w:pPr>
        <w:jc w:val="both"/>
        <w:rPr>
          <w:rFonts w:ascii="Arial" w:eastAsia="Calibri" w:hAnsi="Arial" w:cs="Arial"/>
          <w:sz w:val="20"/>
          <w:szCs w:val="20"/>
        </w:rPr>
      </w:pPr>
      <w:r w:rsidRPr="00860960">
        <w:rPr>
          <w:rFonts w:ascii="Arial" w:eastAsia="Calibri" w:hAnsi="Arial" w:cs="Arial"/>
          <w:sz w:val="20"/>
          <w:szCs w:val="20"/>
        </w:rPr>
        <w:t xml:space="preserve">Paso del Círculo Polar Ártico y continuación de la ruta hacia los puertos de </w:t>
      </w:r>
      <w:proofErr w:type="spellStart"/>
      <w:r w:rsidRPr="00860960">
        <w:rPr>
          <w:rFonts w:ascii="Arial" w:eastAsia="Calibri" w:hAnsi="Arial" w:cs="Arial"/>
          <w:sz w:val="20"/>
          <w:szCs w:val="20"/>
        </w:rPr>
        <w:t>Sandnessjøen</w:t>
      </w:r>
      <w:proofErr w:type="spellEnd"/>
      <w:r w:rsidRPr="00860960">
        <w:rPr>
          <w:rFonts w:ascii="Arial" w:eastAsia="Calibri" w:hAnsi="Arial" w:cs="Arial"/>
          <w:sz w:val="20"/>
          <w:szCs w:val="20"/>
        </w:rPr>
        <w:t xml:space="preserve"> y </w:t>
      </w:r>
      <w:proofErr w:type="spellStart"/>
      <w:r w:rsidRPr="00860960">
        <w:rPr>
          <w:rFonts w:ascii="Arial" w:eastAsia="Calibri" w:hAnsi="Arial" w:cs="Arial"/>
          <w:sz w:val="20"/>
          <w:szCs w:val="20"/>
        </w:rPr>
        <w:t>Brønnoysund</w:t>
      </w:r>
      <w:proofErr w:type="spellEnd"/>
      <w:r w:rsidRPr="00860960">
        <w:rPr>
          <w:rFonts w:ascii="Arial" w:eastAsia="Calibri" w:hAnsi="Arial" w:cs="Arial"/>
          <w:sz w:val="20"/>
          <w:szCs w:val="20"/>
        </w:rPr>
        <w:t>,</w:t>
      </w:r>
      <w:r>
        <w:rPr>
          <w:rFonts w:ascii="Arial" w:eastAsia="Calibri" w:hAnsi="Arial" w:cs="Arial"/>
          <w:sz w:val="20"/>
          <w:szCs w:val="20"/>
        </w:rPr>
        <w:t xml:space="preserve"> </w:t>
      </w:r>
      <w:r w:rsidRPr="00860960">
        <w:rPr>
          <w:rFonts w:ascii="Arial" w:eastAsia="Calibri" w:hAnsi="Arial" w:cs="Arial"/>
          <w:sz w:val="20"/>
          <w:szCs w:val="20"/>
        </w:rPr>
        <w:t xml:space="preserve">el macizo de la Siete Hermanas y la famosa montaña agujereada </w:t>
      </w:r>
      <w:proofErr w:type="spellStart"/>
      <w:r w:rsidRPr="00860960">
        <w:rPr>
          <w:rFonts w:ascii="Arial" w:eastAsia="Calibri" w:hAnsi="Arial" w:cs="Arial"/>
          <w:sz w:val="20"/>
          <w:szCs w:val="20"/>
        </w:rPr>
        <w:t>Torghatten</w:t>
      </w:r>
      <w:proofErr w:type="spellEnd"/>
      <w:r w:rsidRPr="00860960">
        <w:rPr>
          <w:rFonts w:ascii="Arial" w:eastAsia="Calibri" w:hAnsi="Arial" w:cs="Arial"/>
          <w:sz w:val="20"/>
          <w:szCs w:val="20"/>
        </w:rPr>
        <w:t>. Podemos participar en</w:t>
      </w:r>
      <w:r>
        <w:rPr>
          <w:rFonts w:ascii="Arial" w:eastAsia="Calibri" w:hAnsi="Arial" w:cs="Arial"/>
          <w:sz w:val="20"/>
          <w:szCs w:val="20"/>
        </w:rPr>
        <w:t xml:space="preserve"> </w:t>
      </w:r>
      <w:r w:rsidRPr="00860960">
        <w:rPr>
          <w:rFonts w:ascii="Arial" w:eastAsia="Calibri" w:hAnsi="Arial" w:cs="Arial"/>
          <w:sz w:val="20"/>
          <w:szCs w:val="20"/>
        </w:rPr>
        <w:t>alguna excursión opcional o pasear tranquilamente por los puertos de escala.</w:t>
      </w:r>
    </w:p>
    <w:p w:rsidR="00860960" w:rsidRDefault="00860960" w:rsidP="00860960">
      <w:pPr>
        <w:jc w:val="both"/>
        <w:rPr>
          <w:rFonts w:ascii="Arial" w:eastAsia="Calibri" w:hAnsi="Arial" w:cs="Arial"/>
          <w:sz w:val="20"/>
          <w:szCs w:val="20"/>
        </w:rPr>
      </w:pPr>
    </w:p>
    <w:p w:rsidR="00691EEB" w:rsidRDefault="00691EEB" w:rsidP="00691EEB">
      <w:pPr>
        <w:jc w:val="both"/>
        <w:rPr>
          <w:rFonts w:ascii="Arial" w:eastAsia="Calibri" w:hAnsi="Arial" w:cs="Arial"/>
          <w:b/>
          <w:bCs/>
          <w:caps/>
          <w:sz w:val="20"/>
          <w:szCs w:val="20"/>
        </w:rPr>
      </w:pPr>
      <w:r w:rsidRPr="00272C3F">
        <w:rPr>
          <w:rFonts w:ascii="Arial" w:eastAsia="Calibri" w:hAnsi="Arial" w:cs="Arial"/>
          <w:b/>
          <w:bCs/>
          <w:caps/>
          <w:sz w:val="20"/>
          <w:szCs w:val="20"/>
        </w:rPr>
        <w:t xml:space="preserve">Dia </w:t>
      </w:r>
      <w:r>
        <w:rPr>
          <w:rFonts w:ascii="Arial" w:eastAsia="Calibri" w:hAnsi="Arial" w:cs="Arial"/>
          <w:b/>
          <w:bCs/>
          <w:caps/>
          <w:sz w:val="20"/>
          <w:szCs w:val="20"/>
        </w:rPr>
        <w:t xml:space="preserve">12. </w:t>
      </w:r>
      <w:r w:rsidRPr="00691EEB">
        <w:rPr>
          <w:rFonts w:ascii="Arial" w:eastAsia="Calibri" w:hAnsi="Arial" w:cs="Arial"/>
          <w:b/>
          <w:bCs/>
          <w:caps/>
          <w:sz w:val="20"/>
          <w:szCs w:val="20"/>
        </w:rPr>
        <w:t>Trondheim – Kristiansund – Molde.</w:t>
      </w:r>
    </w:p>
    <w:p w:rsidR="00860960" w:rsidRPr="00860960" w:rsidRDefault="00860960" w:rsidP="00860960">
      <w:pPr>
        <w:jc w:val="both"/>
        <w:rPr>
          <w:rFonts w:ascii="Arial" w:eastAsia="Calibri" w:hAnsi="Arial" w:cs="Arial"/>
          <w:sz w:val="20"/>
          <w:szCs w:val="20"/>
        </w:rPr>
      </w:pPr>
      <w:r w:rsidRPr="00860960">
        <w:rPr>
          <w:rFonts w:ascii="Arial" w:eastAsia="Calibri" w:hAnsi="Arial" w:cs="Arial"/>
          <w:sz w:val="20"/>
          <w:szCs w:val="20"/>
        </w:rPr>
        <w:t>Escala en Trondheim y comienzo de la excursión opcional para conocer la catedral gótica más</w:t>
      </w:r>
      <w:r>
        <w:rPr>
          <w:rFonts w:ascii="Arial" w:eastAsia="Calibri" w:hAnsi="Arial" w:cs="Arial"/>
          <w:sz w:val="20"/>
          <w:szCs w:val="20"/>
        </w:rPr>
        <w:t xml:space="preserve"> </w:t>
      </w:r>
      <w:r w:rsidRPr="00860960">
        <w:rPr>
          <w:rFonts w:ascii="Arial" w:eastAsia="Calibri" w:hAnsi="Arial" w:cs="Arial"/>
          <w:sz w:val="20"/>
          <w:szCs w:val="20"/>
        </w:rPr>
        <w:t xml:space="preserve">septentrional de Europa. Por la tarde navegación rumbo a </w:t>
      </w:r>
      <w:proofErr w:type="spellStart"/>
      <w:r w:rsidRPr="00860960">
        <w:rPr>
          <w:rFonts w:ascii="Arial" w:eastAsia="Calibri" w:hAnsi="Arial" w:cs="Arial"/>
          <w:sz w:val="20"/>
          <w:szCs w:val="20"/>
        </w:rPr>
        <w:t>Kristiansund</w:t>
      </w:r>
      <w:proofErr w:type="spellEnd"/>
      <w:r w:rsidRPr="00860960">
        <w:rPr>
          <w:rFonts w:ascii="Arial" w:eastAsia="Calibri" w:hAnsi="Arial" w:cs="Arial"/>
          <w:sz w:val="20"/>
          <w:szCs w:val="20"/>
        </w:rPr>
        <w:t xml:space="preserve"> y Molde, más conocida como la</w:t>
      </w:r>
      <w:r>
        <w:rPr>
          <w:rFonts w:ascii="Arial" w:eastAsia="Calibri" w:hAnsi="Arial" w:cs="Arial"/>
          <w:sz w:val="20"/>
          <w:szCs w:val="20"/>
        </w:rPr>
        <w:t xml:space="preserve"> </w:t>
      </w:r>
      <w:r w:rsidRPr="00860960">
        <w:rPr>
          <w:rFonts w:ascii="Arial" w:eastAsia="Calibri" w:hAnsi="Arial" w:cs="Arial"/>
          <w:sz w:val="20"/>
          <w:szCs w:val="20"/>
        </w:rPr>
        <w:t>Ciudad de las Rosas.</w:t>
      </w:r>
    </w:p>
    <w:p w:rsidR="00691EEB" w:rsidRDefault="00691EEB" w:rsidP="00691EEB">
      <w:pPr>
        <w:jc w:val="both"/>
        <w:rPr>
          <w:rFonts w:ascii="Arial" w:eastAsia="Calibri" w:hAnsi="Arial" w:cs="Arial"/>
          <w:sz w:val="20"/>
          <w:szCs w:val="20"/>
        </w:rPr>
      </w:pPr>
    </w:p>
    <w:p w:rsidR="00691EEB" w:rsidRDefault="00691EEB" w:rsidP="00691EEB">
      <w:pPr>
        <w:jc w:val="both"/>
        <w:rPr>
          <w:rFonts w:ascii="Arial" w:eastAsia="Calibri" w:hAnsi="Arial" w:cs="Arial"/>
          <w:b/>
          <w:bCs/>
          <w:caps/>
          <w:sz w:val="20"/>
          <w:szCs w:val="20"/>
        </w:rPr>
      </w:pPr>
      <w:r w:rsidRPr="00272C3F">
        <w:rPr>
          <w:rFonts w:ascii="Arial" w:eastAsia="Calibri" w:hAnsi="Arial" w:cs="Arial"/>
          <w:b/>
          <w:bCs/>
          <w:caps/>
          <w:sz w:val="20"/>
          <w:szCs w:val="20"/>
        </w:rPr>
        <w:t xml:space="preserve">Dia </w:t>
      </w:r>
      <w:r>
        <w:rPr>
          <w:rFonts w:ascii="Arial" w:eastAsia="Calibri" w:hAnsi="Arial" w:cs="Arial"/>
          <w:b/>
          <w:bCs/>
          <w:caps/>
          <w:sz w:val="20"/>
          <w:szCs w:val="20"/>
        </w:rPr>
        <w:t xml:space="preserve">13. </w:t>
      </w:r>
      <w:r w:rsidRPr="00691EEB">
        <w:rPr>
          <w:rFonts w:ascii="Arial" w:eastAsia="Calibri" w:hAnsi="Arial" w:cs="Arial"/>
          <w:b/>
          <w:bCs/>
          <w:caps/>
          <w:sz w:val="20"/>
          <w:szCs w:val="20"/>
        </w:rPr>
        <w:t>Bergen.</w:t>
      </w:r>
    </w:p>
    <w:p w:rsidR="00691EEB" w:rsidRDefault="00860960" w:rsidP="00860960">
      <w:pPr>
        <w:jc w:val="both"/>
        <w:rPr>
          <w:rFonts w:ascii="Arial" w:eastAsia="Calibri" w:hAnsi="Arial" w:cs="Arial"/>
          <w:sz w:val="20"/>
          <w:szCs w:val="20"/>
        </w:rPr>
      </w:pPr>
      <w:r w:rsidRPr="00860960">
        <w:rPr>
          <w:rFonts w:ascii="Arial" w:eastAsia="Calibri" w:hAnsi="Arial" w:cs="Arial"/>
          <w:sz w:val="20"/>
          <w:szCs w:val="20"/>
        </w:rPr>
        <w:t xml:space="preserve">Escala en </w:t>
      </w:r>
      <w:proofErr w:type="spellStart"/>
      <w:r w:rsidRPr="00860960">
        <w:rPr>
          <w:rFonts w:ascii="Arial" w:eastAsia="Calibri" w:hAnsi="Arial" w:cs="Arial"/>
          <w:sz w:val="20"/>
          <w:szCs w:val="20"/>
        </w:rPr>
        <w:t>Florø</w:t>
      </w:r>
      <w:proofErr w:type="spellEnd"/>
      <w:r w:rsidRPr="00860960">
        <w:rPr>
          <w:rFonts w:ascii="Arial" w:eastAsia="Calibri" w:hAnsi="Arial" w:cs="Arial"/>
          <w:sz w:val="20"/>
          <w:szCs w:val="20"/>
        </w:rPr>
        <w:t xml:space="preserve"> antes de proseguir hasta el puerto de Bergen. A las 14h45 llegada del barco a la terminal</w:t>
      </w:r>
      <w:r>
        <w:rPr>
          <w:rFonts w:ascii="Arial" w:eastAsia="Calibri" w:hAnsi="Arial" w:cs="Arial"/>
          <w:sz w:val="20"/>
          <w:szCs w:val="20"/>
        </w:rPr>
        <w:t xml:space="preserve"> </w:t>
      </w:r>
      <w:r w:rsidRPr="00860960">
        <w:rPr>
          <w:rFonts w:ascii="Arial" w:eastAsia="Calibri" w:hAnsi="Arial" w:cs="Arial"/>
          <w:sz w:val="20"/>
          <w:szCs w:val="20"/>
        </w:rPr>
        <w:t xml:space="preserve">de </w:t>
      </w:r>
      <w:proofErr w:type="spellStart"/>
      <w:r w:rsidRPr="00860960">
        <w:rPr>
          <w:rFonts w:ascii="Arial" w:eastAsia="Calibri" w:hAnsi="Arial" w:cs="Arial"/>
          <w:sz w:val="20"/>
          <w:szCs w:val="20"/>
        </w:rPr>
        <w:t>Hurtigruten</w:t>
      </w:r>
      <w:proofErr w:type="spellEnd"/>
      <w:r w:rsidRPr="00860960">
        <w:rPr>
          <w:rFonts w:ascii="Arial" w:eastAsia="Calibri" w:hAnsi="Arial" w:cs="Arial"/>
          <w:sz w:val="20"/>
          <w:szCs w:val="20"/>
        </w:rPr>
        <w:t>, desde donde nos trasladaremos en bus al hotel. Tarde libre en Bergen. Cena incluida en</w:t>
      </w:r>
      <w:r>
        <w:rPr>
          <w:rFonts w:ascii="Arial" w:eastAsia="Calibri" w:hAnsi="Arial" w:cs="Arial"/>
          <w:sz w:val="20"/>
          <w:szCs w:val="20"/>
        </w:rPr>
        <w:t xml:space="preserve"> </w:t>
      </w:r>
      <w:r w:rsidRPr="00860960">
        <w:rPr>
          <w:rFonts w:ascii="Arial" w:eastAsia="Calibri" w:hAnsi="Arial" w:cs="Arial"/>
          <w:sz w:val="20"/>
          <w:szCs w:val="20"/>
        </w:rPr>
        <w:t>el hotel.</w:t>
      </w:r>
    </w:p>
    <w:p w:rsidR="00860960" w:rsidRDefault="00860960" w:rsidP="00860960">
      <w:pPr>
        <w:jc w:val="both"/>
        <w:rPr>
          <w:rFonts w:ascii="Arial" w:eastAsia="Calibri" w:hAnsi="Arial" w:cs="Arial"/>
          <w:sz w:val="20"/>
          <w:szCs w:val="20"/>
        </w:rPr>
      </w:pPr>
    </w:p>
    <w:p w:rsidR="00691EEB" w:rsidRDefault="00691EEB" w:rsidP="00691EEB">
      <w:pPr>
        <w:jc w:val="both"/>
        <w:rPr>
          <w:rFonts w:ascii="Arial" w:eastAsia="Calibri" w:hAnsi="Arial" w:cs="Arial"/>
          <w:b/>
          <w:bCs/>
          <w:caps/>
          <w:sz w:val="20"/>
          <w:szCs w:val="20"/>
        </w:rPr>
      </w:pPr>
      <w:r w:rsidRPr="00272C3F">
        <w:rPr>
          <w:rFonts w:ascii="Arial" w:eastAsia="Calibri" w:hAnsi="Arial" w:cs="Arial"/>
          <w:b/>
          <w:bCs/>
          <w:caps/>
          <w:sz w:val="20"/>
          <w:szCs w:val="20"/>
        </w:rPr>
        <w:t xml:space="preserve">Dia </w:t>
      </w:r>
      <w:r>
        <w:rPr>
          <w:rFonts w:ascii="Arial" w:eastAsia="Calibri" w:hAnsi="Arial" w:cs="Arial"/>
          <w:b/>
          <w:bCs/>
          <w:caps/>
          <w:sz w:val="20"/>
          <w:szCs w:val="20"/>
        </w:rPr>
        <w:t xml:space="preserve">14. </w:t>
      </w:r>
      <w:r w:rsidRPr="00691EEB">
        <w:rPr>
          <w:rFonts w:ascii="Arial" w:eastAsia="Calibri" w:hAnsi="Arial" w:cs="Arial"/>
          <w:b/>
          <w:bCs/>
          <w:caps/>
          <w:sz w:val="20"/>
          <w:szCs w:val="20"/>
        </w:rPr>
        <w:t>Emprendemos el regreso.</w:t>
      </w:r>
    </w:p>
    <w:p w:rsidR="00386E61" w:rsidRPr="00860960" w:rsidRDefault="00860960" w:rsidP="00860960">
      <w:pPr>
        <w:autoSpaceDE w:val="0"/>
        <w:autoSpaceDN w:val="0"/>
        <w:adjustRightInd w:val="0"/>
        <w:jc w:val="both"/>
        <w:rPr>
          <w:rFonts w:ascii="Arial" w:eastAsia="Calibri" w:hAnsi="Arial" w:cs="Arial"/>
          <w:sz w:val="20"/>
          <w:szCs w:val="20"/>
        </w:rPr>
      </w:pPr>
      <w:r w:rsidRPr="00860960">
        <w:rPr>
          <w:rFonts w:ascii="Arial" w:eastAsia="Calibri" w:hAnsi="Arial" w:cs="Arial"/>
          <w:sz w:val="20"/>
          <w:szCs w:val="20"/>
        </w:rPr>
        <w:t>Por la mañana nos despedimos de nuestro guía y nos trasladamos en bus al aeropuerto para volar de</w:t>
      </w:r>
      <w:r>
        <w:rPr>
          <w:rFonts w:ascii="Arial" w:eastAsia="Calibri" w:hAnsi="Arial" w:cs="Arial"/>
          <w:sz w:val="20"/>
          <w:szCs w:val="20"/>
        </w:rPr>
        <w:t xml:space="preserve"> </w:t>
      </w:r>
      <w:r w:rsidRPr="00860960">
        <w:rPr>
          <w:rFonts w:ascii="Arial" w:eastAsia="Calibri" w:hAnsi="Arial" w:cs="Arial"/>
          <w:sz w:val="20"/>
          <w:szCs w:val="20"/>
        </w:rPr>
        <w:t>regreso a España con escala en una ciudad europea.</w:t>
      </w:r>
    </w:p>
    <w:p w:rsidR="00750FE4" w:rsidRPr="00677139" w:rsidRDefault="00750FE4" w:rsidP="00386E61">
      <w:pPr>
        <w:autoSpaceDE w:val="0"/>
        <w:autoSpaceDN w:val="0"/>
        <w:adjustRightInd w:val="0"/>
        <w:jc w:val="both"/>
        <w:rPr>
          <w:rFonts w:ascii="Arial" w:hAnsi="Arial" w:cs="Arial"/>
          <w:bCs/>
          <w:kern w:val="36"/>
          <w:sz w:val="20"/>
          <w:szCs w:val="20"/>
          <w:lang w:val="es-MX" w:eastAsia="pt-PT"/>
        </w:rPr>
      </w:pPr>
    </w:p>
    <w:p w:rsidR="00386E61" w:rsidRDefault="00386E61" w:rsidP="00386E61">
      <w:pPr>
        <w:pStyle w:val="Sinespaciado"/>
        <w:jc w:val="both"/>
        <w:rPr>
          <w:rFonts w:ascii="Arial" w:hAnsi="Arial" w:cs="Arial"/>
          <w:b/>
          <w:sz w:val="20"/>
          <w:szCs w:val="20"/>
          <w:lang w:val="es-MX"/>
        </w:rPr>
      </w:pPr>
      <w:r w:rsidRPr="00677139">
        <w:rPr>
          <w:rFonts w:ascii="Arial" w:hAnsi="Arial" w:cs="Arial"/>
          <w:b/>
          <w:sz w:val="20"/>
          <w:szCs w:val="20"/>
          <w:lang w:val="es-MX"/>
        </w:rPr>
        <w:t xml:space="preserve">INCLUYE: </w:t>
      </w:r>
    </w:p>
    <w:p w:rsidR="00750FE4" w:rsidRPr="00677139" w:rsidRDefault="00750FE4" w:rsidP="00386E61">
      <w:pPr>
        <w:pStyle w:val="Sinespaciado"/>
        <w:jc w:val="both"/>
        <w:rPr>
          <w:rFonts w:ascii="Arial" w:hAnsi="Arial" w:cs="Arial"/>
          <w:b/>
          <w:sz w:val="20"/>
          <w:szCs w:val="20"/>
          <w:lang w:val="es-MX"/>
        </w:rPr>
      </w:pPr>
    </w:p>
    <w:p w:rsidR="00860960" w:rsidRDefault="00860960" w:rsidP="00860960">
      <w:pPr>
        <w:pStyle w:val="Sinespaciado"/>
        <w:numPr>
          <w:ilvl w:val="0"/>
          <w:numId w:val="19"/>
        </w:numPr>
        <w:jc w:val="both"/>
        <w:rPr>
          <w:rFonts w:ascii="Arial" w:hAnsi="Arial" w:cs="Arial"/>
          <w:bCs/>
          <w:sz w:val="20"/>
          <w:szCs w:val="20"/>
          <w:lang w:val="es-MX"/>
        </w:rPr>
      </w:pPr>
      <w:r w:rsidRPr="00860960">
        <w:rPr>
          <w:rFonts w:ascii="Arial" w:hAnsi="Arial" w:cs="Arial"/>
          <w:bCs/>
          <w:sz w:val="20"/>
          <w:szCs w:val="20"/>
          <w:lang w:val="es-MX"/>
        </w:rPr>
        <w:t>Vuelos internacionales; guía de habla hispana desde Bergen</w:t>
      </w:r>
    </w:p>
    <w:p w:rsidR="00860960" w:rsidRDefault="00860960" w:rsidP="00860960">
      <w:pPr>
        <w:pStyle w:val="Sinespaciado"/>
        <w:numPr>
          <w:ilvl w:val="0"/>
          <w:numId w:val="19"/>
        </w:numPr>
        <w:jc w:val="both"/>
        <w:rPr>
          <w:rFonts w:ascii="Arial" w:hAnsi="Arial" w:cs="Arial"/>
          <w:bCs/>
          <w:sz w:val="20"/>
          <w:szCs w:val="20"/>
          <w:lang w:val="es-MX"/>
        </w:rPr>
      </w:pPr>
      <w:r>
        <w:rPr>
          <w:rFonts w:ascii="Arial" w:hAnsi="Arial" w:cs="Arial"/>
          <w:bCs/>
          <w:sz w:val="20"/>
          <w:szCs w:val="20"/>
          <w:lang w:val="es-MX"/>
        </w:rPr>
        <w:t>T</w:t>
      </w:r>
      <w:r w:rsidRPr="00860960">
        <w:rPr>
          <w:rFonts w:ascii="Arial" w:hAnsi="Arial" w:cs="Arial"/>
          <w:bCs/>
          <w:sz w:val="20"/>
          <w:szCs w:val="20"/>
          <w:lang w:val="es-MX"/>
        </w:rPr>
        <w:t>raslados en</w:t>
      </w:r>
      <w:r>
        <w:rPr>
          <w:rFonts w:ascii="Arial" w:hAnsi="Arial" w:cs="Arial"/>
          <w:bCs/>
          <w:sz w:val="20"/>
          <w:szCs w:val="20"/>
          <w:lang w:val="es-MX"/>
        </w:rPr>
        <w:t xml:space="preserve"> </w:t>
      </w:r>
      <w:r w:rsidRPr="00860960">
        <w:rPr>
          <w:rFonts w:ascii="Arial" w:hAnsi="Arial" w:cs="Arial"/>
          <w:bCs/>
          <w:sz w:val="20"/>
          <w:szCs w:val="20"/>
          <w:lang w:val="es-MX"/>
        </w:rPr>
        <w:t>bus en Bergen</w:t>
      </w:r>
    </w:p>
    <w:p w:rsidR="00860960" w:rsidRDefault="00860960" w:rsidP="00860960">
      <w:pPr>
        <w:pStyle w:val="Sinespaciado"/>
        <w:numPr>
          <w:ilvl w:val="0"/>
          <w:numId w:val="19"/>
        </w:numPr>
        <w:jc w:val="both"/>
        <w:rPr>
          <w:rFonts w:ascii="Arial" w:hAnsi="Arial" w:cs="Arial"/>
          <w:bCs/>
          <w:sz w:val="20"/>
          <w:szCs w:val="20"/>
          <w:lang w:val="es-MX"/>
        </w:rPr>
      </w:pPr>
      <w:r w:rsidRPr="00860960">
        <w:rPr>
          <w:rFonts w:ascii="Arial" w:hAnsi="Arial" w:cs="Arial"/>
          <w:bCs/>
          <w:sz w:val="20"/>
          <w:szCs w:val="20"/>
          <w:lang w:val="es-MX"/>
        </w:rPr>
        <w:t>2 noches de hotel 4* en Bergen en media pensión</w:t>
      </w:r>
    </w:p>
    <w:p w:rsidR="00860960" w:rsidRDefault="00860960" w:rsidP="00860960">
      <w:pPr>
        <w:pStyle w:val="Sinespaciado"/>
        <w:numPr>
          <w:ilvl w:val="0"/>
          <w:numId w:val="19"/>
        </w:numPr>
        <w:jc w:val="both"/>
        <w:rPr>
          <w:rFonts w:ascii="Arial" w:hAnsi="Arial" w:cs="Arial"/>
          <w:bCs/>
          <w:sz w:val="20"/>
          <w:szCs w:val="20"/>
          <w:lang w:val="es-MX"/>
        </w:rPr>
      </w:pPr>
      <w:r>
        <w:rPr>
          <w:rFonts w:ascii="Arial" w:hAnsi="Arial" w:cs="Arial"/>
          <w:bCs/>
          <w:sz w:val="20"/>
          <w:szCs w:val="20"/>
          <w:lang w:val="es-MX"/>
        </w:rPr>
        <w:t>C</w:t>
      </w:r>
      <w:r w:rsidRPr="00860960">
        <w:rPr>
          <w:rFonts w:ascii="Arial" w:hAnsi="Arial" w:cs="Arial"/>
          <w:bCs/>
          <w:sz w:val="20"/>
          <w:szCs w:val="20"/>
          <w:lang w:val="es-MX"/>
        </w:rPr>
        <w:t>rucero en base a la cabina</w:t>
      </w:r>
      <w:r>
        <w:rPr>
          <w:rFonts w:ascii="Arial" w:hAnsi="Arial" w:cs="Arial"/>
          <w:bCs/>
          <w:sz w:val="20"/>
          <w:szCs w:val="20"/>
          <w:lang w:val="es-MX"/>
        </w:rPr>
        <w:t xml:space="preserve"> </w:t>
      </w:r>
      <w:r w:rsidRPr="00860960">
        <w:rPr>
          <w:rFonts w:ascii="Arial" w:hAnsi="Arial" w:cs="Arial"/>
          <w:bCs/>
          <w:sz w:val="20"/>
          <w:szCs w:val="20"/>
          <w:lang w:val="es-MX"/>
        </w:rPr>
        <w:t xml:space="preserve">elegida en pensión completa y tarifa </w:t>
      </w:r>
      <w:proofErr w:type="spellStart"/>
      <w:r w:rsidRPr="00860960">
        <w:rPr>
          <w:rFonts w:ascii="Arial" w:hAnsi="Arial" w:cs="Arial"/>
          <w:bCs/>
          <w:sz w:val="20"/>
          <w:szCs w:val="20"/>
          <w:lang w:val="es-MX"/>
        </w:rPr>
        <w:t>basic</w:t>
      </w:r>
      <w:proofErr w:type="spellEnd"/>
      <w:r w:rsidRPr="00860960">
        <w:rPr>
          <w:rFonts w:ascii="Arial" w:hAnsi="Arial" w:cs="Arial"/>
          <w:bCs/>
          <w:sz w:val="20"/>
          <w:szCs w:val="20"/>
          <w:lang w:val="es-MX"/>
        </w:rPr>
        <w:t xml:space="preserve"> (SIN especificar categoría)</w:t>
      </w:r>
    </w:p>
    <w:p w:rsidR="00860960" w:rsidRDefault="00860960" w:rsidP="00860960">
      <w:pPr>
        <w:pStyle w:val="Sinespaciado"/>
        <w:numPr>
          <w:ilvl w:val="0"/>
          <w:numId w:val="19"/>
        </w:numPr>
        <w:jc w:val="both"/>
        <w:rPr>
          <w:rFonts w:ascii="Arial" w:hAnsi="Arial" w:cs="Arial"/>
          <w:bCs/>
          <w:sz w:val="20"/>
          <w:szCs w:val="20"/>
          <w:lang w:val="es-MX"/>
        </w:rPr>
      </w:pPr>
      <w:r>
        <w:rPr>
          <w:rFonts w:ascii="Arial" w:hAnsi="Arial" w:cs="Arial"/>
          <w:bCs/>
          <w:sz w:val="20"/>
          <w:szCs w:val="20"/>
          <w:lang w:val="es-MX"/>
        </w:rPr>
        <w:t>T</w:t>
      </w:r>
      <w:r w:rsidRPr="00860960">
        <w:rPr>
          <w:rFonts w:ascii="Arial" w:hAnsi="Arial" w:cs="Arial"/>
          <w:bCs/>
          <w:sz w:val="20"/>
          <w:szCs w:val="20"/>
          <w:lang w:val="es-MX"/>
        </w:rPr>
        <w:t>asas aéreas</w:t>
      </w:r>
    </w:p>
    <w:p w:rsidR="00860960" w:rsidRDefault="00860960" w:rsidP="00860960">
      <w:pPr>
        <w:pStyle w:val="Sinespaciado"/>
        <w:numPr>
          <w:ilvl w:val="0"/>
          <w:numId w:val="19"/>
        </w:numPr>
        <w:jc w:val="both"/>
        <w:rPr>
          <w:rFonts w:ascii="Arial" w:hAnsi="Arial" w:cs="Arial"/>
          <w:bCs/>
          <w:sz w:val="20"/>
          <w:szCs w:val="20"/>
          <w:lang w:val="es-MX"/>
        </w:rPr>
      </w:pPr>
      <w:r>
        <w:rPr>
          <w:rFonts w:ascii="Arial" w:hAnsi="Arial" w:cs="Arial"/>
          <w:bCs/>
          <w:sz w:val="20"/>
          <w:szCs w:val="20"/>
          <w:lang w:val="es-MX"/>
        </w:rPr>
        <w:t>S</w:t>
      </w:r>
      <w:r w:rsidRPr="00860960">
        <w:rPr>
          <w:rFonts w:ascii="Arial" w:hAnsi="Arial" w:cs="Arial"/>
          <w:bCs/>
          <w:sz w:val="20"/>
          <w:szCs w:val="20"/>
          <w:lang w:val="es-MX"/>
        </w:rPr>
        <w:t>eguro básico</w:t>
      </w:r>
      <w:r>
        <w:rPr>
          <w:rFonts w:ascii="Arial" w:hAnsi="Arial" w:cs="Arial"/>
          <w:bCs/>
          <w:sz w:val="20"/>
          <w:szCs w:val="20"/>
          <w:lang w:val="es-MX"/>
        </w:rPr>
        <w:t xml:space="preserve"> </w:t>
      </w:r>
      <w:r w:rsidRPr="00860960">
        <w:rPr>
          <w:rFonts w:ascii="Arial" w:hAnsi="Arial" w:cs="Arial"/>
          <w:bCs/>
          <w:sz w:val="20"/>
          <w:szCs w:val="20"/>
          <w:lang w:val="es-MX"/>
        </w:rPr>
        <w:t>de viaje</w:t>
      </w:r>
    </w:p>
    <w:p w:rsidR="00860960" w:rsidRDefault="00860960" w:rsidP="00860960">
      <w:pPr>
        <w:pStyle w:val="Sinespaciado"/>
        <w:numPr>
          <w:ilvl w:val="0"/>
          <w:numId w:val="19"/>
        </w:numPr>
        <w:jc w:val="both"/>
        <w:rPr>
          <w:rFonts w:ascii="Arial" w:hAnsi="Arial" w:cs="Arial"/>
          <w:bCs/>
          <w:sz w:val="20"/>
          <w:szCs w:val="20"/>
          <w:lang w:val="es-MX"/>
        </w:rPr>
      </w:pPr>
      <w:r>
        <w:rPr>
          <w:rFonts w:ascii="Arial" w:hAnsi="Arial" w:cs="Arial"/>
          <w:bCs/>
          <w:sz w:val="20"/>
          <w:szCs w:val="20"/>
          <w:lang w:val="es-MX"/>
        </w:rPr>
        <w:t>D</w:t>
      </w:r>
      <w:r w:rsidRPr="00860960">
        <w:rPr>
          <w:rFonts w:ascii="Arial" w:hAnsi="Arial" w:cs="Arial"/>
          <w:bCs/>
          <w:sz w:val="20"/>
          <w:szCs w:val="20"/>
          <w:lang w:val="es-MX"/>
        </w:rPr>
        <w:t xml:space="preserve">ocumentación y bolsa de viaje. </w:t>
      </w:r>
    </w:p>
    <w:p w:rsidR="00B73A8A" w:rsidRPr="00860960" w:rsidRDefault="00860960" w:rsidP="00860960">
      <w:pPr>
        <w:pStyle w:val="Sinespaciado"/>
        <w:numPr>
          <w:ilvl w:val="0"/>
          <w:numId w:val="19"/>
        </w:numPr>
        <w:jc w:val="both"/>
        <w:rPr>
          <w:rFonts w:ascii="Arial" w:hAnsi="Arial" w:cs="Arial"/>
          <w:bCs/>
          <w:sz w:val="20"/>
          <w:szCs w:val="20"/>
          <w:lang w:val="es-MX"/>
        </w:rPr>
      </w:pPr>
      <w:r w:rsidRPr="00860960">
        <w:rPr>
          <w:rFonts w:ascii="Arial" w:hAnsi="Arial" w:cs="Arial"/>
          <w:bCs/>
          <w:sz w:val="20"/>
          <w:szCs w:val="20"/>
          <w:lang w:val="es-MX"/>
        </w:rPr>
        <w:t>Excursiones: Paseo por la costa del Ártico (BOO4B), Lo</w:t>
      </w:r>
      <w:r>
        <w:rPr>
          <w:rFonts w:ascii="Arial" w:hAnsi="Arial" w:cs="Arial"/>
          <w:bCs/>
          <w:sz w:val="20"/>
          <w:szCs w:val="20"/>
          <w:lang w:val="es-MX"/>
        </w:rPr>
        <w:t xml:space="preserve"> </w:t>
      </w:r>
      <w:r w:rsidRPr="00860960">
        <w:rPr>
          <w:rFonts w:ascii="Arial" w:hAnsi="Arial" w:cs="Arial"/>
          <w:bCs/>
          <w:sz w:val="20"/>
          <w:szCs w:val="20"/>
          <w:lang w:val="es-MX"/>
        </w:rPr>
        <w:t xml:space="preserve">mejor de </w:t>
      </w:r>
      <w:proofErr w:type="spellStart"/>
      <w:r w:rsidRPr="00860960">
        <w:rPr>
          <w:rFonts w:ascii="Arial" w:hAnsi="Arial" w:cs="Arial"/>
          <w:bCs/>
          <w:sz w:val="20"/>
          <w:szCs w:val="20"/>
          <w:lang w:val="es-MX"/>
        </w:rPr>
        <w:t>Lofoten</w:t>
      </w:r>
      <w:proofErr w:type="spellEnd"/>
      <w:r w:rsidRPr="00860960">
        <w:rPr>
          <w:rFonts w:ascii="Arial" w:hAnsi="Arial" w:cs="Arial"/>
          <w:bCs/>
          <w:sz w:val="20"/>
          <w:szCs w:val="20"/>
          <w:lang w:val="es-MX"/>
        </w:rPr>
        <w:t xml:space="preserve"> (STU4G), Desayuno en el Cabo Norte</w:t>
      </w:r>
      <w:r>
        <w:rPr>
          <w:rFonts w:ascii="Arial" w:hAnsi="Arial" w:cs="Arial"/>
          <w:bCs/>
          <w:sz w:val="20"/>
          <w:szCs w:val="20"/>
          <w:lang w:val="es-MX"/>
        </w:rPr>
        <w:t xml:space="preserve"> </w:t>
      </w:r>
      <w:r w:rsidRPr="00860960">
        <w:rPr>
          <w:rFonts w:ascii="Arial" w:hAnsi="Arial" w:cs="Arial"/>
          <w:bCs/>
          <w:sz w:val="20"/>
          <w:szCs w:val="20"/>
          <w:lang w:val="es-MX"/>
        </w:rPr>
        <w:t xml:space="preserve">(HVG8A), Islas </w:t>
      </w:r>
      <w:proofErr w:type="spellStart"/>
      <w:r w:rsidRPr="00860960">
        <w:rPr>
          <w:rFonts w:ascii="Arial" w:hAnsi="Arial" w:cs="Arial"/>
          <w:bCs/>
          <w:sz w:val="20"/>
          <w:szCs w:val="20"/>
          <w:lang w:val="es-MX"/>
        </w:rPr>
        <w:t>Vesterålen</w:t>
      </w:r>
      <w:proofErr w:type="spellEnd"/>
      <w:r w:rsidRPr="00860960">
        <w:rPr>
          <w:rFonts w:ascii="Arial" w:hAnsi="Arial" w:cs="Arial"/>
          <w:bCs/>
          <w:sz w:val="20"/>
          <w:szCs w:val="20"/>
          <w:lang w:val="es-MX"/>
        </w:rPr>
        <w:t xml:space="preserve"> (HRD9A)</w:t>
      </w:r>
      <w:r>
        <w:rPr>
          <w:rFonts w:ascii="Arial" w:hAnsi="Arial" w:cs="Arial"/>
          <w:bCs/>
          <w:sz w:val="20"/>
          <w:szCs w:val="20"/>
          <w:lang w:val="es-MX"/>
        </w:rPr>
        <w:t xml:space="preserve"> </w:t>
      </w:r>
      <w:r w:rsidRPr="00860960">
        <w:rPr>
          <w:rFonts w:ascii="Arial" w:hAnsi="Arial" w:cs="Arial"/>
          <w:bCs/>
          <w:sz w:val="20"/>
          <w:szCs w:val="20"/>
          <w:lang w:val="es-MX"/>
        </w:rPr>
        <w:t xml:space="preserve">Trondheim con la Catedral de </w:t>
      </w:r>
      <w:proofErr w:type="spellStart"/>
      <w:r w:rsidRPr="00860960">
        <w:rPr>
          <w:rFonts w:ascii="Arial" w:hAnsi="Arial" w:cs="Arial"/>
          <w:bCs/>
          <w:sz w:val="20"/>
          <w:szCs w:val="20"/>
          <w:lang w:val="es-MX"/>
        </w:rPr>
        <w:t>Nidaros</w:t>
      </w:r>
      <w:proofErr w:type="spellEnd"/>
      <w:r w:rsidRPr="00860960">
        <w:rPr>
          <w:rFonts w:ascii="Arial" w:hAnsi="Arial" w:cs="Arial"/>
          <w:bCs/>
          <w:sz w:val="20"/>
          <w:szCs w:val="20"/>
          <w:lang w:val="es-MX"/>
        </w:rPr>
        <w:t xml:space="preserve"> (TRD11A).</w:t>
      </w:r>
    </w:p>
    <w:p w:rsidR="008B155A" w:rsidRDefault="008B155A" w:rsidP="00386E61">
      <w:pPr>
        <w:pStyle w:val="Sinespaciado"/>
        <w:jc w:val="both"/>
        <w:rPr>
          <w:rFonts w:ascii="Arial" w:hAnsi="Arial" w:cs="Arial"/>
          <w:b/>
          <w:sz w:val="20"/>
          <w:szCs w:val="20"/>
          <w:lang w:val="es-MX"/>
        </w:rPr>
      </w:pPr>
    </w:p>
    <w:p w:rsidR="008B155A" w:rsidRDefault="008B155A" w:rsidP="00386E61">
      <w:pPr>
        <w:pStyle w:val="Sinespaciado"/>
        <w:jc w:val="both"/>
        <w:rPr>
          <w:rFonts w:ascii="Arial" w:hAnsi="Arial" w:cs="Arial"/>
          <w:b/>
          <w:sz w:val="20"/>
          <w:szCs w:val="20"/>
          <w:lang w:val="es-MX"/>
        </w:rPr>
      </w:pPr>
    </w:p>
    <w:p w:rsidR="008B155A" w:rsidRDefault="008B155A" w:rsidP="00386E61">
      <w:pPr>
        <w:pStyle w:val="Sinespaciado"/>
        <w:jc w:val="both"/>
        <w:rPr>
          <w:rFonts w:ascii="Arial" w:hAnsi="Arial" w:cs="Arial"/>
          <w:b/>
          <w:sz w:val="20"/>
          <w:szCs w:val="20"/>
          <w:lang w:val="es-MX"/>
        </w:rPr>
      </w:pPr>
    </w:p>
    <w:p w:rsidR="008B155A" w:rsidRDefault="008B155A" w:rsidP="00386E61">
      <w:pPr>
        <w:pStyle w:val="Sinespaciado"/>
        <w:jc w:val="both"/>
        <w:rPr>
          <w:rFonts w:ascii="Arial" w:hAnsi="Arial" w:cs="Arial"/>
          <w:b/>
          <w:sz w:val="20"/>
          <w:szCs w:val="20"/>
          <w:lang w:val="es-MX"/>
        </w:rPr>
      </w:pPr>
    </w:p>
    <w:p w:rsidR="00386E61" w:rsidRPr="00677139" w:rsidRDefault="00246907" w:rsidP="00386E61">
      <w:pPr>
        <w:pStyle w:val="Sinespaciado"/>
        <w:jc w:val="both"/>
        <w:rPr>
          <w:rFonts w:ascii="Arial" w:hAnsi="Arial" w:cs="Arial"/>
          <w:b/>
          <w:sz w:val="20"/>
          <w:szCs w:val="20"/>
          <w:lang w:val="es-MX"/>
        </w:rPr>
      </w:pPr>
      <w:r>
        <w:rPr>
          <w:rFonts w:ascii="Arial" w:hAnsi="Arial" w:cs="Arial"/>
          <w:b/>
          <w:sz w:val="20"/>
          <w:szCs w:val="20"/>
          <w:lang w:val="es-MX"/>
        </w:rPr>
        <w:t xml:space="preserve">NO INCLUYE: </w:t>
      </w:r>
    </w:p>
    <w:p w:rsidR="00386E61" w:rsidRPr="00B73A8A" w:rsidRDefault="00386E61" w:rsidP="00B73A8A">
      <w:pPr>
        <w:pStyle w:val="Prrafodelista"/>
        <w:numPr>
          <w:ilvl w:val="0"/>
          <w:numId w:val="15"/>
        </w:numPr>
        <w:autoSpaceDE w:val="0"/>
        <w:autoSpaceDN w:val="0"/>
        <w:adjustRightInd w:val="0"/>
        <w:jc w:val="both"/>
        <w:rPr>
          <w:rFonts w:ascii="Arial" w:eastAsia="Calibri" w:hAnsi="Arial" w:cs="Arial"/>
          <w:sz w:val="20"/>
          <w:szCs w:val="20"/>
          <w:lang w:val="es-MX" w:eastAsia="es-MX"/>
        </w:rPr>
      </w:pPr>
      <w:r w:rsidRPr="00B73A8A">
        <w:rPr>
          <w:rFonts w:ascii="Arial" w:hAnsi="Arial" w:cs="Arial"/>
          <w:bCs/>
          <w:color w:val="000000"/>
          <w:kern w:val="36"/>
          <w:sz w:val="20"/>
          <w:szCs w:val="20"/>
          <w:lang w:val="es-MX" w:eastAsia="pt-PT"/>
        </w:rPr>
        <w:t>Vuelos</w:t>
      </w:r>
      <w:r w:rsidR="00BC41B2" w:rsidRPr="00B73A8A">
        <w:rPr>
          <w:rFonts w:ascii="Arial" w:hAnsi="Arial" w:cs="Arial"/>
          <w:bCs/>
          <w:color w:val="000000"/>
          <w:kern w:val="36"/>
          <w:sz w:val="20"/>
          <w:szCs w:val="20"/>
          <w:lang w:val="es-MX" w:eastAsia="pt-PT"/>
        </w:rPr>
        <w:t xml:space="preserve"> internaciones</w:t>
      </w:r>
      <w:r w:rsidR="00FF5269" w:rsidRPr="00B73A8A">
        <w:rPr>
          <w:rFonts w:ascii="Arial" w:hAnsi="Arial" w:cs="Arial"/>
          <w:bCs/>
          <w:color w:val="000000"/>
          <w:kern w:val="36"/>
          <w:sz w:val="20"/>
          <w:szCs w:val="20"/>
          <w:lang w:val="es-MX" w:eastAsia="pt-PT"/>
        </w:rPr>
        <w:t xml:space="preserve"> </w:t>
      </w:r>
    </w:p>
    <w:p w:rsidR="00B73A8A" w:rsidRPr="00B73A8A" w:rsidRDefault="00B73A8A" w:rsidP="00B73A8A">
      <w:pPr>
        <w:pStyle w:val="Prrafodelista"/>
        <w:numPr>
          <w:ilvl w:val="0"/>
          <w:numId w:val="15"/>
        </w:numPr>
        <w:autoSpaceDE w:val="0"/>
        <w:autoSpaceDN w:val="0"/>
        <w:adjustRightInd w:val="0"/>
        <w:jc w:val="both"/>
        <w:rPr>
          <w:rFonts w:ascii="Arial" w:eastAsia="Calibri" w:hAnsi="Arial" w:cs="Arial"/>
          <w:sz w:val="20"/>
          <w:szCs w:val="20"/>
          <w:lang w:val="es-MX" w:eastAsia="es-MX"/>
        </w:rPr>
      </w:pPr>
      <w:r w:rsidRPr="00B73A8A">
        <w:rPr>
          <w:rFonts w:ascii="Arial" w:eastAsia="Calibri" w:hAnsi="Arial" w:cs="Arial"/>
          <w:sz w:val="20"/>
          <w:szCs w:val="20"/>
          <w:lang w:val="es-MX" w:eastAsia="es-MX"/>
        </w:rPr>
        <w:t>Nada que no esté especificado claramente en el apartado “El precio</w:t>
      </w:r>
      <w:r>
        <w:rPr>
          <w:rFonts w:ascii="Arial" w:eastAsia="Calibri" w:hAnsi="Arial" w:cs="Arial"/>
          <w:sz w:val="20"/>
          <w:szCs w:val="20"/>
          <w:lang w:val="es-MX" w:eastAsia="es-MX"/>
        </w:rPr>
        <w:t xml:space="preserve"> </w:t>
      </w:r>
      <w:r w:rsidRPr="00B73A8A">
        <w:rPr>
          <w:rFonts w:ascii="Arial" w:eastAsia="Calibri" w:hAnsi="Arial" w:cs="Arial"/>
          <w:sz w:val="20"/>
          <w:szCs w:val="20"/>
          <w:lang w:val="es-MX" w:eastAsia="es-MX"/>
        </w:rPr>
        <w:t>incluye”; suplemento de carburante si lo hubiese; bebidas; seguro de cancelación; excursiones</w:t>
      </w:r>
      <w:r>
        <w:rPr>
          <w:rFonts w:ascii="Arial" w:eastAsia="Calibri" w:hAnsi="Arial" w:cs="Arial"/>
          <w:sz w:val="20"/>
          <w:szCs w:val="20"/>
          <w:lang w:val="es-MX" w:eastAsia="es-MX"/>
        </w:rPr>
        <w:t xml:space="preserve"> </w:t>
      </w:r>
      <w:r w:rsidRPr="00B73A8A">
        <w:rPr>
          <w:rFonts w:ascii="Arial" w:eastAsia="Calibri" w:hAnsi="Arial" w:cs="Arial"/>
          <w:sz w:val="20"/>
          <w:szCs w:val="20"/>
          <w:lang w:val="es-MX" w:eastAsia="es-MX"/>
        </w:rPr>
        <w:t>opcionales.</w:t>
      </w:r>
    </w:p>
    <w:p w:rsidR="00246907" w:rsidRDefault="00246907" w:rsidP="00246907">
      <w:pPr>
        <w:autoSpaceDE w:val="0"/>
        <w:autoSpaceDN w:val="0"/>
        <w:adjustRightInd w:val="0"/>
        <w:jc w:val="both"/>
        <w:rPr>
          <w:rFonts w:ascii="Arial" w:eastAsia="Calibri" w:hAnsi="Arial" w:cs="Arial"/>
          <w:b/>
          <w:bCs/>
          <w:sz w:val="20"/>
          <w:szCs w:val="20"/>
          <w:lang w:val="es-MX" w:eastAsia="es-MX"/>
        </w:rPr>
      </w:pPr>
    </w:p>
    <w:p w:rsidR="0095536A" w:rsidRDefault="0095536A" w:rsidP="0095536A">
      <w:pPr>
        <w:autoSpaceDE w:val="0"/>
        <w:autoSpaceDN w:val="0"/>
        <w:adjustRightInd w:val="0"/>
        <w:jc w:val="both"/>
        <w:rPr>
          <w:rFonts w:ascii="Arial" w:eastAsia="Calibri" w:hAnsi="Arial" w:cs="Arial"/>
          <w:sz w:val="20"/>
          <w:szCs w:val="20"/>
          <w:lang w:eastAsia="es-MX"/>
        </w:rPr>
      </w:pPr>
    </w:p>
    <w:p w:rsidR="00BF3DD9" w:rsidRPr="00BF3DD9" w:rsidRDefault="00BF3DD9" w:rsidP="0095536A">
      <w:pPr>
        <w:autoSpaceDE w:val="0"/>
        <w:autoSpaceDN w:val="0"/>
        <w:adjustRightInd w:val="0"/>
        <w:jc w:val="both"/>
        <w:rPr>
          <w:rFonts w:ascii="Arial" w:eastAsia="Calibri" w:hAnsi="Arial" w:cs="Arial"/>
          <w:b/>
          <w:bCs/>
          <w:lang w:eastAsia="es-MX"/>
        </w:rPr>
      </w:pPr>
      <w:r w:rsidRPr="00BF3DD9">
        <w:rPr>
          <w:rFonts w:ascii="Arial" w:eastAsia="Calibri" w:hAnsi="Arial" w:cs="Arial"/>
          <w:b/>
          <w:bCs/>
          <w:lang w:eastAsia="es-MX"/>
        </w:rPr>
        <w:t>Nota importante:</w:t>
      </w:r>
    </w:p>
    <w:p w:rsidR="00BF3DD9" w:rsidRDefault="00BF3DD9" w:rsidP="0095536A">
      <w:pPr>
        <w:autoSpaceDE w:val="0"/>
        <w:autoSpaceDN w:val="0"/>
        <w:adjustRightInd w:val="0"/>
        <w:jc w:val="both"/>
        <w:rPr>
          <w:rFonts w:ascii="Arial" w:eastAsia="Calibri" w:hAnsi="Arial" w:cs="Arial"/>
          <w:sz w:val="20"/>
          <w:szCs w:val="20"/>
          <w:lang w:eastAsia="es-MX"/>
        </w:rPr>
      </w:pPr>
    </w:p>
    <w:p w:rsidR="00BE06E7" w:rsidRPr="00BE06E7" w:rsidRDefault="00BE06E7" w:rsidP="00BE06E7">
      <w:pPr>
        <w:autoSpaceDE w:val="0"/>
        <w:autoSpaceDN w:val="0"/>
        <w:adjustRightInd w:val="0"/>
        <w:jc w:val="both"/>
        <w:rPr>
          <w:rFonts w:ascii="Arial" w:eastAsia="Calibri" w:hAnsi="Arial" w:cs="Arial"/>
          <w:sz w:val="20"/>
          <w:szCs w:val="20"/>
          <w:lang w:eastAsia="es-MX"/>
        </w:rPr>
      </w:pPr>
      <w:r w:rsidRPr="00BE06E7">
        <w:rPr>
          <w:rFonts w:ascii="Arial" w:eastAsia="Calibri" w:hAnsi="Arial" w:cs="Arial"/>
          <w:sz w:val="20"/>
          <w:szCs w:val="20"/>
          <w:lang w:eastAsia="es-MX"/>
        </w:rPr>
        <w:t>NOTA:</w:t>
      </w:r>
    </w:p>
    <w:p w:rsidR="00BE06E7" w:rsidRPr="00BE06E7" w:rsidRDefault="00BE06E7" w:rsidP="00BE06E7">
      <w:pPr>
        <w:pStyle w:val="Prrafodelista"/>
        <w:numPr>
          <w:ilvl w:val="0"/>
          <w:numId w:val="18"/>
        </w:numPr>
        <w:autoSpaceDE w:val="0"/>
        <w:autoSpaceDN w:val="0"/>
        <w:adjustRightInd w:val="0"/>
        <w:jc w:val="both"/>
        <w:rPr>
          <w:rFonts w:ascii="Arial" w:eastAsia="Calibri" w:hAnsi="Arial" w:cs="Arial"/>
          <w:sz w:val="20"/>
          <w:szCs w:val="20"/>
          <w:lang w:eastAsia="es-MX"/>
        </w:rPr>
      </w:pPr>
      <w:r w:rsidRPr="00BE06E7">
        <w:rPr>
          <w:rFonts w:ascii="Arial" w:eastAsia="Calibri" w:hAnsi="Arial" w:cs="Arial"/>
          <w:sz w:val="20"/>
          <w:szCs w:val="20"/>
          <w:lang w:eastAsia="es-MX"/>
        </w:rPr>
        <w:t>Aunque las inscripciones son a nivel individual, es necesario un mínimo de 16 participantes para poder operar la salida.</w:t>
      </w:r>
    </w:p>
    <w:p w:rsidR="00BE06E7" w:rsidRPr="00BE06E7" w:rsidRDefault="00BE06E7" w:rsidP="00BE06E7">
      <w:pPr>
        <w:pStyle w:val="Prrafodelista"/>
        <w:numPr>
          <w:ilvl w:val="0"/>
          <w:numId w:val="18"/>
        </w:numPr>
        <w:autoSpaceDE w:val="0"/>
        <w:autoSpaceDN w:val="0"/>
        <w:adjustRightInd w:val="0"/>
        <w:jc w:val="both"/>
        <w:rPr>
          <w:rFonts w:ascii="Arial" w:eastAsia="Calibri" w:hAnsi="Arial" w:cs="Arial"/>
          <w:sz w:val="20"/>
          <w:szCs w:val="20"/>
          <w:lang w:eastAsia="es-MX"/>
        </w:rPr>
      </w:pPr>
      <w:r w:rsidRPr="00BE06E7">
        <w:rPr>
          <w:rFonts w:ascii="Arial" w:eastAsia="Calibri" w:hAnsi="Arial" w:cs="Arial"/>
          <w:sz w:val="20"/>
          <w:szCs w:val="20"/>
          <w:lang w:eastAsia="es-MX"/>
        </w:rPr>
        <w:t xml:space="preserve">Las excursiones detalladas en el programa que se efectúan durante el viaje a bordo de </w:t>
      </w:r>
      <w:proofErr w:type="spellStart"/>
      <w:r w:rsidRPr="00BE06E7">
        <w:rPr>
          <w:rFonts w:ascii="Arial" w:eastAsia="Calibri" w:hAnsi="Arial" w:cs="Arial"/>
          <w:sz w:val="20"/>
          <w:szCs w:val="20"/>
          <w:lang w:eastAsia="es-MX"/>
        </w:rPr>
        <w:t>Hurtigruten</w:t>
      </w:r>
      <w:proofErr w:type="spellEnd"/>
      <w:r w:rsidRPr="00BE06E7">
        <w:rPr>
          <w:rFonts w:ascii="Arial" w:eastAsia="Calibri" w:hAnsi="Arial" w:cs="Arial"/>
          <w:sz w:val="20"/>
          <w:szCs w:val="20"/>
          <w:lang w:eastAsia="es-MX"/>
        </w:rPr>
        <w:t>, se confirmarán después de la inscripción en el viaje, ya que no es posible hacer una reserva previa de grupo para las mismas. En caso de que no haya disponibilidad, se descontará el importe correspondiente del precio total del viaje.</w:t>
      </w:r>
    </w:p>
    <w:p w:rsidR="00AD0B87" w:rsidRDefault="00AD0B87" w:rsidP="0095536A">
      <w:pPr>
        <w:autoSpaceDE w:val="0"/>
        <w:autoSpaceDN w:val="0"/>
        <w:adjustRightInd w:val="0"/>
        <w:jc w:val="both"/>
        <w:rPr>
          <w:rFonts w:ascii="Arial" w:eastAsia="Calibri" w:hAnsi="Arial" w:cs="Arial"/>
          <w:sz w:val="20"/>
          <w:szCs w:val="20"/>
          <w:lang w:eastAsia="es-MX"/>
        </w:rPr>
      </w:pPr>
    </w:p>
    <w:p w:rsidR="00FF5269" w:rsidRDefault="00FF5269" w:rsidP="0095536A">
      <w:pPr>
        <w:autoSpaceDE w:val="0"/>
        <w:autoSpaceDN w:val="0"/>
        <w:adjustRightInd w:val="0"/>
        <w:jc w:val="both"/>
        <w:rPr>
          <w:rFonts w:ascii="Arial" w:eastAsia="Calibri" w:hAnsi="Arial" w:cs="Arial"/>
          <w:sz w:val="20"/>
          <w:szCs w:val="20"/>
          <w:lang w:eastAsia="es-MX"/>
        </w:rPr>
      </w:pPr>
    </w:p>
    <w:p w:rsidR="00FF5269" w:rsidRDefault="00FF5269" w:rsidP="0095536A">
      <w:pPr>
        <w:autoSpaceDE w:val="0"/>
        <w:autoSpaceDN w:val="0"/>
        <w:adjustRightInd w:val="0"/>
        <w:jc w:val="both"/>
        <w:rPr>
          <w:rFonts w:ascii="Arial" w:eastAsia="Calibri" w:hAnsi="Arial" w:cs="Arial"/>
          <w:sz w:val="20"/>
          <w:szCs w:val="20"/>
          <w:lang w:eastAsia="es-MX"/>
        </w:rPr>
      </w:pPr>
    </w:p>
    <w:tbl>
      <w:tblPr>
        <w:tblW w:w="8653" w:type="dxa"/>
        <w:jc w:val="center"/>
        <w:tblCellMar>
          <w:left w:w="70" w:type="dxa"/>
          <w:right w:w="70" w:type="dxa"/>
        </w:tblCellMar>
        <w:tblLook w:val="04A0" w:firstRow="1" w:lastRow="0" w:firstColumn="1" w:lastColumn="0" w:noHBand="0" w:noVBand="1"/>
      </w:tblPr>
      <w:tblGrid>
        <w:gridCol w:w="2599"/>
        <w:gridCol w:w="2457"/>
        <w:gridCol w:w="3597"/>
      </w:tblGrid>
      <w:tr w:rsidR="00786E2A" w:rsidRPr="00786E2A" w:rsidTr="00786E2A">
        <w:trPr>
          <w:trHeight w:val="497"/>
          <w:jc w:val="center"/>
        </w:trPr>
        <w:tc>
          <w:tcPr>
            <w:tcW w:w="8653" w:type="dxa"/>
            <w:gridSpan w:val="3"/>
            <w:tcBorders>
              <w:top w:val="single" w:sz="4" w:space="0" w:color="FFFFFF"/>
              <w:left w:val="single" w:sz="4" w:space="0" w:color="FFFFFF"/>
              <w:bottom w:val="nil"/>
              <w:right w:val="nil"/>
            </w:tcBorders>
            <w:shd w:val="clear" w:color="2F5496" w:fill="2F5496"/>
            <w:noWrap/>
            <w:vAlign w:val="center"/>
            <w:hideMark/>
          </w:tcPr>
          <w:p w:rsidR="00786E2A" w:rsidRPr="00786E2A" w:rsidRDefault="00786E2A" w:rsidP="00786E2A">
            <w:pPr>
              <w:jc w:val="center"/>
              <w:rPr>
                <w:rFonts w:ascii="Calibri" w:hAnsi="Calibri" w:cs="Calibri"/>
                <w:b/>
                <w:bCs/>
                <w:color w:val="FFFFFF"/>
                <w:sz w:val="22"/>
                <w:szCs w:val="22"/>
                <w:lang w:val="es-MX" w:eastAsia="es-MX"/>
              </w:rPr>
            </w:pPr>
            <w:r w:rsidRPr="00786E2A">
              <w:rPr>
                <w:rFonts w:ascii="Calibri" w:hAnsi="Calibri" w:cs="Calibri"/>
                <w:b/>
                <w:bCs/>
                <w:color w:val="FFFFFF"/>
                <w:sz w:val="22"/>
                <w:szCs w:val="22"/>
                <w:lang w:val="es-MX" w:eastAsia="es-MX"/>
              </w:rPr>
              <w:t>TARIFA POR PERSONA EN USD</w:t>
            </w:r>
          </w:p>
        </w:tc>
      </w:tr>
      <w:tr w:rsidR="00786E2A" w:rsidRPr="00786E2A" w:rsidTr="00786E2A">
        <w:trPr>
          <w:trHeight w:val="455"/>
          <w:jc w:val="center"/>
        </w:trPr>
        <w:tc>
          <w:tcPr>
            <w:tcW w:w="8653" w:type="dxa"/>
            <w:gridSpan w:val="3"/>
            <w:tcBorders>
              <w:top w:val="nil"/>
              <w:left w:val="single" w:sz="4" w:space="0" w:color="FFFFFF"/>
              <w:bottom w:val="nil"/>
              <w:right w:val="nil"/>
            </w:tcBorders>
            <w:shd w:val="clear" w:color="2F5496" w:fill="2F5496"/>
            <w:vAlign w:val="center"/>
            <w:hideMark/>
          </w:tcPr>
          <w:p w:rsidR="00786E2A" w:rsidRPr="00786E2A" w:rsidRDefault="00786E2A" w:rsidP="00786E2A">
            <w:pPr>
              <w:jc w:val="center"/>
              <w:rPr>
                <w:rFonts w:ascii="Calibri" w:hAnsi="Calibri" w:cs="Calibri"/>
                <w:b/>
                <w:bCs/>
                <w:color w:val="FFFFFF"/>
                <w:sz w:val="22"/>
                <w:szCs w:val="22"/>
                <w:lang w:val="es-MX" w:eastAsia="es-MX"/>
              </w:rPr>
            </w:pPr>
            <w:r w:rsidRPr="00786E2A">
              <w:rPr>
                <w:rFonts w:ascii="Calibri" w:hAnsi="Calibri" w:cs="Calibri"/>
                <w:b/>
                <w:bCs/>
                <w:color w:val="FFFFFF"/>
                <w:sz w:val="22"/>
                <w:szCs w:val="22"/>
                <w:lang w:val="es-MX" w:eastAsia="es-MX"/>
              </w:rPr>
              <w:t>SERVICIOS TERRESTRES + CRUCERO MS POLARLYS</w:t>
            </w:r>
          </w:p>
        </w:tc>
      </w:tr>
      <w:tr w:rsidR="00786E2A" w:rsidRPr="00786E2A" w:rsidTr="00786E2A">
        <w:trPr>
          <w:trHeight w:val="539"/>
          <w:jc w:val="center"/>
        </w:trPr>
        <w:tc>
          <w:tcPr>
            <w:tcW w:w="2599" w:type="dxa"/>
            <w:tcBorders>
              <w:top w:val="nil"/>
              <w:left w:val="single" w:sz="4" w:space="0" w:color="FFFFFF"/>
              <w:bottom w:val="nil"/>
              <w:right w:val="nil"/>
            </w:tcBorders>
            <w:shd w:val="clear" w:color="CC3300" w:fill="CC3300"/>
            <w:noWrap/>
            <w:vAlign w:val="center"/>
            <w:hideMark/>
          </w:tcPr>
          <w:p w:rsidR="00786E2A" w:rsidRPr="00786E2A" w:rsidRDefault="00786E2A" w:rsidP="00786E2A">
            <w:pPr>
              <w:rPr>
                <w:rFonts w:ascii="Calibri" w:hAnsi="Calibri" w:cs="Calibri"/>
                <w:b/>
                <w:bCs/>
                <w:color w:val="FFFFFF"/>
                <w:sz w:val="22"/>
                <w:szCs w:val="22"/>
                <w:lang w:val="es-MX" w:eastAsia="es-MX"/>
              </w:rPr>
            </w:pPr>
            <w:r w:rsidRPr="00786E2A">
              <w:rPr>
                <w:rFonts w:ascii="Calibri" w:hAnsi="Calibri" w:cs="Calibri"/>
                <w:b/>
                <w:bCs/>
                <w:color w:val="FFFFFF"/>
                <w:sz w:val="22"/>
                <w:szCs w:val="22"/>
                <w:lang w:val="es-MX" w:eastAsia="es-MX"/>
              </w:rPr>
              <w:t> </w:t>
            </w:r>
          </w:p>
        </w:tc>
        <w:tc>
          <w:tcPr>
            <w:tcW w:w="2457" w:type="dxa"/>
            <w:tcBorders>
              <w:top w:val="nil"/>
              <w:left w:val="nil"/>
              <w:bottom w:val="nil"/>
              <w:right w:val="nil"/>
            </w:tcBorders>
            <w:shd w:val="clear" w:color="CC3300" w:fill="CC3300"/>
            <w:noWrap/>
            <w:vAlign w:val="center"/>
            <w:hideMark/>
          </w:tcPr>
          <w:p w:rsidR="00786E2A" w:rsidRPr="00786E2A" w:rsidRDefault="00786E2A" w:rsidP="00786E2A">
            <w:pPr>
              <w:jc w:val="center"/>
              <w:rPr>
                <w:rFonts w:ascii="Calibri" w:hAnsi="Calibri" w:cs="Calibri"/>
                <w:b/>
                <w:bCs/>
                <w:color w:val="FFFFFF"/>
                <w:sz w:val="22"/>
                <w:szCs w:val="22"/>
                <w:lang w:val="es-MX" w:eastAsia="es-MX"/>
              </w:rPr>
            </w:pPr>
            <w:r w:rsidRPr="00786E2A">
              <w:rPr>
                <w:rFonts w:ascii="Calibri" w:hAnsi="Calibri" w:cs="Calibri"/>
                <w:b/>
                <w:bCs/>
                <w:color w:val="FFFFFF"/>
                <w:sz w:val="22"/>
                <w:szCs w:val="22"/>
                <w:lang w:val="es-MX" w:eastAsia="es-MX"/>
              </w:rPr>
              <w:t>DBL</w:t>
            </w:r>
          </w:p>
        </w:tc>
        <w:tc>
          <w:tcPr>
            <w:tcW w:w="3596" w:type="dxa"/>
            <w:tcBorders>
              <w:top w:val="nil"/>
              <w:left w:val="nil"/>
              <w:bottom w:val="nil"/>
              <w:right w:val="nil"/>
            </w:tcBorders>
            <w:shd w:val="clear" w:color="CC3300" w:fill="CC3300"/>
            <w:noWrap/>
            <w:vAlign w:val="center"/>
            <w:hideMark/>
          </w:tcPr>
          <w:p w:rsidR="00786E2A" w:rsidRPr="00786E2A" w:rsidRDefault="00786E2A" w:rsidP="00786E2A">
            <w:pPr>
              <w:jc w:val="center"/>
              <w:rPr>
                <w:rFonts w:ascii="Calibri" w:hAnsi="Calibri" w:cs="Calibri"/>
                <w:b/>
                <w:bCs/>
                <w:color w:val="FFFFFF"/>
                <w:sz w:val="22"/>
                <w:szCs w:val="22"/>
                <w:lang w:val="es-MX" w:eastAsia="es-MX"/>
              </w:rPr>
            </w:pPr>
            <w:r w:rsidRPr="00786E2A">
              <w:rPr>
                <w:rFonts w:ascii="Calibri" w:hAnsi="Calibri" w:cs="Calibri"/>
                <w:b/>
                <w:bCs/>
                <w:color w:val="FFFFFF"/>
                <w:sz w:val="22"/>
                <w:szCs w:val="22"/>
                <w:lang w:val="es-MX" w:eastAsia="es-MX"/>
              </w:rPr>
              <w:t>SGL</w:t>
            </w:r>
          </w:p>
        </w:tc>
      </w:tr>
      <w:tr w:rsidR="00786E2A" w:rsidRPr="00786E2A" w:rsidTr="00786E2A">
        <w:trPr>
          <w:trHeight w:val="442"/>
          <w:jc w:val="center"/>
        </w:trPr>
        <w:tc>
          <w:tcPr>
            <w:tcW w:w="2599" w:type="dxa"/>
            <w:tcBorders>
              <w:top w:val="nil"/>
              <w:left w:val="nil"/>
              <w:bottom w:val="nil"/>
              <w:right w:val="nil"/>
            </w:tcBorders>
            <w:shd w:val="clear" w:color="auto" w:fill="auto"/>
            <w:vAlign w:val="center"/>
            <w:hideMark/>
          </w:tcPr>
          <w:p w:rsidR="00786E2A" w:rsidRPr="00786E2A" w:rsidRDefault="00786E2A" w:rsidP="00786E2A">
            <w:pP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CABINA INTERIOR / USPI</w:t>
            </w:r>
          </w:p>
        </w:tc>
        <w:tc>
          <w:tcPr>
            <w:tcW w:w="2457"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5,788.00 </w:t>
            </w:r>
          </w:p>
        </w:tc>
        <w:tc>
          <w:tcPr>
            <w:tcW w:w="3596"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9,496.00 </w:t>
            </w:r>
          </w:p>
        </w:tc>
      </w:tr>
      <w:tr w:rsidR="00786E2A" w:rsidRPr="00786E2A" w:rsidTr="00786E2A">
        <w:trPr>
          <w:trHeight w:val="510"/>
          <w:jc w:val="center"/>
        </w:trPr>
        <w:tc>
          <w:tcPr>
            <w:tcW w:w="2599" w:type="dxa"/>
            <w:tcBorders>
              <w:top w:val="nil"/>
              <w:left w:val="nil"/>
              <w:bottom w:val="nil"/>
              <w:right w:val="nil"/>
            </w:tcBorders>
            <w:shd w:val="clear" w:color="auto" w:fill="auto"/>
            <w:vAlign w:val="center"/>
            <w:hideMark/>
          </w:tcPr>
          <w:p w:rsidR="00786E2A" w:rsidRPr="00786E2A" w:rsidRDefault="00786E2A" w:rsidP="00786E2A">
            <w:pP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CABINA POLAR EXTERIOR SIN VISTA/ USPL</w:t>
            </w:r>
          </w:p>
        </w:tc>
        <w:tc>
          <w:tcPr>
            <w:tcW w:w="2457"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6,843.00 </w:t>
            </w:r>
          </w:p>
        </w:tc>
        <w:tc>
          <w:tcPr>
            <w:tcW w:w="3596"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10,025.00 </w:t>
            </w:r>
          </w:p>
        </w:tc>
      </w:tr>
      <w:tr w:rsidR="00786E2A" w:rsidRPr="00786E2A" w:rsidTr="00786E2A">
        <w:trPr>
          <w:trHeight w:val="455"/>
          <w:jc w:val="center"/>
        </w:trPr>
        <w:tc>
          <w:tcPr>
            <w:tcW w:w="2599" w:type="dxa"/>
            <w:tcBorders>
              <w:top w:val="nil"/>
              <w:left w:val="nil"/>
              <w:bottom w:val="nil"/>
              <w:right w:val="nil"/>
            </w:tcBorders>
            <w:shd w:val="clear" w:color="auto" w:fill="auto"/>
            <w:vAlign w:val="center"/>
            <w:hideMark/>
          </w:tcPr>
          <w:p w:rsidR="00786E2A" w:rsidRPr="00786E2A" w:rsidRDefault="00786E2A" w:rsidP="00786E2A">
            <w:pP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CABINA EXTERIOR ESTANDAR /USPO </w:t>
            </w:r>
          </w:p>
        </w:tc>
        <w:tc>
          <w:tcPr>
            <w:tcW w:w="2457"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7,395.00 </w:t>
            </w:r>
          </w:p>
        </w:tc>
        <w:tc>
          <w:tcPr>
            <w:tcW w:w="3596"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10,990.00 </w:t>
            </w:r>
          </w:p>
        </w:tc>
      </w:tr>
      <w:tr w:rsidR="00786E2A" w:rsidRPr="00786E2A" w:rsidTr="00786E2A">
        <w:trPr>
          <w:trHeight w:val="442"/>
          <w:jc w:val="center"/>
        </w:trPr>
        <w:tc>
          <w:tcPr>
            <w:tcW w:w="2599" w:type="dxa"/>
            <w:tcBorders>
              <w:top w:val="nil"/>
              <w:left w:val="nil"/>
              <w:bottom w:val="nil"/>
              <w:right w:val="nil"/>
            </w:tcBorders>
            <w:shd w:val="clear" w:color="auto" w:fill="auto"/>
            <w:vAlign w:val="center"/>
            <w:hideMark/>
          </w:tcPr>
          <w:p w:rsidR="00786E2A" w:rsidRPr="00786E2A" w:rsidRDefault="00786E2A" w:rsidP="00786E2A">
            <w:pP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CABINA ARTICO EXTERIOR SUPERIOR/ USPD</w:t>
            </w:r>
          </w:p>
        </w:tc>
        <w:tc>
          <w:tcPr>
            <w:tcW w:w="2457"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8,100.00 </w:t>
            </w:r>
          </w:p>
        </w:tc>
        <w:tc>
          <w:tcPr>
            <w:tcW w:w="3596" w:type="dxa"/>
            <w:tcBorders>
              <w:top w:val="nil"/>
              <w:left w:val="nil"/>
              <w:bottom w:val="nil"/>
              <w:right w:val="nil"/>
            </w:tcBorders>
            <w:shd w:val="clear" w:color="auto" w:fill="auto"/>
            <w:noWrap/>
            <w:vAlign w:val="center"/>
            <w:hideMark/>
          </w:tcPr>
          <w:p w:rsidR="00786E2A" w:rsidRPr="00786E2A" w:rsidRDefault="00786E2A" w:rsidP="00786E2A">
            <w:pPr>
              <w:jc w:val="center"/>
              <w:rPr>
                <w:rFonts w:ascii="Calibri" w:hAnsi="Calibri" w:cs="Calibri"/>
                <w:color w:val="000000"/>
                <w:sz w:val="20"/>
                <w:szCs w:val="20"/>
                <w:lang w:val="es-MX" w:eastAsia="es-MX"/>
              </w:rPr>
            </w:pPr>
            <w:r w:rsidRPr="00786E2A">
              <w:rPr>
                <w:rFonts w:ascii="Calibri" w:hAnsi="Calibri" w:cs="Calibri"/>
                <w:color w:val="000000"/>
                <w:sz w:val="20"/>
                <w:szCs w:val="20"/>
                <w:lang w:val="es-MX" w:eastAsia="es-MX"/>
              </w:rPr>
              <w:t xml:space="preserve"> $                                              12,225.00 </w:t>
            </w:r>
          </w:p>
        </w:tc>
      </w:tr>
      <w:tr w:rsidR="00786E2A" w:rsidRPr="00786E2A" w:rsidTr="00786E2A">
        <w:trPr>
          <w:trHeight w:val="469"/>
          <w:jc w:val="center"/>
        </w:trPr>
        <w:tc>
          <w:tcPr>
            <w:tcW w:w="8653" w:type="dxa"/>
            <w:gridSpan w:val="3"/>
            <w:tcBorders>
              <w:top w:val="single" w:sz="8" w:space="0" w:color="1E4E79"/>
              <w:left w:val="single" w:sz="8" w:space="0" w:color="1E4E79"/>
              <w:bottom w:val="nil"/>
              <w:right w:val="nil"/>
            </w:tcBorders>
            <w:shd w:val="clear" w:color="2F5496" w:fill="2F5496"/>
            <w:vAlign w:val="center"/>
            <w:hideMark/>
          </w:tcPr>
          <w:p w:rsidR="00786E2A" w:rsidRPr="00786E2A" w:rsidRDefault="00786E2A" w:rsidP="00786E2A">
            <w:pPr>
              <w:jc w:val="center"/>
              <w:rPr>
                <w:rFonts w:ascii="Calibri" w:hAnsi="Calibri" w:cs="Calibri"/>
                <w:b/>
                <w:bCs/>
                <w:color w:val="FFFFFF"/>
                <w:sz w:val="20"/>
                <w:szCs w:val="20"/>
                <w:lang w:val="es-MX" w:eastAsia="es-MX"/>
              </w:rPr>
            </w:pPr>
            <w:r w:rsidRPr="00786E2A">
              <w:rPr>
                <w:rFonts w:ascii="Calibri" w:hAnsi="Calibri" w:cs="Calibri"/>
                <w:b/>
                <w:bCs/>
                <w:color w:val="FFFFFF"/>
                <w:sz w:val="20"/>
                <w:szCs w:val="20"/>
                <w:lang w:val="es-MX" w:eastAsia="es-MX"/>
              </w:rPr>
              <w:t xml:space="preserve">TARIFAS SUJETAS A CAMBIOS Y DISPONIBILIDAD SIN PREVIO AVISO </w:t>
            </w:r>
            <w:r w:rsidRPr="00786E2A">
              <w:rPr>
                <w:rFonts w:ascii="Calibri" w:hAnsi="Calibri" w:cs="Calibri"/>
                <w:b/>
                <w:bCs/>
                <w:color w:val="FFFFFF"/>
                <w:sz w:val="20"/>
                <w:szCs w:val="20"/>
                <w:lang w:val="es-MX" w:eastAsia="es-MX"/>
              </w:rPr>
              <w:br/>
              <w:t>UNICA SALIDA 10 DE MAYO 2026</w:t>
            </w:r>
          </w:p>
        </w:tc>
      </w:tr>
    </w:tbl>
    <w:p w:rsidR="005B6A31" w:rsidRDefault="005B6A31" w:rsidP="00BE06E7">
      <w:pPr>
        <w:autoSpaceDE w:val="0"/>
        <w:autoSpaceDN w:val="0"/>
        <w:adjustRightInd w:val="0"/>
        <w:rPr>
          <w:noProof/>
        </w:rPr>
      </w:pPr>
    </w:p>
    <w:p w:rsidR="000B14B4" w:rsidRDefault="000B14B4" w:rsidP="000B14B4">
      <w:pPr>
        <w:autoSpaceDE w:val="0"/>
        <w:autoSpaceDN w:val="0"/>
        <w:adjustRightInd w:val="0"/>
        <w:jc w:val="center"/>
        <w:rPr>
          <w:rFonts w:ascii="Arial" w:hAnsi="Arial" w:cs="Arial"/>
          <w:b/>
          <w:bCs/>
          <w:noProof/>
        </w:rPr>
      </w:pPr>
      <w:r w:rsidRPr="000B14B4">
        <w:rPr>
          <w:rFonts w:ascii="Arial" w:hAnsi="Arial" w:cs="Arial"/>
          <w:b/>
          <w:bCs/>
          <w:noProof/>
          <w:highlight w:val="yellow"/>
        </w:rPr>
        <w:t>*Cabinas individuales bajo petición.</w:t>
      </w:r>
    </w:p>
    <w:p w:rsidR="000B14B4" w:rsidRDefault="000B14B4" w:rsidP="000B14B4">
      <w:pPr>
        <w:autoSpaceDE w:val="0"/>
        <w:autoSpaceDN w:val="0"/>
        <w:adjustRightInd w:val="0"/>
        <w:jc w:val="center"/>
        <w:rPr>
          <w:rFonts w:ascii="Arial" w:hAnsi="Arial" w:cs="Arial"/>
          <w:b/>
          <w:bCs/>
          <w:noProof/>
        </w:rPr>
      </w:pPr>
    </w:p>
    <w:tbl>
      <w:tblPr>
        <w:tblW w:w="3680" w:type="dxa"/>
        <w:jc w:val="center"/>
        <w:tblCellMar>
          <w:left w:w="70" w:type="dxa"/>
          <w:right w:w="70" w:type="dxa"/>
        </w:tblCellMar>
        <w:tblLook w:val="04A0" w:firstRow="1" w:lastRow="0" w:firstColumn="1" w:lastColumn="0" w:noHBand="0" w:noVBand="1"/>
      </w:tblPr>
      <w:tblGrid>
        <w:gridCol w:w="3680"/>
      </w:tblGrid>
      <w:tr w:rsidR="00786E2A" w:rsidRPr="00786E2A" w:rsidTr="00786E2A">
        <w:trPr>
          <w:trHeight w:val="290"/>
          <w:jc w:val="center"/>
        </w:trPr>
        <w:tc>
          <w:tcPr>
            <w:tcW w:w="3680" w:type="dxa"/>
            <w:tcBorders>
              <w:top w:val="single" w:sz="4" w:space="0" w:color="4A86E8"/>
              <w:left w:val="single" w:sz="4" w:space="0" w:color="4A86E8"/>
              <w:bottom w:val="nil"/>
              <w:right w:val="single" w:sz="4" w:space="0" w:color="4A86E8"/>
            </w:tcBorders>
            <w:shd w:val="clear" w:color="2F5496" w:fill="2F5496"/>
            <w:vAlign w:val="center"/>
            <w:hideMark/>
          </w:tcPr>
          <w:p w:rsidR="00786E2A" w:rsidRPr="00786E2A" w:rsidRDefault="00786E2A" w:rsidP="00786E2A">
            <w:pPr>
              <w:jc w:val="center"/>
              <w:rPr>
                <w:rFonts w:ascii="Calibri" w:hAnsi="Calibri" w:cs="Calibri"/>
                <w:b/>
                <w:bCs/>
                <w:color w:val="FFFFFF"/>
                <w:sz w:val="22"/>
                <w:szCs w:val="22"/>
                <w:lang w:val="es-MX" w:eastAsia="es-MX"/>
              </w:rPr>
            </w:pPr>
            <w:r w:rsidRPr="00786E2A">
              <w:rPr>
                <w:rFonts w:ascii="Calibri" w:hAnsi="Calibri" w:cs="Calibri"/>
                <w:b/>
                <w:bCs/>
                <w:color w:val="FFFFFF"/>
                <w:sz w:val="22"/>
                <w:szCs w:val="22"/>
                <w:lang w:val="es-MX" w:eastAsia="es-MX"/>
              </w:rPr>
              <w:t xml:space="preserve">UNICA SALIDA: </w:t>
            </w:r>
          </w:p>
        </w:tc>
      </w:tr>
      <w:tr w:rsidR="00786E2A" w:rsidRPr="00786E2A" w:rsidTr="00786E2A">
        <w:trPr>
          <w:trHeight w:val="375"/>
          <w:jc w:val="center"/>
        </w:trPr>
        <w:tc>
          <w:tcPr>
            <w:tcW w:w="3680" w:type="dxa"/>
            <w:tcBorders>
              <w:top w:val="single" w:sz="4" w:space="0" w:color="auto"/>
              <w:left w:val="single" w:sz="4" w:space="0" w:color="auto"/>
              <w:bottom w:val="nil"/>
              <w:right w:val="single" w:sz="4" w:space="0" w:color="auto"/>
            </w:tcBorders>
            <w:shd w:val="clear" w:color="auto" w:fill="auto"/>
            <w:vAlign w:val="center"/>
            <w:hideMark/>
          </w:tcPr>
          <w:p w:rsidR="00786E2A" w:rsidRPr="00786E2A" w:rsidRDefault="00786E2A" w:rsidP="00786E2A">
            <w:pPr>
              <w:jc w:val="center"/>
              <w:rPr>
                <w:rFonts w:ascii="Calibri" w:hAnsi="Calibri" w:cs="Calibri"/>
                <w:b/>
                <w:bCs/>
                <w:color w:val="000000"/>
                <w:sz w:val="20"/>
                <w:szCs w:val="20"/>
                <w:lang w:val="es-MX" w:eastAsia="es-MX"/>
              </w:rPr>
            </w:pPr>
            <w:r w:rsidRPr="00786E2A">
              <w:rPr>
                <w:rFonts w:ascii="Calibri" w:hAnsi="Calibri" w:cs="Calibri"/>
                <w:b/>
                <w:bCs/>
                <w:color w:val="000000"/>
                <w:sz w:val="20"/>
                <w:szCs w:val="20"/>
                <w:lang w:val="es-MX" w:eastAsia="es-MX"/>
              </w:rPr>
              <w:t>MAYO: 10</w:t>
            </w:r>
          </w:p>
        </w:tc>
      </w:tr>
      <w:tr w:rsidR="00786E2A" w:rsidRPr="00786E2A" w:rsidTr="00786E2A">
        <w:trPr>
          <w:trHeight w:val="610"/>
          <w:jc w:val="center"/>
        </w:trPr>
        <w:tc>
          <w:tcPr>
            <w:tcW w:w="3680" w:type="dxa"/>
            <w:tcBorders>
              <w:top w:val="nil"/>
              <w:left w:val="nil"/>
              <w:bottom w:val="nil"/>
              <w:right w:val="nil"/>
            </w:tcBorders>
            <w:shd w:val="clear" w:color="2F5496" w:fill="2F5496"/>
            <w:vAlign w:val="center"/>
            <w:hideMark/>
          </w:tcPr>
          <w:p w:rsidR="00786E2A" w:rsidRPr="00786E2A" w:rsidRDefault="00786E2A" w:rsidP="00786E2A">
            <w:pPr>
              <w:jc w:val="center"/>
              <w:rPr>
                <w:rFonts w:ascii="Calibri" w:hAnsi="Calibri" w:cs="Calibri"/>
                <w:b/>
                <w:bCs/>
                <w:color w:val="FFFFFF"/>
                <w:sz w:val="22"/>
                <w:szCs w:val="22"/>
                <w:lang w:val="es-MX" w:eastAsia="es-MX"/>
              </w:rPr>
            </w:pPr>
            <w:r w:rsidRPr="00786E2A">
              <w:rPr>
                <w:rFonts w:ascii="Calibri" w:hAnsi="Calibri" w:cs="Calibri"/>
                <w:b/>
                <w:bCs/>
                <w:color w:val="FFFFFF"/>
                <w:sz w:val="22"/>
                <w:szCs w:val="22"/>
                <w:lang w:val="es-MX" w:eastAsia="es-MX"/>
              </w:rPr>
              <w:t xml:space="preserve">Salida sujeta a disponibilidad y grupo </w:t>
            </w:r>
            <w:r w:rsidR="00BC6310" w:rsidRPr="00786E2A">
              <w:rPr>
                <w:rFonts w:ascii="Calibri" w:hAnsi="Calibri" w:cs="Calibri"/>
                <w:b/>
                <w:bCs/>
                <w:color w:val="FFFFFF"/>
                <w:sz w:val="22"/>
                <w:szCs w:val="22"/>
                <w:lang w:val="es-MX" w:eastAsia="es-MX"/>
              </w:rPr>
              <w:t>mínimo</w:t>
            </w:r>
          </w:p>
        </w:tc>
      </w:tr>
    </w:tbl>
    <w:p w:rsidR="000B14B4" w:rsidRDefault="000B14B4" w:rsidP="000B14B4">
      <w:pPr>
        <w:autoSpaceDE w:val="0"/>
        <w:autoSpaceDN w:val="0"/>
        <w:adjustRightInd w:val="0"/>
        <w:jc w:val="center"/>
        <w:rPr>
          <w:rFonts w:ascii="Arial" w:hAnsi="Arial" w:cs="Arial"/>
          <w:b/>
          <w:bCs/>
          <w:noProof/>
        </w:rPr>
      </w:pPr>
    </w:p>
    <w:p w:rsidR="00C50115" w:rsidRDefault="00C50115" w:rsidP="00C50115">
      <w:pPr>
        <w:autoSpaceDE w:val="0"/>
        <w:autoSpaceDN w:val="0"/>
        <w:adjustRightInd w:val="0"/>
        <w:jc w:val="center"/>
        <w:rPr>
          <w:rFonts w:ascii="Arial" w:hAnsi="Arial" w:cs="Arial"/>
          <w:b/>
          <w:bCs/>
          <w:noProof/>
          <w:lang w:val="es-MX"/>
        </w:rPr>
      </w:pPr>
    </w:p>
    <w:p w:rsidR="00C50115" w:rsidRPr="00C50115" w:rsidRDefault="00C50115" w:rsidP="00C50115">
      <w:pPr>
        <w:autoSpaceDE w:val="0"/>
        <w:autoSpaceDN w:val="0"/>
        <w:adjustRightInd w:val="0"/>
        <w:jc w:val="center"/>
        <w:rPr>
          <w:rFonts w:ascii="Arial" w:hAnsi="Arial" w:cs="Arial"/>
          <w:b/>
          <w:bCs/>
          <w:noProof/>
          <w:lang w:val="es-MX"/>
        </w:rPr>
      </w:pPr>
      <w:r w:rsidRPr="00C50115">
        <w:rPr>
          <w:rFonts w:ascii="Arial" w:hAnsi="Arial" w:cs="Arial"/>
          <w:b/>
          <w:bCs/>
          <w:noProof/>
          <w:lang w:val="es-MX"/>
        </w:rPr>
        <w:t>Características especiales</w:t>
      </w:r>
      <w:r>
        <w:rPr>
          <w:rFonts w:ascii="Arial" w:hAnsi="Arial" w:cs="Arial"/>
          <w:b/>
          <w:bCs/>
          <w:noProof/>
          <w:lang w:val="es-MX"/>
        </w:rPr>
        <w:t xml:space="preserve"> del barco</w:t>
      </w:r>
      <w:r w:rsidRPr="00C50115">
        <w:rPr>
          <w:rFonts w:ascii="Arial" w:hAnsi="Arial" w:cs="Arial"/>
          <w:b/>
          <w:bCs/>
          <w:noProof/>
          <w:lang w:val="es-MX"/>
        </w:rPr>
        <w:t>:</w:t>
      </w:r>
    </w:p>
    <w:p w:rsidR="00C50115" w:rsidRPr="00C50115" w:rsidRDefault="00C50115" w:rsidP="00C50115">
      <w:pPr>
        <w:autoSpaceDE w:val="0"/>
        <w:autoSpaceDN w:val="0"/>
        <w:adjustRightInd w:val="0"/>
        <w:jc w:val="both"/>
        <w:rPr>
          <w:rFonts w:ascii="Arial" w:hAnsi="Arial" w:cs="Arial"/>
          <w:noProof/>
        </w:rPr>
      </w:pPr>
    </w:p>
    <w:p w:rsidR="00C50115" w:rsidRPr="00C50115" w:rsidRDefault="00C50115" w:rsidP="00C50115">
      <w:pPr>
        <w:autoSpaceDE w:val="0"/>
        <w:autoSpaceDN w:val="0"/>
        <w:adjustRightInd w:val="0"/>
        <w:jc w:val="both"/>
        <w:rPr>
          <w:rFonts w:ascii="Arial" w:hAnsi="Arial" w:cs="Arial"/>
          <w:noProof/>
        </w:rPr>
      </w:pPr>
      <w:r w:rsidRPr="00C50115">
        <w:rPr>
          <w:rFonts w:ascii="Arial" w:hAnsi="Arial" w:cs="Arial"/>
          <w:noProof/>
        </w:rPr>
        <w:t xml:space="preserve">A bordo hay tres restaurantes diferentes, la panadería Multe y heladería, una sauna y un gimnasio. En la cubierta se puede disfrutar de las vistas desde uno de los dos jacuzzis. Tenemos un confortable bar en la parte delantera </w:t>
      </w:r>
      <w:r w:rsidR="004602EB">
        <w:rPr>
          <w:rFonts w:ascii="Arial" w:hAnsi="Arial" w:cs="Arial"/>
          <w:noProof/>
        </w:rPr>
        <w:t>del barco donde</w:t>
      </w:r>
      <w:r w:rsidRPr="00C50115">
        <w:rPr>
          <w:rFonts w:ascii="Arial" w:hAnsi="Arial" w:cs="Arial"/>
          <w:noProof/>
        </w:rPr>
        <w:t xml:space="preserve"> podrás disfrutar de una bebida tradicional. El barco también </w:t>
      </w:r>
      <w:r w:rsidR="004602EB">
        <w:rPr>
          <w:rFonts w:ascii="Arial" w:hAnsi="Arial" w:cs="Arial"/>
          <w:noProof/>
        </w:rPr>
        <w:t>dispone</w:t>
      </w:r>
      <w:r w:rsidRPr="00C50115">
        <w:rPr>
          <w:rFonts w:ascii="Arial" w:hAnsi="Arial" w:cs="Arial"/>
          <w:noProof/>
        </w:rPr>
        <w:t xml:space="preserve"> de una gran área donde se encuentra la recepción con el guía turístico, la sala de conferencias y la tienda.</w:t>
      </w:r>
    </w:p>
    <w:p w:rsidR="00C50115" w:rsidRPr="00C50115" w:rsidRDefault="00C50115" w:rsidP="00C50115">
      <w:pPr>
        <w:autoSpaceDE w:val="0"/>
        <w:autoSpaceDN w:val="0"/>
        <w:adjustRightInd w:val="0"/>
        <w:jc w:val="both"/>
        <w:rPr>
          <w:rFonts w:ascii="Arial" w:hAnsi="Arial" w:cs="Arial"/>
          <w:noProof/>
        </w:rPr>
      </w:pPr>
      <w:r w:rsidRPr="00C50115">
        <w:rPr>
          <w:rFonts w:ascii="Arial" w:hAnsi="Arial" w:cs="Arial"/>
          <w:noProof/>
        </w:rPr>
        <w:t xml:space="preserve">El barco también </w:t>
      </w:r>
      <w:r w:rsidR="004602EB">
        <w:rPr>
          <w:rFonts w:ascii="Arial" w:hAnsi="Arial" w:cs="Arial"/>
          <w:noProof/>
        </w:rPr>
        <w:t>cuenta</w:t>
      </w:r>
      <w:r w:rsidRPr="00C50115">
        <w:rPr>
          <w:rFonts w:ascii="Arial" w:hAnsi="Arial" w:cs="Arial"/>
          <w:noProof/>
        </w:rPr>
        <w:t xml:space="preserve"> con una amplia zona de compás donde se </w:t>
      </w:r>
      <w:r w:rsidR="004602EB">
        <w:rPr>
          <w:rFonts w:ascii="Arial" w:hAnsi="Arial" w:cs="Arial"/>
          <w:noProof/>
        </w:rPr>
        <w:t>encuentra la</w:t>
      </w:r>
      <w:r w:rsidRPr="00C50115">
        <w:rPr>
          <w:rFonts w:ascii="Arial" w:hAnsi="Arial" w:cs="Arial"/>
          <w:noProof/>
        </w:rPr>
        <w:t xml:space="preserve"> recepción, el equipo de Coastal Experience, una sala de conferencias y una </w:t>
      </w:r>
      <w:r w:rsidR="004602EB">
        <w:rPr>
          <w:rFonts w:ascii="Arial" w:hAnsi="Arial" w:cs="Arial"/>
          <w:noProof/>
        </w:rPr>
        <w:t>tienda</w:t>
      </w:r>
      <w:r w:rsidRPr="00C50115">
        <w:rPr>
          <w:rFonts w:ascii="Arial" w:hAnsi="Arial" w:cs="Arial"/>
          <w:noProof/>
        </w:rPr>
        <w:t xml:space="preserve">. La cubierta superior del barco cuenta con un solárium, un salón de observación y un salón panorámico, </w:t>
      </w:r>
      <w:r w:rsidR="004602EB">
        <w:rPr>
          <w:rFonts w:ascii="Arial" w:hAnsi="Arial" w:cs="Arial"/>
          <w:noProof/>
        </w:rPr>
        <w:t>todos</w:t>
      </w:r>
      <w:r w:rsidRPr="00C50115">
        <w:rPr>
          <w:rFonts w:ascii="Arial" w:hAnsi="Arial" w:cs="Arial"/>
          <w:noProof/>
        </w:rPr>
        <w:t xml:space="preserve"> </w:t>
      </w:r>
      <w:r w:rsidR="004602EB">
        <w:rPr>
          <w:rFonts w:ascii="Arial" w:hAnsi="Arial" w:cs="Arial"/>
          <w:noProof/>
        </w:rPr>
        <w:t>ellos</w:t>
      </w:r>
      <w:r w:rsidRPr="00C50115">
        <w:rPr>
          <w:rFonts w:ascii="Arial" w:hAnsi="Arial" w:cs="Arial"/>
          <w:noProof/>
        </w:rPr>
        <w:t xml:space="preserve"> con espléndidas vistas de los espectaculares </w:t>
      </w:r>
      <w:r w:rsidR="004602EB">
        <w:rPr>
          <w:rFonts w:ascii="Arial" w:hAnsi="Arial" w:cs="Arial"/>
          <w:noProof/>
        </w:rPr>
        <w:t>paisajes</w:t>
      </w:r>
      <w:r w:rsidRPr="00C50115">
        <w:rPr>
          <w:rFonts w:ascii="Arial" w:hAnsi="Arial" w:cs="Arial"/>
          <w:noProof/>
        </w:rPr>
        <w:t xml:space="preserve"> costeros.</w:t>
      </w:r>
    </w:p>
    <w:p w:rsidR="00C50115" w:rsidRDefault="00C50115" w:rsidP="008B155A">
      <w:pPr>
        <w:autoSpaceDE w:val="0"/>
        <w:autoSpaceDN w:val="0"/>
        <w:adjustRightInd w:val="0"/>
        <w:rPr>
          <w:rFonts w:ascii="Arial" w:hAnsi="Arial" w:cs="Arial"/>
          <w:b/>
          <w:bCs/>
          <w:noProof/>
        </w:rPr>
      </w:pPr>
    </w:p>
    <w:p w:rsidR="00C50115" w:rsidRDefault="00C50115" w:rsidP="000B14B4">
      <w:pPr>
        <w:autoSpaceDE w:val="0"/>
        <w:autoSpaceDN w:val="0"/>
        <w:adjustRightInd w:val="0"/>
        <w:jc w:val="center"/>
        <w:rPr>
          <w:rFonts w:ascii="Arial" w:hAnsi="Arial" w:cs="Arial"/>
          <w:b/>
          <w:bCs/>
          <w:noProof/>
        </w:rPr>
      </w:pPr>
      <w:r>
        <w:rPr>
          <w:rFonts w:ascii="Arial" w:hAnsi="Arial" w:cs="Arial"/>
          <w:b/>
          <w:bCs/>
          <w:noProof/>
        </w:rPr>
        <w:t xml:space="preserve">RUTA DE NAVEGACIÓN </w:t>
      </w:r>
    </w:p>
    <w:p w:rsidR="00C50115" w:rsidRDefault="00C50115" w:rsidP="000B14B4">
      <w:pPr>
        <w:autoSpaceDE w:val="0"/>
        <w:autoSpaceDN w:val="0"/>
        <w:adjustRightInd w:val="0"/>
        <w:jc w:val="center"/>
        <w:rPr>
          <w:rFonts w:ascii="Arial" w:hAnsi="Arial" w:cs="Arial"/>
          <w:b/>
          <w:bCs/>
          <w:noProof/>
        </w:rPr>
      </w:pPr>
    </w:p>
    <w:p w:rsidR="00C50115" w:rsidRDefault="00C50115" w:rsidP="000B14B4">
      <w:pPr>
        <w:autoSpaceDE w:val="0"/>
        <w:autoSpaceDN w:val="0"/>
        <w:adjustRightInd w:val="0"/>
        <w:jc w:val="center"/>
        <w:rPr>
          <w:rFonts w:ascii="Arial" w:hAnsi="Arial" w:cs="Arial"/>
          <w:b/>
          <w:bCs/>
          <w:noProof/>
        </w:rPr>
      </w:pPr>
      <w:r w:rsidRPr="008B155A">
        <w:rPr>
          <w:noProof/>
          <w:sz w:val="28"/>
          <w:szCs w:val="28"/>
        </w:rPr>
        <w:drawing>
          <wp:inline distT="0" distB="0" distL="0" distR="0" wp14:anchorId="592A63AA" wp14:editId="5689EF6D">
            <wp:extent cx="4581525" cy="5438775"/>
            <wp:effectExtent l="0" t="0" r="9525" b="9525"/>
            <wp:docPr id="1828495839" name="Imagen 4"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95839" name="Imagen 4" descr="Map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5438775"/>
                    </a:xfrm>
                    <a:prstGeom prst="rect">
                      <a:avLst/>
                    </a:prstGeom>
                    <a:noFill/>
                    <a:ln>
                      <a:noFill/>
                    </a:ln>
                  </pic:spPr>
                </pic:pic>
              </a:graphicData>
            </a:graphic>
          </wp:inline>
        </w:drawing>
      </w:r>
    </w:p>
    <w:p w:rsidR="00C50115" w:rsidRPr="000B14B4" w:rsidRDefault="00C50115" w:rsidP="000B14B4">
      <w:pPr>
        <w:autoSpaceDE w:val="0"/>
        <w:autoSpaceDN w:val="0"/>
        <w:adjustRightInd w:val="0"/>
        <w:jc w:val="center"/>
        <w:rPr>
          <w:rFonts w:ascii="Arial" w:hAnsi="Arial" w:cs="Arial"/>
          <w:b/>
          <w:bCs/>
          <w:noProof/>
        </w:rPr>
      </w:pPr>
    </w:p>
    <w:sectPr w:rsidR="00C50115" w:rsidRPr="000B14B4" w:rsidSect="00CB5AA9">
      <w:headerReference w:type="default" r:id="rId10"/>
      <w:footerReference w:type="default" r:id="rId11"/>
      <w:pgSz w:w="12240" w:h="15840"/>
      <w:pgMar w:top="2126" w:right="118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8D9" w:rsidRDefault="004338D9" w:rsidP="000D4B74">
      <w:r>
        <w:separator/>
      </w:r>
    </w:p>
  </w:endnote>
  <w:endnote w:type="continuationSeparator" w:id="0">
    <w:p w:rsidR="004338D9" w:rsidRDefault="004338D9"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7B" w:rsidRDefault="00593044" w:rsidP="00932A7B">
    <w:pPr>
      <w:pStyle w:val="Piedepgina"/>
      <w:jc w:val="center"/>
    </w:pPr>
    <w:r>
      <w:rPr>
        <w:noProof/>
      </w:rPr>
      <mc:AlternateContent>
        <mc:Choice Requires="wps">
          <w:drawing>
            <wp:anchor distT="0" distB="0" distL="114300" distR="114300" simplePos="0" relativeHeight="251659776" behindDoc="0" locked="0" layoutInCell="1" allowOverlap="1" wp14:anchorId="0618B4F2" wp14:editId="7CE24D2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30E34D"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8D9" w:rsidRDefault="004338D9" w:rsidP="000D4B74">
      <w:r>
        <w:separator/>
      </w:r>
    </w:p>
  </w:footnote>
  <w:footnote w:type="continuationSeparator" w:id="0">
    <w:p w:rsidR="004338D9" w:rsidRDefault="004338D9"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61" w:rsidRPr="00A45D38" w:rsidRDefault="00CB7952" w:rsidP="00386E61">
    <w:pPr>
      <w:pStyle w:val="Encabezado"/>
      <w:jc w:val="right"/>
      <w:rPr>
        <w:lang w:val="es-MX"/>
      </w:rPr>
    </w:pPr>
    <w:r>
      <w:rPr>
        <w:noProof/>
      </w:rPr>
      <mc:AlternateContent>
        <mc:Choice Requires="wps">
          <w:drawing>
            <wp:anchor distT="0" distB="0" distL="114300" distR="114300" simplePos="0" relativeHeight="251664896" behindDoc="0" locked="0" layoutInCell="1" allowOverlap="1" wp14:anchorId="5DCBFDD8" wp14:editId="75D62247">
              <wp:simplePos x="0" y="0"/>
              <wp:positionH relativeFrom="column">
                <wp:posOffset>-497840</wp:posOffset>
              </wp:positionH>
              <wp:positionV relativeFrom="paragraph">
                <wp:posOffset>-367030</wp:posOffset>
              </wp:positionV>
              <wp:extent cx="5010150" cy="930275"/>
              <wp:effectExtent l="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930275"/>
                      </a:xfrm>
                      <a:prstGeom prst="rect">
                        <a:avLst/>
                      </a:prstGeom>
                      <a:noFill/>
                      <a:ln>
                        <a:noFill/>
                      </a:ln>
                    </wps:spPr>
                    <wps:txbx>
                      <w:txbxContent>
                        <w:p w:rsidR="00860960" w:rsidRPr="00860960" w:rsidRDefault="00860960" w:rsidP="00020E3A">
                          <w:pPr>
                            <w:pStyle w:val="Encabezado"/>
                            <w:rPr>
                              <w:rFonts w:ascii="Calibri" w:hAnsi="Calibri"/>
                              <w:b/>
                              <w:noProof/>
                              <w:color w:val="FFFFFF" w:themeColor="background1"/>
                              <w:spacing w:val="10"/>
                              <w:sz w:val="40"/>
                              <w:szCs w:val="48"/>
                              <w:lang w:val="es-MX"/>
                              <w14:textOutline w14:w="9525" w14:cap="rnd" w14:cmpd="sng" w14:algn="ctr">
                                <w14:solidFill>
                                  <w14:schemeClr w14:val="bg1"/>
                                </w14:solidFill>
                                <w14:prstDash w14:val="solid"/>
                                <w14:bevel/>
                              </w14:textOutline>
                            </w:rPr>
                          </w:pPr>
                          <w:r w:rsidRPr="00860960">
                            <w:rPr>
                              <w:rFonts w:ascii="Calibri" w:hAnsi="Calibri"/>
                              <w:b/>
                              <w:noProof/>
                              <w:color w:val="FFFFFF" w:themeColor="background1"/>
                              <w:spacing w:val="10"/>
                              <w:sz w:val="40"/>
                              <w:szCs w:val="48"/>
                              <w:lang w:val="es-MX"/>
                              <w14:textOutline w14:w="9525" w14:cap="rnd" w14:cmpd="sng" w14:algn="ctr">
                                <w14:solidFill>
                                  <w14:schemeClr w14:val="bg1"/>
                                </w14:solidFill>
                                <w14:prstDash w14:val="solid"/>
                                <w14:bevel/>
                              </w14:textOutline>
                            </w:rPr>
                            <w:t>EL DESPERTAR DEL ÁRTICO CON HURTIGRUTEN</w:t>
                          </w:r>
                        </w:p>
                        <w:p w:rsidR="00860960" w:rsidRPr="00860960" w:rsidRDefault="00860960" w:rsidP="00020E3A">
                          <w:pPr>
                            <w:pStyle w:val="Encabezado"/>
                            <w:rPr>
                              <w:rFonts w:ascii="Calibri" w:hAnsi="Calibri"/>
                              <w:b/>
                              <w:noProof/>
                              <w:color w:val="FFFFFF" w:themeColor="background1"/>
                              <w:spacing w:val="10"/>
                              <w:sz w:val="20"/>
                              <w:szCs w:val="48"/>
                              <w:lang w:val="es-MX"/>
                              <w14:textOutline w14:w="9525" w14:cap="rnd" w14:cmpd="sng" w14:algn="ctr">
                                <w14:solidFill>
                                  <w14:schemeClr w14:val="bg1"/>
                                </w14:solidFill>
                                <w14:prstDash w14:val="solid"/>
                                <w14:bevel/>
                              </w14:textOutline>
                            </w:rPr>
                          </w:pPr>
                          <w:r w:rsidRPr="00860960">
                            <w:rPr>
                              <w:rFonts w:ascii="Calibri" w:hAnsi="Calibri"/>
                              <w:b/>
                              <w:noProof/>
                              <w:color w:val="FFFFFF" w:themeColor="background1"/>
                              <w:spacing w:val="10"/>
                              <w:sz w:val="20"/>
                              <w:szCs w:val="48"/>
                              <w:lang w:val="es-MX"/>
                              <w14:textOutline w14:w="9525" w14:cap="rnd" w14:cmpd="sng" w14:algn="ctr">
                                <w14:solidFill>
                                  <w14:schemeClr w14:val="bg1"/>
                                </w14:solidFill>
                                <w14:prstDash w14:val="solid"/>
                                <w14:bevel/>
                              </w14:textOutline>
                            </w:rPr>
                            <w:t>Clave: 3011-N2026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FDD8" id="_x0000_t202" coordsize="21600,21600" o:spt="202" path="m,l,21600r21600,l21600,xe">
              <v:stroke joinstyle="miter"/>
              <v:path gradientshapeok="t" o:connecttype="rect"/>
            </v:shapetype>
            <v:shape id="Cuadro de texto 6" o:spid="_x0000_s1026" type="#_x0000_t202" style="position:absolute;left:0;text-align:left;margin-left:-39.2pt;margin-top:-28.9pt;width:394.5pt;height:7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" filled="f" stroked="f">
              <v:textbox>
                <w:txbxContent>
                  <w:p w:rsidR="00860960" w:rsidRPr="00860960" w:rsidRDefault="00860960" w:rsidP="00020E3A">
                    <w:pPr>
                      <w:pStyle w:val="Encabezado"/>
                      <w:rPr>
                        <w:rFonts w:ascii="Calibri" w:hAnsi="Calibri"/>
                        <w:b/>
                        <w:noProof/>
                        <w:color w:val="FFFFFF" w:themeColor="background1"/>
                        <w:spacing w:val="10"/>
                        <w:sz w:val="40"/>
                        <w:szCs w:val="48"/>
                        <w:lang w:val="es-MX"/>
                        <w14:textOutline w14:w="9525" w14:cap="rnd" w14:cmpd="sng" w14:algn="ctr">
                          <w14:solidFill>
                            <w14:schemeClr w14:val="bg1"/>
                          </w14:solidFill>
                          <w14:prstDash w14:val="solid"/>
                          <w14:bevel/>
                        </w14:textOutline>
                      </w:rPr>
                    </w:pPr>
                    <w:r w:rsidRPr="00860960">
                      <w:rPr>
                        <w:rFonts w:ascii="Calibri" w:hAnsi="Calibri"/>
                        <w:b/>
                        <w:noProof/>
                        <w:color w:val="FFFFFF" w:themeColor="background1"/>
                        <w:spacing w:val="10"/>
                        <w:sz w:val="40"/>
                        <w:szCs w:val="48"/>
                        <w:lang w:val="es-MX"/>
                        <w14:textOutline w14:w="9525" w14:cap="rnd" w14:cmpd="sng" w14:algn="ctr">
                          <w14:solidFill>
                            <w14:schemeClr w14:val="bg1"/>
                          </w14:solidFill>
                          <w14:prstDash w14:val="solid"/>
                          <w14:bevel/>
                        </w14:textOutline>
                      </w:rPr>
                      <w:t>EL DESPERTAR DEL ÁRTICO CON HURTIGRUTEN</w:t>
                    </w:r>
                  </w:p>
                  <w:p w:rsidR="00860960" w:rsidRPr="00860960" w:rsidRDefault="00860960" w:rsidP="00020E3A">
                    <w:pPr>
                      <w:pStyle w:val="Encabezado"/>
                      <w:rPr>
                        <w:rFonts w:ascii="Calibri" w:hAnsi="Calibri"/>
                        <w:b/>
                        <w:noProof/>
                        <w:color w:val="FFFFFF" w:themeColor="background1"/>
                        <w:spacing w:val="10"/>
                        <w:sz w:val="20"/>
                        <w:szCs w:val="48"/>
                        <w:lang w:val="es-MX"/>
                        <w14:textOutline w14:w="9525" w14:cap="rnd" w14:cmpd="sng" w14:algn="ctr">
                          <w14:solidFill>
                            <w14:schemeClr w14:val="bg1"/>
                          </w14:solidFill>
                          <w14:prstDash w14:val="solid"/>
                          <w14:bevel/>
                        </w14:textOutline>
                      </w:rPr>
                    </w:pPr>
                    <w:r w:rsidRPr="00860960">
                      <w:rPr>
                        <w:rFonts w:ascii="Calibri" w:hAnsi="Calibri"/>
                        <w:b/>
                        <w:noProof/>
                        <w:color w:val="FFFFFF" w:themeColor="background1"/>
                        <w:spacing w:val="10"/>
                        <w:sz w:val="20"/>
                        <w:szCs w:val="48"/>
                        <w:lang w:val="es-MX"/>
                        <w14:textOutline w14:w="9525" w14:cap="rnd" w14:cmpd="sng" w14:algn="ctr">
                          <w14:solidFill>
                            <w14:schemeClr w14:val="bg1"/>
                          </w14:solidFill>
                          <w14:prstDash w14:val="solid"/>
                          <w14:bevel/>
                        </w14:textOutline>
                      </w:rPr>
                      <w:t>Clave: 3011-N2026</w:t>
                    </w:r>
                  </w:p>
                </w:txbxContent>
              </v:textbox>
            </v:shape>
          </w:pict>
        </mc:Fallback>
      </mc:AlternateContent>
    </w:r>
    <w:r w:rsidR="00593044">
      <w:rPr>
        <w:noProof/>
      </w:rPr>
      <w:drawing>
        <wp:anchor distT="0" distB="0" distL="114300" distR="114300" simplePos="0" relativeHeight="251662848" behindDoc="0" locked="0" layoutInCell="1" allowOverlap="1" wp14:anchorId="32EE03B1" wp14:editId="7010678D">
          <wp:simplePos x="0" y="0"/>
          <wp:positionH relativeFrom="column">
            <wp:posOffset>1844040</wp:posOffset>
          </wp:positionH>
          <wp:positionV relativeFrom="paragraph">
            <wp:posOffset>-941705</wp:posOffset>
          </wp:positionV>
          <wp:extent cx="6000750" cy="1666875"/>
          <wp:effectExtent l="0" t="0" r="0" b="0"/>
          <wp:wrapNone/>
          <wp:docPr id="19885353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3044">
      <w:rPr>
        <w:noProof/>
      </w:rPr>
      <w:drawing>
        <wp:anchor distT="0" distB="0" distL="114300" distR="114300" simplePos="0" relativeHeight="251663872" behindDoc="0" locked="0" layoutInCell="1" allowOverlap="1" wp14:anchorId="40618CA6" wp14:editId="795DA307">
          <wp:simplePos x="0" y="0"/>
          <wp:positionH relativeFrom="column">
            <wp:posOffset>4867275</wp:posOffset>
          </wp:positionH>
          <wp:positionV relativeFrom="paragraph">
            <wp:posOffset>-111125</wp:posOffset>
          </wp:positionV>
          <wp:extent cx="1799590" cy="510540"/>
          <wp:effectExtent l="0" t="0" r="0" b="0"/>
          <wp:wrapNone/>
          <wp:docPr id="1052812446" name="Imagen 105281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9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044">
      <w:rPr>
        <w:noProof/>
      </w:rPr>
      <mc:AlternateContent>
        <mc:Choice Requires="wps">
          <w:drawing>
            <wp:anchor distT="0" distB="0" distL="114300" distR="114300" simplePos="0" relativeHeight="251661824" behindDoc="0" locked="0" layoutInCell="1" allowOverlap="1" wp14:anchorId="184444DF" wp14:editId="0E12E646">
              <wp:simplePos x="0" y="0"/>
              <wp:positionH relativeFrom="column">
                <wp:posOffset>-784225</wp:posOffset>
              </wp:positionH>
              <wp:positionV relativeFrom="paragraph">
                <wp:posOffset>-496570</wp:posOffset>
              </wp:positionV>
              <wp:extent cx="8229600" cy="1219200"/>
              <wp:effectExtent l="0" t="0" r="0" b="0"/>
              <wp:wrapNone/>
              <wp:docPr id="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2192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09AC9" id="Rectángulo 1" o:spid="_x0000_s1026" style="position:absolute;margin-left:-61.75pt;margin-top:-39.1pt;width:9in;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" fillcolor="#282456"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4.5pt;height:14.5pt;visibility:visible;mso-wrap-style:square" o:bullet="t">
        <v:imagedata r:id="rId1" o:title=""/>
      </v:shape>
    </w:pict>
  </w:numPicBullet>
  <w:numPicBullet w:numPicBulletId="1">
    <w:pict>
      <v:shape id="_x0000_i1149" type="#_x0000_t75" style="width:928.5pt;height:1202.5pt;visibility:visible;mso-wrap-style:square" o:bullet="t">
        <v:imagedata r:id="rId2" o:title=""/>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E2318"/>
    <w:multiLevelType w:val="hybridMultilevel"/>
    <w:tmpl w:val="CFD6D08C"/>
    <w:lvl w:ilvl="0" w:tplc="20A2731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0E766476"/>
    <w:multiLevelType w:val="hybridMultilevel"/>
    <w:tmpl w:val="8912E0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4D2469"/>
    <w:multiLevelType w:val="hybridMultilevel"/>
    <w:tmpl w:val="0772FC3C"/>
    <w:lvl w:ilvl="0" w:tplc="A660400E">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1718B4"/>
    <w:multiLevelType w:val="hybridMultilevel"/>
    <w:tmpl w:val="CE0C5F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A2A2679"/>
    <w:multiLevelType w:val="hybridMultilevel"/>
    <w:tmpl w:val="5FF49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321F0B"/>
    <w:multiLevelType w:val="hybridMultilevel"/>
    <w:tmpl w:val="2BFA6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816A2C"/>
    <w:multiLevelType w:val="hybridMultilevel"/>
    <w:tmpl w:val="EC5C1F8E"/>
    <w:lvl w:ilvl="0" w:tplc="20A27310">
      <w:numFmt w:val="bullet"/>
      <w:lvlText w:val="-"/>
      <w:lvlJc w:val="left"/>
      <w:pPr>
        <w:ind w:left="1080" w:hanging="360"/>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4"/>
  </w:num>
  <w:num w:numId="6">
    <w:abstractNumId w:val="14"/>
  </w:num>
  <w:num w:numId="7">
    <w:abstractNumId w:val="0"/>
  </w:num>
  <w:num w:numId="8">
    <w:abstractNumId w:val="11"/>
  </w:num>
  <w:num w:numId="9">
    <w:abstractNumId w:val="12"/>
  </w:num>
  <w:num w:numId="10">
    <w:abstractNumId w:val="3"/>
  </w:num>
  <w:num w:numId="11">
    <w:abstractNumId w:val="8"/>
  </w:num>
  <w:num w:numId="12">
    <w:abstractNumId w:val="6"/>
  </w:num>
  <w:num w:numId="13">
    <w:abstractNumId w:val="13"/>
  </w:num>
  <w:num w:numId="14">
    <w:abstractNumId w:val="5"/>
  </w:num>
  <w:num w:numId="15">
    <w:abstractNumId w:val="15"/>
  </w:num>
  <w:num w:numId="16">
    <w:abstractNumId w:val="16"/>
  </w:num>
  <w:num w:numId="17">
    <w:abstractNumId w:val="2"/>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56A4"/>
    <w:rsid w:val="00011D9C"/>
    <w:rsid w:val="00027876"/>
    <w:rsid w:val="00042592"/>
    <w:rsid w:val="00042B8D"/>
    <w:rsid w:val="000441FA"/>
    <w:rsid w:val="00083B3C"/>
    <w:rsid w:val="00085AB5"/>
    <w:rsid w:val="000A713A"/>
    <w:rsid w:val="000B14B4"/>
    <w:rsid w:val="000B78A5"/>
    <w:rsid w:val="000D4B74"/>
    <w:rsid w:val="000E0E14"/>
    <w:rsid w:val="000E60F6"/>
    <w:rsid w:val="00102409"/>
    <w:rsid w:val="001150F2"/>
    <w:rsid w:val="00116A02"/>
    <w:rsid w:val="001202C0"/>
    <w:rsid w:val="0014613C"/>
    <w:rsid w:val="00151503"/>
    <w:rsid w:val="00177305"/>
    <w:rsid w:val="00182C6E"/>
    <w:rsid w:val="00183AE7"/>
    <w:rsid w:val="001A68C6"/>
    <w:rsid w:val="001B4B19"/>
    <w:rsid w:val="001C3C3C"/>
    <w:rsid w:val="002015A3"/>
    <w:rsid w:val="00205CBE"/>
    <w:rsid w:val="0020722E"/>
    <w:rsid w:val="00210321"/>
    <w:rsid w:val="00211DD6"/>
    <w:rsid w:val="0022746B"/>
    <w:rsid w:val="00230544"/>
    <w:rsid w:val="00243515"/>
    <w:rsid w:val="00243BAD"/>
    <w:rsid w:val="0024410C"/>
    <w:rsid w:val="00246907"/>
    <w:rsid w:val="00254BD3"/>
    <w:rsid w:val="00263EDF"/>
    <w:rsid w:val="00266C66"/>
    <w:rsid w:val="00272C3F"/>
    <w:rsid w:val="00292ADA"/>
    <w:rsid w:val="002A2E4A"/>
    <w:rsid w:val="002D1A6E"/>
    <w:rsid w:val="003057F9"/>
    <w:rsid w:val="00307BA7"/>
    <w:rsid w:val="00324962"/>
    <w:rsid w:val="0032537C"/>
    <w:rsid w:val="00343867"/>
    <w:rsid w:val="00345075"/>
    <w:rsid w:val="00362545"/>
    <w:rsid w:val="00364A9E"/>
    <w:rsid w:val="00365535"/>
    <w:rsid w:val="0036691E"/>
    <w:rsid w:val="003760DE"/>
    <w:rsid w:val="00382B19"/>
    <w:rsid w:val="00386E61"/>
    <w:rsid w:val="00391009"/>
    <w:rsid w:val="003A6C05"/>
    <w:rsid w:val="003B0250"/>
    <w:rsid w:val="003C6E66"/>
    <w:rsid w:val="003E1BF0"/>
    <w:rsid w:val="003E3E3D"/>
    <w:rsid w:val="003E6F0A"/>
    <w:rsid w:val="003F7D6C"/>
    <w:rsid w:val="00412EB1"/>
    <w:rsid w:val="00416B6F"/>
    <w:rsid w:val="00424E33"/>
    <w:rsid w:val="00425F2C"/>
    <w:rsid w:val="004336DB"/>
    <w:rsid w:val="004338D9"/>
    <w:rsid w:val="00444D8D"/>
    <w:rsid w:val="004602EB"/>
    <w:rsid w:val="00475D15"/>
    <w:rsid w:val="00476C97"/>
    <w:rsid w:val="00481E45"/>
    <w:rsid w:val="00490CE1"/>
    <w:rsid w:val="004A0ED1"/>
    <w:rsid w:val="004A6403"/>
    <w:rsid w:val="004B0F54"/>
    <w:rsid w:val="004B1D3E"/>
    <w:rsid w:val="004F5539"/>
    <w:rsid w:val="005079AD"/>
    <w:rsid w:val="00513305"/>
    <w:rsid w:val="005164A6"/>
    <w:rsid w:val="00521688"/>
    <w:rsid w:val="00532F0F"/>
    <w:rsid w:val="005352A8"/>
    <w:rsid w:val="00540716"/>
    <w:rsid w:val="00545CA5"/>
    <w:rsid w:val="00551A63"/>
    <w:rsid w:val="00552FE2"/>
    <w:rsid w:val="005619CC"/>
    <w:rsid w:val="0057385F"/>
    <w:rsid w:val="00576949"/>
    <w:rsid w:val="00584B0C"/>
    <w:rsid w:val="00584E25"/>
    <w:rsid w:val="00593044"/>
    <w:rsid w:val="005A4824"/>
    <w:rsid w:val="005A56C8"/>
    <w:rsid w:val="005B6A31"/>
    <w:rsid w:val="005C6821"/>
    <w:rsid w:val="005D2C96"/>
    <w:rsid w:val="005D5A0A"/>
    <w:rsid w:val="0060374D"/>
    <w:rsid w:val="00610209"/>
    <w:rsid w:val="00632D64"/>
    <w:rsid w:val="0065253E"/>
    <w:rsid w:val="00653A8F"/>
    <w:rsid w:val="00653DC0"/>
    <w:rsid w:val="00671FF6"/>
    <w:rsid w:val="0067245C"/>
    <w:rsid w:val="00677139"/>
    <w:rsid w:val="00691EEB"/>
    <w:rsid w:val="00691FD3"/>
    <w:rsid w:val="00693B4B"/>
    <w:rsid w:val="006A2132"/>
    <w:rsid w:val="006B0041"/>
    <w:rsid w:val="006B0963"/>
    <w:rsid w:val="006D2BF0"/>
    <w:rsid w:val="006D624D"/>
    <w:rsid w:val="006F33D6"/>
    <w:rsid w:val="007142A4"/>
    <w:rsid w:val="007213F1"/>
    <w:rsid w:val="0074476C"/>
    <w:rsid w:val="007470AA"/>
    <w:rsid w:val="00750FE4"/>
    <w:rsid w:val="00751A32"/>
    <w:rsid w:val="00761926"/>
    <w:rsid w:val="00772E37"/>
    <w:rsid w:val="00786E2A"/>
    <w:rsid w:val="00787154"/>
    <w:rsid w:val="007F267C"/>
    <w:rsid w:val="007F30D1"/>
    <w:rsid w:val="007F57C0"/>
    <w:rsid w:val="007F789C"/>
    <w:rsid w:val="00827341"/>
    <w:rsid w:val="0083663A"/>
    <w:rsid w:val="008368BF"/>
    <w:rsid w:val="008459CB"/>
    <w:rsid w:val="00846D90"/>
    <w:rsid w:val="00851DB8"/>
    <w:rsid w:val="00851FF4"/>
    <w:rsid w:val="00860960"/>
    <w:rsid w:val="00861A39"/>
    <w:rsid w:val="008B1270"/>
    <w:rsid w:val="008B155A"/>
    <w:rsid w:val="008F454A"/>
    <w:rsid w:val="008F6F65"/>
    <w:rsid w:val="00907168"/>
    <w:rsid w:val="00910270"/>
    <w:rsid w:val="00914E7F"/>
    <w:rsid w:val="0092085C"/>
    <w:rsid w:val="00932A7B"/>
    <w:rsid w:val="009355DC"/>
    <w:rsid w:val="0095536A"/>
    <w:rsid w:val="00972428"/>
    <w:rsid w:val="009746B2"/>
    <w:rsid w:val="00986A1D"/>
    <w:rsid w:val="009918FD"/>
    <w:rsid w:val="009A01C5"/>
    <w:rsid w:val="009A38C0"/>
    <w:rsid w:val="009D5F38"/>
    <w:rsid w:val="009D739E"/>
    <w:rsid w:val="009E4238"/>
    <w:rsid w:val="009F2529"/>
    <w:rsid w:val="009F2E01"/>
    <w:rsid w:val="009F5717"/>
    <w:rsid w:val="009F7A15"/>
    <w:rsid w:val="00A03DB9"/>
    <w:rsid w:val="00A1774C"/>
    <w:rsid w:val="00A339AE"/>
    <w:rsid w:val="00A354C4"/>
    <w:rsid w:val="00A371EC"/>
    <w:rsid w:val="00A4361C"/>
    <w:rsid w:val="00A45D38"/>
    <w:rsid w:val="00A57DA9"/>
    <w:rsid w:val="00A80B5F"/>
    <w:rsid w:val="00A82304"/>
    <w:rsid w:val="00AA28FE"/>
    <w:rsid w:val="00AA5F96"/>
    <w:rsid w:val="00AB707F"/>
    <w:rsid w:val="00AC035A"/>
    <w:rsid w:val="00AC59A0"/>
    <w:rsid w:val="00AD0B87"/>
    <w:rsid w:val="00AE7AD1"/>
    <w:rsid w:val="00B040DA"/>
    <w:rsid w:val="00B1776F"/>
    <w:rsid w:val="00B466CF"/>
    <w:rsid w:val="00B47EB8"/>
    <w:rsid w:val="00B503A8"/>
    <w:rsid w:val="00B56319"/>
    <w:rsid w:val="00B607B2"/>
    <w:rsid w:val="00B63F69"/>
    <w:rsid w:val="00B73A8A"/>
    <w:rsid w:val="00B74AC9"/>
    <w:rsid w:val="00B74BF0"/>
    <w:rsid w:val="00B86FC5"/>
    <w:rsid w:val="00B937CE"/>
    <w:rsid w:val="00BA138E"/>
    <w:rsid w:val="00BA1A50"/>
    <w:rsid w:val="00BA2A4B"/>
    <w:rsid w:val="00BC1D67"/>
    <w:rsid w:val="00BC2956"/>
    <w:rsid w:val="00BC2BFB"/>
    <w:rsid w:val="00BC41B2"/>
    <w:rsid w:val="00BC6310"/>
    <w:rsid w:val="00BD16B0"/>
    <w:rsid w:val="00BD68BB"/>
    <w:rsid w:val="00BE06E7"/>
    <w:rsid w:val="00BE2332"/>
    <w:rsid w:val="00BF3DD9"/>
    <w:rsid w:val="00C17BCB"/>
    <w:rsid w:val="00C319E9"/>
    <w:rsid w:val="00C3709A"/>
    <w:rsid w:val="00C37D27"/>
    <w:rsid w:val="00C44FE1"/>
    <w:rsid w:val="00C50115"/>
    <w:rsid w:val="00C558C2"/>
    <w:rsid w:val="00C65ECC"/>
    <w:rsid w:val="00C67559"/>
    <w:rsid w:val="00C774C6"/>
    <w:rsid w:val="00C9494A"/>
    <w:rsid w:val="00C957D4"/>
    <w:rsid w:val="00CB2FA2"/>
    <w:rsid w:val="00CB5AA9"/>
    <w:rsid w:val="00CB7952"/>
    <w:rsid w:val="00CC09BC"/>
    <w:rsid w:val="00CD4A74"/>
    <w:rsid w:val="00CE7DD4"/>
    <w:rsid w:val="00D018E0"/>
    <w:rsid w:val="00D21D57"/>
    <w:rsid w:val="00D2489F"/>
    <w:rsid w:val="00D31181"/>
    <w:rsid w:val="00D33978"/>
    <w:rsid w:val="00D43D06"/>
    <w:rsid w:val="00D52FD6"/>
    <w:rsid w:val="00D55FB0"/>
    <w:rsid w:val="00D57D12"/>
    <w:rsid w:val="00D76DEC"/>
    <w:rsid w:val="00D96120"/>
    <w:rsid w:val="00DD177F"/>
    <w:rsid w:val="00DD2FA9"/>
    <w:rsid w:val="00DD6CD1"/>
    <w:rsid w:val="00DE04BE"/>
    <w:rsid w:val="00DF0266"/>
    <w:rsid w:val="00E10326"/>
    <w:rsid w:val="00E30667"/>
    <w:rsid w:val="00E360AE"/>
    <w:rsid w:val="00E4282F"/>
    <w:rsid w:val="00E613AD"/>
    <w:rsid w:val="00E634F1"/>
    <w:rsid w:val="00E63A7A"/>
    <w:rsid w:val="00E82E1B"/>
    <w:rsid w:val="00E84390"/>
    <w:rsid w:val="00E90844"/>
    <w:rsid w:val="00E97D43"/>
    <w:rsid w:val="00EB05D5"/>
    <w:rsid w:val="00EC2154"/>
    <w:rsid w:val="00EC3F09"/>
    <w:rsid w:val="00EC7A8F"/>
    <w:rsid w:val="00ED08E3"/>
    <w:rsid w:val="00ED7C08"/>
    <w:rsid w:val="00EE0C1E"/>
    <w:rsid w:val="00F05934"/>
    <w:rsid w:val="00F1356C"/>
    <w:rsid w:val="00F24070"/>
    <w:rsid w:val="00F252D8"/>
    <w:rsid w:val="00F445E5"/>
    <w:rsid w:val="00F46B81"/>
    <w:rsid w:val="00F610FC"/>
    <w:rsid w:val="00F86B72"/>
    <w:rsid w:val="00F876C3"/>
    <w:rsid w:val="00FD2E31"/>
    <w:rsid w:val="00FD3695"/>
    <w:rsid w:val="00FD4283"/>
    <w:rsid w:val="00FD6CA2"/>
    <w:rsid w:val="00FF3718"/>
    <w:rsid w:val="00FF52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6F964"/>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semiHidden/>
    <w:unhideWhenUsed/>
    <w:qFormat/>
    <w:rsid w:val="00C501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Textoindependiente">
    <w:name w:val="Body Text"/>
    <w:basedOn w:val="Normal"/>
    <w:link w:val="TextoindependienteCar"/>
    <w:semiHidden/>
    <w:rsid w:val="00272C3F"/>
    <w:rPr>
      <w:lang w:val="en-US" w:eastAsia="tr-TR"/>
    </w:rPr>
  </w:style>
  <w:style w:type="character" w:customStyle="1" w:styleId="TextoindependienteCar">
    <w:name w:val="Texto independiente Car"/>
    <w:basedOn w:val="Fuentedeprrafopredeter"/>
    <w:link w:val="Textoindependiente"/>
    <w:semiHidden/>
    <w:rsid w:val="00272C3F"/>
    <w:rPr>
      <w:rFonts w:ascii="Times New Roman" w:eastAsia="Times New Roman" w:hAnsi="Times New Roman"/>
      <w:sz w:val="24"/>
      <w:szCs w:val="24"/>
      <w:lang w:val="en-US" w:eastAsia="tr-TR"/>
    </w:rPr>
  </w:style>
  <w:style w:type="character" w:customStyle="1" w:styleId="normaltextrun">
    <w:name w:val="normaltextrun"/>
    <w:basedOn w:val="Fuentedeprrafopredeter"/>
    <w:rsid w:val="00272C3F"/>
  </w:style>
  <w:style w:type="paragraph" w:styleId="Prrafodelista">
    <w:name w:val="List Paragraph"/>
    <w:basedOn w:val="Normal"/>
    <w:uiPriority w:val="1"/>
    <w:qFormat/>
    <w:rsid w:val="006A2132"/>
    <w:pPr>
      <w:ind w:left="720"/>
      <w:contextualSpacing/>
    </w:pPr>
  </w:style>
  <w:style w:type="character" w:customStyle="1" w:styleId="Ttulo2Car">
    <w:name w:val="Título 2 Car"/>
    <w:basedOn w:val="Fuentedeprrafopredeter"/>
    <w:link w:val="Ttulo2"/>
    <w:uiPriority w:val="9"/>
    <w:semiHidden/>
    <w:rsid w:val="00C50115"/>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4562">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83040990">
      <w:bodyDiv w:val="1"/>
      <w:marLeft w:val="0"/>
      <w:marRight w:val="0"/>
      <w:marTop w:val="0"/>
      <w:marBottom w:val="0"/>
      <w:divBdr>
        <w:top w:val="none" w:sz="0" w:space="0" w:color="auto"/>
        <w:left w:val="none" w:sz="0" w:space="0" w:color="auto"/>
        <w:bottom w:val="none" w:sz="0" w:space="0" w:color="auto"/>
        <w:right w:val="none" w:sz="0" w:space="0" w:color="auto"/>
      </w:divBdr>
    </w:div>
    <w:div w:id="83647671">
      <w:bodyDiv w:val="1"/>
      <w:marLeft w:val="0"/>
      <w:marRight w:val="0"/>
      <w:marTop w:val="0"/>
      <w:marBottom w:val="0"/>
      <w:divBdr>
        <w:top w:val="none" w:sz="0" w:space="0" w:color="auto"/>
        <w:left w:val="none" w:sz="0" w:space="0" w:color="auto"/>
        <w:bottom w:val="none" w:sz="0" w:space="0" w:color="auto"/>
        <w:right w:val="none" w:sz="0" w:space="0" w:color="auto"/>
      </w:divBdr>
    </w:div>
    <w:div w:id="129635548">
      <w:bodyDiv w:val="1"/>
      <w:marLeft w:val="0"/>
      <w:marRight w:val="0"/>
      <w:marTop w:val="0"/>
      <w:marBottom w:val="0"/>
      <w:divBdr>
        <w:top w:val="none" w:sz="0" w:space="0" w:color="auto"/>
        <w:left w:val="none" w:sz="0" w:space="0" w:color="auto"/>
        <w:bottom w:val="none" w:sz="0" w:space="0" w:color="auto"/>
        <w:right w:val="none" w:sz="0" w:space="0" w:color="auto"/>
      </w:divBdr>
    </w:div>
    <w:div w:id="140316819">
      <w:bodyDiv w:val="1"/>
      <w:marLeft w:val="0"/>
      <w:marRight w:val="0"/>
      <w:marTop w:val="0"/>
      <w:marBottom w:val="0"/>
      <w:divBdr>
        <w:top w:val="none" w:sz="0" w:space="0" w:color="auto"/>
        <w:left w:val="none" w:sz="0" w:space="0" w:color="auto"/>
        <w:bottom w:val="none" w:sz="0" w:space="0" w:color="auto"/>
        <w:right w:val="none" w:sz="0" w:space="0" w:color="auto"/>
      </w:divBdr>
    </w:div>
    <w:div w:id="165748692">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4681629">
      <w:bodyDiv w:val="1"/>
      <w:marLeft w:val="0"/>
      <w:marRight w:val="0"/>
      <w:marTop w:val="0"/>
      <w:marBottom w:val="0"/>
      <w:divBdr>
        <w:top w:val="none" w:sz="0" w:space="0" w:color="auto"/>
        <w:left w:val="none" w:sz="0" w:space="0" w:color="auto"/>
        <w:bottom w:val="none" w:sz="0" w:space="0" w:color="auto"/>
        <w:right w:val="none" w:sz="0" w:space="0" w:color="auto"/>
      </w:divBdr>
    </w:div>
    <w:div w:id="201093921">
      <w:bodyDiv w:val="1"/>
      <w:marLeft w:val="0"/>
      <w:marRight w:val="0"/>
      <w:marTop w:val="0"/>
      <w:marBottom w:val="0"/>
      <w:divBdr>
        <w:top w:val="none" w:sz="0" w:space="0" w:color="auto"/>
        <w:left w:val="none" w:sz="0" w:space="0" w:color="auto"/>
        <w:bottom w:val="none" w:sz="0" w:space="0" w:color="auto"/>
        <w:right w:val="none" w:sz="0" w:space="0" w:color="auto"/>
      </w:divBdr>
    </w:div>
    <w:div w:id="208802159">
      <w:bodyDiv w:val="1"/>
      <w:marLeft w:val="0"/>
      <w:marRight w:val="0"/>
      <w:marTop w:val="0"/>
      <w:marBottom w:val="0"/>
      <w:divBdr>
        <w:top w:val="none" w:sz="0" w:space="0" w:color="auto"/>
        <w:left w:val="none" w:sz="0" w:space="0" w:color="auto"/>
        <w:bottom w:val="none" w:sz="0" w:space="0" w:color="auto"/>
        <w:right w:val="none" w:sz="0" w:space="0" w:color="auto"/>
      </w:divBdr>
    </w:div>
    <w:div w:id="238834307">
      <w:bodyDiv w:val="1"/>
      <w:marLeft w:val="0"/>
      <w:marRight w:val="0"/>
      <w:marTop w:val="0"/>
      <w:marBottom w:val="0"/>
      <w:divBdr>
        <w:top w:val="none" w:sz="0" w:space="0" w:color="auto"/>
        <w:left w:val="none" w:sz="0" w:space="0" w:color="auto"/>
        <w:bottom w:val="none" w:sz="0" w:space="0" w:color="auto"/>
        <w:right w:val="none" w:sz="0" w:space="0" w:color="auto"/>
      </w:divBdr>
    </w:div>
    <w:div w:id="304745324">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25517918">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00369789">
      <w:bodyDiv w:val="1"/>
      <w:marLeft w:val="0"/>
      <w:marRight w:val="0"/>
      <w:marTop w:val="0"/>
      <w:marBottom w:val="0"/>
      <w:divBdr>
        <w:top w:val="none" w:sz="0" w:space="0" w:color="auto"/>
        <w:left w:val="none" w:sz="0" w:space="0" w:color="auto"/>
        <w:bottom w:val="none" w:sz="0" w:space="0" w:color="auto"/>
        <w:right w:val="none" w:sz="0" w:space="0" w:color="auto"/>
      </w:divBdr>
    </w:div>
    <w:div w:id="402798970">
      <w:bodyDiv w:val="1"/>
      <w:marLeft w:val="0"/>
      <w:marRight w:val="0"/>
      <w:marTop w:val="0"/>
      <w:marBottom w:val="0"/>
      <w:divBdr>
        <w:top w:val="none" w:sz="0" w:space="0" w:color="auto"/>
        <w:left w:val="none" w:sz="0" w:space="0" w:color="auto"/>
        <w:bottom w:val="none" w:sz="0" w:space="0" w:color="auto"/>
        <w:right w:val="none" w:sz="0" w:space="0" w:color="auto"/>
      </w:divBdr>
    </w:div>
    <w:div w:id="416824624">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38991552">
      <w:bodyDiv w:val="1"/>
      <w:marLeft w:val="0"/>
      <w:marRight w:val="0"/>
      <w:marTop w:val="0"/>
      <w:marBottom w:val="0"/>
      <w:divBdr>
        <w:top w:val="none" w:sz="0" w:space="0" w:color="auto"/>
        <w:left w:val="none" w:sz="0" w:space="0" w:color="auto"/>
        <w:bottom w:val="none" w:sz="0" w:space="0" w:color="auto"/>
        <w:right w:val="none" w:sz="0" w:space="0" w:color="auto"/>
      </w:divBdr>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520977078">
      <w:bodyDiv w:val="1"/>
      <w:marLeft w:val="0"/>
      <w:marRight w:val="0"/>
      <w:marTop w:val="0"/>
      <w:marBottom w:val="0"/>
      <w:divBdr>
        <w:top w:val="none" w:sz="0" w:space="0" w:color="auto"/>
        <w:left w:val="none" w:sz="0" w:space="0" w:color="auto"/>
        <w:bottom w:val="none" w:sz="0" w:space="0" w:color="auto"/>
        <w:right w:val="none" w:sz="0" w:space="0" w:color="auto"/>
      </w:divBdr>
    </w:div>
    <w:div w:id="525214352">
      <w:bodyDiv w:val="1"/>
      <w:marLeft w:val="0"/>
      <w:marRight w:val="0"/>
      <w:marTop w:val="0"/>
      <w:marBottom w:val="0"/>
      <w:divBdr>
        <w:top w:val="none" w:sz="0" w:space="0" w:color="auto"/>
        <w:left w:val="none" w:sz="0" w:space="0" w:color="auto"/>
        <w:bottom w:val="none" w:sz="0" w:space="0" w:color="auto"/>
        <w:right w:val="none" w:sz="0" w:space="0" w:color="auto"/>
      </w:divBdr>
    </w:div>
    <w:div w:id="535773535">
      <w:bodyDiv w:val="1"/>
      <w:marLeft w:val="0"/>
      <w:marRight w:val="0"/>
      <w:marTop w:val="0"/>
      <w:marBottom w:val="0"/>
      <w:divBdr>
        <w:top w:val="none" w:sz="0" w:space="0" w:color="auto"/>
        <w:left w:val="none" w:sz="0" w:space="0" w:color="auto"/>
        <w:bottom w:val="none" w:sz="0" w:space="0" w:color="auto"/>
        <w:right w:val="none" w:sz="0" w:space="0" w:color="auto"/>
      </w:divBdr>
    </w:div>
    <w:div w:id="586350637">
      <w:bodyDiv w:val="1"/>
      <w:marLeft w:val="0"/>
      <w:marRight w:val="0"/>
      <w:marTop w:val="0"/>
      <w:marBottom w:val="0"/>
      <w:divBdr>
        <w:top w:val="none" w:sz="0" w:space="0" w:color="auto"/>
        <w:left w:val="none" w:sz="0" w:space="0" w:color="auto"/>
        <w:bottom w:val="none" w:sz="0" w:space="0" w:color="auto"/>
        <w:right w:val="none" w:sz="0" w:space="0" w:color="auto"/>
      </w:divBdr>
    </w:div>
    <w:div w:id="600647613">
      <w:bodyDiv w:val="1"/>
      <w:marLeft w:val="0"/>
      <w:marRight w:val="0"/>
      <w:marTop w:val="0"/>
      <w:marBottom w:val="0"/>
      <w:divBdr>
        <w:top w:val="none" w:sz="0" w:space="0" w:color="auto"/>
        <w:left w:val="none" w:sz="0" w:space="0" w:color="auto"/>
        <w:bottom w:val="none" w:sz="0" w:space="0" w:color="auto"/>
        <w:right w:val="none" w:sz="0" w:space="0" w:color="auto"/>
      </w:divBdr>
    </w:div>
    <w:div w:id="664089491">
      <w:bodyDiv w:val="1"/>
      <w:marLeft w:val="0"/>
      <w:marRight w:val="0"/>
      <w:marTop w:val="0"/>
      <w:marBottom w:val="0"/>
      <w:divBdr>
        <w:top w:val="none" w:sz="0" w:space="0" w:color="auto"/>
        <w:left w:val="none" w:sz="0" w:space="0" w:color="auto"/>
        <w:bottom w:val="none" w:sz="0" w:space="0" w:color="auto"/>
        <w:right w:val="none" w:sz="0" w:space="0" w:color="auto"/>
      </w:divBdr>
    </w:div>
    <w:div w:id="705836073">
      <w:bodyDiv w:val="1"/>
      <w:marLeft w:val="0"/>
      <w:marRight w:val="0"/>
      <w:marTop w:val="0"/>
      <w:marBottom w:val="0"/>
      <w:divBdr>
        <w:top w:val="none" w:sz="0" w:space="0" w:color="auto"/>
        <w:left w:val="none" w:sz="0" w:space="0" w:color="auto"/>
        <w:bottom w:val="none" w:sz="0" w:space="0" w:color="auto"/>
        <w:right w:val="none" w:sz="0" w:space="0" w:color="auto"/>
      </w:divBdr>
    </w:div>
    <w:div w:id="734082831">
      <w:bodyDiv w:val="1"/>
      <w:marLeft w:val="0"/>
      <w:marRight w:val="0"/>
      <w:marTop w:val="0"/>
      <w:marBottom w:val="0"/>
      <w:divBdr>
        <w:top w:val="none" w:sz="0" w:space="0" w:color="auto"/>
        <w:left w:val="none" w:sz="0" w:space="0" w:color="auto"/>
        <w:bottom w:val="none" w:sz="0" w:space="0" w:color="auto"/>
        <w:right w:val="none" w:sz="0" w:space="0" w:color="auto"/>
      </w:divBdr>
      <w:divsChild>
        <w:div w:id="774978939">
          <w:marLeft w:val="0"/>
          <w:marRight w:val="0"/>
          <w:marTop w:val="0"/>
          <w:marBottom w:val="0"/>
          <w:divBdr>
            <w:top w:val="none" w:sz="0" w:space="0" w:color="auto"/>
            <w:left w:val="none" w:sz="0" w:space="0" w:color="auto"/>
            <w:bottom w:val="none" w:sz="0" w:space="0" w:color="auto"/>
            <w:right w:val="none" w:sz="0" w:space="0" w:color="auto"/>
          </w:divBdr>
          <w:divsChild>
            <w:div w:id="1383627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874910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46480576">
      <w:bodyDiv w:val="1"/>
      <w:marLeft w:val="0"/>
      <w:marRight w:val="0"/>
      <w:marTop w:val="0"/>
      <w:marBottom w:val="0"/>
      <w:divBdr>
        <w:top w:val="none" w:sz="0" w:space="0" w:color="auto"/>
        <w:left w:val="none" w:sz="0" w:space="0" w:color="auto"/>
        <w:bottom w:val="none" w:sz="0" w:space="0" w:color="auto"/>
        <w:right w:val="none" w:sz="0" w:space="0" w:color="auto"/>
      </w:divBdr>
      <w:divsChild>
        <w:div w:id="1046640971">
          <w:marLeft w:val="0"/>
          <w:marRight w:val="0"/>
          <w:marTop w:val="0"/>
          <w:marBottom w:val="0"/>
          <w:divBdr>
            <w:top w:val="none" w:sz="0" w:space="0" w:color="auto"/>
            <w:left w:val="none" w:sz="0" w:space="0" w:color="auto"/>
            <w:bottom w:val="none" w:sz="0" w:space="0" w:color="auto"/>
            <w:right w:val="none" w:sz="0" w:space="0" w:color="auto"/>
          </w:divBdr>
        </w:div>
        <w:div w:id="1485467709">
          <w:marLeft w:val="0"/>
          <w:marRight w:val="0"/>
          <w:marTop w:val="0"/>
          <w:marBottom w:val="0"/>
          <w:divBdr>
            <w:top w:val="none" w:sz="0" w:space="0" w:color="auto"/>
            <w:left w:val="none" w:sz="0" w:space="0" w:color="auto"/>
            <w:bottom w:val="none" w:sz="0" w:space="0" w:color="auto"/>
            <w:right w:val="none" w:sz="0" w:space="0" w:color="auto"/>
          </w:divBdr>
        </w:div>
        <w:div w:id="92628149">
          <w:marLeft w:val="0"/>
          <w:marRight w:val="0"/>
          <w:marTop w:val="0"/>
          <w:marBottom w:val="0"/>
          <w:divBdr>
            <w:top w:val="none" w:sz="0" w:space="0" w:color="auto"/>
            <w:left w:val="none" w:sz="0" w:space="0" w:color="auto"/>
            <w:bottom w:val="none" w:sz="0" w:space="0" w:color="auto"/>
            <w:right w:val="none" w:sz="0" w:space="0" w:color="auto"/>
          </w:divBdr>
        </w:div>
        <w:div w:id="643504459">
          <w:marLeft w:val="0"/>
          <w:marRight w:val="0"/>
          <w:marTop w:val="0"/>
          <w:marBottom w:val="0"/>
          <w:divBdr>
            <w:top w:val="none" w:sz="0" w:space="0" w:color="auto"/>
            <w:left w:val="none" w:sz="0" w:space="0" w:color="auto"/>
            <w:bottom w:val="none" w:sz="0" w:space="0" w:color="auto"/>
            <w:right w:val="none" w:sz="0" w:space="0" w:color="auto"/>
          </w:divBdr>
        </w:div>
      </w:divsChild>
    </w:div>
    <w:div w:id="880636042">
      <w:bodyDiv w:val="1"/>
      <w:marLeft w:val="0"/>
      <w:marRight w:val="0"/>
      <w:marTop w:val="0"/>
      <w:marBottom w:val="0"/>
      <w:divBdr>
        <w:top w:val="none" w:sz="0" w:space="0" w:color="auto"/>
        <w:left w:val="none" w:sz="0" w:space="0" w:color="auto"/>
        <w:bottom w:val="none" w:sz="0" w:space="0" w:color="auto"/>
        <w:right w:val="none" w:sz="0" w:space="0" w:color="auto"/>
      </w:divBdr>
    </w:div>
    <w:div w:id="889193880">
      <w:bodyDiv w:val="1"/>
      <w:marLeft w:val="0"/>
      <w:marRight w:val="0"/>
      <w:marTop w:val="0"/>
      <w:marBottom w:val="0"/>
      <w:divBdr>
        <w:top w:val="none" w:sz="0" w:space="0" w:color="auto"/>
        <w:left w:val="none" w:sz="0" w:space="0" w:color="auto"/>
        <w:bottom w:val="none" w:sz="0" w:space="0" w:color="auto"/>
        <w:right w:val="none" w:sz="0" w:space="0" w:color="auto"/>
      </w:divBdr>
    </w:div>
    <w:div w:id="937106672">
      <w:bodyDiv w:val="1"/>
      <w:marLeft w:val="0"/>
      <w:marRight w:val="0"/>
      <w:marTop w:val="0"/>
      <w:marBottom w:val="0"/>
      <w:divBdr>
        <w:top w:val="none" w:sz="0" w:space="0" w:color="auto"/>
        <w:left w:val="none" w:sz="0" w:space="0" w:color="auto"/>
        <w:bottom w:val="none" w:sz="0" w:space="0" w:color="auto"/>
        <w:right w:val="none" w:sz="0" w:space="0" w:color="auto"/>
      </w:divBdr>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076782571">
      <w:bodyDiv w:val="1"/>
      <w:marLeft w:val="0"/>
      <w:marRight w:val="0"/>
      <w:marTop w:val="0"/>
      <w:marBottom w:val="0"/>
      <w:divBdr>
        <w:top w:val="none" w:sz="0" w:space="0" w:color="auto"/>
        <w:left w:val="none" w:sz="0" w:space="0" w:color="auto"/>
        <w:bottom w:val="none" w:sz="0" w:space="0" w:color="auto"/>
        <w:right w:val="none" w:sz="0" w:space="0" w:color="auto"/>
      </w:divBdr>
    </w:div>
    <w:div w:id="1107385405">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988202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50114820">
      <w:bodyDiv w:val="1"/>
      <w:marLeft w:val="0"/>
      <w:marRight w:val="0"/>
      <w:marTop w:val="0"/>
      <w:marBottom w:val="0"/>
      <w:divBdr>
        <w:top w:val="none" w:sz="0" w:space="0" w:color="auto"/>
        <w:left w:val="none" w:sz="0" w:space="0" w:color="auto"/>
        <w:bottom w:val="none" w:sz="0" w:space="0" w:color="auto"/>
        <w:right w:val="none" w:sz="0" w:space="0" w:color="auto"/>
      </w:divBdr>
    </w:div>
    <w:div w:id="1271013851">
      <w:bodyDiv w:val="1"/>
      <w:marLeft w:val="0"/>
      <w:marRight w:val="0"/>
      <w:marTop w:val="0"/>
      <w:marBottom w:val="0"/>
      <w:divBdr>
        <w:top w:val="none" w:sz="0" w:space="0" w:color="auto"/>
        <w:left w:val="none" w:sz="0" w:space="0" w:color="auto"/>
        <w:bottom w:val="none" w:sz="0" w:space="0" w:color="auto"/>
        <w:right w:val="none" w:sz="0" w:space="0" w:color="auto"/>
      </w:divBdr>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34350634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50755252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5053435">
      <w:bodyDiv w:val="1"/>
      <w:marLeft w:val="0"/>
      <w:marRight w:val="0"/>
      <w:marTop w:val="0"/>
      <w:marBottom w:val="0"/>
      <w:divBdr>
        <w:top w:val="none" w:sz="0" w:space="0" w:color="auto"/>
        <w:left w:val="none" w:sz="0" w:space="0" w:color="auto"/>
        <w:bottom w:val="none" w:sz="0" w:space="0" w:color="auto"/>
        <w:right w:val="none" w:sz="0" w:space="0" w:color="auto"/>
      </w:divBdr>
    </w:div>
    <w:div w:id="1539657314">
      <w:bodyDiv w:val="1"/>
      <w:marLeft w:val="0"/>
      <w:marRight w:val="0"/>
      <w:marTop w:val="0"/>
      <w:marBottom w:val="0"/>
      <w:divBdr>
        <w:top w:val="none" w:sz="0" w:space="0" w:color="auto"/>
        <w:left w:val="none" w:sz="0" w:space="0" w:color="auto"/>
        <w:bottom w:val="none" w:sz="0" w:space="0" w:color="auto"/>
        <w:right w:val="none" w:sz="0" w:space="0" w:color="auto"/>
      </w:divBdr>
    </w:div>
    <w:div w:id="1581133757">
      <w:bodyDiv w:val="1"/>
      <w:marLeft w:val="0"/>
      <w:marRight w:val="0"/>
      <w:marTop w:val="0"/>
      <w:marBottom w:val="0"/>
      <w:divBdr>
        <w:top w:val="none" w:sz="0" w:space="0" w:color="auto"/>
        <w:left w:val="none" w:sz="0" w:space="0" w:color="auto"/>
        <w:bottom w:val="none" w:sz="0" w:space="0" w:color="auto"/>
        <w:right w:val="none" w:sz="0" w:space="0" w:color="auto"/>
      </w:divBdr>
    </w:div>
    <w:div w:id="1609389676">
      <w:bodyDiv w:val="1"/>
      <w:marLeft w:val="0"/>
      <w:marRight w:val="0"/>
      <w:marTop w:val="0"/>
      <w:marBottom w:val="0"/>
      <w:divBdr>
        <w:top w:val="none" w:sz="0" w:space="0" w:color="auto"/>
        <w:left w:val="none" w:sz="0" w:space="0" w:color="auto"/>
        <w:bottom w:val="none" w:sz="0" w:space="0" w:color="auto"/>
        <w:right w:val="none" w:sz="0" w:space="0" w:color="auto"/>
      </w:divBdr>
      <w:divsChild>
        <w:div w:id="814836926">
          <w:marLeft w:val="0"/>
          <w:marRight w:val="0"/>
          <w:marTop w:val="0"/>
          <w:marBottom w:val="0"/>
          <w:divBdr>
            <w:top w:val="none" w:sz="0" w:space="0" w:color="auto"/>
            <w:left w:val="none" w:sz="0" w:space="0" w:color="auto"/>
            <w:bottom w:val="none" w:sz="0" w:space="0" w:color="auto"/>
            <w:right w:val="none" w:sz="0" w:space="0" w:color="auto"/>
          </w:divBdr>
          <w:divsChild>
            <w:div w:id="1520507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776493">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1117757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79982186">
      <w:bodyDiv w:val="1"/>
      <w:marLeft w:val="0"/>
      <w:marRight w:val="0"/>
      <w:marTop w:val="0"/>
      <w:marBottom w:val="0"/>
      <w:divBdr>
        <w:top w:val="none" w:sz="0" w:space="0" w:color="auto"/>
        <w:left w:val="none" w:sz="0" w:space="0" w:color="auto"/>
        <w:bottom w:val="none" w:sz="0" w:space="0" w:color="auto"/>
        <w:right w:val="none" w:sz="0" w:space="0" w:color="auto"/>
      </w:divBdr>
    </w:div>
    <w:div w:id="189361190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6298750">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9492E-B74E-4C03-8907-EF0C4A7F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RPARRA</cp:lastModifiedBy>
  <cp:revision>1</cp:revision>
  <dcterms:created xsi:type="dcterms:W3CDTF">2025-11-21T00:29:00Z</dcterms:created>
  <dcterms:modified xsi:type="dcterms:W3CDTF">2025-11-21T00:29:00Z</dcterms:modified>
</cp:coreProperties>
</file>