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539FF" w14:textId="1BBBB1AB" w:rsidR="00AA054A" w:rsidRPr="00AA054A" w:rsidRDefault="00AA054A" w:rsidP="00AA054A">
      <w:pPr>
        <w:spacing w:after="0" w:line="240" w:lineRule="auto"/>
        <w:jc w:val="center"/>
        <w:rPr>
          <w:rStyle w:val="Ttulo-visitaras"/>
          <w:rFonts w:cs="Times New Roman"/>
          <w:color w:val="FF0000"/>
          <w:sz w:val="32"/>
          <w:szCs w:val="32"/>
          <w:lang w:eastAsia="fr-FR"/>
        </w:rPr>
      </w:pPr>
      <w:r w:rsidRPr="00AA054A">
        <w:rPr>
          <w:rStyle w:val="Ttulo-visitaras"/>
          <w:rFonts w:cs="Times New Roman"/>
          <w:color w:val="FF0000"/>
          <w:sz w:val="32"/>
          <w:szCs w:val="32"/>
          <w:lang w:eastAsia="fr-FR"/>
        </w:rPr>
        <w:t xml:space="preserve">Noruega, </w:t>
      </w:r>
      <w:r>
        <w:rPr>
          <w:rStyle w:val="Ttulo-visitaras"/>
          <w:rFonts w:cs="Times New Roman"/>
          <w:color w:val="FF0000"/>
          <w:sz w:val="32"/>
          <w:szCs w:val="32"/>
          <w:lang w:eastAsia="fr-FR"/>
        </w:rPr>
        <w:t>O</w:t>
      </w:r>
      <w:r w:rsidRPr="00AA054A">
        <w:rPr>
          <w:rStyle w:val="Ttulo-visitaras"/>
          <w:rFonts w:cs="Times New Roman"/>
          <w:color w:val="FF0000"/>
          <w:sz w:val="32"/>
          <w:szCs w:val="32"/>
          <w:lang w:eastAsia="fr-FR"/>
        </w:rPr>
        <w:t xml:space="preserve">slo, </w:t>
      </w:r>
      <w:proofErr w:type="spellStart"/>
      <w:r>
        <w:rPr>
          <w:rStyle w:val="Ttulo-visitaras"/>
          <w:rFonts w:cs="Times New Roman"/>
          <w:color w:val="FF0000"/>
          <w:sz w:val="32"/>
          <w:szCs w:val="32"/>
          <w:lang w:eastAsia="fr-FR"/>
        </w:rPr>
        <w:t>K</w:t>
      </w:r>
      <w:r w:rsidRPr="00AA054A">
        <w:rPr>
          <w:rStyle w:val="Ttulo-visitaras"/>
          <w:rFonts w:cs="Times New Roman"/>
          <w:color w:val="FF0000"/>
          <w:sz w:val="32"/>
          <w:szCs w:val="32"/>
          <w:lang w:eastAsia="fr-FR"/>
        </w:rPr>
        <w:t>irkenes</w:t>
      </w:r>
      <w:proofErr w:type="spellEnd"/>
      <w:r w:rsidRPr="00AA054A">
        <w:rPr>
          <w:rStyle w:val="Ttulo-visitaras"/>
          <w:rFonts w:cs="Times New Roman"/>
          <w:color w:val="FF0000"/>
          <w:sz w:val="32"/>
          <w:szCs w:val="32"/>
          <w:lang w:eastAsia="fr-FR"/>
        </w:rPr>
        <w:t xml:space="preserve">, </w:t>
      </w:r>
      <w:r>
        <w:rPr>
          <w:rStyle w:val="Ttulo-visitaras"/>
          <w:rFonts w:cs="Times New Roman"/>
          <w:color w:val="FF0000"/>
          <w:sz w:val="32"/>
          <w:szCs w:val="32"/>
          <w:lang w:eastAsia="fr-FR"/>
        </w:rPr>
        <w:t>I</w:t>
      </w:r>
      <w:r w:rsidRPr="00AA054A">
        <w:rPr>
          <w:rStyle w:val="Ttulo-visitaras"/>
          <w:rFonts w:cs="Times New Roman"/>
          <w:color w:val="FF0000"/>
          <w:sz w:val="32"/>
          <w:szCs w:val="32"/>
          <w:lang w:eastAsia="fr-FR"/>
        </w:rPr>
        <w:t xml:space="preserve">slas </w:t>
      </w:r>
      <w:proofErr w:type="spellStart"/>
      <w:r>
        <w:rPr>
          <w:rStyle w:val="Ttulo-visitaras"/>
          <w:rFonts w:cs="Times New Roman"/>
          <w:color w:val="FF0000"/>
          <w:sz w:val="32"/>
          <w:szCs w:val="32"/>
          <w:lang w:eastAsia="fr-FR"/>
        </w:rPr>
        <w:t>V</w:t>
      </w:r>
      <w:r w:rsidRPr="00AA054A">
        <w:rPr>
          <w:rStyle w:val="Ttulo-visitaras"/>
          <w:rFonts w:cs="Times New Roman"/>
          <w:color w:val="FF0000"/>
          <w:sz w:val="32"/>
          <w:szCs w:val="32"/>
          <w:lang w:eastAsia="fr-FR"/>
        </w:rPr>
        <w:t>esteralen</w:t>
      </w:r>
      <w:proofErr w:type="spellEnd"/>
      <w:r w:rsidRPr="00AA054A">
        <w:rPr>
          <w:rStyle w:val="Ttulo-visitaras"/>
          <w:rFonts w:cs="Times New Roman"/>
          <w:color w:val="FF0000"/>
          <w:sz w:val="32"/>
          <w:szCs w:val="32"/>
          <w:lang w:eastAsia="fr-FR"/>
        </w:rPr>
        <w:t xml:space="preserve">, </w:t>
      </w:r>
      <w:r>
        <w:rPr>
          <w:rStyle w:val="Ttulo-visitaras"/>
          <w:rFonts w:cs="Times New Roman"/>
          <w:color w:val="FF0000"/>
          <w:sz w:val="32"/>
          <w:szCs w:val="32"/>
          <w:lang w:eastAsia="fr-FR"/>
        </w:rPr>
        <w:t>C</w:t>
      </w:r>
      <w:r w:rsidRPr="00AA054A">
        <w:rPr>
          <w:rStyle w:val="Ttulo-visitaras"/>
          <w:rFonts w:cs="Times New Roman"/>
          <w:color w:val="FF0000"/>
          <w:sz w:val="32"/>
          <w:szCs w:val="32"/>
          <w:lang w:eastAsia="fr-FR"/>
        </w:rPr>
        <w:t xml:space="preserve">írculo </w:t>
      </w:r>
      <w:r>
        <w:rPr>
          <w:rStyle w:val="Ttulo-visitaras"/>
          <w:rFonts w:cs="Times New Roman"/>
          <w:color w:val="FF0000"/>
          <w:sz w:val="32"/>
          <w:szCs w:val="32"/>
          <w:lang w:eastAsia="fr-FR"/>
        </w:rPr>
        <w:t>Á</w:t>
      </w:r>
      <w:r w:rsidRPr="00AA054A">
        <w:rPr>
          <w:rStyle w:val="Ttulo-visitaras"/>
          <w:rFonts w:cs="Times New Roman"/>
          <w:color w:val="FF0000"/>
          <w:sz w:val="32"/>
          <w:szCs w:val="32"/>
          <w:lang w:eastAsia="fr-FR"/>
        </w:rPr>
        <w:t xml:space="preserve">rtico, </w:t>
      </w:r>
      <w:r>
        <w:rPr>
          <w:rStyle w:val="Ttulo-visitaras"/>
          <w:rFonts w:cs="Times New Roman"/>
          <w:color w:val="FF0000"/>
          <w:sz w:val="32"/>
          <w:szCs w:val="32"/>
          <w:lang w:eastAsia="fr-FR"/>
        </w:rPr>
        <w:t>T</w:t>
      </w:r>
      <w:r w:rsidRPr="00AA054A">
        <w:rPr>
          <w:rStyle w:val="Ttulo-visitaras"/>
          <w:rFonts w:cs="Times New Roman"/>
          <w:color w:val="FF0000"/>
          <w:sz w:val="32"/>
          <w:szCs w:val="32"/>
          <w:lang w:eastAsia="fr-FR"/>
        </w:rPr>
        <w:t xml:space="preserve">rondheim, </w:t>
      </w:r>
      <w:r>
        <w:rPr>
          <w:rStyle w:val="Ttulo-visitaras"/>
          <w:rFonts w:cs="Times New Roman"/>
          <w:color w:val="FF0000"/>
          <w:sz w:val="32"/>
          <w:szCs w:val="32"/>
          <w:lang w:eastAsia="fr-FR"/>
        </w:rPr>
        <w:t>B</w:t>
      </w:r>
      <w:r w:rsidRPr="00AA054A">
        <w:rPr>
          <w:rStyle w:val="Ttulo-visitaras"/>
          <w:rFonts w:cs="Times New Roman"/>
          <w:color w:val="FF0000"/>
          <w:sz w:val="32"/>
          <w:szCs w:val="32"/>
          <w:lang w:eastAsia="fr-FR"/>
        </w:rPr>
        <w:t>ergen.</w:t>
      </w:r>
    </w:p>
    <w:p w14:paraId="28EC7632" w14:textId="77777777" w:rsidR="00AA054A" w:rsidRPr="00AA054A" w:rsidRDefault="00AA054A" w:rsidP="00AA054A">
      <w:pPr>
        <w:spacing w:after="0" w:line="240" w:lineRule="auto"/>
        <w:rPr>
          <w:rStyle w:val="Ttulo-visitaras"/>
          <w:rFonts w:cs="Times New Roman"/>
          <w:color w:val="FF0000"/>
          <w:sz w:val="32"/>
          <w:szCs w:val="32"/>
          <w:lang w:eastAsia="fr-FR"/>
        </w:rPr>
      </w:pPr>
    </w:p>
    <w:p w14:paraId="702E85CF" w14:textId="63F07130"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F7516A">
        <w:rPr>
          <w:rFonts w:asciiTheme="minorHAnsi" w:eastAsia="Arial" w:hAnsiTheme="minorHAnsi" w:cstheme="minorHAnsi"/>
          <w:bCs/>
          <w:color w:val="002060"/>
          <w:sz w:val="24"/>
          <w:szCs w:val="24"/>
        </w:rPr>
        <w:t>1</w:t>
      </w:r>
      <w:r w:rsidR="00AA054A">
        <w:rPr>
          <w:rFonts w:asciiTheme="minorHAnsi" w:eastAsia="Arial" w:hAnsiTheme="minorHAnsi" w:cstheme="minorHAnsi"/>
          <w:bCs/>
          <w:color w:val="002060"/>
          <w:sz w:val="24"/>
          <w:szCs w:val="24"/>
        </w:rPr>
        <w:t>0</w:t>
      </w:r>
      <w:r w:rsidR="00D6066D">
        <w:rPr>
          <w:rFonts w:asciiTheme="minorHAnsi" w:eastAsia="Arial" w:hAnsiTheme="minorHAnsi" w:cstheme="minorHAnsi"/>
          <w:bCs/>
          <w:color w:val="002060"/>
          <w:sz w:val="24"/>
          <w:szCs w:val="24"/>
        </w:rPr>
        <w:t xml:space="preserve"> </w:t>
      </w:r>
      <w:r w:rsidRPr="00C8584E">
        <w:rPr>
          <w:rFonts w:asciiTheme="minorHAnsi" w:eastAsia="Arial" w:hAnsiTheme="minorHAnsi" w:cstheme="minorHAnsi"/>
          <w:bCs/>
          <w:color w:val="002060"/>
          <w:sz w:val="24"/>
          <w:szCs w:val="24"/>
        </w:rPr>
        <w:t xml:space="preserve">días </w:t>
      </w:r>
    </w:p>
    <w:p w14:paraId="329AFAF9" w14:textId="77777777" w:rsidR="00AA054A" w:rsidRPr="00AA054A" w:rsidRDefault="00AA054A" w:rsidP="00AA054A">
      <w:pPr>
        <w:spacing w:after="0" w:line="240" w:lineRule="auto"/>
        <w:jc w:val="both"/>
        <w:rPr>
          <w:rFonts w:asciiTheme="minorHAnsi" w:eastAsia="Arial" w:hAnsiTheme="minorHAnsi" w:cstheme="minorHAnsi"/>
          <w:bCs/>
          <w:color w:val="002060"/>
          <w:sz w:val="24"/>
          <w:szCs w:val="24"/>
        </w:rPr>
      </w:pPr>
      <w:r w:rsidRPr="00AA054A">
        <w:rPr>
          <w:rFonts w:asciiTheme="minorHAnsi" w:eastAsia="Arial" w:hAnsiTheme="minorHAnsi" w:cstheme="minorHAnsi"/>
          <w:bCs/>
          <w:color w:val="002060"/>
          <w:sz w:val="24"/>
          <w:szCs w:val="24"/>
        </w:rPr>
        <w:t>Llegadas especificas: 2 de julio y 6 de agosto de 2025</w:t>
      </w:r>
    </w:p>
    <w:p w14:paraId="7E9AF1F4" w14:textId="77777777" w:rsidR="00AA054A" w:rsidRPr="00AA054A" w:rsidRDefault="00AA054A" w:rsidP="00AA054A">
      <w:pPr>
        <w:spacing w:after="0" w:line="240" w:lineRule="auto"/>
        <w:jc w:val="both"/>
        <w:rPr>
          <w:rFonts w:asciiTheme="minorHAnsi" w:eastAsia="Arial" w:hAnsiTheme="minorHAnsi" w:cstheme="minorHAnsi"/>
          <w:bCs/>
          <w:color w:val="002060"/>
          <w:sz w:val="24"/>
          <w:szCs w:val="24"/>
        </w:rPr>
      </w:pPr>
      <w:r w:rsidRPr="00AA054A">
        <w:rPr>
          <w:rFonts w:asciiTheme="minorHAnsi" w:eastAsia="Arial" w:hAnsiTheme="minorHAnsi" w:cstheme="minorHAnsi"/>
          <w:bCs/>
          <w:color w:val="002060"/>
          <w:sz w:val="24"/>
          <w:szCs w:val="24"/>
        </w:rPr>
        <w:t>Servicios compartidos</w:t>
      </w:r>
    </w:p>
    <w:p w14:paraId="19411322" w14:textId="77777777" w:rsidR="00AA054A" w:rsidRPr="00AA054A" w:rsidRDefault="00AA054A" w:rsidP="00AA054A">
      <w:pPr>
        <w:spacing w:after="0" w:line="240" w:lineRule="auto"/>
        <w:jc w:val="both"/>
        <w:rPr>
          <w:rFonts w:asciiTheme="minorHAnsi" w:eastAsia="Arial" w:hAnsiTheme="minorHAnsi" w:cstheme="minorHAnsi"/>
          <w:bCs/>
          <w:color w:val="002060"/>
          <w:sz w:val="24"/>
          <w:szCs w:val="24"/>
        </w:rPr>
      </w:pPr>
      <w:r w:rsidRPr="00AA054A">
        <w:rPr>
          <w:rFonts w:asciiTheme="minorHAnsi" w:eastAsia="Arial" w:hAnsiTheme="minorHAnsi" w:cstheme="minorHAnsi"/>
          <w:bCs/>
          <w:color w:val="002060"/>
          <w:sz w:val="24"/>
          <w:szCs w:val="24"/>
        </w:rPr>
        <w:t xml:space="preserve">Barco: MS Richard </w:t>
      </w:r>
      <w:proofErr w:type="spellStart"/>
      <w:r w:rsidRPr="00AA054A">
        <w:rPr>
          <w:rFonts w:asciiTheme="minorHAnsi" w:eastAsia="Arial" w:hAnsiTheme="minorHAnsi" w:cstheme="minorHAnsi"/>
          <w:bCs/>
          <w:color w:val="002060"/>
          <w:sz w:val="24"/>
          <w:szCs w:val="24"/>
        </w:rPr>
        <w:t>With</w:t>
      </w:r>
      <w:proofErr w:type="spellEnd"/>
    </w:p>
    <w:p w14:paraId="12AB99E2" w14:textId="1FD04D1B" w:rsidR="00AA054A" w:rsidRDefault="00AA054A" w:rsidP="00AA054A">
      <w:pPr>
        <w:spacing w:after="0" w:line="240" w:lineRule="auto"/>
        <w:jc w:val="both"/>
        <w:rPr>
          <w:rFonts w:asciiTheme="minorHAnsi" w:eastAsia="Arial" w:hAnsiTheme="minorHAnsi" w:cstheme="minorHAnsi"/>
          <w:bCs/>
          <w:color w:val="002060"/>
          <w:sz w:val="24"/>
          <w:szCs w:val="24"/>
        </w:rPr>
      </w:pPr>
      <w:r w:rsidRPr="00AA054A">
        <w:rPr>
          <w:rFonts w:asciiTheme="minorHAnsi" w:eastAsia="Arial" w:hAnsiTheme="minorHAnsi" w:cstheme="minorHAnsi"/>
          <w:bCs/>
          <w:color w:val="002060"/>
          <w:sz w:val="24"/>
          <w:szCs w:val="24"/>
        </w:rPr>
        <w:t>Guía de habla hispana.</w:t>
      </w:r>
    </w:p>
    <w:p w14:paraId="152AC3FA" w14:textId="16FBB88B" w:rsidR="00AA054A" w:rsidRDefault="00AA054A" w:rsidP="00AA054A">
      <w:pPr>
        <w:spacing w:after="0" w:line="240" w:lineRule="auto"/>
        <w:jc w:val="both"/>
        <w:rPr>
          <w:rFonts w:asciiTheme="minorHAnsi" w:eastAsia="Arial" w:hAnsiTheme="minorHAnsi" w:cstheme="minorHAnsi"/>
          <w:bCs/>
          <w:color w:val="002060"/>
          <w:sz w:val="24"/>
          <w:szCs w:val="24"/>
        </w:rPr>
      </w:pPr>
    </w:p>
    <w:p w14:paraId="51E37061" w14:textId="77777777" w:rsidR="00AA054A" w:rsidRDefault="00AA054A" w:rsidP="00AA054A">
      <w:pPr>
        <w:spacing w:after="0" w:line="240" w:lineRule="auto"/>
        <w:jc w:val="both"/>
        <w:rPr>
          <w:rFonts w:asciiTheme="minorHAnsi" w:eastAsia="Arial" w:hAnsiTheme="minorHAnsi" w:cstheme="minorHAnsi"/>
          <w:bCs/>
          <w:color w:val="002060"/>
          <w:sz w:val="24"/>
          <w:szCs w:val="24"/>
        </w:rPr>
      </w:pPr>
    </w:p>
    <w:p w14:paraId="5E1EABA4" w14:textId="66E74593" w:rsidR="00AA054A" w:rsidRDefault="00AA054A" w:rsidP="00AA054A">
      <w:pPr>
        <w:spacing w:after="0" w:line="240" w:lineRule="auto"/>
        <w:jc w:val="center"/>
        <w:rPr>
          <w:rFonts w:asciiTheme="minorHAnsi" w:eastAsia="Arial" w:hAnsiTheme="minorHAnsi" w:cstheme="minorHAnsi"/>
          <w:b/>
          <w:bCs/>
          <w:color w:val="002060"/>
          <w:sz w:val="24"/>
          <w:szCs w:val="24"/>
        </w:rPr>
      </w:pPr>
      <w:r w:rsidRPr="00AA054A">
        <w:rPr>
          <w:rFonts w:asciiTheme="minorHAnsi" w:eastAsia="Arial" w:hAnsiTheme="minorHAnsi" w:cstheme="minorHAnsi"/>
          <w:b/>
          <w:bCs/>
          <w:color w:val="002060"/>
          <w:sz w:val="24"/>
          <w:szCs w:val="24"/>
        </w:rPr>
        <w:t xml:space="preserve">MS Richard </w:t>
      </w:r>
      <w:proofErr w:type="spellStart"/>
      <w:r w:rsidRPr="00AA054A">
        <w:rPr>
          <w:rFonts w:asciiTheme="minorHAnsi" w:eastAsia="Arial" w:hAnsiTheme="minorHAnsi" w:cstheme="minorHAnsi"/>
          <w:b/>
          <w:bCs/>
          <w:color w:val="002060"/>
          <w:sz w:val="24"/>
          <w:szCs w:val="24"/>
        </w:rPr>
        <w:t>With</w:t>
      </w:r>
      <w:proofErr w:type="spellEnd"/>
      <w:r w:rsidRPr="00AA054A">
        <w:rPr>
          <w:rFonts w:asciiTheme="minorHAnsi" w:eastAsia="Arial" w:hAnsiTheme="minorHAnsi" w:cstheme="minorHAnsi"/>
          <w:b/>
          <w:bCs/>
          <w:color w:val="002060"/>
          <w:sz w:val="24"/>
          <w:szCs w:val="24"/>
        </w:rPr>
        <w:t xml:space="preserve"> barco de expedición con capacidad de 590 pasajeros. Relájese en los salones panorámicos del barco y disfrute de las inolvidables vistas de un paisaje costero espectacular, Equipo de expedición, Sauna y sala de fitness. Viaje especialmente diseñado para todos aquellos que desean conocer Noruega disfrutando de las máximas comodidades. Un viaje en grupo con guía de habla hispana, combinando la navegación a bordo del Expreso del Litoral, con la espectacular excursión a los fiordos </w:t>
      </w:r>
      <w:proofErr w:type="spellStart"/>
      <w:r w:rsidRPr="00AA054A">
        <w:rPr>
          <w:rFonts w:asciiTheme="minorHAnsi" w:eastAsia="Arial" w:hAnsiTheme="minorHAnsi" w:cstheme="minorHAnsi"/>
          <w:b/>
          <w:bCs/>
          <w:color w:val="002060"/>
          <w:sz w:val="24"/>
          <w:szCs w:val="24"/>
        </w:rPr>
        <w:t>Aurland</w:t>
      </w:r>
      <w:proofErr w:type="spellEnd"/>
      <w:r w:rsidRPr="00AA054A">
        <w:rPr>
          <w:rFonts w:asciiTheme="minorHAnsi" w:eastAsia="Arial" w:hAnsiTheme="minorHAnsi" w:cstheme="minorHAnsi"/>
          <w:b/>
          <w:bCs/>
          <w:color w:val="002060"/>
          <w:sz w:val="24"/>
          <w:szCs w:val="24"/>
        </w:rPr>
        <w:t xml:space="preserve"> y </w:t>
      </w:r>
      <w:proofErr w:type="spellStart"/>
      <w:r w:rsidRPr="00AA054A">
        <w:rPr>
          <w:rFonts w:asciiTheme="minorHAnsi" w:eastAsia="Arial" w:hAnsiTheme="minorHAnsi" w:cstheme="minorHAnsi"/>
          <w:b/>
          <w:bCs/>
          <w:color w:val="002060"/>
          <w:sz w:val="24"/>
          <w:szCs w:val="24"/>
        </w:rPr>
        <w:t>Naerøy</w:t>
      </w:r>
      <w:proofErr w:type="spellEnd"/>
      <w:r w:rsidRPr="00AA054A">
        <w:rPr>
          <w:rFonts w:asciiTheme="minorHAnsi" w:eastAsia="Arial" w:hAnsiTheme="minorHAnsi" w:cstheme="minorHAnsi"/>
          <w:b/>
          <w:bCs/>
          <w:color w:val="002060"/>
          <w:sz w:val="24"/>
          <w:szCs w:val="24"/>
        </w:rPr>
        <w:t xml:space="preserve"> y la visita de Oslo y Bergen.</w:t>
      </w:r>
    </w:p>
    <w:p w14:paraId="5164FEAE" w14:textId="77777777" w:rsidR="00AA054A" w:rsidRPr="00AA054A" w:rsidRDefault="00AA054A" w:rsidP="00AA054A">
      <w:pPr>
        <w:spacing w:after="0" w:line="240" w:lineRule="auto"/>
        <w:jc w:val="center"/>
        <w:rPr>
          <w:rFonts w:asciiTheme="minorHAnsi" w:eastAsia="Arial" w:hAnsiTheme="minorHAnsi" w:cstheme="minorHAnsi"/>
          <w:b/>
          <w:bCs/>
          <w:color w:val="002060"/>
          <w:sz w:val="24"/>
          <w:szCs w:val="24"/>
        </w:rPr>
      </w:pPr>
    </w:p>
    <w:p w14:paraId="2BB74B1C" w14:textId="77777777" w:rsidR="00F7516A" w:rsidRDefault="00F7516A" w:rsidP="00F7516A">
      <w:pPr>
        <w:spacing w:after="0" w:line="240" w:lineRule="auto"/>
        <w:jc w:val="both"/>
        <w:rPr>
          <w:rFonts w:asciiTheme="minorHAnsi" w:eastAsia="Arial" w:hAnsiTheme="minorHAnsi" w:cstheme="minorHAnsi"/>
          <w:color w:val="002060"/>
          <w:sz w:val="20"/>
          <w:szCs w:val="20"/>
        </w:rPr>
      </w:pPr>
    </w:p>
    <w:p w14:paraId="3DABADBE" w14:textId="712C4030"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AA054A">
        <w:rPr>
          <w:rFonts w:eastAsia="Arial"/>
          <w:sz w:val="24"/>
          <w:szCs w:val="24"/>
        </w:rPr>
        <w:t>Volamos a Oslo</w:t>
      </w:r>
    </w:p>
    <w:p w14:paraId="53EB3E40" w14:textId="1D322353" w:rsidR="00F7516A" w:rsidRDefault="00AA054A" w:rsidP="00AA054A">
      <w:pPr>
        <w:pStyle w:val="Destinos"/>
        <w:jc w:val="both"/>
        <w:rPr>
          <w:b w:val="0"/>
          <w:smallCaps w:val="0"/>
          <w:color w:val="002060"/>
          <w:sz w:val="20"/>
          <w:szCs w:val="22"/>
        </w:rPr>
      </w:pPr>
      <w:r w:rsidRPr="00AA054A">
        <w:rPr>
          <w:b w:val="0"/>
          <w:smallCaps w:val="0"/>
          <w:color w:val="002060"/>
          <w:sz w:val="20"/>
          <w:szCs w:val="22"/>
        </w:rPr>
        <w:t>Nos encontraremos con nuestro guía en el aeropuerto de Barcelona y volaremos a Oslo. Al llegar nos acompañarán al hotel donde cenaremos y nos alojaremos.</w:t>
      </w:r>
    </w:p>
    <w:p w14:paraId="2781EC63" w14:textId="77777777" w:rsidR="00AA054A" w:rsidRPr="002716DA" w:rsidRDefault="00AA054A" w:rsidP="00F70745">
      <w:pPr>
        <w:pStyle w:val="Destinos"/>
      </w:pPr>
    </w:p>
    <w:p w14:paraId="651314DA" w14:textId="696E5FB7" w:rsidR="00F70745" w:rsidRDefault="00A109A1" w:rsidP="00F7074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AA054A">
        <w:rPr>
          <w:rFonts w:eastAsia="Arial"/>
          <w:sz w:val="24"/>
          <w:szCs w:val="24"/>
        </w:rPr>
        <w:t>Oslo visitamos la ciudad</w:t>
      </w:r>
    </w:p>
    <w:p w14:paraId="42BFB594" w14:textId="256CBB3A" w:rsidR="00AA054A" w:rsidRDefault="00AA054A" w:rsidP="00AA054A">
      <w:pPr>
        <w:pStyle w:val="Ttulo3"/>
        <w:spacing w:before="0" w:after="0" w:line="240" w:lineRule="auto"/>
        <w:jc w:val="both"/>
        <w:rPr>
          <w:rFonts w:eastAsia="Arial" w:cstheme="minorHAnsi"/>
          <w:b w:val="0"/>
          <w:sz w:val="20"/>
          <w:szCs w:val="22"/>
        </w:rPr>
      </w:pPr>
      <w:r w:rsidRPr="00AA054A">
        <w:rPr>
          <w:rFonts w:eastAsia="Arial" w:cstheme="minorHAnsi"/>
          <w:b w:val="0"/>
          <w:sz w:val="20"/>
          <w:szCs w:val="22"/>
        </w:rPr>
        <w:t xml:space="preserve">Pensión completa en el hotel. Visita guiada de la ciudad. En nuestro recorrido panorámico veremos el edificio del Parlamento, la Universidad, el Teatro Nacional, el museo de Bellas Artes, el Ayuntamiento y la fortaleza </w:t>
      </w:r>
      <w:proofErr w:type="spellStart"/>
      <w:r w:rsidRPr="00AA054A">
        <w:rPr>
          <w:rFonts w:eastAsia="Arial" w:cstheme="minorHAnsi"/>
          <w:b w:val="0"/>
          <w:sz w:val="20"/>
          <w:szCs w:val="22"/>
        </w:rPr>
        <w:t>Akerhus</w:t>
      </w:r>
      <w:proofErr w:type="spellEnd"/>
      <w:r w:rsidRPr="00AA054A">
        <w:rPr>
          <w:rFonts w:eastAsia="Arial" w:cstheme="minorHAnsi"/>
          <w:b w:val="0"/>
          <w:sz w:val="20"/>
          <w:szCs w:val="22"/>
        </w:rPr>
        <w:t xml:space="preserve">. También visitaremos el Parque </w:t>
      </w:r>
      <w:proofErr w:type="spellStart"/>
      <w:r w:rsidRPr="00AA054A">
        <w:rPr>
          <w:rFonts w:eastAsia="Arial" w:cstheme="minorHAnsi"/>
          <w:b w:val="0"/>
          <w:sz w:val="20"/>
          <w:szCs w:val="22"/>
        </w:rPr>
        <w:t>Frogner</w:t>
      </w:r>
      <w:proofErr w:type="spellEnd"/>
      <w:r w:rsidRPr="00AA054A">
        <w:rPr>
          <w:rFonts w:eastAsia="Arial" w:cstheme="minorHAnsi"/>
          <w:b w:val="0"/>
          <w:sz w:val="20"/>
          <w:szCs w:val="22"/>
        </w:rPr>
        <w:t xml:space="preserve">, creado por el escultor Gustav </w:t>
      </w:r>
      <w:proofErr w:type="spellStart"/>
      <w:r w:rsidRPr="00AA054A">
        <w:rPr>
          <w:rFonts w:eastAsia="Arial" w:cstheme="minorHAnsi"/>
          <w:b w:val="0"/>
          <w:sz w:val="20"/>
          <w:szCs w:val="22"/>
        </w:rPr>
        <w:t>Vigeland</w:t>
      </w:r>
      <w:proofErr w:type="spellEnd"/>
      <w:r w:rsidRPr="00AA054A">
        <w:rPr>
          <w:rFonts w:eastAsia="Arial" w:cstheme="minorHAnsi"/>
          <w:b w:val="0"/>
          <w:sz w:val="20"/>
          <w:szCs w:val="22"/>
        </w:rPr>
        <w:t xml:space="preserve"> y subiremos al tejado de la vanguardista Ópera de Oslo, el nuevo icono de la ciudad. Por la tarde dispondremos de tiempo libre.</w:t>
      </w:r>
    </w:p>
    <w:p w14:paraId="575753B2" w14:textId="77777777" w:rsidR="00AA054A" w:rsidRPr="00AA054A" w:rsidRDefault="00AA054A" w:rsidP="00AA054A">
      <w:pPr>
        <w:rPr>
          <w:rFonts w:eastAsia="Arial"/>
        </w:rPr>
      </w:pPr>
    </w:p>
    <w:p w14:paraId="2C98E668" w14:textId="60845D57" w:rsidR="007131C0" w:rsidRDefault="00A109A1" w:rsidP="007131C0">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AA054A">
        <w:rPr>
          <w:rStyle w:val="DestinosCar"/>
          <w:rFonts w:cs="Times New Roman"/>
          <w:b/>
          <w:smallCaps w:val="0"/>
          <w:sz w:val="24"/>
          <w:szCs w:val="24"/>
        </w:rPr>
        <w:t xml:space="preserve">Volamos a </w:t>
      </w:r>
      <w:proofErr w:type="spellStart"/>
      <w:r w:rsidR="00AA054A">
        <w:rPr>
          <w:rStyle w:val="DestinosCar"/>
          <w:rFonts w:cs="Times New Roman"/>
          <w:b/>
          <w:smallCaps w:val="0"/>
          <w:sz w:val="24"/>
          <w:szCs w:val="24"/>
        </w:rPr>
        <w:t>Kirkenes</w:t>
      </w:r>
      <w:proofErr w:type="spellEnd"/>
      <w:r w:rsidR="00AA054A">
        <w:rPr>
          <w:rStyle w:val="DestinosCar"/>
          <w:rFonts w:cs="Times New Roman"/>
          <w:b/>
          <w:smallCaps w:val="0"/>
          <w:sz w:val="24"/>
          <w:szCs w:val="24"/>
        </w:rPr>
        <w:t xml:space="preserve"> y embarcamos en el famoso Expreso del Litoral</w:t>
      </w:r>
      <w:r w:rsidR="000D2F08">
        <w:rPr>
          <w:rStyle w:val="DestinosCar"/>
          <w:rFonts w:cs="Times New Roman"/>
          <w:b/>
          <w:smallCaps w:val="0"/>
          <w:sz w:val="24"/>
          <w:szCs w:val="24"/>
        </w:rPr>
        <w:t xml:space="preserve"> </w:t>
      </w:r>
      <w:r w:rsidR="005150BD">
        <w:rPr>
          <w:rStyle w:val="DestinosCar"/>
          <w:rFonts w:cs="Times New Roman"/>
          <w:b/>
          <w:smallCaps w:val="0"/>
          <w:sz w:val="24"/>
          <w:szCs w:val="24"/>
        </w:rPr>
        <w:t xml:space="preserve"> </w:t>
      </w:r>
      <w:r w:rsidR="007131C0">
        <w:rPr>
          <w:rStyle w:val="DestinosCar"/>
          <w:rFonts w:cs="Times New Roman"/>
          <w:b/>
          <w:smallCaps w:val="0"/>
          <w:sz w:val="24"/>
          <w:szCs w:val="24"/>
        </w:rPr>
        <w:t xml:space="preserve"> </w:t>
      </w:r>
    </w:p>
    <w:p w14:paraId="72A16605" w14:textId="2CA66CAB" w:rsidR="00F7516A" w:rsidRDefault="00AA054A" w:rsidP="00AA054A">
      <w:pPr>
        <w:pStyle w:val="Ttulo3"/>
        <w:spacing w:before="0" w:after="0" w:line="240" w:lineRule="auto"/>
        <w:jc w:val="both"/>
        <w:rPr>
          <w:rFonts w:eastAsia="Arial" w:cstheme="minorHAnsi"/>
          <w:b w:val="0"/>
          <w:sz w:val="20"/>
          <w:szCs w:val="22"/>
        </w:rPr>
      </w:pPr>
      <w:r w:rsidRPr="00AA054A">
        <w:rPr>
          <w:rFonts w:eastAsia="Arial" w:cstheme="minorHAnsi"/>
          <w:b w:val="0"/>
          <w:sz w:val="20"/>
          <w:szCs w:val="22"/>
        </w:rPr>
        <w:t xml:space="preserve">Después de desayunar, traslado al aeropuerto y vuelo a </w:t>
      </w:r>
      <w:proofErr w:type="spellStart"/>
      <w:r w:rsidRPr="00AA054A">
        <w:rPr>
          <w:rFonts w:eastAsia="Arial" w:cstheme="minorHAnsi"/>
          <w:b w:val="0"/>
          <w:sz w:val="20"/>
          <w:szCs w:val="22"/>
        </w:rPr>
        <w:t>Kirkenes</w:t>
      </w:r>
      <w:proofErr w:type="spellEnd"/>
      <w:r w:rsidRPr="00AA054A">
        <w:rPr>
          <w:rFonts w:eastAsia="Arial" w:cstheme="minorHAnsi"/>
          <w:b w:val="0"/>
          <w:sz w:val="20"/>
          <w:szCs w:val="22"/>
        </w:rPr>
        <w:t xml:space="preserve">. Después de aterrizar, traslado privado al puerto de </w:t>
      </w:r>
      <w:proofErr w:type="spellStart"/>
      <w:r w:rsidRPr="00AA054A">
        <w:rPr>
          <w:rFonts w:eastAsia="Arial" w:cstheme="minorHAnsi"/>
          <w:b w:val="0"/>
          <w:sz w:val="20"/>
          <w:szCs w:val="22"/>
        </w:rPr>
        <w:t>Hurtigruten</w:t>
      </w:r>
      <w:proofErr w:type="spellEnd"/>
      <w:r w:rsidRPr="00AA054A">
        <w:rPr>
          <w:rFonts w:eastAsia="Arial" w:cstheme="minorHAnsi"/>
          <w:b w:val="0"/>
          <w:sz w:val="20"/>
          <w:szCs w:val="22"/>
        </w:rPr>
        <w:t xml:space="preserve">. Embarcaremos y zarparemos rumbo sur, navegando a lo largo de las costas árticas de la península de </w:t>
      </w:r>
      <w:proofErr w:type="spellStart"/>
      <w:r w:rsidRPr="00AA054A">
        <w:rPr>
          <w:rFonts w:eastAsia="Arial" w:cstheme="minorHAnsi"/>
          <w:b w:val="0"/>
          <w:sz w:val="20"/>
          <w:szCs w:val="22"/>
        </w:rPr>
        <w:t>Varanger</w:t>
      </w:r>
      <w:proofErr w:type="spellEnd"/>
      <w:r w:rsidRPr="00AA054A">
        <w:rPr>
          <w:rFonts w:eastAsia="Arial" w:cstheme="minorHAnsi"/>
          <w:b w:val="0"/>
          <w:sz w:val="20"/>
          <w:szCs w:val="22"/>
        </w:rPr>
        <w:t>. Pensión completa.</w:t>
      </w:r>
    </w:p>
    <w:p w14:paraId="07A3B584" w14:textId="77777777" w:rsidR="00AA054A" w:rsidRPr="00AA054A" w:rsidRDefault="00AA054A" w:rsidP="00AA054A">
      <w:pPr>
        <w:rPr>
          <w:rFonts w:eastAsia="Arial"/>
        </w:rPr>
      </w:pPr>
    </w:p>
    <w:p w14:paraId="0FDEC776" w14:textId="31DDB34D"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proofErr w:type="spellStart"/>
      <w:r w:rsidR="00AA054A">
        <w:rPr>
          <w:rStyle w:val="DestinosCar"/>
          <w:rFonts w:cs="Times New Roman"/>
          <w:b/>
          <w:smallCaps w:val="0"/>
          <w:sz w:val="24"/>
          <w:szCs w:val="24"/>
        </w:rPr>
        <w:t>Hurtigruten</w:t>
      </w:r>
      <w:proofErr w:type="spellEnd"/>
      <w:r w:rsidR="00AA054A">
        <w:rPr>
          <w:rStyle w:val="DestinosCar"/>
          <w:rFonts w:cs="Times New Roman"/>
          <w:b/>
          <w:smallCaps w:val="0"/>
          <w:sz w:val="24"/>
          <w:szCs w:val="24"/>
        </w:rPr>
        <w:t xml:space="preserve"> excursión al cabo norte</w:t>
      </w:r>
      <w:r w:rsidR="0097172C">
        <w:rPr>
          <w:rStyle w:val="DestinosCar"/>
          <w:rFonts w:cs="Times New Roman"/>
          <w:b/>
          <w:smallCaps w:val="0"/>
          <w:sz w:val="24"/>
          <w:szCs w:val="24"/>
        </w:rPr>
        <w:t xml:space="preserve"> </w:t>
      </w:r>
    </w:p>
    <w:p w14:paraId="13B433DF" w14:textId="06A52774" w:rsidR="0097172C" w:rsidRPr="00F70745" w:rsidRDefault="00AA054A" w:rsidP="00AA054A">
      <w:pPr>
        <w:spacing w:after="0"/>
        <w:jc w:val="both"/>
        <w:rPr>
          <w:rFonts w:asciiTheme="minorHAnsi" w:eastAsia="Arial" w:hAnsiTheme="minorHAnsi" w:cstheme="minorHAnsi"/>
          <w:bCs/>
          <w:color w:val="002060"/>
          <w:sz w:val="20"/>
        </w:rPr>
      </w:pPr>
      <w:r w:rsidRPr="00AA054A">
        <w:rPr>
          <w:rFonts w:asciiTheme="minorHAnsi" w:eastAsia="Arial" w:hAnsiTheme="minorHAnsi" w:cstheme="minorHAnsi"/>
          <w:bCs/>
          <w:color w:val="002060"/>
          <w:sz w:val="20"/>
        </w:rPr>
        <w:t xml:space="preserve">Por la mañana llegada a </w:t>
      </w:r>
      <w:proofErr w:type="spellStart"/>
      <w:r w:rsidRPr="00AA054A">
        <w:rPr>
          <w:rFonts w:asciiTheme="minorHAnsi" w:eastAsia="Arial" w:hAnsiTheme="minorHAnsi" w:cstheme="minorHAnsi"/>
          <w:bCs/>
          <w:color w:val="002060"/>
          <w:sz w:val="20"/>
        </w:rPr>
        <w:t>Honninsvag</w:t>
      </w:r>
      <w:proofErr w:type="spellEnd"/>
      <w:r w:rsidRPr="00AA054A">
        <w:rPr>
          <w:rFonts w:asciiTheme="minorHAnsi" w:eastAsia="Arial" w:hAnsiTheme="minorHAnsi" w:cstheme="minorHAnsi"/>
          <w:bCs/>
          <w:color w:val="002060"/>
          <w:sz w:val="20"/>
        </w:rPr>
        <w:t xml:space="preserve"> y comienzo de la excursión al Cabo Norte, el punto más septentrional de Europa. Durante la misma veremos los agrestes paisajes de la isla de </w:t>
      </w:r>
      <w:proofErr w:type="spellStart"/>
      <w:r w:rsidRPr="00AA054A">
        <w:rPr>
          <w:rFonts w:asciiTheme="minorHAnsi" w:eastAsia="Arial" w:hAnsiTheme="minorHAnsi" w:cstheme="minorHAnsi"/>
          <w:bCs/>
          <w:color w:val="002060"/>
          <w:sz w:val="20"/>
        </w:rPr>
        <w:t>Mageroya</w:t>
      </w:r>
      <w:proofErr w:type="spellEnd"/>
      <w:r w:rsidRPr="00AA054A">
        <w:rPr>
          <w:rFonts w:asciiTheme="minorHAnsi" w:eastAsia="Arial" w:hAnsiTheme="minorHAnsi" w:cstheme="minorHAnsi"/>
          <w:bCs/>
          <w:color w:val="002060"/>
          <w:sz w:val="20"/>
        </w:rPr>
        <w:t xml:space="preserve">, conoceremos al sami, recorremos el fiordo de </w:t>
      </w:r>
      <w:proofErr w:type="spellStart"/>
      <w:r w:rsidRPr="00AA054A">
        <w:rPr>
          <w:rFonts w:asciiTheme="minorHAnsi" w:eastAsia="Arial" w:hAnsiTheme="minorHAnsi" w:cstheme="minorHAnsi"/>
          <w:bCs/>
          <w:color w:val="002060"/>
          <w:sz w:val="20"/>
        </w:rPr>
        <w:t>Porsanger</w:t>
      </w:r>
      <w:proofErr w:type="spellEnd"/>
      <w:r w:rsidRPr="00AA054A">
        <w:rPr>
          <w:rFonts w:asciiTheme="minorHAnsi" w:eastAsia="Arial" w:hAnsiTheme="minorHAnsi" w:cstheme="minorHAnsi"/>
          <w:bCs/>
          <w:color w:val="002060"/>
          <w:sz w:val="20"/>
        </w:rPr>
        <w:t xml:space="preserve"> y llegaremos a </w:t>
      </w:r>
      <w:proofErr w:type="spellStart"/>
      <w:r w:rsidRPr="00AA054A">
        <w:rPr>
          <w:rFonts w:asciiTheme="minorHAnsi" w:eastAsia="Arial" w:hAnsiTheme="minorHAnsi" w:cstheme="minorHAnsi"/>
          <w:bCs/>
          <w:color w:val="002060"/>
          <w:sz w:val="20"/>
        </w:rPr>
        <w:t>Hammerfest</w:t>
      </w:r>
      <w:proofErr w:type="spellEnd"/>
      <w:r w:rsidRPr="00AA054A">
        <w:rPr>
          <w:rFonts w:asciiTheme="minorHAnsi" w:eastAsia="Arial" w:hAnsiTheme="minorHAnsi" w:cstheme="minorHAnsi"/>
          <w:bCs/>
          <w:color w:val="002060"/>
          <w:sz w:val="20"/>
        </w:rPr>
        <w:t>. Por la noche, escala en Tromsø. Pensión completa.</w:t>
      </w:r>
    </w:p>
    <w:p w14:paraId="2C10FD7D" w14:textId="5F28D3FB" w:rsidR="00F70745" w:rsidRDefault="00A109A1" w:rsidP="00F70745">
      <w:pPr>
        <w:pStyle w:val="Ttulo3"/>
        <w:spacing w:before="0" w:after="0" w:line="240" w:lineRule="auto"/>
        <w:rPr>
          <w:rFonts w:eastAsia="Arial"/>
          <w:sz w:val="24"/>
          <w:szCs w:val="24"/>
        </w:rPr>
      </w:pPr>
      <w:r w:rsidRPr="00BD0EA5">
        <w:rPr>
          <w:rStyle w:val="DanmeroCar"/>
          <w:rFonts w:cs="Times New Roman"/>
          <w:b/>
          <w:sz w:val="24"/>
          <w:szCs w:val="24"/>
        </w:rPr>
        <w:lastRenderedPageBreak/>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proofErr w:type="spellStart"/>
      <w:r w:rsidR="00AA054A">
        <w:rPr>
          <w:rStyle w:val="DestinosCar"/>
          <w:rFonts w:cs="Times New Roman"/>
          <w:b/>
          <w:smallCaps w:val="0"/>
          <w:sz w:val="24"/>
          <w:szCs w:val="24"/>
        </w:rPr>
        <w:t>Hurtigruten</w:t>
      </w:r>
      <w:proofErr w:type="spellEnd"/>
      <w:r w:rsidR="00AA054A">
        <w:rPr>
          <w:rStyle w:val="DestinosCar"/>
          <w:rFonts w:cs="Times New Roman"/>
          <w:b/>
          <w:smallCaps w:val="0"/>
          <w:sz w:val="24"/>
          <w:szCs w:val="24"/>
        </w:rPr>
        <w:t xml:space="preserve"> excursiones a las islas </w:t>
      </w:r>
      <w:proofErr w:type="spellStart"/>
      <w:r w:rsidR="00AA054A">
        <w:rPr>
          <w:rStyle w:val="DestinosCar"/>
          <w:rFonts w:cs="Times New Roman"/>
          <w:b/>
          <w:smallCaps w:val="0"/>
          <w:sz w:val="24"/>
          <w:szCs w:val="24"/>
        </w:rPr>
        <w:t>Vesteralen</w:t>
      </w:r>
      <w:proofErr w:type="spellEnd"/>
      <w:r w:rsidR="00AA054A">
        <w:rPr>
          <w:rStyle w:val="DestinosCar"/>
          <w:rFonts w:cs="Times New Roman"/>
          <w:b/>
          <w:smallCaps w:val="0"/>
          <w:sz w:val="24"/>
          <w:szCs w:val="24"/>
        </w:rPr>
        <w:t xml:space="preserve"> y </w:t>
      </w:r>
      <w:proofErr w:type="spellStart"/>
      <w:r w:rsidR="00AA054A">
        <w:rPr>
          <w:rStyle w:val="DestinosCar"/>
          <w:rFonts w:cs="Times New Roman"/>
          <w:b/>
          <w:smallCaps w:val="0"/>
          <w:sz w:val="24"/>
          <w:szCs w:val="24"/>
        </w:rPr>
        <w:t>Lofoten</w:t>
      </w:r>
      <w:proofErr w:type="spellEnd"/>
    </w:p>
    <w:p w14:paraId="014BAF56" w14:textId="18D4C75E" w:rsidR="0097172C" w:rsidRDefault="00AA054A" w:rsidP="00AA054A">
      <w:pPr>
        <w:pStyle w:val="Ttulo3"/>
        <w:spacing w:before="0" w:after="0" w:line="240" w:lineRule="auto"/>
        <w:jc w:val="both"/>
        <w:rPr>
          <w:rFonts w:eastAsia="Arial" w:cstheme="minorHAnsi"/>
          <w:b w:val="0"/>
          <w:sz w:val="20"/>
          <w:szCs w:val="20"/>
        </w:rPr>
      </w:pPr>
      <w:r w:rsidRPr="00AA054A">
        <w:rPr>
          <w:rFonts w:eastAsia="Arial" w:cstheme="minorHAnsi"/>
          <w:b w:val="0"/>
          <w:sz w:val="20"/>
          <w:szCs w:val="20"/>
        </w:rPr>
        <w:t xml:space="preserve">Por la mañana desembarcaremos en </w:t>
      </w:r>
      <w:proofErr w:type="spellStart"/>
      <w:r w:rsidRPr="00AA054A">
        <w:rPr>
          <w:rFonts w:eastAsia="Arial" w:cstheme="minorHAnsi"/>
          <w:b w:val="0"/>
          <w:sz w:val="20"/>
          <w:szCs w:val="20"/>
        </w:rPr>
        <w:t>Harstad</w:t>
      </w:r>
      <w:proofErr w:type="spellEnd"/>
      <w:r w:rsidRPr="00AA054A">
        <w:rPr>
          <w:rFonts w:eastAsia="Arial" w:cstheme="minorHAnsi"/>
          <w:b w:val="0"/>
          <w:sz w:val="20"/>
          <w:szCs w:val="20"/>
        </w:rPr>
        <w:t xml:space="preserve"> para comenzar una excursión en autocar hasta el puerto de </w:t>
      </w:r>
      <w:proofErr w:type="spellStart"/>
      <w:r w:rsidRPr="00AA054A">
        <w:rPr>
          <w:rFonts w:eastAsia="Arial" w:cstheme="minorHAnsi"/>
          <w:b w:val="0"/>
          <w:sz w:val="20"/>
          <w:szCs w:val="20"/>
        </w:rPr>
        <w:t>Sortland</w:t>
      </w:r>
      <w:proofErr w:type="spellEnd"/>
      <w:r w:rsidRPr="00AA054A">
        <w:rPr>
          <w:rFonts w:eastAsia="Arial" w:cstheme="minorHAnsi"/>
          <w:b w:val="0"/>
          <w:sz w:val="20"/>
          <w:szCs w:val="20"/>
        </w:rPr>
        <w:t xml:space="preserve">, durante la cual disfrutaremos del paisaje del archipiélago y veremos la iglesia medieval de </w:t>
      </w:r>
      <w:proofErr w:type="spellStart"/>
      <w:r w:rsidRPr="00AA054A">
        <w:rPr>
          <w:rFonts w:eastAsia="Arial" w:cstheme="minorHAnsi"/>
          <w:b w:val="0"/>
          <w:sz w:val="20"/>
          <w:szCs w:val="20"/>
        </w:rPr>
        <w:t>Trondenes</w:t>
      </w:r>
      <w:proofErr w:type="spellEnd"/>
      <w:r w:rsidRPr="00AA054A">
        <w:rPr>
          <w:rFonts w:eastAsia="Arial" w:cstheme="minorHAnsi"/>
          <w:b w:val="0"/>
          <w:sz w:val="20"/>
          <w:szCs w:val="20"/>
        </w:rPr>
        <w:t xml:space="preserve">. Almorzaremos a bordo, y por la tarde realizaremos la excursión de las islas </w:t>
      </w:r>
      <w:proofErr w:type="spellStart"/>
      <w:r w:rsidRPr="00AA054A">
        <w:rPr>
          <w:rFonts w:eastAsia="Arial" w:cstheme="minorHAnsi"/>
          <w:b w:val="0"/>
          <w:sz w:val="20"/>
          <w:szCs w:val="20"/>
        </w:rPr>
        <w:t>Lofoten</w:t>
      </w:r>
      <w:proofErr w:type="spellEnd"/>
      <w:r w:rsidRPr="00AA054A">
        <w:rPr>
          <w:rFonts w:eastAsia="Arial" w:cstheme="minorHAnsi"/>
          <w:b w:val="0"/>
          <w:sz w:val="20"/>
          <w:szCs w:val="20"/>
        </w:rPr>
        <w:t xml:space="preserve">. El recorrido panorámico empezará en </w:t>
      </w:r>
      <w:proofErr w:type="spellStart"/>
      <w:r w:rsidRPr="00AA054A">
        <w:rPr>
          <w:rFonts w:eastAsia="Arial" w:cstheme="minorHAnsi"/>
          <w:b w:val="0"/>
          <w:sz w:val="20"/>
          <w:szCs w:val="20"/>
        </w:rPr>
        <w:t>Svolvaer</w:t>
      </w:r>
      <w:proofErr w:type="spellEnd"/>
      <w:r w:rsidRPr="00AA054A">
        <w:rPr>
          <w:rFonts w:eastAsia="Arial" w:cstheme="minorHAnsi"/>
          <w:b w:val="0"/>
          <w:sz w:val="20"/>
          <w:szCs w:val="20"/>
        </w:rPr>
        <w:t xml:space="preserve">, pararemos en el pueblo pesquero de </w:t>
      </w:r>
      <w:proofErr w:type="spellStart"/>
      <w:r w:rsidRPr="00AA054A">
        <w:rPr>
          <w:rFonts w:eastAsia="Arial" w:cstheme="minorHAnsi"/>
          <w:b w:val="0"/>
          <w:sz w:val="20"/>
          <w:szCs w:val="20"/>
        </w:rPr>
        <w:t>Henningsvær</w:t>
      </w:r>
      <w:proofErr w:type="spellEnd"/>
      <w:r w:rsidRPr="00AA054A">
        <w:rPr>
          <w:rFonts w:eastAsia="Arial" w:cstheme="minorHAnsi"/>
          <w:b w:val="0"/>
          <w:sz w:val="20"/>
          <w:szCs w:val="20"/>
        </w:rPr>
        <w:t xml:space="preserve">, y volveremos a embarcar en </w:t>
      </w:r>
      <w:proofErr w:type="spellStart"/>
      <w:r w:rsidRPr="00AA054A">
        <w:rPr>
          <w:rFonts w:eastAsia="Arial" w:cstheme="minorHAnsi"/>
          <w:b w:val="0"/>
          <w:sz w:val="20"/>
          <w:szCs w:val="20"/>
        </w:rPr>
        <w:t>Stamsund</w:t>
      </w:r>
      <w:proofErr w:type="spellEnd"/>
      <w:r w:rsidRPr="00AA054A">
        <w:rPr>
          <w:rFonts w:eastAsia="Arial" w:cstheme="minorHAnsi"/>
          <w:b w:val="0"/>
          <w:sz w:val="20"/>
          <w:szCs w:val="20"/>
        </w:rPr>
        <w:t>. Pensión completa.</w:t>
      </w:r>
    </w:p>
    <w:p w14:paraId="35F116F3" w14:textId="77777777" w:rsidR="00AA054A" w:rsidRPr="00AA054A" w:rsidRDefault="00AA054A" w:rsidP="00AA054A">
      <w:pPr>
        <w:rPr>
          <w:rFonts w:eastAsia="Arial"/>
        </w:rPr>
      </w:pPr>
    </w:p>
    <w:p w14:paraId="4CF8F48D" w14:textId="46E5DC99"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proofErr w:type="spellStart"/>
      <w:r w:rsidR="00AA054A">
        <w:rPr>
          <w:rStyle w:val="DestinosCar"/>
          <w:rFonts w:cs="Times New Roman"/>
          <w:b/>
          <w:smallCaps w:val="0"/>
          <w:sz w:val="24"/>
          <w:szCs w:val="24"/>
        </w:rPr>
        <w:t>Hurtigruten</w:t>
      </w:r>
      <w:proofErr w:type="spellEnd"/>
      <w:r w:rsidR="00AA054A">
        <w:rPr>
          <w:rStyle w:val="DestinosCar"/>
          <w:rFonts w:cs="Times New Roman"/>
          <w:b/>
          <w:smallCaps w:val="0"/>
          <w:sz w:val="24"/>
          <w:szCs w:val="24"/>
        </w:rPr>
        <w:t xml:space="preserve"> cruzamos el circulo Ártico</w:t>
      </w:r>
    </w:p>
    <w:p w14:paraId="31D3C7A4" w14:textId="05466FEB" w:rsidR="0097172C" w:rsidRDefault="000A67C0"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 xml:space="preserve">Esta mañana cruzaremos el Círculo Ártico, situado a 66o33” de latitud norte. Escala en </w:t>
      </w:r>
      <w:proofErr w:type="spellStart"/>
      <w:r w:rsidRPr="000A67C0">
        <w:rPr>
          <w:rFonts w:asciiTheme="minorHAnsi" w:eastAsia="Arial" w:hAnsiTheme="minorHAnsi" w:cstheme="minorHAnsi"/>
          <w:color w:val="002060"/>
          <w:sz w:val="20"/>
          <w:szCs w:val="20"/>
        </w:rPr>
        <w:t>Sandnesjoen</w:t>
      </w:r>
      <w:proofErr w:type="spellEnd"/>
      <w:r w:rsidRPr="000A67C0">
        <w:rPr>
          <w:rFonts w:asciiTheme="minorHAnsi" w:eastAsia="Arial" w:hAnsiTheme="minorHAnsi" w:cstheme="minorHAnsi"/>
          <w:color w:val="002060"/>
          <w:sz w:val="20"/>
          <w:szCs w:val="20"/>
        </w:rPr>
        <w:t xml:space="preserve"> con tiempo para pasear por su animada calle comercial. Al mediodía, navegación a lo largo del macizo montañoso de las Siete Hermanas. Por la tarde, escala en </w:t>
      </w:r>
      <w:proofErr w:type="spellStart"/>
      <w:r w:rsidRPr="000A67C0">
        <w:rPr>
          <w:rFonts w:asciiTheme="minorHAnsi" w:eastAsia="Arial" w:hAnsiTheme="minorHAnsi" w:cstheme="minorHAnsi"/>
          <w:color w:val="002060"/>
          <w:sz w:val="20"/>
          <w:szCs w:val="20"/>
        </w:rPr>
        <w:t>Bronnoysund</w:t>
      </w:r>
      <w:proofErr w:type="spellEnd"/>
      <w:r w:rsidRPr="000A67C0">
        <w:rPr>
          <w:rFonts w:asciiTheme="minorHAnsi" w:eastAsia="Arial" w:hAnsiTheme="minorHAnsi" w:cstheme="minorHAnsi"/>
          <w:color w:val="002060"/>
          <w:sz w:val="20"/>
          <w:szCs w:val="20"/>
        </w:rPr>
        <w:t xml:space="preserve"> y navegación hasta </w:t>
      </w:r>
      <w:proofErr w:type="spellStart"/>
      <w:r w:rsidRPr="000A67C0">
        <w:rPr>
          <w:rFonts w:asciiTheme="minorHAnsi" w:eastAsia="Arial" w:hAnsiTheme="minorHAnsi" w:cstheme="minorHAnsi"/>
          <w:color w:val="002060"/>
          <w:sz w:val="20"/>
          <w:szCs w:val="20"/>
        </w:rPr>
        <w:t>Torgatten</w:t>
      </w:r>
      <w:proofErr w:type="spellEnd"/>
      <w:r w:rsidRPr="000A67C0">
        <w:rPr>
          <w:rFonts w:asciiTheme="minorHAnsi" w:eastAsia="Arial" w:hAnsiTheme="minorHAnsi" w:cstheme="minorHAnsi"/>
          <w:color w:val="002060"/>
          <w:sz w:val="20"/>
          <w:szCs w:val="20"/>
        </w:rPr>
        <w:t xml:space="preserve">, la famosa montaña agujereada. El último puerto del día es </w:t>
      </w:r>
      <w:proofErr w:type="spellStart"/>
      <w:r w:rsidRPr="000A67C0">
        <w:rPr>
          <w:rFonts w:asciiTheme="minorHAnsi" w:eastAsia="Arial" w:hAnsiTheme="minorHAnsi" w:cstheme="minorHAnsi"/>
          <w:color w:val="002060"/>
          <w:sz w:val="20"/>
          <w:szCs w:val="20"/>
        </w:rPr>
        <w:t>Rorvik</w:t>
      </w:r>
      <w:proofErr w:type="spellEnd"/>
      <w:r w:rsidRPr="000A67C0">
        <w:rPr>
          <w:rFonts w:asciiTheme="minorHAnsi" w:eastAsia="Arial" w:hAnsiTheme="minorHAnsi" w:cstheme="minorHAnsi"/>
          <w:color w:val="002060"/>
          <w:sz w:val="20"/>
          <w:szCs w:val="20"/>
        </w:rPr>
        <w:t>. Pensión completa.</w:t>
      </w:r>
    </w:p>
    <w:p w14:paraId="7A403BBF" w14:textId="77777777" w:rsidR="000A67C0" w:rsidRDefault="000A67C0" w:rsidP="00F70745">
      <w:pPr>
        <w:tabs>
          <w:tab w:val="left" w:pos="1418"/>
        </w:tabs>
        <w:spacing w:after="0" w:line="240" w:lineRule="auto"/>
        <w:ind w:right="-142"/>
        <w:jc w:val="both"/>
        <w:rPr>
          <w:rFonts w:asciiTheme="minorHAnsi" w:eastAsia="Arial" w:hAnsiTheme="minorHAnsi" w:cstheme="minorHAnsi"/>
          <w:color w:val="002060"/>
          <w:sz w:val="20"/>
        </w:rPr>
      </w:pPr>
    </w:p>
    <w:p w14:paraId="6F02FFEF" w14:textId="7D64AFDB"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 xml:space="preserve">| </w:t>
      </w:r>
      <w:proofErr w:type="spellStart"/>
      <w:r w:rsidR="000A67C0">
        <w:rPr>
          <w:rStyle w:val="DestinosCar"/>
          <w:rFonts w:cs="Times New Roman"/>
          <w:b/>
          <w:smallCaps w:val="0"/>
          <w:sz w:val="24"/>
          <w:szCs w:val="24"/>
        </w:rPr>
        <w:t>Hurtigruten</w:t>
      </w:r>
      <w:proofErr w:type="spellEnd"/>
      <w:r w:rsidR="000A67C0">
        <w:rPr>
          <w:rStyle w:val="DestinosCar"/>
          <w:rFonts w:cs="Times New Roman"/>
          <w:b/>
          <w:smallCaps w:val="0"/>
          <w:sz w:val="24"/>
          <w:szCs w:val="24"/>
        </w:rPr>
        <w:t xml:space="preserve"> vista de Trondheim</w:t>
      </w:r>
      <w:r w:rsidR="004522F9">
        <w:rPr>
          <w:rStyle w:val="DestinosCar"/>
          <w:rFonts w:cs="Times New Roman"/>
          <w:b/>
          <w:smallCaps w:val="0"/>
          <w:sz w:val="24"/>
          <w:szCs w:val="24"/>
        </w:rPr>
        <w:t xml:space="preserve"> </w:t>
      </w:r>
    </w:p>
    <w:p w14:paraId="76E52C35" w14:textId="356DB10C" w:rsidR="0097172C" w:rsidRDefault="000A67C0" w:rsidP="000A67C0">
      <w:pPr>
        <w:tabs>
          <w:tab w:val="left" w:pos="1418"/>
        </w:tabs>
        <w:spacing w:after="0" w:line="240" w:lineRule="auto"/>
        <w:ind w:right="-142"/>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 xml:space="preserve">Escala en Trondheim donde haremos un recorrido panorámico por la ciudad y visitaremos la catedral gótica de </w:t>
      </w:r>
      <w:proofErr w:type="spellStart"/>
      <w:r w:rsidRPr="000A67C0">
        <w:rPr>
          <w:rFonts w:asciiTheme="minorHAnsi" w:eastAsia="Arial" w:hAnsiTheme="minorHAnsi" w:cstheme="minorHAnsi"/>
          <w:color w:val="002060"/>
          <w:sz w:val="20"/>
          <w:szCs w:val="20"/>
        </w:rPr>
        <w:t>Nidaros</w:t>
      </w:r>
      <w:proofErr w:type="spellEnd"/>
      <w:r w:rsidRPr="000A67C0">
        <w:rPr>
          <w:rFonts w:asciiTheme="minorHAnsi" w:eastAsia="Arial" w:hAnsiTheme="minorHAnsi" w:cstheme="minorHAnsi"/>
          <w:color w:val="002060"/>
          <w:sz w:val="20"/>
          <w:szCs w:val="20"/>
        </w:rPr>
        <w:t xml:space="preserve">. Por la tarde, escala en </w:t>
      </w:r>
      <w:proofErr w:type="spellStart"/>
      <w:r w:rsidRPr="000A67C0">
        <w:rPr>
          <w:rFonts w:asciiTheme="minorHAnsi" w:eastAsia="Arial" w:hAnsiTheme="minorHAnsi" w:cstheme="minorHAnsi"/>
          <w:color w:val="002060"/>
          <w:sz w:val="20"/>
          <w:szCs w:val="20"/>
        </w:rPr>
        <w:t>Kristiansund</w:t>
      </w:r>
      <w:proofErr w:type="spellEnd"/>
      <w:r w:rsidRPr="000A67C0">
        <w:rPr>
          <w:rFonts w:asciiTheme="minorHAnsi" w:eastAsia="Arial" w:hAnsiTheme="minorHAnsi" w:cstheme="minorHAnsi"/>
          <w:color w:val="002060"/>
          <w:sz w:val="20"/>
          <w:szCs w:val="20"/>
        </w:rPr>
        <w:t>, la ciudad del bacalao y el arenque. Al final del día llegaremos a Molde, conocida como la Ciudad de las Rosas. Pensión completa.</w:t>
      </w:r>
    </w:p>
    <w:p w14:paraId="4C2DEC9B" w14:textId="77777777" w:rsidR="000A67C0" w:rsidRDefault="000A67C0" w:rsidP="00F70745">
      <w:pPr>
        <w:tabs>
          <w:tab w:val="left" w:pos="1418"/>
        </w:tabs>
        <w:spacing w:after="0" w:line="240" w:lineRule="auto"/>
        <w:ind w:right="-142"/>
        <w:jc w:val="both"/>
        <w:rPr>
          <w:rFonts w:asciiTheme="minorHAnsi" w:eastAsia="Arial" w:hAnsiTheme="minorHAnsi" w:cstheme="minorHAnsi"/>
          <w:color w:val="002060"/>
          <w:sz w:val="20"/>
        </w:rPr>
      </w:pPr>
    </w:p>
    <w:p w14:paraId="53464AEA" w14:textId="322165A3"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8</w:t>
      </w:r>
      <w:r w:rsidRPr="00BD0EA5">
        <w:rPr>
          <w:rFonts w:eastAsia="Arial"/>
          <w:sz w:val="24"/>
          <w:szCs w:val="24"/>
        </w:rPr>
        <w:t xml:space="preserve">| </w:t>
      </w:r>
      <w:r w:rsidR="000A67C0">
        <w:rPr>
          <w:rStyle w:val="DestinosCar"/>
          <w:rFonts w:cs="Times New Roman"/>
          <w:b/>
          <w:smallCaps w:val="0"/>
          <w:sz w:val="24"/>
          <w:szCs w:val="24"/>
        </w:rPr>
        <w:t>Llegamos a Bergen (Unesco)</w:t>
      </w:r>
    </w:p>
    <w:p w14:paraId="07A63517" w14:textId="208ECCDB" w:rsidR="0097172C" w:rsidRDefault="000A67C0" w:rsidP="0097172C">
      <w:p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 xml:space="preserve">Desembarcaremos al llegar a Bergen. Dejaremos el equipaje en el hotel. Por la tarde subiremos al teleférico de </w:t>
      </w:r>
      <w:proofErr w:type="spellStart"/>
      <w:r w:rsidRPr="000A67C0">
        <w:rPr>
          <w:rFonts w:asciiTheme="minorHAnsi" w:eastAsia="Arial" w:hAnsiTheme="minorHAnsi" w:cstheme="minorHAnsi"/>
          <w:color w:val="002060"/>
          <w:sz w:val="20"/>
          <w:szCs w:val="20"/>
        </w:rPr>
        <w:t>Ulriken</w:t>
      </w:r>
      <w:proofErr w:type="spellEnd"/>
      <w:r w:rsidRPr="000A67C0">
        <w:rPr>
          <w:rFonts w:asciiTheme="minorHAnsi" w:eastAsia="Arial" w:hAnsiTheme="minorHAnsi" w:cstheme="minorHAnsi"/>
          <w:color w:val="002060"/>
          <w:sz w:val="20"/>
          <w:szCs w:val="20"/>
        </w:rPr>
        <w:t>, en cinco minutos estaremos en la cima más alta de Bergen. Desde la cima, podrás disfrutar de las vistas espectaculares que abarcan Bergen, los fiordos cercanos y las montañas circundantes, es un sitio perfecto para los amantes de la naturaleza y la fotografía. Pensión completa</w:t>
      </w:r>
    </w:p>
    <w:p w14:paraId="2155B63E" w14:textId="77777777" w:rsidR="000A67C0" w:rsidRDefault="000A67C0" w:rsidP="0097172C">
      <w:pPr>
        <w:spacing w:after="0" w:line="240" w:lineRule="auto"/>
        <w:jc w:val="both"/>
        <w:rPr>
          <w:rFonts w:asciiTheme="minorHAnsi" w:eastAsia="Arial" w:hAnsiTheme="minorHAnsi" w:cstheme="minorHAnsi"/>
          <w:color w:val="002060"/>
          <w:sz w:val="20"/>
          <w:szCs w:val="20"/>
        </w:rPr>
      </w:pPr>
    </w:p>
    <w:p w14:paraId="7F01998E" w14:textId="79B534A7" w:rsidR="0097172C" w:rsidRDefault="0097172C" w:rsidP="0097172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9</w:t>
      </w:r>
      <w:r w:rsidRPr="00BD0EA5">
        <w:rPr>
          <w:rFonts w:eastAsia="Arial"/>
          <w:sz w:val="24"/>
          <w:szCs w:val="24"/>
        </w:rPr>
        <w:t xml:space="preserve">| </w:t>
      </w:r>
      <w:r w:rsidR="000A67C0">
        <w:rPr>
          <w:rStyle w:val="DestinosCar"/>
          <w:rFonts w:cs="Times New Roman"/>
          <w:b/>
          <w:smallCaps w:val="0"/>
          <w:sz w:val="24"/>
          <w:szCs w:val="24"/>
        </w:rPr>
        <w:t>Bergen Gastronomía y Cultura.</w:t>
      </w:r>
    </w:p>
    <w:p w14:paraId="593E4975" w14:textId="0A4654B1" w:rsidR="0097172C" w:rsidRDefault="000A67C0" w:rsidP="000A67C0">
      <w:p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 xml:space="preserve">Desayuno en el hotel. Pasearemos por los antiguos muelles del </w:t>
      </w:r>
      <w:proofErr w:type="spellStart"/>
      <w:r w:rsidRPr="000A67C0">
        <w:rPr>
          <w:rFonts w:asciiTheme="minorHAnsi" w:eastAsia="Arial" w:hAnsiTheme="minorHAnsi" w:cstheme="minorHAnsi"/>
          <w:color w:val="002060"/>
          <w:sz w:val="20"/>
          <w:szCs w:val="20"/>
        </w:rPr>
        <w:t>Bryggen</w:t>
      </w:r>
      <w:proofErr w:type="spellEnd"/>
      <w:r w:rsidRPr="000A67C0">
        <w:rPr>
          <w:rFonts w:asciiTheme="minorHAnsi" w:eastAsia="Arial" w:hAnsiTheme="minorHAnsi" w:cstheme="minorHAnsi"/>
          <w:color w:val="002060"/>
          <w:sz w:val="20"/>
          <w:szCs w:val="20"/>
        </w:rPr>
        <w:t xml:space="preserve"> (UNESCO), visitaremos </w:t>
      </w:r>
      <w:proofErr w:type="spellStart"/>
      <w:r w:rsidRPr="000A67C0">
        <w:rPr>
          <w:rFonts w:asciiTheme="minorHAnsi" w:eastAsia="Arial" w:hAnsiTheme="minorHAnsi" w:cstheme="minorHAnsi"/>
          <w:color w:val="002060"/>
          <w:sz w:val="20"/>
          <w:szCs w:val="20"/>
        </w:rPr>
        <w:t>Schøtstuene</w:t>
      </w:r>
      <w:proofErr w:type="spellEnd"/>
      <w:r w:rsidRPr="000A67C0">
        <w:rPr>
          <w:rFonts w:asciiTheme="minorHAnsi" w:eastAsia="Arial" w:hAnsiTheme="minorHAnsi" w:cstheme="minorHAnsi"/>
          <w:color w:val="002060"/>
          <w:sz w:val="20"/>
          <w:szCs w:val="20"/>
        </w:rPr>
        <w:t xml:space="preserve">, aquí se puede apreciar la forma de vida y la historia de los hanseáticos en </w:t>
      </w:r>
      <w:proofErr w:type="spellStart"/>
      <w:r w:rsidRPr="000A67C0">
        <w:rPr>
          <w:rFonts w:asciiTheme="minorHAnsi" w:eastAsia="Arial" w:hAnsiTheme="minorHAnsi" w:cstheme="minorHAnsi"/>
          <w:color w:val="002060"/>
          <w:sz w:val="20"/>
          <w:szCs w:val="20"/>
        </w:rPr>
        <w:t>Bryggen</w:t>
      </w:r>
      <w:proofErr w:type="spellEnd"/>
      <w:r w:rsidRPr="000A67C0">
        <w:rPr>
          <w:rFonts w:asciiTheme="minorHAnsi" w:eastAsia="Arial" w:hAnsiTheme="minorHAnsi" w:cstheme="minorHAnsi"/>
          <w:color w:val="002060"/>
          <w:sz w:val="20"/>
          <w:szCs w:val="20"/>
        </w:rPr>
        <w:t xml:space="preserve">, y tendremos la oportunidad de ver el avance del proceso de restauración del Museo Hanseático. La única ruina medieval única, resguardada bajo </w:t>
      </w:r>
      <w:proofErr w:type="spellStart"/>
      <w:r w:rsidRPr="000A67C0">
        <w:rPr>
          <w:rFonts w:asciiTheme="minorHAnsi" w:eastAsia="Arial" w:hAnsiTheme="minorHAnsi" w:cstheme="minorHAnsi"/>
          <w:color w:val="002060"/>
          <w:sz w:val="20"/>
          <w:szCs w:val="20"/>
        </w:rPr>
        <w:t>Schøtstuene</w:t>
      </w:r>
      <w:proofErr w:type="spellEnd"/>
      <w:r w:rsidRPr="000A67C0">
        <w:rPr>
          <w:rFonts w:asciiTheme="minorHAnsi" w:eastAsia="Arial" w:hAnsiTheme="minorHAnsi" w:cstheme="minorHAnsi"/>
          <w:color w:val="002060"/>
          <w:sz w:val="20"/>
          <w:szCs w:val="20"/>
        </w:rPr>
        <w:t xml:space="preserve">, se ha puesto a disposición del público mediante su propia exposición a través de un suelo de cristal. También visitaremos el famoso mercado de pescado, y subiremos en funicular al monte </w:t>
      </w:r>
      <w:proofErr w:type="spellStart"/>
      <w:r w:rsidRPr="000A67C0">
        <w:rPr>
          <w:rFonts w:asciiTheme="minorHAnsi" w:eastAsia="Arial" w:hAnsiTheme="minorHAnsi" w:cstheme="minorHAnsi"/>
          <w:color w:val="002060"/>
          <w:sz w:val="20"/>
          <w:szCs w:val="20"/>
        </w:rPr>
        <w:t>Fløyen</w:t>
      </w:r>
      <w:proofErr w:type="spellEnd"/>
      <w:r w:rsidRPr="000A67C0">
        <w:rPr>
          <w:rFonts w:asciiTheme="minorHAnsi" w:eastAsia="Arial" w:hAnsiTheme="minorHAnsi" w:cstheme="minorHAnsi"/>
          <w:color w:val="002060"/>
          <w:sz w:val="20"/>
          <w:szCs w:val="20"/>
        </w:rPr>
        <w:t xml:space="preserve">, para disfrutar y vistas espectaculares de la ciudad. Después de la comida, nos dirigiremos hacia </w:t>
      </w:r>
      <w:proofErr w:type="spellStart"/>
      <w:r w:rsidRPr="000A67C0">
        <w:rPr>
          <w:rFonts w:asciiTheme="minorHAnsi" w:eastAsia="Arial" w:hAnsiTheme="minorHAnsi" w:cstheme="minorHAnsi"/>
          <w:color w:val="002060"/>
          <w:sz w:val="20"/>
          <w:szCs w:val="20"/>
        </w:rPr>
        <w:t>Troldhaugen</w:t>
      </w:r>
      <w:proofErr w:type="spellEnd"/>
      <w:r w:rsidRPr="000A67C0">
        <w:rPr>
          <w:rFonts w:asciiTheme="minorHAnsi" w:eastAsia="Arial" w:hAnsiTheme="minorHAnsi" w:cstheme="minorHAnsi"/>
          <w:color w:val="002060"/>
          <w:sz w:val="20"/>
          <w:szCs w:val="20"/>
        </w:rPr>
        <w:t xml:space="preserve"> para visitar la casa museo de Edvard Grieg. Este lugar, fue el hogar del famoso compositor noruego, está rodeado por un entorno natural maravilloso, disfrutar de la tranquilidad de este sitio que inspiró muchas se sus composiciones. Regresamos a Bergen y cenaremos en la zona de </w:t>
      </w:r>
      <w:proofErr w:type="spellStart"/>
      <w:r w:rsidRPr="000A67C0">
        <w:rPr>
          <w:rFonts w:asciiTheme="minorHAnsi" w:eastAsia="Arial" w:hAnsiTheme="minorHAnsi" w:cstheme="minorHAnsi"/>
          <w:color w:val="002060"/>
          <w:sz w:val="20"/>
          <w:szCs w:val="20"/>
        </w:rPr>
        <w:t>Bryggen</w:t>
      </w:r>
      <w:proofErr w:type="spellEnd"/>
      <w:r>
        <w:rPr>
          <w:rFonts w:asciiTheme="minorHAnsi" w:eastAsia="Arial" w:hAnsiTheme="minorHAnsi" w:cstheme="minorHAnsi"/>
          <w:color w:val="002060"/>
          <w:sz w:val="20"/>
          <w:szCs w:val="20"/>
        </w:rPr>
        <w:t>.</w:t>
      </w:r>
    </w:p>
    <w:p w14:paraId="03B322AF" w14:textId="77777777" w:rsidR="000A67C0" w:rsidRDefault="000A67C0" w:rsidP="0097172C">
      <w:pPr>
        <w:spacing w:after="0" w:line="240" w:lineRule="auto"/>
        <w:jc w:val="both"/>
        <w:rPr>
          <w:rFonts w:asciiTheme="minorHAnsi" w:eastAsia="Arial" w:hAnsiTheme="minorHAnsi" w:cstheme="minorHAnsi"/>
          <w:color w:val="002060"/>
          <w:sz w:val="20"/>
          <w:szCs w:val="20"/>
        </w:rPr>
      </w:pPr>
    </w:p>
    <w:p w14:paraId="30556BBD" w14:textId="39AE93B3" w:rsidR="0097172C" w:rsidRDefault="0097172C" w:rsidP="0097172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10|</w:t>
      </w:r>
      <w:r w:rsidRPr="00BD0EA5">
        <w:rPr>
          <w:rFonts w:eastAsia="Arial"/>
          <w:sz w:val="24"/>
          <w:szCs w:val="24"/>
        </w:rPr>
        <w:t xml:space="preserve"> </w:t>
      </w:r>
      <w:r w:rsidR="000A67C0">
        <w:rPr>
          <w:rStyle w:val="DestinosCar"/>
          <w:rFonts w:cs="Times New Roman"/>
          <w:b/>
          <w:smallCaps w:val="0"/>
          <w:sz w:val="24"/>
          <w:szCs w:val="24"/>
        </w:rPr>
        <w:t>Emprendemos el regreso</w:t>
      </w:r>
    </w:p>
    <w:p w14:paraId="63972AC9" w14:textId="77777777" w:rsidR="000A67C0" w:rsidRDefault="000A67C0" w:rsidP="0097172C">
      <w:pPr>
        <w:pStyle w:val="Ttulo3"/>
        <w:spacing w:before="0" w:after="0" w:line="240" w:lineRule="auto"/>
        <w:rPr>
          <w:rFonts w:eastAsia="Arial" w:cstheme="minorHAnsi"/>
          <w:b w:val="0"/>
          <w:sz w:val="20"/>
          <w:szCs w:val="20"/>
        </w:rPr>
      </w:pPr>
      <w:r w:rsidRPr="000A67C0">
        <w:rPr>
          <w:rFonts w:eastAsia="Arial" w:cstheme="minorHAnsi"/>
          <w:b w:val="0"/>
          <w:sz w:val="20"/>
          <w:szCs w:val="20"/>
        </w:rPr>
        <w:t>Desayuno en el hotel si el horario de nuestros vuelos lo permite y traslado al aeropuerto para tomar el vuelo de regreso a Barcelona. Fin de los servicios.</w:t>
      </w:r>
    </w:p>
    <w:p w14:paraId="34D30B04" w14:textId="0D0DFA15" w:rsidR="0097172C" w:rsidRDefault="0097172C" w:rsidP="0097172C">
      <w:pPr>
        <w:spacing w:after="0" w:line="240" w:lineRule="auto"/>
        <w:jc w:val="both"/>
        <w:rPr>
          <w:rFonts w:asciiTheme="minorHAnsi" w:eastAsia="Arial" w:hAnsiTheme="minorHAnsi"/>
          <w:b/>
          <w:color w:val="002060"/>
          <w:sz w:val="24"/>
          <w:szCs w:val="24"/>
        </w:rPr>
      </w:pPr>
    </w:p>
    <w:p w14:paraId="68FCBA27" w14:textId="427E5ADC" w:rsidR="0097172C" w:rsidRDefault="0097172C" w:rsidP="0097172C">
      <w:pPr>
        <w:spacing w:after="0" w:line="240" w:lineRule="auto"/>
        <w:jc w:val="both"/>
        <w:rPr>
          <w:rFonts w:asciiTheme="minorHAnsi" w:eastAsia="Arial" w:hAnsiTheme="minorHAnsi" w:cstheme="minorHAnsi"/>
          <w:color w:val="002060"/>
          <w:sz w:val="20"/>
          <w:szCs w:val="20"/>
        </w:rPr>
      </w:pPr>
    </w:p>
    <w:p w14:paraId="01E551BC" w14:textId="7D7C8CE3" w:rsidR="00B13D81" w:rsidRPr="004522F9" w:rsidRDefault="00A455A6" w:rsidP="004522F9">
      <w:pPr>
        <w:tabs>
          <w:tab w:val="left" w:pos="1418"/>
        </w:tabs>
        <w:rPr>
          <w:rFonts w:ascii="Arial" w:hAnsi="Arial" w:cs="Arial"/>
          <w:b/>
          <w:bCs/>
          <w:color w:val="FF0000"/>
          <w:sz w:val="20"/>
          <w:szCs w:val="20"/>
        </w:rPr>
      </w:pPr>
      <w:r w:rsidRPr="00C97FB6">
        <w:rPr>
          <w:rFonts w:asciiTheme="minorHAnsi" w:eastAsia="Arial" w:hAnsiTheme="minorHAnsi" w:cstheme="minorHAnsi"/>
          <w:b/>
          <w:color w:val="002060"/>
          <w:sz w:val="28"/>
          <w:szCs w:val="28"/>
        </w:rPr>
        <w:t>INCLUYE:</w:t>
      </w:r>
    </w:p>
    <w:p w14:paraId="3938A155"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Vuelos en línea regular desde y hacia Barcelona</w:t>
      </w:r>
    </w:p>
    <w:p w14:paraId="4C91FEF6"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Guía de habla hispana todo el viaje desde / hasta Barcelona</w:t>
      </w:r>
    </w:p>
    <w:p w14:paraId="17EF0F57"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Pensión completa todo el viaje excepto aquellas comidas que coincidan con vuelos</w:t>
      </w:r>
    </w:p>
    <w:p w14:paraId="492C4CA1"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Traslados privados</w:t>
      </w:r>
    </w:p>
    <w:p w14:paraId="43849607"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Maleteros según el horario de llegada y salida en todos los hoteles y barco</w:t>
      </w:r>
    </w:p>
    <w:p w14:paraId="507C66B4"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Hotel 4* en Oslo</w:t>
      </w:r>
    </w:p>
    <w:p w14:paraId="4F7CF144"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lastRenderedPageBreak/>
        <w:t>Visita de Oslo</w:t>
      </w:r>
    </w:p>
    <w:p w14:paraId="07408A6F"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Crucero en base a la cabina elegida</w:t>
      </w:r>
    </w:p>
    <w:p w14:paraId="520B77CD"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Excursión a Cabo Norte-</w:t>
      </w:r>
      <w:proofErr w:type="spellStart"/>
      <w:r w:rsidRPr="000A67C0">
        <w:rPr>
          <w:rFonts w:asciiTheme="minorHAnsi" w:eastAsia="Arial" w:hAnsiTheme="minorHAnsi" w:cstheme="minorHAnsi"/>
          <w:color w:val="002060"/>
          <w:sz w:val="20"/>
          <w:szCs w:val="20"/>
        </w:rPr>
        <w:t>Hammerfest</w:t>
      </w:r>
      <w:proofErr w:type="spellEnd"/>
      <w:r w:rsidRPr="000A67C0">
        <w:rPr>
          <w:rFonts w:asciiTheme="minorHAnsi" w:eastAsia="Arial" w:hAnsiTheme="minorHAnsi" w:cstheme="minorHAnsi"/>
          <w:color w:val="002060"/>
          <w:sz w:val="20"/>
          <w:szCs w:val="20"/>
        </w:rPr>
        <w:t xml:space="preserve"> (HR-HVG8A)</w:t>
      </w:r>
    </w:p>
    <w:p w14:paraId="1CFFC526"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 xml:space="preserve">Excursión a las islas </w:t>
      </w:r>
      <w:proofErr w:type="spellStart"/>
      <w:r w:rsidRPr="000A67C0">
        <w:rPr>
          <w:rFonts w:asciiTheme="minorHAnsi" w:eastAsia="Arial" w:hAnsiTheme="minorHAnsi" w:cstheme="minorHAnsi"/>
          <w:color w:val="002060"/>
          <w:sz w:val="20"/>
          <w:szCs w:val="20"/>
        </w:rPr>
        <w:t>Vesteralen</w:t>
      </w:r>
      <w:proofErr w:type="spellEnd"/>
      <w:r w:rsidRPr="000A67C0">
        <w:rPr>
          <w:rFonts w:asciiTheme="minorHAnsi" w:eastAsia="Arial" w:hAnsiTheme="minorHAnsi" w:cstheme="minorHAnsi"/>
          <w:color w:val="002060"/>
          <w:sz w:val="20"/>
          <w:szCs w:val="20"/>
        </w:rPr>
        <w:t xml:space="preserve"> (HR-HRD9A)</w:t>
      </w:r>
    </w:p>
    <w:p w14:paraId="1B3AF5D5"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 xml:space="preserve">Islas </w:t>
      </w:r>
      <w:proofErr w:type="spellStart"/>
      <w:r w:rsidRPr="000A67C0">
        <w:rPr>
          <w:rFonts w:asciiTheme="minorHAnsi" w:eastAsia="Arial" w:hAnsiTheme="minorHAnsi" w:cstheme="minorHAnsi"/>
          <w:color w:val="002060"/>
          <w:sz w:val="20"/>
          <w:szCs w:val="20"/>
        </w:rPr>
        <w:t>Lofoten</w:t>
      </w:r>
      <w:proofErr w:type="spellEnd"/>
      <w:r w:rsidRPr="000A67C0">
        <w:rPr>
          <w:rFonts w:asciiTheme="minorHAnsi" w:eastAsia="Arial" w:hAnsiTheme="minorHAnsi" w:cstheme="minorHAnsi"/>
          <w:color w:val="002060"/>
          <w:sz w:val="20"/>
          <w:szCs w:val="20"/>
        </w:rPr>
        <w:t xml:space="preserve"> (HR-SVJ9B)</w:t>
      </w:r>
    </w:p>
    <w:p w14:paraId="3FF5BA9B"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Visita a Trondheim (HR-TRD11A)</w:t>
      </w:r>
    </w:p>
    <w:p w14:paraId="5104980F"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Hotel 3* en Bergen</w:t>
      </w:r>
    </w:p>
    <w:p w14:paraId="384A69CA"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Visita de Bergen</w:t>
      </w:r>
    </w:p>
    <w:p w14:paraId="19C94B45"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Seguro básico de viaje</w:t>
      </w:r>
    </w:p>
    <w:p w14:paraId="5A594439" w14:textId="77777777" w:rsidR="000A67C0" w:rsidRPr="000A67C0" w:rsidRDefault="000A67C0" w:rsidP="000A67C0">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Documentación y bolsa de viaje.</w:t>
      </w:r>
    </w:p>
    <w:p w14:paraId="45CD7456" w14:textId="41E97862" w:rsidR="004522F9" w:rsidRDefault="004522F9" w:rsidP="004522F9">
      <w:pPr>
        <w:spacing w:after="0" w:line="240" w:lineRule="auto"/>
        <w:jc w:val="both"/>
        <w:rPr>
          <w:rFonts w:asciiTheme="minorHAnsi" w:eastAsia="Arial" w:hAnsiTheme="minorHAnsi" w:cstheme="minorHAnsi"/>
          <w:b/>
          <w:color w:val="002060"/>
        </w:rPr>
      </w:pPr>
    </w:p>
    <w:p w14:paraId="34BC2078" w14:textId="77777777" w:rsidR="000A67C0" w:rsidRPr="00BA37C5" w:rsidRDefault="000A67C0" w:rsidP="004522F9">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28F219B9"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Nada que no esté claramente especificado en el apartado “El precio incluye”,</w:t>
      </w:r>
    </w:p>
    <w:p w14:paraId="6AD194DD"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Suplemento de combustible si lo hubiera</w:t>
      </w:r>
    </w:p>
    <w:p w14:paraId="0548C724"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Tasas aéreas</w:t>
      </w:r>
    </w:p>
    <w:p w14:paraId="540C766F"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Bebidas</w:t>
      </w:r>
    </w:p>
    <w:p w14:paraId="7D286FAA"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Seguro de anulación de viaje</w:t>
      </w:r>
    </w:p>
    <w:p w14:paraId="1350C9D1"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Tasas aéreas aproximadas: 150€ por persona.</w:t>
      </w:r>
    </w:p>
    <w:p w14:paraId="19E14BD3" w14:textId="77777777" w:rsidR="00241283" w:rsidRPr="00123134" w:rsidRDefault="00241283" w:rsidP="00241283">
      <w:pPr>
        <w:pStyle w:val="Sinespaciado"/>
        <w:jc w:val="both"/>
        <w:rPr>
          <w:rFonts w:ascii="Arial" w:hAnsi="Arial" w:cs="Arial"/>
          <w:b/>
          <w:sz w:val="20"/>
          <w:szCs w:val="20"/>
        </w:rPr>
      </w:pPr>
    </w:p>
    <w:p w14:paraId="2AA1E596" w14:textId="6A5628D7" w:rsidR="004522F9" w:rsidRPr="000A67C0" w:rsidRDefault="004522F9" w:rsidP="000A67C0">
      <w:pPr>
        <w:pStyle w:val="Sinespaciado"/>
        <w:ind w:left="720"/>
        <w:jc w:val="both"/>
        <w:rPr>
          <w:rFonts w:asciiTheme="minorHAnsi" w:eastAsia="Arial" w:hAnsiTheme="minorHAnsi" w:cstheme="minorHAnsi"/>
          <w:color w:val="002060"/>
          <w:sz w:val="20"/>
          <w:szCs w:val="20"/>
        </w:rPr>
      </w:pPr>
    </w:p>
    <w:p w14:paraId="543591C7" w14:textId="77777777" w:rsidR="000A67C0" w:rsidRPr="000A67C0" w:rsidRDefault="000A67C0" w:rsidP="000A67C0">
      <w:pPr>
        <w:pStyle w:val="Sinespaciado"/>
        <w:jc w:val="both"/>
        <w:rPr>
          <w:rFonts w:asciiTheme="minorHAnsi" w:eastAsia="Arial" w:hAnsiTheme="minorHAnsi" w:cstheme="minorHAnsi"/>
          <w:b/>
          <w:color w:val="002060"/>
          <w:sz w:val="28"/>
          <w:szCs w:val="28"/>
        </w:rPr>
      </w:pPr>
      <w:r w:rsidRPr="000A67C0">
        <w:rPr>
          <w:rFonts w:asciiTheme="minorHAnsi" w:eastAsia="Arial" w:hAnsiTheme="minorHAnsi" w:cstheme="minorHAnsi"/>
          <w:b/>
          <w:color w:val="002060"/>
          <w:sz w:val="28"/>
          <w:szCs w:val="28"/>
        </w:rPr>
        <w:t>MUY IMPORTANTE:</w:t>
      </w:r>
    </w:p>
    <w:p w14:paraId="26265CE1"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Equipo extra para excursiones solo se proporciona en las excursiones de invierno, tipo de equipo: botas de goma, manoplas, mono completo. Este equipo solo sirve para proteger del frío, toda la ropa de invierno la debe llevar el cliente en su maleta. En verano, lo que el cliente debe empacar en su maleta es un forro polar (no un abrigo de invierno).</w:t>
      </w:r>
    </w:p>
    <w:p w14:paraId="28C5F88F"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Aunque las inscripciones son a nivel individual, es necesario un mínimo de 18 participantes para poder operar la salida.</w:t>
      </w:r>
    </w:p>
    <w:p w14:paraId="4DDD511A" w14:textId="77777777"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 xml:space="preserve">Las excursiones detalladas en el programa que se efectúan durante el viaje a bordo de </w:t>
      </w:r>
      <w:proofErr w:type="spellStart"/>
      <w:r w:rsidRPr="000A67C0">
        <w:rPr>
          <w:rFonts w:asciiTheme="minorHAnsi" w:eastAsia="Arial" w:hAnsiTheme="minorHAnsi" w:cstheme="minorHAnsi"/>
          <w:color w:val="002060"/>
          <w:sz w:val="20"/>
          <w:szCs w:val="20"/>
        </w:rPr>
        <w:t>Hurtigruten</w:t>
      </w:r>
      <w:proofErr w:type="spellEnd"/>
      <w:r w:rsidRPr="000A67C0">
        <w:rPr>
          <w:rFonts w:asciiTheme="minorHAnsi" w:eastAsia="Arial" w:hAnsiTheme="minorHAnsi" w:cstheme="minorHAnsi"/>
          <w:color w:val="002060"/>
          <w:sz w:val="20"/>
          <w:szCs w:val="20"/>
        </w:rPr>
        <w:t>, se confirmarán después de la inscripción en el viaje, ya que no es posible hacer una reserva previa de grupo para las mismas. En caso de que no haya disponibilidad, se descontará el importe correspondiente del precio total del viaje.</w:t>
      </w:r>
    </w:p>
    <w:p w14:paraId="0669A9E8" w14:textId="355EC40B" w:rsidR="000A67C0" w:rsidRPr="000A67C0" w:rsidRDefault="000A67C0" w:rsidP="000A67C0">
      <w:pPr>
        <w:pStyle w:val="Sinespaciado"/>
        <w:numPr>
          <w:ilvl w:val="0"/>
          <w:numId w:val="32"/>
        </w:numPr>
        <w:jc w:val="both"/>
        <w:rPr>
          <w:rFonts w:asciiTheme="minorHAnsi" w:eastAsia="Arial" w:hAnsiTheme="minorHAnsi" w:cstheme="minorHAnsi"/>
          <w:color w:val="002060"/>
          <w:sz w:val="20"/>
          <w:szCs w:val="20"/>
        </w:rPr>
      </w:pPr>
      <w:r w:rsidRPr="000A67C0">
        <w:rPr>
          <w:rFonts w:asciiTheme="minorHAnsi" w:eastAsia="Arial" w:hAnsiTheme="minorHAnsi" w:cstheme="minorHAnsi"/>
          <w:color w:val="002060"/>
          <w:sz w:val="20"/>
          <w:szCs w:val="20"/>
        </w:rPr>
        <w:t>Consulta suplementos en cabina triple.</w:t>
      </w:r>
    </w:p>
    <w:p w14:paraId="48D646EC" w14:textId="5F6BA007" w:rsidR="000A67C0" w:rsidRDefault="000A67C0" w:rsidP="00540477">
      <w:pPr>
        <w:tabs>
          <w:tab w:val="left" w:pos="3705"/>
        </w:tabs>
        <w:spacing w:line="240" w:lineRule="auto"/>
        <w:rPr>
          <w:rFonts w:asciiTheme="minorHAnsi" w:eastAsia="Arial" w:hAnsiTheme="minorHAnsi" w:cstheme="minorHAnsi"/>
          <w:color w:val="002060"/>
          <w:sz w:val="20"/>
          <w:szCs w:val="20"/>
        </w:rPr>
      </w:pPr>
      <w:bookmarkStart w:id="1" w:name="_GoBack"/>
      <w:bookmarkEnd w:id="1"/>
    </w:p>
    <w:p w14:paraId="3EE713A5" w14:textId="77777777" w:rsidR="000A67C0" w:rsidRDefault="000A67C0" w:rsidP="00540477">
      <w:pPr>
        <w:tabs>
          <w:tab w:val="left" w:pos="3705"/>
        </w:tabs>
        <w:spacing w:line="240" w:lineRule="auto"/>
        <w:rPr>
          <w:rFonts w:asciiTheme="minorHAnsi" w:eastAsia="Arial" w:hAnsiTheme="minorHAnsi" w:cstheme="minorHAnsi"/>
          <w:color w:val="002060"/>
          <w:sz w:val="20"/>
          <w:szCs w:val="20"/>
        </w:rPr>
      </w:pPr>
    </w:p>
    <w:tbl>
      <w:tblPr>
        <w:tblW w:w="8865" w:type="dxa"/>
        <w:jc w:val="center"/>
        <w:tblCellMar>
          <w:left w:w="70" w:type="dxa"/>
          <w:right w:w="70" w:type="dxa"/>
        </w:tblCellMar>
        <w:tblLook w:val="04A0" w:firstRow="1" w:lastRow="0" w:firstColumn="1" w:lastColumn="0" w:noHBand="0" w:noVBand="1"/>
      </w:tblPr>
      <w:tblGrid>
        <w:gridCol w:w="4934"/>
        <w:gridCol w:w="1571"/>
        <w:gridCol w:w="2360"/>
      </w:tblGrid>
      <w:tr w:rsidR="000A67C0" w:rsidRPr="005147E3" w14:paraId="031EFACA" w14:textId="77777777" w:rsidTr="007B19C0">
        <w:trPr>
          <w:trHeight w:val="416"/>
          <w:jc w:val="center"/>
        </w:trPr>
        <w:tc>
          <w:tcPr>
            <w:tcW w:w="8865" w:type="dxa"/>
            <w:gridSpan w:val="3"/>
            <w:tcBorders>
              <w:top w:val="single" w:sz="4" w:space="0" w:color="FFFFFF"/>
              <w:left w:val="single" w:sz="4" w:space="0" w:color="FFFFFF"/>
              <w:bottom w:val="nil"/>
              <w:right w:val="nil"/>
            </w:tcBorders>
            <w:shd w:val="clear" w:color="2F5496" w:fill="2F5496"/>
            <w:noWrap/>
            <w:vAlign w:val="center"/>
            <w:hideMark/>
          </w:tcPr>
          <w:p w14:paraId="7699BE1B" w14:textId="77777777" w:rsidR="000A67C0" w:rsidRPr="0084156B" w:rsidRDefault="000A67C0" w:rsidP="007B19C0">
            <w:pPr>
              <w:jc w:val="center"/>
              <w:rPr>
                <w:rFonts w:ascii="Calibri" w:hAnsi="Calibri" w:cs="Calibri"/>
                <w:b/>
                <w:bCs/>
                <w:color w:val="FFFFFF"/>
                <w:lang w:bidi="ar-SA"/>
              </w:rPr>
            </w:pPr>
            <w:r w:rsidRPr="0084156B">
              <w:rPr>
                <w:rFonts w:ascii="Calibri" w:hAnsi="Calibri" w:cs="Calibri"/>
                <w:b/>
                <w:bCs/>
                <w:color w:val="FFFFFF"/>
                <w:lang w:bidi="ar-SA"/>
              </w:rPr>
              <w:t>TARIFA POR PERSONA EN USD</w:t>
            </w:r>
          </w:p>
        </w:tc>
      </w:tr>
      <w:tr w:rsidR="000A67C0" w:rsidRPr="0084156B" w14:paraId="2F818E00" w14:textId="77777777" w:rsidTr="007B19C0">
        <w:trPr>
          <w:trHeight w:val="288"/>
          <w:jc w:val="center"/>
        </w:trPr>
        <w:tc>
          <w:tcPr>
            <w:tcW w:w="8865" w:type="dxa"/>
            <w:gridSpan w:val="3"/>
            <w:tcBorders>
              <w:top w:val="nil"/>
              <w:left w:val="single" w:sz="4" w:space="0" w:color="FFFFFF"/>
              <w:bottom w:val="nil"/>
              <w:right w:val="nil"/>
            </w:tcBorders>
            <w:shd w:val="clear" w:color="2F5496" w:fill="2F5496"/>
            <w:vAlign w:val="center"/>
            <w:hideMark/>
          </w:tcPr>
          <w:p w14:paraId="5687B6ED" w14:textId="77777777" w:rsidR="000A67C0" w:rsidRPr="0084156B" w:rsidRDefault="000A67C0" w:rsidP="007B19C0">
            <w:pPr>
              <w:jc w:val="center"/>
              <w:rPr>
                <w:rFonts w:ascii="Calibri" w:hAnsi="Calibri" w:cs="Calibri"/>
                <w:b/>
                <w:bCs/>
                <w:color w:val="FFFFFF"/>
                <w:lang w:bidi="ar-SA"/>
              </w:rPr>
            </w:pPr>
            <w:r w:rsidRPr="0084156B">
              <w:rPr>
                <w:rFonts w:ascii="Calibri" w:hAnsi="Calibri" w:cs="Calibri"/>
                <w:b/>
                <w:bCs/>
                <w:color w:val="FFFFFF"/>
                <w:lang w:bidi="ar-SA"/>
              </w:rPr>
              <w:t>SERVICIOS TERRESTRES + CRUCERO HURTIGRUTEN</w:t>
            </w:r>
          </w:p>
        </w:tc>
      </w:tr>
      <w:tr w:rsidR="000A67C0" w:rsidRPr="0084156B" w14:paraId="29D6FBD0" w14:textId="77777777" w:rsidTr="007B19C0">
        <w:trPr>
          <w:trHeight w:val="265"/>
          <w:jc w:val="center"/>
        </w:trPr>
        <w:tc>
          <w:tcPr>
            <w:tcW w:w="4934" w:type="dxa"/>
            <w:tcBorders>
              <w:top w:val="nil"/>
              <w:left w:val="single" w:sz="4" w:space="0" w:color="FFFFFF"/>
              <w:bottom w:val="nil"/>
              <w:right w:val="nil"/>
            </w:tcBorders>
            <w:shd w:val="clear" w:color="CC3300" w:fill="CC3300"/>
            <w:noWrap/>
            <w:vAlign w:val="center"/>
            <w:hideMark/>
          </w:tcPr>
          <w:p w14:paraId="18314FB3" w14:textId="77777777" w:rsidR="000A67C0" w:rsidRPr="0084156B" w:rsidRDefault="000A67C0" w:rsidP="007B19C0">
            <w:pPr>
              <w:rPr>
                <w:rFonts w:ascii="Calibri" w:hAnsi="Calibri" w:cs="Calibri"/>
                <w:b/>
                <w:bCs/>
                <w:color w:val="FFFFFF"/>
                <w:lang w:bidi="ar-SA"/>
              </w:rPr>
            </w:pPr>
            <w:r w:rsidRPr="0084156B">
              <w:rPr>
                <w:rFonts w:ascii="Calibri" w:hAnsi="Calibri" w:cs="Calibri"/>
                <w:b/>
                <w:bCs/>
                <w:color w:val="FFFFFF"/>
                <w:lang w:bidi="ar-SA"/>
              </w:rPr>
              <w:t>MS POLARLYS 2 DE JULIO</w:t>
            </w:r>
          </w:p>
        </w:tc>
        <w:tc>
          <w:tcPr>
            <w:tcW w:w="1571" w:type="dxa"/>
            <w:tcBorders>
              <w:top w:val="nil"/>
              <w:left w:val="nil"/>
              <w:bottom w:val="nil"/>
              <w:right w:val="nil"/>
            </w:tcBorders>
            <w:shd w:val="clear" w:color="CC3300" w:fill="CC3300"/>
            <w:noWrap/>
            <w:vAlign w:val="center"/>
            <w:hideMark/>
          </w:tcPr>
          <w:p w14:paraId="36CB3442" w14:textId="77777777" w:rsidR="000A67C0" w:rsidRPr="0084156B" w:rsidRDefault="000A67C0" w:rsidP="007B19C0">
            <w:pPr>
              <w:jc w:val="center"/>
              <w:rPr>
                <w:rFonts w:ascii="Calibri" w:hAnsi="Calibri" w:cs="Calibri"/>
                <w:b/>
                <w:bCs/>
                <w:color w:val="FFFFFF"/>
                <w:lang w:bidi="ar-SA"/>
              </w:rPr>
            </w:pPr>
            <w:r w:rsidRPr="0084156B">
              <w:rPr>
                <w:rFonts w:ascii="Calibri" w:hAnsi="Calibri" w:cs="Calibri"/>
                <w:b/>
                <w:bCs/>
                <w:color w:val="FFFFFF"/>
                <w:lang w:bidi="ar-SA"/>
              </w:rPr>
              <w:t>DBL</w:t>
            </w:r>
          </w:p>
        </w:tc>
        <w:tc>
          <w:tcPr>
            <w:tcW w:w="2359" w:type="dxa"/>
            <w:tcBorders>
              <w:top w:val="nil"/>
              <w:left w:val="nil"/>
              <w:bottom w:val="nil"/>
              <w:right w:val="nil"/>
            </w:tcBorders>
            <w:shd w:val="clear" w:color="CC3300" w:fill="CC3300"/>
            <w:noWrap/>
            <w:vAlign w:val="center"/>
            <w:hideMark/>
          </w:tcPr>
          <w:p w14:paraId="2CA0A497" w14:textId="77777777" w:rsidR="000A67C0" w:rsidRPr="0084156B" w:rsidRDefault="000A67C0" w:rsidP="007B19C0">
            <w:pPr>
              <w:jc w:val="center"/>
              <w:rPr>
                <w:rFonts w:ascii="Calibri" w:hAnsi="Calibri" w:cs="Calibri"/>
                <w:b/>
                <w:bCs/>
                <w:color w:val="FFFFFF"/>
                <w:lang w:bidi="ar-SA"/>
              </w:rPr>
            </w:pPr>
            <w:r w:rsidRPr="0084156B">
              <w:rPr>
                <w:rFonts w:ascii="Calibri" w:hAnsi="Calibri" w:cs="Calibri"/>
                <w:b/>
                <w:bCs/>
                <w:color w:val="FFFFFF"/>
                <w:lang w:bidi="ar-SA"/>
              </w:rPr>
              <w:t>SGL</w:t>
            </w:r>
          </w:p>
        </w:tc>
      </w:tr>
      <w:tr w:rsidR="000A67C0" w:rsidRPr="0084156B" w14:paraId="28BCEB08" w14:textId="77777777" w:rsidTr="007B19C0">
        <w:trPr>
          <w:trHeight w:val="467"/>
          <w:jc w:val="center"/>
        </w:trPr>
        <w:tc>
          <w:tcPr>
            <w:tcW w:w="4934" w:type="dxa"/>
            <w:tcBorders>
              <w:top w:val="nil"/>
              <w:left w:val="nil"/>
              <w:bottom w:val="nil"/>
              <w:right w:val="nil"/>
            </w:tcBorders>
            <w:shd w:val="clear" w:color="auto" w:fill="auto"/>
            <w:vAlign w:val="center"/>
            <w:hideMark/>
          </w:tcPr>
          <w:p w14:paraId="378734ED" w14:textId="77777777" w:rsidR="000A67C0" w:rsidRPr="0084156B" w:rsidRDefault="000A67C0" w:rsidP="007B19C0">
            <w:pPr>
              <w:rPr>
                <w:rFonts w:ascii="Calibri" w:hAnsi="Calibri" w:cs="Calibri"/>
                <w:color w:val="000000"/>
                <w:sz w:val="20"/>
                <w:szCs w:val="20"/>
                <w:lang w:bidi="ar-SA"/>
              </w:rPr>
            </w:pPr>
            <w:r w:rsidRPr="0084156B">
              <w:rPr>
                <w:rFonts w:ascii="Calibri" w:hAnsi="Calibri" w:cs="Calibri"/>
                <w:color w:val="000000"/>
                <w:sz w:val="20"/>
                <w:szCs w:val="20"/>
                <w:lang w:bidi="ar-SA"/>
              </w:rPr>
              <w:t>CABINA EXTERIOR ESTANDAR USPO</w:t>
            </w:r>
          </w:p>
        </w:tc>
        <w:tc>
          <w:tcPr>
            <w:tcW w:w="1571" w:type="dxa"/>
            <w:tcBorders>
              <w:top w:val="nil"/>
              <w:left w:val="nil"/>
              <w:bottom w:val="nil"/>
              <w:right w:val="nil"/>
            </w:tcBorders>
            <w:shd w:val="clear" w:color="auto" w:fill="auto"/>
            <w:noWrap/>
            <w:vAlign w:val="center"/>
            <w:hideMark/>
          </w:tcPr>
          <w:p w14:paraId="5906442F" w14:textId="77777777" w:rsidR="000A67C0" w:rsidRPr="0084156B" w:rsidRDefault="000A67C0" w:rsidP="007B19C0">
            <w:pPr>
              <w:jc w:val="center"/>
              <w:rPr>
                <w:rFonts w:ascii="Calibri" w:hAnsi="Calibri" w:cs="Calibri"/>
                <w:color w:val="000000"/>
                <w:sz w:val="20"/>
                <w:szCs w:val="20"/>
                <w:lang w:bidi="ar-SA"/>
              </w:rPr>
            </w:pPr>
            <w:r w:rsidRPr="0084156B">
              <w:rPr>
                <w:rFonts w:ascii="Calibri" w:hAnsi="Calibri" w:cs="Calibri"/>
                <w:color w:val="000000"/>
                <w:sz w:val="20"/>
                <w:szCs w:val="20"/>
                <w:lang w:bidi="ar-SA"/>
              </w:rPr>
              <w:t xml:space="preserve"> $         6,447.00 </w:t>
            </w:r>
          </w:p>
        </w:tc>
        <w:tc>
          <w:tcPr>
            <w:tcW w:w="2359" w:type="dxa"/>
            <w:tcBorders>
              <w:top w:val="nil"/>
              <w:left w:val="nil"/>
              <w:bottom w:val="nil"/>
              <w:right w:val="nil"/>
            </w:tcBorders>
            <w:shd w:val="clear" w:color="auto" w:fill="auto"/>
            <w:noWrap/>
            <w:vAlign w:val="center"/>
            <w:hideMark/>
          </w:tcPr>
          <w:p w14:paraId="6072A1FA" w14:textId="77777777" w:rsidR="000A67C0" w:rsidRPr="0084156B" w:rsidRDefault="000A67C0" w:rsidP="007B19C0">
            <w:pPr>
              <w:jc w:val="center"/>
              <w:rPr>
                <w:rFonts w:ascii="Calibri" w:hAnsi="Calibri" w:cs="Calibri"/>
                <w:color w:val="000000"/>
                <w:sz w:val="20"/>
                <w:szCs w:val="20"/>
                <w:lang w:bidi="ar-SA"/>
              </w:rPr>
            </w:pPr>
            <w:r w:rsidRPr="0084156B">
              <w:rPr>
                <w:rFonts w:ascii="Calibri" w:hAnsi="Calibri" w:cs="Calibri"/>
                <w:color w:val="000000"/>
                <w:sz w:val="20"/>
                <w:szCs w:val="20"/>
                <w:lang w:bidi="ar-SA"/>
              </w:rPr>
              <w:t xml:space="preserve"> $                       8,855.00 </w:t>
            </w:r>
          </w:p>
        </w:tc>
      </w:tr>
      <w:tr w:rsidR="000A67C0" w:rsidRPr="0084156B" w14:paraId="6123DD30" w14:textId="77777777" w:rsidTr="007B19C0">
        <w:trPr>
          <w:trHeight w:val="540"/>
          <w:jc w:val="center"/>
        </w:trPr>
        <w:tc>
          <w:tcPr>
            <w:tcW w:w="4934" w:type="dxa"/>
            <w:tcBorders>
              <w:top w:val="nil"/>
              <w:left w:val="nil"/>
              <w:bottom w:val="nil"/>
              <w:right w:val="nil"/>
            </w:tcBorders>
            <w:shd w:val="clear" w:color="auto" w:fill="auto"/>
            <w:vAlign w:val="center"/>
            <w:hideMark/>
          </w:tcPr>
          <w:p w14:paraId="72916B5E" w14:textId="77777777" w:rsidR="000A67C0" w:rsidRPr="0084156B" w:rsidRDefault="000A67C0" w:rsidP="007B19C0">
            <w:pPr>
              <w:rPr>
                <w:rFonts w:ascii="Calibri" w:hAnsi="Calibri" w:cs="Calibri"/>
                <w:color w:val="000000"/>
                <w:sz w:val="20"/>
                <w:szCs w:val="20"/>
                <w:lang w:bidi="ar-SA"/>
              </w:rPr>
            </w:pPr>
            <w:r w:rsidRPr="0084156B">
              <w:rPr>
                <w:rFonts w:ascii="Calibri" w:hAnsi="Calibri" w:cs="Calibri"/>
                <w:color w:val="000000"/>
                <w:sz w:val="20"/>
                <w:szCs w:val="20"/>
                <w:lang w:bidi="ar-SA"/>
              </w:rPr>
              <w:t>CABINA ARTICO EXTERIOR SUPERIOR USPD</w:t>
            </w:r>
          </w:p>
        </w:tc>
        <w:tc>
          <w:tcPr>
            <w:tcW w:w="1571" w:type="dxa"/>
            <w:tcBorders>
              <w:top w:val="nil"/>
              <w:left w:val="nil"/>
              <w:bottom w:val="nil"/>
              <w:right w:val="nil"/>
            </w:tcBorders>
            <w:shd w:val="clear" w:color="auto" w:fill="auto"/>
            <w:noWrap/>
            <w:vAlign w:val="center"/>
            <w:hideMark/>
          </w:tcPr>
          <w:p w14:paraId="4FD0F0B4" w14:textId="77777777" w:rsidR="000A67C0" w:rsidRPr="0084156B" w:rsidRDefault="000A67C0" w:rsidP="007B19C0">
            <w:pPr>
              <w:jc w:val="center"/>
              <w:rPr>
                <w:rFonts w:ascii="Calibri" w:hAnsi="Calibri" w:cs="Calibri"/>
                <w:color w:val="000000"/>
                <w:sz w:val="20"/>
                <w:szCs w:val="20"/>
                <w:lang w:bidi="ar-SA"/>
              </w:rPr>
            </w:pPr>
            <w:r w:rsidRPr="0084156B">
              <w:rPr>
                <w:rFonts w:ascii="Calibri" w:hAnsi="Calibri" w:cs="Calibri"/>
                <w:color w:val="000000"/>
                <w:sz w:val="20"/>
                <w:szCs w:val="20"/>
                <w:lang w:bidi="ar-SA"/>
              </w:rPr>
              <w:t xml:space="preserve"> $         6,857.00 </w:t>
            </w:r>
          </w:p>
        </w:tc>
        <w:tc>
          <w:tcPr>
            <w:tcW w:w="2359" w:type="dxa"/>
            <w:tcBorders>
              <w:top w:val="nil"/>
              <w:left w:val="nil"/>
              <w:bottom w:val="nil"/>
              <w:right w:val="nil"/>
            </w:tcBorders>
            <w:shd w:val="clear" w:color="auto" w:fill="auto"/>
            <w:noWrap/>
            <w:vAlign w:val="center"/>
            <w:hideMark/>
          </w:tcPr>
          <w:p w14:paraId="1DAF1776" w14:textId="77777777" w:rsidR="000A67C0" w:rsidRPr="0084156B" w:rsidRDefault="000A67C0" w:rsidP="007B19C0">
            <w:pPr>
              <w:jc w:val="center"/>
              <w:rPr>
                <w:rFonts w:ascii="Calibri" w:hAnsi="Calibri" w:cs="Calibri"/>
                <w:color w:val="000000"/>
                <w:sz w:val="20"/>
                <w:szCs w:val="20"/>
                <w:lang w:bidi="ar-SA"/>
              </w:rPr>
            </w:pPr>
            <w:r w:rsidRPr="0084156B">
              <w:rPr>
                <w:rFonts w:ascii="Calibri" w:hAnsi="Calibri" w:cs="Calibri"/>
                <w:color w:val="000000"/>
                <w:sz w:val="20"/>
                <w:szCs w:val="20"/>
                <w:lang w:bidi="ar-SA"/>
              </w:rPr>
              <w:t xml:space="preserve"> $                       9,576.00 </w:t>
            </w:r>
          </w:p>
        </w:tc>
      </w:tr>
      <w:tr w:rsidR="000A67C0" w:rsidRPr="0084156B" w14:paraId="67B5D75D" w14:textId="77777777" w:rsidTr="007B19C0">
        <w:trPr>
          <w:trHeight w:val="269"/>
          <w:jc w:val="center"/>
        </w:trPr>
        <w:tc>
          <w:tcPr>
            <w:tcW w:w="4934" w:type="dxa"/>
            <w:tcBorders>
              <w:top w:val="nil"/>
              <w:left w:val="single" w:sz="4" w:space="0" w:color="FFFFFF"/>
              <w:bottom w:val="nil"/>
              <w:right w:val="nil"/>
            </w:tcBorders>
            <w:shd w:val="clear" w:color="CC3300" w:fill="CC3300"/>
            <w:noWrap/>
            <w:vAlign w:val="center"/>
            <w:hideMark/>
          </w:tcPr>
          <w:p w14:paraId="37E953AE" w14:textId="77777777" w:rsidR="000A67C0" w:rsidRPr="0084156B" w:rsidRDefault="000A67C0" w:rsidP="007B19C0">
            <w:pPr>
              <w:rPr>
                <w:rFonts w:ascii="Calibri" w:hAnsi="Calibri" w:cs="Calibri"/>
                <w:b/>
                <w:bCs/>
                <w:color w:val="FFFFFF"/>
                <w:lang w:bidi="ar-SA"/>
              </w:rPr>
            </w:pPr>
            <w:r w:rsidRPr="0084156B">
              <w:rPr>
                <w:rFonts w:ascii="Calibri" w:hAnsi="Calibri" w:cs="Calibri"/>
                <w:b/>
                <w:bCs/>
                <w:color w:val="FFFFFF"/>
                <w:lang w:bidi="ar-SA"/>
              </w:rPr>
              <w:lastRenderedPageBreak/>
              <w:t>MS RICHARD WITH 6 DE AGOSTO</w:t>
            </w:r>
          </w:p>
        </w:tc>
        <w:tc>
          <w:tcPr>
            <w:tcW w:w="1571" w:type="dxa"/>
            <w:tcBorders>
              <w:top w:val="nil"/>
              <w:left w:val="nil"/>
              <w:bottom w:val="nil"/>
              <w:right w:val="nil"/>
            </w:tcBorders>
            <w:shd w:val="clear" w:color="CC3300" w:fill="CC3300"/>
            <w:noWrap/>
            <w:vAlign w:val="center"/>
            <w:hideMark/>
          </w:tcPr>
          <w:p w14:paraId="0D3BFA81" w14:textId="77777777" w:rsidR="000A67C0" w:rsidRPr="0084156B" w:rsidRDefault="000A67C0" w:rsidP="007B19C0">
            <w:pPr>
              <w:jc w:val="center"/>
              <w:rPr>
                <w:rFonts w:ascii="Calibri" w:hAnsi="Calibri" w:cs="Calibri"/>
                <w:b/>
                <w:bCs/>
                <w:color w:val="FFFFFF"/>
                <w:lang w:bidi="ar-SA"/>
              </w:rPr>
            </w:pPr>
            <w:r w:rsidRPr="0084156B">
              <w:rPr>
                <w:rFonts w:ascii="Calibri" w:hAnsi="Calibri" w:cs="Calibri"/>
                <w:b/>
                <w:bCs/>
                <w:color w:val="FFFFFF"/>
                <w:lang w:bidi="ar-SA"/>
              </w:rPr>
              <w:t>DBL</w:t>
            </w:r>
          </w:p>
        </w:tc>
        <w:tc>
          <w:tcPr>
            <w:tcW w:w="2359" w:type="dxa"/>
            <w:tcBorders>
              <w:top w:val="nil"/>
              <w:left w:val="nil"/>
              <w:bottom w:val="nil"/>
              <w:right w:val="nil"/>
            </w:tcBorders>
            <w:shd w:val="clear" w:color="CC3300" w:fill="CC3300"/>
            <w:noWrap/>
            <w:vAlign w:val="center"/>
            <w:hideMark/>
          </w:tcPr>
          <w:p w14:paraId="5105D47E" w14:textId="77777777" w:rsidR="000A67C0" w:rsidRPr="0084156B" w:rsidRDefault="000A67C0" w:rsidP="007B19C0">
            <w:pPr>
              <w:jc w:val="center"/>
              <w:rPr>
                <w:rFonts w:ascii="Calibri" w:hAnsi="Calibri" w:cs="Calibri"/>
                <w:b/>
                <w:bCs/>
                <w:color w:val="FFFFFF"/>
                <w:lang w:bidi="ar-SA"/>
              </w:rPr>
            </w:pPr>
            <w:r w:rsidRPr="0084156B">
              <w:rPr>
                <w:rFonts w:ascii="Calibri" w:hAnsi="Calibri" w:cs="Calibri"/>
                <w:b/>
                <w:bCs/>
                <w:color w:val="FFFFFF"/>
                <w:lang w:bidi="ar-SA"/>
              </w:rPr>
              <w:t>SGL</w:t>
            </w:r>
          </w:p>
        </w:tc>
      </w:tr>
      <w:tr w:rsidR="000A67C0" w:rsidRPr="0084156B" w14:paraId="1B1898D9" w14:textId="77777777" w:rsidTr="007B19C0">
        <w:trPr>
          <w:trHeight w:val="467"/>
          <w:jc w:val="center"/>
        </w:trPr>
        <w:tc>
          <w:tcPr>
            <w:tcW w:w="4934" w:type="dxa"/>
            <w:tcBorders>
              <w:top w:val="nil"/>
              <w:left w:val="nil"/>
              <w:bottom w:val="nil"/>
              <w:right w:val="nil"/>
            </w:tcBorders>
            <w:shd w:val="clear" w:color="auto" w:fill="auto"/>
            <w:noWrap/>
            <w:vAlign w:val="bottom"/>
            <w:hideMark/>
          </w:tcPr>
          <w:p w14:paraId="4613F2B6" w14:textId="77777777" w:rsidR="000A67C0" w:rsidRPr="0084156B" w:rsidRDefault="000A67C0" w:rsidP="007B19C0">
            <w:pPr>
              <w:rPr>
                <w:rFonts w:ascii="Calibri" w:hAnsi="Calibri" w:cs="Calibri"/>
                <w:color w:val="000000"/>
                <w:lang w:bidi="ar-SA"/>
              </w:rPr>
            </w:pPr>
            <w:r w:rsidRPr="0084156B">
              <w:rPr>
                <w:rFonts w:ascii="Calibri" w:hAnsi="Calibri" w:cs="Calibri"/>
                <w:color w:val="000000"/>
                <w:lang w:bidi="ar-SA"/>
              </w:rPr>
              <w:t>CABINA EXTERIOR ESTANDAR USPO</w:t>
            </w:r>
          </w:p>
        </w:tc>
        <w:tc>
          <w:tcPr>
            <w:tcW w:w="1571" w:type="dxa"/>
            <w:tcBorders>
              <w:top w:val="nil"/>
              <w:left w:val="nil"/>
              <w:bottom w:val="nil"/>
              <w:right w:val="nil"/>
            </w:tcBorders>
            <w:shd w:val="clear" w:color="auto" w:fill="auto"/>
            <w:noWrap/>
            <w:vAlign w:val="bottom"/>
            <w:hideMark/>
          </w:tcPr>
          <w:p w14:paraId="0653077D" w14:textId="77777777" w:rsidR="000A67C0" w:rsidRPr="0084156B" w:rsidRDefault="000A67C0" w:rsidP="007B19C0">
            <w:pPr>
              <w:jc w:val="right"/>
              <w:rPr>
                <w:rFonts w:ascii="Calibri" w:hAnsi="Calibri" w:cs="Calibri"/>
                <w:color w:val="000000"/>
                <w:lang w:bidi="ar-SA"/>
              </w:rPr>
            </w:pPr>
            <w:r w:rsidRPr="0084156B">
              <w:rPr>
                <w:rFonts w:ascii="Calibri" w:hAnsi="Calibri" w:cs="Calibri"/>
                <w:color w:val="000000"/>
                <w:lang w:bidi="ar-SA"/>
              </w:rPr>
              <w:t>$6,118.00</w:t>
            </w:r>
          </w:p>
        </w:tc>
        <w:tc>
          <w:tcPr>
            <w:tcW w:w="2359" w:type="dxa"/>
            <w:tcBorders>
              <w:top w:val="nil"/>
              <w:left w:val="nil"/>
              <w:bottom w:val="nil"/>
              <w:right w:val="nil"/>
            </w:tcBorders>
            <w:shd w:val="clear" w:color="auto" w:fill="auto"/>
            <w:noWrap/>
            <w:vAlign w:val="bottom"/>
            <w:hideMark/>
          </w:tcPr>
          <w:p w14:paraId="3A52F1F2" w14:textId="77777777" w:rsidR="000A67C0" w:rsidRPr="0084156B" w:rsidRDefault="000A67C0" w:rsidP="007B19C0">
            <w:pPr>
              <w:jc w:val="right"/>
              <w:rPr>
                <w:rFonts w:ascii="Calibri" w:hAnsi="Calibri" w:cs="Calibri"/>
                <w:color w:val="000000"/>
                <w:lang w:bidi="ar-SA"/>
              </w:rPr>
            </w:pPr>
            <w:r w:rsidRPr="0084156B">
              <w:rPr>
                <w:rFonts w:ascii="Calibri" w:hAnsi="Calibri" w:cs="Calibri"/>
                <w:color w:val="000000"/>
                <w:lang w:bidi="ar-SA"/>
              </w:rPr>
              <w:t>$7,586.00</w:t>
            </w:r>
          </w:p>
        </w:tc>
      </w:tr>
      <w:tr w:rsidR="000A67C0" w:rsidRPr="0084156B" w14:paraId="4CA24C13" w14:textId="77777777" w:rsidTr="007B19C0">
        <w:trPr>
          <w:trHeight w:val="438"/>
          <w:jc w:val="center"/>
        </w:trPr>
        <w:tc>
          <w:tcPr>
            <w:tcW w:w="4934" w:type="dxa"/>
            <w:tcBorders>
              <w:top w:val="nil"/>
              <w:left w:val="nil"/>
              <w:bottom w:val="nil"/>
              <w:right w:val="nil"/>
            </w:tcBorders>
            <w:shd w:val="clear" w:color="auto" w:fill="auto"/>
            <w:noWrap/>
            <w:vAlign w:val="bottom"/>
            <w:hideMark/>
          </w:tcPr>
          <w:p w14:paraId="19AC7EB2" w14:textId="77777777" w:rsidR="000A67C0" w:rsidRPr="0084156B" w:rsidRDefault="000A67C0" w:rsidP="007B19C0">
            <w:pPr>
              <w:rPr>
                <w:rFonts w:ascii="Calibri" w:hAnsi="Calibri" w:cs="Calibri"/>
                <w:color w:val="000000"/>
                <w:lang w:bidi="ar-SA"/>
              </w:rPr>
            </w:pPr>
            <w:r w:rsidRPr="0084156B">
              <w:rPr>
                <w:rFonts w:ascii="Calibri" w:hAnsi="Calibri" w:cs="Calibri"/>
                <w:color w:val="000000"/>
                <w:lang w:bidi="ar-SA"/>
              </w:rPr>
              <w:t>CABINA ARTICO EXTERIOR SUPERIOR USPD</w:t>
            </w:r>
          </w:p>
        </w:tc>
        <w:tc>
          <w:tcPr>
            <w:tcW w:w="1571" w:type="dxa"/>
            <w:tcBorders>
              <w:top w:val="nil"/>
              <w:left w:val="nil"/>
              <w:bottom w:val="nil"/>
              <w:right w:val="nil"/>
            </w:tcBorders>
            <w:shd w:val="clear" w:color="auto" w:fill="auto"/>
            <w:noWrap/>
            <w:vAlign w:val="bottom"/>
            <w:hideMark/>
          </w:tcPr>
          <w:p w14:paraId="09853F8B" w14:textId="77777777" w:rsidR="000A67C0" w:rsidRPr="0084156B" w:rsidRDefault="000A67C0" w:rsidP="007B19C0">
            <w:pPr>
              <w:jc w:val="right"/>
              <w:rPr>
                <w:rFonts w:ascii="Calibri" w:hAnsi="Calibri" w:cs="Calibri"/>
                <w:color w:val="000000"/>
                <w:lang w:bidi="ar-SA"/>
              </w:rPr>
            </w:pPr>
            <w:r w:rsidRPr="0084156B">
              <w:rPr>
                <w:rFonts w:ascii="Calibri" w:hAnsi="Calibri" w:cs="Calibri"/>
                <w:color w:val="000000"/>
                <w:lang w:bidi="ar-SA"/>
              </w:rPr>
              <w:t>$6,516.00</w:t>
            </w:r>
          </w:p>
        </w:tc>
        <w:tc>
          <w:tcPr>
            <w:tcW w:w="2359" w:type="dxa"/>
            <w:tcBorders>
              <w:top w:val="nil"/>
              <w:left w:val="nil"/>
              <w:bottom w:val="nil"/>
              <w:right w:val="nil"/>
            </w:tcBorders>
            <w:shd w:val="clear" w:color="auto" w:fill="auto"/>
            <w:noWrap/>
            <w:vAlign w:val="bottom"/>
            <w:hideMark/>
          </w:tcPr>
          <w:p w14:paraId="57E378E8" w14:textId="77777777" w:rsidR="000A67C0" w:rsidRPr="0084156B" w:rsidRDefault="000A67C0" w:rsidP="007B19C0">
            <w:pPr>
              <w:jc w:val="right"/>
              <w:rPr>
                <w:rFonts w:ascii="Calibri" w:hAnsi="Calibri" w:cs="Calibri"/>
                <w:color w:val="000000"/>
                <w:lang w:bidi="ar-SA"/>
              </w:rPr>
            </w:pPr>
            <w:r w:rsidRPr="0084156B">
              <w:rPr>
                <w:rFonts w:ascii="Calibri" w:hAnsi="Calibri" w:cs="Calibri"/>
                <w:color w:val="000000"/>
                <w:lang w:bidi="ar-SA"/>
              </w:rPr>
              <w:t>$8,181.00</w:t>
            </w:r>
          </w:p>
        </w:tc>
      </w:tr>
      <w:tr w:rsidR="000A67C0" w:rsidRPr="005147E3" w14:paraId="75DE202D" w14:textId="77777777" w:rsidTr="007B19C0">
        <w:trPr>
          <w:trHeight w:val="379"/>
          <w:jc w:val="center"/>
        </w:trPr>
        <w:tc>
          <w:tcPr>
            <w:tcW w:w="8865" w:type="dxa"/>
            <w:gridSpan w:val="3"/>
            <w:tcBorders>
              <w:top w:val="single" w:sz="8" w:space="0" w:color="1E4E79"/>
              <w:left w:val="single" w:sz="8" w:space="0" w:color="1E4E79"/>
              <w:bottom w:val="nil"/>
              <w:right w:val="nil"/>
            </w:tcBorders>
            <w:shd w:val="clear" w:color="2F5496" w:fill="2F5496"/>
            <w:vAlign w:val="center"/>
            <w:hideMark/>
          </w:tcPr>
          <w:p w14:paraId="094D4F0B" w14:textId="77777777" w:rsidR="000A67C0" w:rsidRPr="0084156B" w:rsidRDefault="000A67C0" w:rsidP="007B19C0">
            <w:pPr>
              <w:jc w:val="center"/>
              <w:rPr>
                <w:rFonts w:ascii="Calibri" w:hAnsi="Calibri" w:cs="Calibri"/>
                <w:b/>
                <w:bCs/>
                <w:color w:val="FFFFFF"/>
                <w:sz w:val="20"/>
                <w:szCs w:val="20"/>
                <w:lang w:bidi="ar-SA"/>
              </w:rPr>
            </w:pPr>
            <w:r w:rsidRPr="0084156B">
              <w:rPr>
                <w:rFonts w:ascii="Calibri" w:hAnsi="Calibri" w:cs="Calibri"/>
                <w:b/>
                <w:bCs/>
                <w:color w:val="FFFFFF"/>
                <w:sz w:val="20"/>
                <w:szCs w:val="20"/>
                <w:lang w:bidi="ar-SA"/>
              </w:rPr>
              <w:t xml:space="preserve">TARIFAS SUJETAS A CAMBIOS Y DISPONIBILIDAD SIN PREVIO AVISO </w:t>
            </w:r>
          </w:p>
        </w:tc>
      </w:tr>
    </w:tbl>
    <w:p w14:paraId="47F9DEC0" w14:textId="500BA8C3" w:rsidR="0038575C" w:rsidRDefault="0038575C" w:rsidP="00540477">
      <w:pPr>
        <w:tabs>
          <w:tab w:val="left" w:pos="3705"/>
        </w:tabs>
        <w:spacing w:line="240" w:lineRule="auto"/>
        <w:rPr>
          <w:rFonts w:asciiTheme="minorHAnsi" w:eastAsia="Arial" w:hAnsiTheme="minorHAnsi" w:cstheme="minorHAnsi"/>
          <w:color w:val="002060"/>
          <w:sz w:val="20"/>
          <w:szCs w:val="20"/>
        </w:rPr>
      </w:pPr>
    </w:p>
    <w:tbl>
      <w:tblPr>
        <w:tblW w:w="4100" w:type="dxa"/>
        <w:jc w:val="center"/>
        <w:tblCellMar>
          <w:left w:w="70" w:type="dxa"/>
          <w:right w:w="70" w:type="dxa"/>
        </w:tblCellMar>
        <w:tblLook w:val="04A0" w:firstRow="1" w:lastRow="0" w:firstColumn="1" w:lastColumn="0" w:noHBand="0" w:noVBand="1"/>
      </w:tblPr>
      <w:tblGrid>
        <w:gridCol w:w="4100"/>
      </w:tblGrid>
      <w:tr w:rsidR="000A67C0" w:rsidRPr="0084156B" w14:paraId="16C3726C" w14:textId="77777777" w:rsidTr="007B19C0">
        <w:trPr>
          <w:trHeight w:val="375"/>
          <w:jc w:val="center"/>
        </w:trPr>
        <w:tc>
          <w:tcPr>
            <w:tcW w:w="4100" w:type="dxa"/>
            <w:tcBorders>
              <w:top w:val="single" w:sz="4" w:space="0" w:color="4A86E8"/>
              <w:left w:val="single" w:sz="4" w:space="0" w:color="4A86E8"/>
              <w:bottom w:val="nil"/>
              <w:right w:val="single" w:sz="4" w:space="0" w:color="4A86E8"/>
            </w:tcBorders>
            <w:shd w:val="clear" w:color="2F5496" w:fill="2F5496"/>
            <w:vAlign w:val="center"/>
            <w:hideMark/>
          </w:tcPr>
          <w:p w14:paraId="7D007CDF" w14:textId="77777777" w:rsidR="000A67C0" w:rsidRPr="0084156B" w:rsidRDefault="000A67C0" w:rsidP="007B19C0">
            <w:pPr>
              <w:jc w:val="center"/>
              <w:rPr>
                <w:rFonts w:ascii="Calibri" w:hAnsi="Calibri" w:cs="Calibri"/>
                <w:b/>
                <w:bCs/>
                <w:color w:val="FFFFFF"/>
                <w:lang w:bidi="ar-SA"/>
              </w:rPr>
            </w:pPr>
            <w:r w:rsidRPr="0084156B">
              <w:rPr>
                <w:rFonts w:ascii="Calibri" w:hAnsi="Calibri" w:cs="Calibri"/>
                <w:b/>
                <w:bCs/>
                <w:color w:val="FFFFFF"/>
                <w:lang w:bidi="ar-SA"/>
              </w:rPr>
              <w:t xml:space="preserve">SALIDAS 2025: </w:t>
            </w:r>
          </w:p>
        </w:tc>
      </w:tr>
      <w:tr w:rsidR="000A67C0" w:rsidRPr="0084156B" w14:paraId="77C228EC" w14:textId="77777777" w:rsidTr="007B19C0">
        <w:trPr>
          <w:trHeight w:val="375"/>
          <w:jc w:val="center"/>
        </w:trPr>
        <w:tc>
          <w:tcPr>
            <w:tcW w:w="4100" w:type="dxa"/>
            <w:tcBorders>
              <w:top w:val="single" w:sz="4" w:space="0" w:color="auto"/>
              <w:left w:val="single" w:sz="4" w:space="0" w:color="auto"/>
              <w:bottom w:val="nil"/>
              <w:right w:val="single" w:sz="4" w:space="0" w:color="auto"/>
            </w:tcBorders>
            <w:shd w:val="clear" w:color="auto" w:fill="auto"/>
            <w:vAlign w:val="center"/>
            <w:hideMark/>
          </w:tcPr>
          <w:p w14:paraId="63095301" w14:textId="77777777" w:rsidR="000A67C0" w:rsidRPr="0084156B" w:rsidRDefault="000A67C0" w:rsidP="007B19C0">
            <w:pPr>
              <w:jc w:val="center"/>
              <w:rPr>
                <w:rFonts w:ascii="Calibri" w:hAnsi="Calibri" w:cs="Calibri"/>
                <w:b/>
                <w:bCs/>
                <w:color w:val="000000"/>
                <w:sz w:val="20"/>
                <w:szCs w:val="20"/>
                <w:lang w:bidi="ar-SA"/>
              </w:rPr>
            </w:pPr>
            <w:r w:rsidRPr="0084156B">
              <w:rPr>
                <w:rFonts w:ascii="Calibri" w:hAnsi="Calibri" w:cs="Calibri"/>
                <w:b/>
                <w:bCs/>
                <w:color w:val="000000"/>
                <w:sz w:val="20"/>
                <w:szCs w:val="20"/>
                <w:lang w:bidi="ar-SA"/>
              </w:rPr>
              <w:t>JULIO: 2</w:t>
            </w:r>
          </w:p>
        </w:tc>
      </w:tr>
      <w:tr w:rsidR="000A67C0" w:rsidRPr="0084156B" w14:paraId="60563C43" w14:textId="77777777" w:rsidTr="007B19C0">
        <w:trPr>
          <w:trHeight w:val="420"/>
          <w:jc w:val="center"/>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6EA8E496" w14:textId="77777777" w:rsidR="000A67C0" w:rsidRPr="0084156B" w:rsidRDefault="000A67C0" w:rsidP="007B19C0">
            <w:pPr>
              <w:jc w:val="center"/>
              <w:rPr>
                <w:rFonts w:ascii="Calibri" w:hAnsi="Calibri" w:cs="Calibri"/>
                <w:b/>
                <w:bCs/>
                <w:color w:val="000000"/>
                <w:sz w:val="20"/>
                <w:szCs w:val="20"/>
                <w:lang w:bidi="ar-SA"/>
              </w:rPr>
            </w:pPr>
            <w:r w:rsidRPr="0084156B">
              <w:rPr>
                <w:rFonts w:ascii="Calibri" w:hAnsi="Calibri" w:cs="Calibri"/>
                <w:b/>
                <w:bCs/>
                <w:color w:val="000000"/>
                <w:sz w:val="20"/>
                <w:szCs w:val="20"/>
                <w:lang w:bidi="ar-SA"/>
              </w:rPr>
              <w:t>AGOSTO: 6</w:t>
            </w:r>
          </w:p>
        </w:tc>
      </w:tr>
      <w:tr w:rsidR="000A67C0" w:rsidRPr="005147E3" w14:paraId="6AD8DF66" w14:textId="77777777" w:rsidTr="007B19C0">
        <w:trPr>
          <w:trHeight w:val="600"/>
          <w:jc w:val="center"/>
        </w:trPr>
        <w:tc>
          <w:tcPr>
            <w:tcW w:w="4100" w:type="dxa"/>
            <w:tcBorders>
              <w:top w:val="nil"/>
              <w:left w:val="nil"/>
              <w:bottom w:val="nil"/>
              <w:right w:val="nil"/>
            </w:tcBorders>
            <w:shd w:val="clear" w:color="2F5496" w:fill="2F5496"/>
            <w:vAlign w:val="center"/>
            <w:hideMark/>
          </w:tcPr>
          <w:p w14:paraId="6752B439" w14:textId="77777777" w:rsidR="000A67C0" w:rsidRPr="0084156B" w:rsidRDefault="000A67C0" w:rsidP="007B19C0">
            <w:pPr>
              <w:jc w:val="center"/>
              <w:rPr>
                <w:rFonts w:ascii="Calibri" w:hAnsi="Calibri" w:cs="Calibri"/>
                <w:b/>
                <w:bCs/>
                <w:color w:val="FFFFFF"/>
                <w:lang w:bidi="ar-SA"/>
              </w:rPr>
            </w:pPr>
            <w:r w:rsidRPr="0084156B">
              <w:rPr>
                <w:rFonts w:ascii="Calibri" w:hAnsi="Calibri" w:cs="Calibri"/>
                <w:b/>
                <w:bCs/>
                <w:color w:val="FFFFFF"/>
                <w:lang w:bidi="ar-SA"/>
              </w:rPr>
              <w:t>Salida sujeta a disponibilidad y grupo mínimo</w:t>
            </w:r>
          </w:p>
        </w:tc>
      </w:tr>
    </w:tbl>
    <w:p w14:paraId="349AD2EE" w14:textId="5AB5DCCE" w:rsidR="004522F9" w:rsidRDefault="004522F9" w:rsidP="00540477">
      <w:pPr>
        <w:tabs>
          <w:tab w:val="left" w:pos="3705"/>
        </w:tabs>
        <w:spacing w:line="240" w:lineRule="auto"/>
        <w:rPr>
          <w:rFonts w:asciiTheme="minorHAnsi" w:eastAsia="Arial" w:hAnsiTheme="minorHAnsi" w:cstheme="minorHAnsi"/>
          <w:color w:val="002060"/>
          <w:sz w:val="20"/>
          <w:szCs w:val="20"/>
        </w:rPr>
      </w:pPr>
    </w:p>
    <w:p w14:paraId="54477D37" w14:textId="71452BE0" w:rsidR="00CE0C01" w:rsidRDefault="000A67C0" w:rsidP="000A67C0">
      <w:pPr>
        <w:tabs>
          <w:tab w:val="left" w:pos="3705"/>
        </w:tabs>
        <w:spacing w:line="240" w:lineRule="auto"/>
        <w:jc w:val="center"/>
        <w:rPr>
          <w:rFonts w:ascii="Arial" w:hAnsi="Arial" w:cs="Arial"/>
          <w:color w:val="E36C0A" w:themeColor="accent6" w:themeShade="BF"/>
          <w:sz w:val="20"/>
          <w:szCs w:val="20"/>
        </w:rPr>
      </w:pPr>
      <w:r>
        <w:rPr>
          <w:noProof/>
        </w:rPr>
        <w:drawing>
          <wp:inline distT="0" distB="0" distL="0" distR="0" wp14:anchorId="05B1202C" wp14:editId="772BEBC2">
            <wp:extent cx="4105963" cy="3752850"/>
            <wp:effectExtent l="0" t="0" r="8890" b="0"/>
            <wp:docPr id="432800474" name="Imagen 5"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0474" name="Imagen 5" descr="Map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8024" cy="3754734"/>
                    </a:xfrm>
                    <a:prstGeom prst="rect">
                      <a:avLst/>
                    </a:prstGeom>
                    <a:noFill/>
                    <a:ln>
                      <a:noFill/>
                    </a:ln>
                  </pic:spPr>
                </pic:pic>
              </a:graphicData>
            </a:graphic>
          </wp:inline>
        </w:drawing>
      </w:r>
    </w:p>
    <w:p w14:paraId="1993257F" w14:textId="3D122D36" w:rsidR="0038575C" w:rsidRDefault="0038575C" w:rsidP="004778FB">
      <w:pPr>
        <w:spacing w:after="0" w:line="240" w:lineRule="auto"/>
        <w:jc w:val="both"/>
        <w:rPr>
          <w:rFonts w:ascii="Arial" w:hAnsi="Arial" w:cs="Arial"/>
          <w:color w:val="E36C0A" w:themeColor="accent6" w:themeShade="BF"/>
          <w:sz w:val="20"/>
          <w:szCs w:val="20"/>
        </w:rPr>
      </w:pPr>
    </w:p>
    <w:sectPr w:rsidR="0038575C">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19A8E" w14:textId="77777777" w:rsidR="00B25904" w:rsidRDefault="00B25904">
      <w:pPr>
        <w:spacing w:after="0" w:line="240" w:lineRule="auto"/>
      </w:pPr>
      <w:r>
        <w:separator/>
      </w:r>
    </w:p>
  </w:endnote>
  <w:endnote w:type="continuationSeparator" w:id="0">
    <w:p w14:paraId="3FEFF264" w14:textId="77777777" w:rsidR="00B25904" w:rsidRDefault="00B2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02AD" w14:textId="77777777" w:rsidR="00B25904" w:rsidRDefault="00B25904">
      <w:pPr>
        <w:spacing w:after="0" w:line="240" w:lineRule="auto"/>
      </w:pPr>
      <w:bookmarkStart w:id="0" w:name="_Hlk199846639"/>
      <w:bookmarkEnd w:id="0"/>
      <w:r>
        <w:separator/>
      </w:r>
    </w:p>
  </w:footnote>
  <w:footnote w:type="continuationSeparator" w:id="0">
    <w:p w14:paraId="7D475EAB" w14:textId="77777777" w:rsidR="00B25904" w:rsidRDefault="00B25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15C02B65">
              <wp:simplePos x="0" y="0"/>
              <wp:positionH relativeFrom="column">
                <wp:posOffset>-529590</wp:posOffset>
              </wp:positionH>
              <wp:positionV relativeFrom="paragraph">
                <wp:posOffset>-220980</wp:posOffset>
              </wp:positionV>
              <wp:extent cx="5016500" cy="9969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016500" cy="996950"/>
                      </a:xfrm>
                      <a:prstGeom prst="rect">
                        <a:avLst/>
                      </a:prstGeom>
                      <a:noFill/>
                      <a:ln w="9525" cap="flat" cmpd="sng">
                        <a:noFill/>
                        <a:prstDash val="solid"/>
                        <a:round/>
                        <a:headEnd type="none" w="sm" len="sm"/>
                        <a:tailEnd type="none" w="sm" len="sm"/>
                      </a:ln>
                    </wps:spPr>
                    <wps:txbx>
                      <w:txbxContent>
                        <w:p w14:paraId="59BE072B" w14:textId="7F53DF6C" w:rsidR="00E446EB" w:rsidRDefault="00333072" w:rsidP="005B10A4">
                          <w:pPr>
                            <w:spacing w:after="0" w:line="240" w:lineRule="auto"/>
                            <w:textDirection w:val="btLr"/>
                          </w:pPr>
                          <w:r w:rsidRPr="00333072">
                            <w:rPr>
                              <w:rFonts w:ascii="Calibri" w:eastAsia="Calibri" w:hAnsi="Calibri" w:cs="Calibri"/>
                              <w:b/>
                              <w:color w:val="FFFFFF" w:themeColor="background1"/>
                              <w:sz w:val="44"/>
                              <w:szCs w:val="36"/>
                              <w14:textOutline w14:w="9525" w14:cap="rnd" w14:cmpd="sng" w14:algn="ctr">
                                <w14:noFill/>
                                <w14:prstDash w14:val="solid"/>
                                <w14:bevel/>
                              </w14:textOutline>
                            </w:rPr>
                            <w:t>COSTAS DE NORUEGA CON HURTIGRUTEN</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333072">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Calve:3011-N2025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" filled="f" stroked="f">
              <v:stroke startarrowwidth="narrow" startarrowlength="short" endarrowwidth="narrow" endarrowlength="short" joinstyle="round"/>
              <v:textbox inset="2.53958mm,1.2694mm,2.53958mm,1.2694mm">
                <w:txbxContent>
                  <w:p w14:paraId="59BE072B" w14:textId="7F53DF6C" w:rsidR="00E446EB" w:rsidRDefault="00333072" w:rsidP="005B10A4">
                    <w:pPr>
                      <w:spacing w:after="0" w:line="240" w:lineRule="auto"/>
                      <w:textDirection w:val="btLr"/>
                    </w:pPr>
                    <w:r w:rsidRPr="00333072">
                      <w:rPr>
                        <w:rFonts w:ascii="Calibri" w:eastAsia="Calibri" w:hAnsi="Calibri" w:cs="Calibri"/>
                        <w:b/>
                        <w:color w:val="FFFFFF" w:themeColor="background1"/>
                        <w:sz w:val="44"/>
                        <w:szCs w:val="36"/>
                        <w14:textOutline w14:w="9525" w14:cap="rnd" w14:cmpd="sng" w14:algn="ctr">
                          <w14:noFill/>
                          <w14:prstDash w14:val="solid"/>
                          <w14:bevel/>
                        </w14:textOutline>
                      </w:rPr>
                      <w:t>COSTAS DE NORUEGA CON HURTIGRUTEN</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333072">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Calve:3011-N2025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1E8"/>
    <w:multiLevelType w:val="hybridMultilevel"/>
    <w:tmpl w:val="943E888E"/>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C4515"/>
    <w:multiLevelType w:val="hybridMultilevel"/>
    <w:tmpl w:val="08EC903E"/>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0218C0"/>
    <w:multiLevelType w:val="hybridMultilevel"/>
    <w:tmpl w:val="625E225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2F58BD"/>
    <w:multiLevelType w:val="hybridMultilevel"/>
    <w:tmpl w:val="0BFAC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195C54"/>
    <w:multiLevelType w:val="hybridMultilevel"/>
    <w:tmpl w:val="B5724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8B7A3F"/>
    <w:multiLevelType w:val="hybridMultilevel"/>
    <w:tmpl w:val="2A766C88"/>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A4996"/>
    <w:multiLevelType w:val="hybridMultilevel"/>
    <w:tmpl w:val="62C8FCD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E93E7D"/>
    <w:multiLevelType w:val="hybridMultilevel"/>
    <w:tmpl w:val="F0347B5A"/>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7F407A6"/>
    <w:multiLevelType w:val="hybridMultilevel"/>
    <w:tmpl w:val="21A05CA4"/>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8771485"/>
    <w:multiLevelType w:val="hybridMultilevel"/>
    <w:tmpl w:val="CF848D84"/>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A3168"/>
    <w:multiLevelType w:val="hybridMultilevel"/>
    <w:tmpl w:val="258CF026"/>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8E23C2"/>
    <w:multiLevelType w:val="hybridMultilevel"/>
    <w:tmpl w:val="1AF0C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77745E"/>
    <w:multiLevelType w:val="hybridMultilevel"/>
    <w:tmpl w:val="313E6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5B29FB"/>
    <w:multiLevelType w:val="hybridMultilevel"/>
    <w:tmpl w:val="6DA4C612"/>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216086"/>
    <w:multiLevelType w:val="hybridMultilevel"/>
    <w:tmpl w:val="A4F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83C4A"/>
    <w:multiLevelType w:val="hybridMultilevel"/>
    <w:tmpl w:val="3AC88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F23428"/>
    <w:multiLevelType w:val="hybridMultilevel"/>
    <w:tmpl w:val="62908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8259CB"/>
    <w:multiLevelType w:val="hybridMultilevel"/>
    <w:tmpl w:val="0C56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AC3930"/>
    <w:multiLevelType w:val="hybridMultilevel"/>
    <w:tmpl w:val="4BB4AC0A"/>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772FB5"/>
    <w:multiLevelType w:val="hybridMultilevel"/>
    <w:tmpl w:val="FE780DA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293A88"/>
    <w:multiLevelType w:val="hybridMultilevel"/>
    <w:tmpl w:val="E21E4EE0"/>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94177D"/>
    <w:multiLevelType w:val="hybridMultilevel"/>
    <w:tmpl w:val="A9F821F0"/>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62560FC"/>
    <w:multiLevelType w:val="hybridMultilevel"/>
    <w:tmpl w:val="DA324AB0"/>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947B34"/>
    <w:multiLevelType w:val="hybridMultilevel"/>
    <w:tmpl w:val="B74A20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E3C54A0"/>
    <w:multiLevelType w:val="hybridMultilevel"/>
    <w:tmpl w:val="92DC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524E6C"/>
    <w:multiLevelType w:val="hybridMultilevel"/>
    <w:tmpl w:val="BAEC8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F4500E"/>
    <w:multiLevelType w:val="hybridMultilevel"/>
    <w:tmpl w:val="F230A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6A172D"/>
    <w:multiLevelType w:val="hybridMultilevel"/>
    <w:tmpl w:val="8F3EA23E"/>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8790426"/>
    <w:multiLevelType w:val="hybridMultilevel"/>
    <w:tmpl w:val="84F8B250"/>
    <w:lvl w:ilvl="0" w:tplc="080A0001">
      <w:start w:val="1"/>
      <w:numFmt w:val="bullet"/>
      <w:lvlText w:val=""/>
      <w:lvlJc w:val="left"/>
      <w:pPr>
        <w:ind w:left="720" w:hanging="360"/>
      </w:pPr>
      <w:rPr>
        <w:rFonts w:ascii="Symbol" w:hAnsi="Symbol" w:hint="default"/>
      </w:rPr>
    </w:lvl>
    <w:lvl w:ilvl="1" w:tplc="4BC408CC">
      <w:numFmt w:val="bullet"/>
      <w:lvlText w:val="-"/>
      <w:lvlJc w:val="left"/>
      <w:pPr>
        <w:ind w:left="1440" w:hanging="36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377EC3"/>
    <w:multiLevelType w:val="hybridMultilevel"/>
    <w:tmpl w:val="AC0E16A6"/>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9B6248"/>
    <w:multiLevelType w:val="hybridMultilevel"/>
    <w:tmpl w:val="40B2621E"/>
    <w:lvl w:ilvl="0" w:tplc="B928CE28">
      <w:start w:val="2"/>
      <w:numFmt w:val="bullet"/>
      <w:lvlText w:val="•"/>
      <w:lvlJc w:val="left"/>
      <w:pPr>
        <w:ind w:left="1080" w:hanging="36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2"/>
  </w:num>
  <w:num w:numId="2">
    <w:abstractNumId w:val="14"/>
  </w:num>
  <w:num w:numId="3">
    <w:abstractNumId w:val="27"/>
  </w:num>
  <w:num w:numId="4">
    <w:abstractNumId w:val="15"/>
  </w:num>
  <w:num w:numId="5">
    <w:abstractNumId w:val="12"/>
  </w:num>
  <w:num w:numId="6">
    <w:abstractNumId w:val="18"/>
  </w:num>
  <w:num w:numId="7">
    <w:abstractNumId w:val="4"/>
  </w:num>
  <w:num w:numId="8">
    <w:abstractNumId w:val="26"/>
  </w:num>
  <w:num w:numId="9">
    <w:abstractNumId w:val="3"/>
  </w:num>
  <w:num w:numId="10">
    <w:abstractNumId w:val="16"/>
  </w:num>
  <w:num w:numId="11">
    <w:abstractNumId w:val="23"/>
  </w:num>
  <w:num w:numId="12">
    <w:abstractNumId w:val="30"/>
  </w:num>
  <w:num w:numId="13">
    <w:abstractNumId w:val="7"/>
  </w:num>
  <w:num w:numId="14">
    <w:abstractNumId w:val="32"/>
  </w:num>
  <w:num w:numId="15">
    <w:abstractNumId w:val="8"/>
  </w:num>
  <w:num w:numId="16">
    <w:abstractNumId w:val="2"/>
  </w:num>
  <w:num w:numId="17">
    <w:abstractNumId w:val="24"/>
  </w:num>
  <w:num w:numId="18">
    <w:abstractNumId w:val="20"/>
  </w:num>
  <w:num w:numId="19">
    <w:abstractNumId w:val="21"/>
  </w:num>
  <w:num w:numId="20">
    <w:abstractNumId w:val="19"/>
  </w:num>
  <w:num w:numId="21">
    <w:abstractNumId w:val="13"/>
  </w:num>
  <w:num w:numId="22">
    <w:abstractNumId w:val="9"/>
  </w:num>
  <w:num w:numId="23">
    <w:abstractNumId w:val="28"/>
  </w:num>
  <w:num w:numId="24">
    <w:abstractNumId w:val="11"/>
  </w:num>
  <w:num w:numId="25">
    <w:abstractNumId w:val="29"/>
  </w:num>
  <w:num w:numId="26">
    <w:abstractNumId w:val="0"/>
  </w:num>
  <w:num w:numId="27">
    <w:abstractNumId w:val="33"/>
  </w:num>
  <w:num w:numId="28">
    <w:abstractNumId w:val="1"/>
  </w:num>
  <w:num w:numId="29">
    <w:abstractNumId w:val="25"/>
  </w:num>
  <w:num w:numId="30">
    <w:abstractNumId w:val="5"/>
  </w:num>
  <w:num w:numId="31">
    <w:abstractNumId w:val="10"/>
  </w:num>
  <w:num w:numId="32">
    <w:abstractNumId w:val="6"/>
  </w:num>
  <w:num w:numId="33">
    <w:abstractNumId w:val="31"/>
  </w:num>
  <w:num w:numId="3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54A58"/>
    <w:rsid w:val="000A67C0"/>
    <w:rsid w:val="000B5411"/>
    <w:rsid w:val="000D2F08"/>
    <w:rsid w:val="00121872"/>
    <w:rsid w:val="00121D3F"/>
    <w:rsid w:val="001308DE"/>
    <w:rsid w:val="00136610"/>
    <w:rsid w:val="001760D9"/>
    <w:rsid w:val="00186469"/>
    <w:rsid w:val="001934F5"/>
    <w:rsid w:val="00197448"/>
    <w:rsid w:val="001B4CFE"/>
    <w:rsid w:val="0020594A"/>
    <w:rsid w:val="00206A52"/>
    <w:rsid w:val="0022469A"/>
    <w:rsid w:val="00241283"/>
    <w:rsid w:val="00253EC6"/>
    <w:rsid w:val="00260703"/>
    <w:rsid w:val="00260A7E"/>
    <w:rsid w:val="002716DA"/>
    <w:rsid w:val="0028467B"/>
    <w:rsid w:val="002A0AC4"/>
    <w:rsid w:val="002A3E36"/>
    <w:rsid w:val="002B20BB"/>
    <w:rsid w:val="002E2148"/>
    <w:rsid w:val="0030077C"/>
    <w:rsid w:val="00333072"/>
    <w:rsid w:val="003472AF"/>
    <w:rsid w:val="003549A2"/>
    <w:rsid w:val="00372355"/>
    <w:rsid w:val="0038575C"/>
    <w:rsid w:val="00385F60"/>
    <w:rsid w:val="003B524E"/>
    <w:rsid w:val="004002E5"/>
    <w:rsid w:val="00406B6E"/>
    <w:rsid w:val="00430DCE"/>
    <w:rsid w:val="004354F5"/>
    <w:rsid w:val="00445E5F"/>
    <w:rsid w:val="004522F9"/>
    <w:rsid w:val="004778FB"/>
    <w:rsid w:val="00493763"/>
    <w:rsid w:val="004A3839"/>
    <w:rsid w:val="004A4DC7"/>
    <w:rsid w:val="004A5406"/>
    <w:rsid w:val="004B58B8"/>
    <w:rsid w:val="004F3ADB"/>
    <w:rsid w:val="0050425F"/>
    <w:rsid w:val="005150BD"/>
    <w:rsid w:val="00540477"/>
    <w:rsid w:val="005507FE"/>
    <w:rsid w:val="005679E5"/>
    <w:rsid w:val="005960CB"/>
    <w:rsid w:val="005A1149"/>
    <w:rsid w:val="005B10A4"/>
    <w:rsid w:val="005D2183"/>
    <w:rsid w:val="00600CC3"/>
    <w:rsid w:val="00606315"/>
    <w:rsid w:val="006210F5"/>
    <w:rsid w:val="006368D0"/>
    <w:rsid w:val="00655CC5"/>
    <w:rsid w:val="00661413"/>
    <w:rsid w:val="006835E6"/>
    <w:rsid w:val="0068514F"/>
    <w:rsid w:val="00687ED9"/>
    <w:rsid w:val="00692BA8"/>
    <w:rsid w:val="006C1CB0"/>
    <w:rsid w:val="006C2396"/>
    <w:rsid w:val="006D29F5"/>
    <w:rsid w:val="006D72E8"/>
    <w:rsid w:val="007043A3"/>
    <w:rsid w:val="00706A43"/>
    <w:rsid w:val="007131C0"/>
    <w:rsid w:val="007138F1"/>
    <w:rsid w:val="00724E17"/>
    <w:rsid w:val="00743093"/>
    <w:rsid w:val="00757187"/>
    <w:rsid w:val="00792693"/>
    <w:rsid w:val="00794B66"/>
    <w:rsid w:val="007973C7"/>
    <w:rsid w:val="007A3CDE"/>
    <w:rsid w:val="007E01BB"/>
    <w:rsid w:val="007F7B70"/>
    <w:rsid w:val="00825C6E"/>
    <w:rsid w:val="0084509F"/>
    <w:rsid w:val="00853D64"/>
    <w:rsid w:val="0088560B"/>
    <w:rsid w:val="008C17A6"/>
    <w:rsid w:val="008C56AB"/>
    <w:rsid w:val="008E0017"/>
    <w:rsid w:val="008E16DD"/>
    <w:rsid w:val="008E42A1"/>
    <w:rsid w:val="008E5CC0"/>
    <w:rsid w:val="008F157E"/>
    <w:rsid w:val="008F4840"/>
    <w:rsid w:val="0090199B"/>
    <w:rsid w:val="009119BC"/>
    <w:rsid w:val="00945F42"/>
    <w:rsid w:val="00970405"/>
    <w:rsid w:val="0097172C"/>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7248E"/>
    <w:rsid w:val="00A979AE"/>
    <w:rsid w:val="00AA054A"/>
    <w:rsid w:val="00AA2A48"/>
    <w:rsid w:val="00AA302B"/>
    <w:rsid w:val="00AB0E37"/>
    <w:rsid w:val="00B1028F"/>
    <w:rsid w:val="00B11AFA"/>
    <w:rsid w:val="00B13D81"/>
    <w:rsid w:val="00B25904"/>
    <w:rsid w:val="00B840FB"/>
    <w:rsid w:val="00B8522A"/>
    <w:rsid w:val="00BA37C5"/>
    <w:rsid w:val="00BB3D24"/>
    <w:rsid w:val="00BB793D"/>
    <w:rsid w:val="00BC30AB"/>
    <w:rsid w:val="00BD0198"/>
    <w:rsid w:val="00BD0EA5"/>
    <w:rsid w:val="00BF498E"/>
    <w:rsid w:val="00C1510A"/>
    <w:rsid w:val="00C8584E"/>
    <w:rsid w:val="00C90CC1"/>
    <w:rsid w:val="00C97FB6"/>
    <w:rsid w:val="00CC6B7F"/>
    <w:rsid w:val="00CD702C"/>
    <w:rsid w:val="00CE0C01"/>
    <w:rsid w:val="00CE0C8F"/>
    <w:rsid w:val="00D2140A"/>
    <w:rsid w:val="00D500FD"/>
    <w:rsid w:val="00D6066D"/>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70745"/>
    <w:rsid w:val="00F7516A"/>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2025-07-23T00:09:00Z</dcterms:created>
  <dcterms:modified xsi:type="dcterms:W3CDTF">2025-07-23T00:09:00Z</dcterms:modified>
</cp:coreProperties>
</file>