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56E8243"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7063E8">
        <w:rPr>
          <w:rStyle w:val="Ttulo-visitaras"/>
          <w:rFonts w:cs="Times New Roman"/>
          <w:b/>
          <w:color w:val="FF0000"/>
          <w:sz w:val="32"/>
          <w:szCs w:val="32"/>
          <w:lang w:val="es-MX"/>
        </w:rPr>
        <w:t>MENDOZA, BARILOCHE, CALAFATE, B</w:t>
      </w:r>
      <w:r w:rsidR="009A1645">
        <w:rPr>
          <w:rStyle w:val="Ttulo-visitaras"/>
          <w:rFonts w:cs="Times New Roman"/>
          <w:b/>
          <w:color w:val="FF0000"/>
          <w:sz w:val="28"/>
          <w:szCs w:val="28"/>
          <w:lang w:val="es-MX"/>
        </w:rPr>
        <w:t>UENOS AIRES,</w:t>
      </w:r>
      <w:r w:rsidR="007063E8">
        <w:rPr>
          <w:rStyle w:val="Ttulo-visitaras"/>
          <w:rFonts w:cs="Times New Roman"/>
          <w:b/>
          <w:color w:val="FF0000"/>
          <w:sz w:val="28"/>
          <w:szCs w:val="28"/>
          <w:lang w:val="es-MX"/>
        </w:rPr>
        <w:t xml:space="preserve"> IGUAZÚ</w:t>
      </w:r>
      <w:r w:rsidR="00A44215">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E53FBE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9A1645">
        <w:rPr>
          <w:rFonts w:asciiTheme="minorHAnsi" w:eastAsia="Arial" w:hAnsiTheme="minorHAnsi" w:cstheme="minorHAnsi"/>
          <w:b/>
          <w:color w:val="002060"/>
          <w:sz w:val="24"/>
          <w:szCs w:val="24"/>
        </w:rPr>
        <w:t>1</w:t>
      </w:r>
      <w:r w:rsidR="00481968">
        <w:rPr>
          <w:rFonts w:asciiTheme="minorHAnsi" w:eastAsia="Arial" w:hAnsiTheme="minorHAnsi" w:cstheme="minorHAnsi"/>
          <w:b/>
          <w:color w:val="002060"/>
          <w:sz w:val="24"/>
          <w:szCs w:val="24"/>
        </w:rPr>
        <w:t>4</w:t>
      </w:r>
      <w:r w:rsidR="00A4421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12561CE9" w14:textId="24EC93FD" w:rsidR="00F74C43"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DB0AAB">
        <w:rPr>
          <w:rFonts w:asciiTheme="minorHAnsi" w:eastAsia="Arial" w:hAnsiTheme="minorHAnsi" w:cstheme="minorHAnsi"/>
          <w:b/>
          <w:color w:val="002060"/>
          <w:sz w:val="24"/>
          <w:szCs w:val="24"/>
        </w:rPr>
        <w:t xml:space="preserve">diciembre </w:t>
      </w:r>
      <w:r>
        <w:rPr>
          <w:rFonts w:asciiTheme="minorHAnsi" w:eastAsia="Arial" w:hAnsiTheme="minorHAnsi" w:cstheme="minorHAnsi"/>
          <w:b/>
          <w:color w:val="002060"/>
          <w:sz w:val="24"/>
          <w:szCs w:val="24"/>
        </w:rPr>
        <w:t>202</w:t>
      </w:r>
      <w:r w:rsidR="00F74C43">
        <w:rPr>
          <w:rFonts w:asciiTheme="minorHAnsi" w:eastAsia="Arial" w:hAnsiTheme="minorHAnsi" w:cstheme="minorHAnsi"/>
          <w:b/>
          <w:color w:val="002060"/>
          <w:sz w:val="24"/>
          <w:szCs w:val="24"/>
        </w:rPr>
        <w:t>6</w:t>
      </w:r>
    </w:p>
    <w:p w14:paraId="2BA9A074" w14:textId="7E21604F"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9A1645">
        <w:rPr>
          <w:rFonts w:asciiTheme="minorHAnsi" w:eastAsia="Arial" w:hAnsiTheme="minorHAnsi" w:cstheme="minorHAnsi"/>
          <w:b/>
          <w:color w:val="002060"/>
          <w:sz w:val="24"/>
          <w:szCs w:val="24"/>
        </w:rPr>
        <w:t>2</w:t>
      </w:r>
      <w:r w:rsidR="00F74C43">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pasajer</w:t>
      </w:r>
      <w:r w:rsidR="009A1645">
        <w:rPr>
          <w:rFonts w:asciiTheme="minorHAnsi" w:eastAsia="Arial" w:hAnsiTheme="minorHAnsi" w:cstheme="minorHAnsi"/>
          <w:b/>
          <w:color w:val="002060"/>
          <w:sz w:val="24"/>
          <w:szCs w:val="24"/>
        </w:rPr>
        <w:t>os,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65472E8E" w14:textId="71AE686D" w:rsidR="007063E8" w:rsidRPr="007063E8" w:rsidRDefault="00A109A1" w:rsidP="007063E8">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9A1645" w:rsidRPr="009A1645">
        <w:rPr>
          <w:rFonts w:eastAsia="Arial"/>
          <w:sz w:val="24"/>
          <w:szCs w:val="24"/>
        </w:rPr>
        <w:t xml:space="preserve">México </w:t>
      </w:r>
      <w:r w:rsidR="007063E8">
        <w:rPr>
          <w:rFonts w:eastAsia="Arial"/>
          <w:sz w:val="24"/>
          <w:szCs w:val="24"/>
        </w:rPr>
        <w:t>–</w:t>
      </w:r>
      <w:r w:rsidR="009A1645" w:rsidRPr="009A1645">
        <w:rPr>
          <w:rFonts w:eastAsia="Arial"/>
          <w:sz w:val="24"/>
          <w:szCs w:val="24"/>
        </w:rPr>
        <w:t xml:space="preserve"> </w:t>
      </w:r>
      <w:r w:rsidR="007063E8">
        <w:rPr>
          <w:rFonts w:eastAsia="Arial"/>
          <w:sz w:val="24"/>
          <w:szCs w:val="24"/>
        </w:rPr>
        <w:t>Mendoza</w:t>
      </w:r>
    </w:p>
    <w:p w14:paraId="1BD7E7BB" w14:textId="782946AC" w:rsidR="007063E8" w:rsidRPr="007E64EC" w:rsidRDefault="009A1645" w:rsidP="007063E8">
      <w:pPr>
        <w:pStyle w:val="Sinespaciado"/>
        <w:jc w:val="both"/>
        <w:rPr>
          <w:rFonts w:ascii="Arial" w:hAnsi="Arial" w:cs="Arial"/>
          <w:b/>
          <w:sz w:val="20"/>
          <w:szCs w:val="20"/>
          <w:lang w:val="es-ES"/>
        </w:rPr>
      </w:pPr>
      <w:r>
        <w:rPr>
          <w:rFonts w:asciiTheme="minorHAnsi" w:eastAsia="Arial" w:hAnsiTheme="minorHAnsi" w:cstheme="minorHAnsi"/>
          <w:color w:val="002060"/>
          <w:sz w:val="20"/>
        </w:rPr>
        <w:t xml:space="preserve">Llegada </w:t>
      </w:r>
      <w:r w:rsidR="007063E8">
        <w:rPr>
          <w:rFonts w:asciiTheme="minorHAnsi" w:eastAsia="Arial" w:hAnsiTheme="minorHAnsi" w:cstheme="minorHAnsi"/>
          <w:color w:val="002060"/>
          <w:sz w:val="20"/>
        </w:rPr>
        <w:t>a</w:t>
      </w:r>
      <w:r w:rsidR="007063E8" w:rsidRPr="007063E8">
        <w:rPr>
          <w:rFonts w:asciiTheme="minorHAnsi" w:eastAsia="Arial" w:hAnsiTheme="minorHAnsi" w:cstheme="minorHAnsi"/>
          <w:color w:val="002060"/>
          <w:sz w:val="20"/>
        </w:rPr>
        <w:t xml:space="preserve">l aeropuerto Internacional y traslado al hotel, </w:t>
      </w:r>
      <w:r w:rsidR="007063E8" w:rsidRPr="007063E8">
        <w:rPr>
          <w:rFonts w:asciiTheme="minorHAnsi" w:eastAsia="Arial" w:hAnsiTheme="minorHAnsi" w:cstheme="minorHAnsi"/>
          <w:b/>
          <w:bCs/>
          <w:color w:val="002060"/>
          <w:sz w:val="20"/>
        </w:rPr>
        <w:t>Alojamiento</w:t>
      </w:r>
      <w:r w:rsidR="007063E8" w:rsidRPr="007063E8">
        <w:rPr>
          <w:rFonts w:asciiTheme="minorHAnsi" w:eastAsia="Arial" w:hAnsiTheme="minorHAnsi" w:cstheme="minorHAnsi"/>
          <w:color w:val="002060"/>
          <w:sz w:val="20"/>
        </w:rPr>
        <w:t>.</w:t>
      </w:r>
    </w:p>
    <w:p w14:paraId="77BCB86A" w14:textId="44E1A742" w:rsidR="005C41AB" w:rsidRPr="005C41AB" w:rsidRDefault="005C41AB" w:rsidP="005C41AB">
      <w:pPr>
        <w:pStyle w:val="Sinespaciado"/>
        <w:jc w:val="both"/>
        <w:rPr>
          <w:rFonts w:asciiTheme="minorHAnsi" w:eastAsia="Arial" w:hAnsiTheme="minorHAnsi" w:cstheme="minorHAnsi"/>
          <w:color w:val="002060"/>
          <w:sz w:val="20"/>
        </w:rPr>
      </w:pPr>
    </w:p>
    <w:p w14:paraId="6935A9E4" w14:textId="0ED94BE7" w:rsidR="007063E8" w:rsidRPr="00CB6B99" w:rsidRDefault="007063E8" w:rsidP="007063E8">
      <w:pPr>
        <w:pStyle w:val="Sinespaciado"/>
        <w:jc w:val="both"/>
        <w:rPr>
          <w:rFonts w:ascii="Arial" w:hAnsi="Arial" w:cs="Arial"/>
          <w:b/>
          <w:szCs w:val="20"/>
          <w:lang w:val="es-ES_tradnl"/>
        </w:rPr>
      </w:pPr>
      <w:r w:rsidRPr="00BD0EA5">
        <w:rPr>
          <w:rStyle w:val="DanmeroCar"/>
          <w:bCs/>
          <w:sz w:val="24"/>
          <w:szCs w:val="24"/>
        </w:rPr>
        <w:t xml:space="preserve">DÍA </w:t>
      </w:r>
      <w:r>
        <w:rPr>
          <w:rStyle w:val="DanmeroCar"/>
          <w:bCs/>
          <w:sz w:val="24"/>
          <w:szCs w:val="24"/>
        </w:rPr>
        <w:t>2</w:t>
      </w:r>
      <w:r w:rsidRPr="00BD0EA5">
        <w:rPr>
          <w:rStyle w:val="DanmeroCar"/>
          <w:bCs/>
          <w:sz w:val="24"/>
          <w:szCs w:val="24"/>
        </w:rPr>
        <w:t>|</w:t>
      </w:r>
      <w:r w:rsidRPr="00CB6B99">
        <w:rPr>
          <w:rFonts w:ascii="Arial" w:hAnsi="Arial" w:cs="Arial"/>
          <w:b/>
          <w:szCs w:val="20"/>
          <w:lang w:val="es-ES_tradnl"/>
        </w:rPr>
        <w:t xml:space="preserve"> </w:t>
      </w:r>
      <w:r w:rsidRPr="007063E8">
        <w:rPr>
          <w:rFonts w:asciiTheme="minorHAnsi" w:eastAsia="Arial" w:hAnsiTheme="minorHAnsi"/>
          <w:b/>
          <w:color w:val="FF0000"/>
          <w:sz w:val="24"/>
          <w:szCs w:val="24"/>
        </w:rPr>
        <w:t>Mendoza – Visita de ciudad</w:t>
      </w:r>
    </w:p>
    <w:p w14:paraId="4AC371AF"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Visita Ciudad de Mendoza, una de las más bellas del país. Se recorren la ciudad antigua y moderna, principales arterias, plazas y paseos, iglesias. Av. San Martín, La Alameda, Área Fundacional, zona donde se funda la ciudad Pedro del Castillo en 1561: Ruinas de San Francisco, Plaza Pedro del Castillo y Museo del Área Fundacional; Parque O’Higgins, Acuario Municipal. Pasando por: Casa de Gobierno, Centro de Congresos y Exposiciones y Auditorio Ángel Bustelo, Zona Residencial, Portones del Acceso al Parque Gral. San Martín, paseo El Rosedal, Lago, Club de Mendoza Regatas, Cerro de la Gloria, Monumento al Ejército de los Andes, Estadio Islas Malvinas, Circuito El </w:t>
      </w:r>
      <w:proofErr w:type="spellStart"/>
      <w:r w:rsidRPr="007063E8">
        <w:rPr>
          <w:rFonts w:asciiTheme="minorHAnsi" w:eastAsia="Arial" w:hAnsiTheme="minorHAnsi" w:cstheme="minorHAnsi"/>
          <w:color w:val="002060"/>
          <w:sz w:val="20"/>
        </w:rPr>
        <w:t>Challao</w:t>
      </w:r>
      <w:proofErr w:type="spellEnd"/>
      <w:r w:rsidRPr="007063E8">
        <w:rPr>
          <w:rFonts w:asciiTheme="minorHAnsi" w:eastAsia="Arial" w:hAnsiTheme="minorHAnsi" w:cstheme="minorHAnsi"/>
          <w:color w:val="002060"/>
          <w:sz w:val="20"/>
        </w:rPr>
        <w:t xml:space="preserve">, en plena zona precordillerana, visita a la Capilla y Santuario de la Virgen de Lourdes, Av. Libertador, Casino, Plaza Independencia.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w:t>
      </w:r>
    </w:p>
    <w:p w14:paraId="46ED28F4" w14:textId="77777777" w:rsidR="007063E8" w:rsidRPr="00CB6B99" w:rsidRDefault="007063E8" w:rsidP="007063E8">
      <w:pPr>
        <w:pStyle w:val="Sinespaciado"/>
        <w:jc w:val="both"/>
        <w:rPr>
          <w:rFonts w:ascii="Arial" w:hAnsi="Arial" w:cs="Arial"/>
          <w:sz w:val="20"/>
          <w:szCs w:val="20"/>
          <w:lang w:val="es-ES"/>
        </w:rPr>
      </w:pPr>
    </w:p>
    <w:p w14:paraId="13490571" w14:textId="236FA9BF" w:rsidR="007063E8" w:rsidRDefault="007063E8" w:rsidP="007063E8">
      <w:pPr>
        <w:pStyle w:val="Sinespaciado"/>
        <w:jc w:val="both"/>
        <w:rPr>
          <w:rFonts w:ascii="Arial" w:hAnsi="Arial" w:cs="Arial"/>
          <w:b/>
          <w:szCs w:val="20"/>
          <w:lang w:val="es-ES_tradnl"/>
        </w:rPr>
      </w:pPr>
      <w:r w:rsidRPr="00BD0EA5">
        <w:rPr>
          <w:rStyle w:val="DanmeroCar"/>
          <w:bCs/>
          <w:sz w:val="24"/>
          <w:szCs w:val="24"/>
        </w:rPr>
        <w:t xml:space="preserve">DÍA </w:t>
      </w:r>
      <w:r>
        <w:rPr>
          <w:rStyle w:val="DanmeroCar"/>
          <w:bCs/>
          <w:sz w:val="24"/>
          <w:szCs w:val="24"/>
        </w:rPr>
        <w:t>3</w:t>
      </w:r>
      <w:r w:rsidRPr="00BD0EA5">
        <w:rPr>
          <w:rStyle w:val="DanmeroCar"/>
          <w:bCs/>
          <w:sz w:val="24"/>
          <w:szCs w:val="24"/>
        </w:rPr>
        <w:t>|</w:t>
      </w:r>
      <w:r w:rsidRPr="00CB6B99">
        <w:rPr>
          <w:rFonts w:ascii="Arial" w:hAnsi="Arial" w:cs="Arial"/>
          <w:b/>
          <w:szCs w:val="20"/>
          <w:lang w:val="es-ES_tradnl"/>
        </w:rPr>
        <w:t xml:space="preserve"> </w:t>
      </w:r>
      <w:r w:rsidRPr="007063E8">
        <w:rPr>
          <w:rFonts w:asciiTheme="minorHAnsi" w:eastAsia="Arial" w:hAnsiTheme="minorHAnsi"/>
          <w:b/>
          <w:color w:val="FF0000"/>
          <w:sz w:val="24"/>
          <w:szCs w:val="24"/>
        </w:rPr>
        <w:t xml:space="preserve">Mendoza  - Excursión de Bodegas y Degustación </w:t>
      </w:r>
    </w:p>
    <w:p w14:paraId="736269A2"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Excursión Bodegas con almuerzo y degustación. Nuestro guía experto los buscará en el hotel para dar inicio al programa y dirigirnos a la región de Luján de Cuyo y Maipú, cercanas a la ciudad de Mendoza, región de elaboración de vinos centenaria, donde visitaremos las bodegas seleccionadas por su representatividad y calidad de sus vinos. En nuestro recorrido nos sumergiremos en el mundo del vino a través del conocimiento de nuestro guía especializado y de las visitas a las bodegas seleccionadas, podremos descubrir diferentes aspectos relacionados con el vino, desde los aspectos de siembra, riego, cuidado y cosecha hasta el proceso de vinificación. Además, nos instruiremos en el protocolo del vino para aprender a servir el mismo correctamente en reuniones sociales e incorporar los modos del buen anfitrión en lo relacionado con el vino. En cada una de las bodegas seleccionadas además de la visita a sus viñedos e instalaciones haremos la degustación de etiquetas especialmente seleccionadas. Mendoza se caracteriza por ser un destino gourmet, habiendo desarrollado una gastronomía de excelencia para lograr maridajes excepcionales con los vinos mundialmente afamados. La gastronomía mendocina es una fusión de recetas tradicionales con nuevas técnicas de cocción. Los diferentes pasos del almuerzo estarán acompañados por vinos de la bodega.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w:t>
      </w:r>
    </w:p>
    <w:p w14:paraId="217B64CA" w14:textId="77777777" w:rsidR="007063E8" w:rsidRPr="00CB6B99" w:rsidRDefault="007063E8" w:rsidP="007063E8">
      <w:pPr>
        <w:pStyle w:val="Sinespaciado"/>
        <w:jc w:val="both"/>
        <w:rPr>
          <w:rFonts w:ascii="Arial" w:hAnsi="Arial" w:cs="Arial"/>
          <w:sz w:val="20"/>
          <w:szCs w:val="20"/>
          <w:lang w:val="es-ES"/>
        </w:rPr>
      </w:pPr>
    </w:p>
    <w:p w14:paraId="15D65375" w14:textId="7A568B32" w:rsidR="007063E8" w:rsidRPr="007063E8" w:rsidRDefault="007063E8" w:rsidP="007063E8">
      <w:pPr>
        <w:pStyle w:val="Sinespaciado"/>
        <w:jc w:val="both"/>
        <w:rPr>
          <w:rFonts w:asciiTheme="minorHAnsi" w:eastAsia="Arial" w:hAnsiTheme="minorHAnsi"/>
          <w:b/>
          <w:color w:val="FF0000"/>
          <w:sz w:val="24"/>
          <w:szCs w:val="24"/>
        </w:rPr>
      </w:pPr>
      <w:r w:rsidRPr="00BD0EA5">
        <w:rPr>
          <w:rStyle w:val="DanmeroCar"/>
          <w:bCs/>
          <w:sz w:val="24"/>
          <w:szCs w:val="24"/>
        </w:rPr>
        <w:t xml:space="preserve">DÍA </w:t>
      </w:r>
      <w:r>
        <w:rPr>
          <w:rStyle w:val="DanmeroCar"/>
          <w:bCs/>
          <w:sz w:val="24"/>
          <w:szCs w:val="24"/>
        </w:rPr>
        <w:t>4</w:t>
      </w:r>
      <w:r w:rsidRPr="00BD0EA5">
        <w:rPr>
          <w:rStyle w:val="DanmeroCar"/>
          <w:bCs/>
          <w:sz w:val="24"/>
          <w:szCs w:val="24"/>
        </w:rPr>
        <w:t>|</w:t>
      </w:r>
      <w:r w:rsidRPr="00CB6B99">
        <w:rPr>
          <w:rFonts w:ascii="Arial" w:hAnsi="Arial" w:cs="Arial"/>
          <w:b/>
          <w:szCs w:val="20"/>
          <w:lang w:val="es-ES_tradnl"/>
        </w:rPr>
        <w:t xml:space="preserve"> </w:t>
      </w:r>
      <w:r w:rsidRPr="007063E8">
        <w:rPr>
          <w:rFonts w:asciiTheme="minorHAnsi" w:eastAsia="Arial" w:hAnsiTheme="minorHAnsi"/>
          <w:b/>
          <w:color w:val="FF0000"/>
          <w:sz w:val="24"/>
          <w:szCs w:val="24"/>
        </w:rPr>
        <w:t xml:space="preserve">Mendoza  - Visita a Alta Montaña </w:t>
      </w:r>
    </w:p>
    <w:p w14:paraId="5A4C5A36"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Disfrute el maravilloso paisaje de la montaña en su máximo esplendor. Esta excursión es considerada una de las más populares en la región, está comprendida entre Mendoza y la frontera con Chile. Durante su camino encontrará lugares de encanto; Potrerillos y Uspallata, ambos poseen una riqueza y función vital en la provincia. A lo largo del recorrido, haremos una parada en el centro de </w:t>
      </w:r>
      <w:proofErr w:type="spellStart"/>
      <w:r w:rsidRPr="007063E8">
        <w:rPr>
          <w:rFonts w:asciiTheme="minorHAnsi" w:eastAsia="Arial" w:hAnsiTheme="minorHAnsi" w:cstheme="minorHAnsi"/>
          <w:color w:val="002060"/>
          <w:sz w:val="20"/>
        </w:rPr>
        <w:t>ski</w:t>
      </w:r>
      <w:proofErr w:type="spellEnd"/>
      <w:r w:rsidRPr="007063E8">
        <w:rPr>
          <w:rFonts w:asciiTheme="minorHAnsi" w:eastAsia="Arial" w:hAnsiTheme="minorHAnsi" w:cstheme="minorHAnsi"/>
          <w:color w:val="002060"/>
          <w:sz w:val="20"/>
        </w:rPr>
        <w:t xml:space="preserve"> penitentes para apreciar la nevada en temporada invernal. Más adelante, nos encontraremos a orillas de nuestro recorrido, con el Puente del Inca, formación rocosa que representa un puente natural rodeado de vertientes de aguas termales. En sus cercanías, observaremos a través de un magnífico mirador, el cerro Aconcagua, el pico más alto de América con 6962 msnm. Finalmente, siguiendo el camino por la ruta internacional, encontraremos el complejo aduanero los Horcones y más adelante ya en el límite con Chile finalizamos nuestro recorrido en las Cuevas construida con un estilo Europeo, y donde realizaremos una parada para disfrutar de un almuerzo mendocino en un restaurante típico de montaña (almuerzo no incluido).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w:t>
      </w:r>
    </w:p>
    <w:p w14:paraId="3E2DB7FD" w14:textId="77777777" w:rsidR="007063E8" w:rsidRPr="00CB6B99" w:rsidRDefault="007063E8" w:rsidP="007063E8">
      <w:pPr>
        <w:pStyle w:val="Sinespaciado"/>
        <w:jc w:val="both"/>
        <w:rPr>
          <w:rFonts w:ascii="Arial" w:hAnsi="Arial" w:cs="Arial"/>
          <w:sz w:val="20"/>
          <w:szCs w:val="20"/>
          <w:lang w:val="es-ES"/>
        </w:rPr>
      </w:pPr>
    </w:p>
    <w:p w14:paraId="0F3BD1F8" w14:textId="77777777" w:rsidR="007063E8" w:rsidRDefault="007063E8" w:rsidP="007063E8">
      <w:pPr>
        <w:pStyle w:val="Sinespaciado"/>
        <w:jc w:val="both"/>
        <w:rPr>
          <w:rFonts w:ascii="Arial" w:hAnsi="Arial" w:cs="Arial"/>
          <w:b/>
          <w:szCs w:val="20"/>
          <w:lang w:val="es-ES_tradnl"/>
        </w:rPr>
      </w:pPr>
    </w:p>
    <w:p w14:paraId="722F6AC0" w14:textId="77777777" w:rsidR="007063E8" w:rsidRDefault="007063E8" w:rsidP="007063E8">
      <w:pPr>
        <w:pStyle w:val="Sinespaciado"/>
        <w:jc w:val="both"/>
        <w:rPr>
          <w:rFonts w:ascii="Arial" w:hAnsi="Arial" w:cs="Arial"/>
          <w:b/>
          <w:szCs w:val="20"/>
          <w:lang w:val="es-ES_tradnl"/>
        </w:rPr>
      </w:pPr>
    </w:p>
    <w:p w14:paraId="7AF82DBD" w14:textId="279212A1" w:rsidR="007063E8" w:rsidRDefault="007063E8" w:rsidP="007063E8">
      <w:pPr>
        <w:pStyle w:val="Sinespaciado"/>
        <w:jc w:val="both"/>
        <w:rPr>
          <w:rFonts w:ascii="Arial" w:hAnsi="Arial" w:cs="Arial"/>
          <w:sz w:val="20"/>
          <w:szCs w:val="20"/>
          <w:lang w:val="es-ES"/>
        </w:rPr>
      </w:pPr>
      <w:r w:rsidRPr="00BD0EA5">
        <w:rPr>
          <w:rStyle w:val="DanmeroCar"/>
          <w:bCs/>
          <w:sz w:val="24"/>
          <w:szCs w:val="24"/>
        </w:rPr>
        <w:lastRenderedPageBreak/>
        <w:t xml:space="preserve">DÍA </w:t>
      </w:r>
      <w:r>
        <w:rPr>
          <w:rStyle w:val="DanmeroCar"/>
          <w:bCs/>
          <w:sz w:val="24"/>
          <w:szCs w:val="24"/>
        </w:rPr>
        <w:t>5</w:t>
      </w:r>
      <w:r w:rsidRPr="00BD0EA5">
        <w:rPr>
          <w:rStyle w:val="DanmeroCar"/>
          <w:bCs/>
          <w:sz w:val="24"/>
          <w:szCs w:val="24"/>
        </w:rPr>
        <w:t>|</w:t>
      </w:r>
      <w:r w:rsidRPr="00CB6B99">
        <w:rPr>
          <w:rFonts w:ascii="Arial" w:hAnsi="Arial" w:cs="Arial"/>
          <w:sz w:val="20"/>
          <w:szCs w:val="20"/>
          <w:lang w:val="es-ES"/>
        </w:rPr>
        <w:t xml:space="preserve"> </w:t>
      </w:r>
      <w:r w:rsidRPr="007063E8">
        <w:rPr>
          <w:rFonts w:asciiTheme="minorHAnsi" w:eastAsia="Arial" w:hAnsiTheme="minorHAnsi"/>
          <w:b/>
          <w:color w:val="FF0000"/>
          <w:sz w:val="24"/>
          <w:szCs w:val="24"/>
        </w:rPr>
        <w:t>Mendoza  - Bariloche</w:t>
      </w:r>
      <w:r>
        <w:rPr>
          <w:rFonts w:ascii="Arial" w:hAnsi="Arial" w:cs="Arial"/>
          <w:b/>
          <w:bCs/>
          <w:sz w:val="20"/>
          <w:szCs w:val="20"/>
          <w:lang w:val="es-ES"/>
        </w:rPr>
        <w:t xml:space="preserve"> </w:t>
      </w:r>
      <w:r w:rsidRPr="00CB6B99">
        <w:rPr>
          <w:rFonts w:ascii="Arial" w:hAnsi="Arial" w:cs="Arial"/>
          <w:sz w:val="20"/>
          <w:szCs w:val="20"/>
          <w:lang w:val="es-ES"/>
        </w:rPr>
        <w:t xml:space="preserve"> </w:t>
      </w:r>
    </w:p>
    <w:p w14:paraId="1DFF9AC8"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A la hora prevista traslado al aeropuerto para tomar vuelo </w:t>
      </w:r>
      <w:r w:rsidRPr="007063E8">
        <w:rPr>
          <w:rFonts w:asciiTheme="minorHAnsi" w:eastAsia="Arial" w:hAnsiTheme="minorHAnsi" w:cstheme="minorHAnsi"/>
          <w:b/>
          <w:bCs/>
          <w:color w:val="FF0000"/>
          <w:sz w:val="20"/>
        </w:rPr>
        <w:t>(NO INCLUIDO)</w:t>
      </w:r>
      <w:r w:rsidRPr="007063E8">
        <w:rPr>
          <w:rFonts w:asciiTheme="minorHAnsi" w:eastAsia="Arial" w:hAnsiTheme="minorHAnsi" w:cstheme="minorHAnsi"/>
          <w:color w:val="FF0000"/>
          <w:sz w:val="20"/>
        </w:rPr>
        <w:t xml:space="preserve"> </w:t>
      </w:r>
      <w:r w:rsidRPr="007063E8">
        <w:rPr>
          <w:rFonts w:asciiTheme="minorHAnsi" w:eastAsia="Arial" w:hAnsiTheme="minorHAnsi" w:cstheme="minorHAnsi"/>
          <w:color w:val="002060"/>
          <w:sz w:val="20"/>
        </w:rPr>
        <w:t xml:space="preserve">con destino a Bariloche. Recepción en el aeropuerto y traslado al hotel.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 xml:space="preserve">. </w:t>
      </w:r>
    </w:p>
    <w:p w14:paraId="71E1AC84" w14:textId="77777777" w:rsidR="007063E8" w:rsidRPr="00CB6B99" w:rsidRDefault="007063E8" w:rsidP="007063E8">
      <w:pPr>
        <w:pStyle w:val="Sinespaciado"/>
        <w:jc w:val="both"/>
        <w:rPr>
          <w:rFonts w:ascii="Arial" w:hAnsi="Arial" w:cs="Arial"/>
          <w:sz w:val="20"/>
          <w:szCs w:val="20"/>
          <w:lang w:val="es-ES"/>
        </w:rPr>
      </w:pPr>
    </w:p>
    <w:p w14:paraId="3A67C903" w14:textId="03F5B74E" w:rsidR="007063E8" w:rsidRPr="007063E8" w:rsidRDefault="007063E8" w:rsidP="007063E8">
      <w:pPr>
        <w:pStyle w:val="Sinespaciado"/>
        <w:jc w:val="both"/>
        <w:rPr>
          <w:rFonts w:asciiTheme="minorHAnsi" w:eastAsia="Arial" w:hAnsiTheme="minorHAnsi"/>
          <w:b/>
          <w:color w:val="FF0000"/>
          <w:sz w:val="24"/>
          <w:szCs w:val="24"/>
        </w:rPr>
      </w:pPr>
      <w:r w:rsidRPr="00BD0EA5">
        <w:rPr>
          <w:rStyle w:val="DanmeroCar"/>
          <w:bCs/>
          <w:sz w:val="24"/>
          <w:szCs w:val="24"/>
        </w:rPr>
        <w:t xml:space="preserve">DÍA </w:t>
      </w:r>
      <w:r>
        <w:rPr>
          <w:rStyle w:val="DanmeroCar"/>
          <w:bCs/>
          <w:sz w:val="24"/>
          <w:szCs w:val="24"/>
        </w:rPr>
        <w:t>6</w:t>
      </w:r>
      <w:r w:rsidRPr="00BD0EA5">
        <w:rPr>
          <w:rStyle w:val="DanmeroCar"/>
          <w:bCs/>
          <w:sz w:val="24"/>
          <w:szCs w:val="24"/>
        </w:rPr>
        <w:t>|</w:t>
      </w:r>
      <w:r w:rsidRPr="00CB6B99">
        <w:rPr>
          <w:rFonts w:ascii="Arial" w:hAnsi="Arial" w:cs="Arial"/>
          <w:sz w:val="20"/>
          <w:szCs w:val="20"/>
          <w:lang w:val="es-ES"/>
        </w:rPr>
        <w:t xml:space="preserve"> </w:t>
      </w:r>
      <w:r w:rsidRPr="007063E8">
        <w:rPr>
          <w:rFonts w:asciiTheme="minorHAnsi" w:eastAsia="Arial" w:hAnsiTheme="minorHAnsi"/>
          <w:b/>
          <w:color w:val="FF0000"/>
          <w:sz w:val="24"/>
          <w:szCs w:val="24"/>
        </w:rPr>
        <w:t>Bariloche – Excursión San Martin de los Andes</w:t>
      </w:r>
    </w:p>
    <w:p w14:paraId="3A9750F5"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FD San Martin de los Andes. Se atraviesa la Península Huemul, bordeándose luego el Brazo del mismo nombre, se pasa por Puerto Manzano y se llega a Villa La Angostura, luego de esta Villa se ingresa al "Camino de los Siete Lagos". El Camino tiene tramos de montaña, y en otras partes atraviesa densos bosques de enormes coihues. Se costea el Lago Correntoso, se atraviesa el río del mismo nombre. Se pasa por paraje denominado Ruca Malen, arribando a El Portezuelo. Luego se bordean los Lagos: Villarino, </w:t>
      </w:r>
      <w:proofErr w:type="spellStart"/>
      <w:r w:rsidRPr="007063E8">
        <w:rPr>
          <w:rFonts w:asciiTheme="minorHAnsi" w:eastAsia="Arial" w:hAnsiTheme="minorHAnsi" w:cstheme="minorHAnsi"/>
          <w:color w:val="002060"/>
          <w:sz w:val="20"/>
        </w:rPr>
        <w:t>Fakner</w:t>
      </w:r>
      <w:proofErr w:type="spellEnd"/>
      <w:r w:rsidRPr="007063E8">
        <w:rPr>
          <w:rFonts w:asciiTheme="minorHAnsi" w:eastAsia="Arial" w:hAnsiTheme="minorHAnsi" w:cstheme="minorHAnsi"/>
          <w:color w:val="002060"/>
          <w:sz w:val="20"/>
        </w:rPr>
        <w:t xml:space="preserve">, Hermoso, </w:t>
      </w:r>
      <w:proofErr w:type="spellStart"/>
      <w:r w:rsidRPr="007063E8">
        <w:rPr>
          <w:rFonts w:asciiTheme="minorHAnsi" w:eastAsia="Arial" w:hAnsiTheme="minorHAnsi" w:cstheme="minorHAnsi"/>
          <w:color w:val="002060"/>
          <w:sz w:val="20"/>
        </w:rPr>
        <w:t>Meliquina</w:t>
      </w:r>
      <w:proofErr w:type="spellEnd"/>
      <w:r w:rsidRPr="007063E8">
        <w:rPr>
          <w:rFonts w:asciiTheme="minorHAnsi" w:eastAsia="Arial" w:hAnsiTheme="minorHAnsi" w:cstheme="minorHAnsi"/>
          <w:color w:val="002060"/>
          <w:sz w:val="20"/>
        </w:rPr>
        <w:t xml:space="preserve">, y finalmente se llega a la atractiva ciudad de San Martín de los Andes, a orillas del lago Lacar. El regreso se efectúa por el camino rápido RN 237.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w:t>
      </w:r>
    </w:p>
    <w:p w14:paraId="5A098AD0" w14:textId="77777777" w:rsidR="007063E8" w:rsidRPr="00CB6B99" w:rsidRDefault="007063E8" w:rsidP="007063E8">
      <w:pPr>
        <w:pStyle w:val="Sinespaciado"/>
        <w:jc w:val="both"/>
        <w:rPr>
          <w:rFonts w:ascii="Arial" w:hAnsi="Arial" w:cs="Arial"/>
          <w:sz w:val="20"/>
          <w:szCs w:val="20"/>
          <w:lang w:val="es-ES"/>
        </w:rPr>
      </w:pPr>
    </w:p>
    <w:p w14:paraId="3B1F362A" w14:textId="1E4608CC" w:rsidR="007063E8" w:rsidRDefault="007063E8" w:rsidP="007063E8">
      <w:pPr>
        <w:pStyle w:val="Sinespaciado"/>
        <w:jc w:val="both"/>
        <w:rPr>
          <w:rFonts w:ascii="Arial" w:hAnsi="Arial" w:cs="Arial"/>
          <w:b/>
          <w:bCs/>
          <w:sz w:val="20"/>
          <w:szCs w:val="20"/>
          <w:lang w:val="es-ES"/>
        </w:rPr>
      </w:pPr>
      <w:r w:rsidRPr="00BD0EA5">
        <w:rPr>
          <w:rStyle w:val="DanmeroCar"/>
          <w:bCs/>
          <w:sz w:val="24"/>
          <w:szCs w:val="24"/>
        </w:rPr>
        <w:t xml:space="preserve">DÍA </w:t>
      </w:r>
      <w:r>
        <w:rPr>
          <w:rStyle w:val="DanmeroCar"/>
          <w:bCs/>
          <w:sz w:val="24"/>
          <w:szCs w:val="24"/>
        </w:rPr>
        <w:t>7</w:t>
      </w:r>
      <w:r w:rsidRPr="00BD0EA5">
        <w:rPr>
          <w:rStyle w:val="DanmeroCar"/>
          <w:bCs/>
          <w:sz w:val="24"/>
          <w:szCs w:val="24"/>
        </w:rPr>
        <w:t>|</w:t>
      </w:r>
      <w:r w:rsidRPr="00CB6B99">
        <w:rPr>
          <w:rFonts w:ascii="Arial" w:hAnsi="Arial" w:cs="Arial"/>
          <w:sz w:val="20"/>
          <w:szCs w:val="20"/>
          <w:lang w:val="es-ES"/>
        </w:rPr>
        <w:t xml:space="preserve"> </w:t>
      </w:r>
      <w:r w:rsidRPr="007063E8">
        <w:rPr>
          <w:rFonts w:asciiTheme="minorHAnsi" w:eastAsia="Arial" w:hAnsiTheme="minorHAnsi"/>
          <w:b/>
          <w:color w:val="FF0000"/>
          <w:sz w:val="24"/>
          <w:szCs w:val="24"/>
        </w:rPr>
        <w:t>Bariloche – Excursión circuito Chico</w:t>
      </w:r>
    </w:p>
    <w:p w14:paraId="376DB29D"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Circuito chico. El viaje se inicia desde Bariloche bordeando el Lago Nahuel Huapi. a la altura del Km. 8 esta Playa Bonita, desde donde se ve la Isla Huemul, 10 Km. más adelante se llega al pie del Cerro Campanario donde hay una aerosilla que llega hasta la cumbre (1050 m), -</w:t>
      </w:r>
      <w:proofErr w:type="spellStart"/>
      <w:r w:rsidRPr="007063E8">
        <w:rPr>
          <w:rFonts w:asciiTheme="minorHAnsi" w:eastAsia="Arial" w:hAnsiTheme="minorHAnsi" w:cstheme="minorHAnsi"/>
          <w:color w:val="002060"/>
          <w:sz w:val="20"/>
        </w:rPr>
        <w:t>Tkt</w:t>
      </w:r>
      <w:proofErr w:type="spellEnd"/>
      <w:r w:rsidRPr="007063E8">
        <w:rPr>
          <w:rFonts w:asciiTheme="minorHAnsi" w:eastAsia="Arial" w:hAnsiTheme="minorHAnsi" w:cstheme="minorHAnsi"/>
          <w:color w:val="002060"/>
          <w:sz w:val="20"/>
        </w:rPr>
        <w:t xml:space="preserve"> de ascenso NO Incluido -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 xml:space="preserve">. </w:t>
      </w:r>
    </w:p>
    <w:p w14:paraId="066A0436" w14:textId="77777777" w:rsidR="007063E8" w:rsidRDefault="007063E8" w:rsidP="007063E8">
      <w:pPr>
        <w:pStyle w:val="Sinespaciado"/>
        <w:jc w:val="both"/>
        <w:rPr>
          <w:rFonts w:ascii="Arial" w:hAnsi="Arial" w:cs="Arial"/>
          <w:sz w:val="20"/>
          <w:szCs w:val="20"/>
          <w:lang w:val="es-ES"/>
        </w:rPr>
      </w:pPr>
    </w:p>
    <w:p w14:paraId="2C30308F" w14:textId="40BB1502" w:rsidR="007063E8" w:rsidRPr="007063E8" w:rsidRDefault="007063E8" w:rsidP="007063E8">
      <w:pPr>
        <w:pStyle w:val="Sinespaciado"/>
        <w:jc w:val="both"/>
        <w:rPr>
          <w:rFonts w:asciiTheme="minorHAnsi" w:eastAsia="Arial" w:hAnsiTheme="minorHAnsi"/>
          <w:b/>
          <w:color w:val="FF0000"/>
          <w:sz w:val="24"/>
          <w:szCs w:val="24"/>
        </w:rPr>
      </w:pPr>
      <w:r w:rsidRPr="00BD0EA5">
        <w:rPr>
          <w:rStyle w:val="DanmeroCar"/>
          <w:bCs/>
          <w:sz w:val="24"/>
          <w:szCs w:val="24"/>
        </w:rPr>
        <w:t xml:space="preserve">DÍA </w:t>
      </w:r>
      <w:r>
        <w:rPr>
          <w:rStyle w:val="DanmeroCar"/>
          <w:bCs/>
          <w:sz w:val="24"/>
          <w:szCs w:val="24"/>
        </w:rPr>
        <w:t>8</w:t>
      </w:r>
      <w:r w:rsidRPr="00BD0EA5">
        <w:rPr>
          <w:rStyle w:val="DanmeroCar"/>
          <w:bCs/>
          <w:sz w:val="24"/>
          <w:szCs w:val="24"/>
        </w:rPr>
        <w:t>|</w:t>
      </w:r>
      <w:r w:rsidRPr="00CB6B99">
        <w:rPr>
          <w:rFonts w:ascii="Arial" w:hAnsi="Arial" w:cs="Arial"/>
          <w:sz w:val="20"/>
          <w:szCs w:val="20"/>
          <w:lang w:val="es-ES"/>
        </w:rPr>
        <w:t xml:space="preserve"> </w:t>
      </w:r>
      <w:r w:rsidRPr="007063E8">
        <w:rPr>
          <w:rFonts w:asciiTheme="minorHAnsi" w:eastAsia="Arial" w:hAnsiTheme="minorHAnsi"/>
          <w:b/>
          <w:color w:val="FF0000"/>
          <w:sz w:val="24"/>
          <w:szCs w:val="24"/>
        </w:rPr>
        <w:t xml:space="preserve">Bariloche – Calafate </w:t>
      </w:r>
    </w:p>
    <w:p w14:paraId="4FC3A67B"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Salida al aeropuerto para tomar el vuelo </w:t>
      </w:r>
      <w:r w:rsidRPr="007063E8">
        <w:rPr>
          <w:rFonts w:asciiTheme="minorHAnsi" w:eastAsia="Arial" w:hAnsiTheme="minorHAnsi" w:cstheme="minorHAnsi"/>
          <w:b/>
          <w:bCs/>
          <w:color w:val="FF0000"/>
          <w:sz w:val="20"/>
        </w:rPr>
        <w:t xml:space="preserve">(NO INCLUIDO) </w:t>
      </w:r>
      <w:r w:rsidRPr="007063E8">
        <w:rPr>
          <w:rFonts w:asciiTheme="minorHAnsi" w:eastAsia="Arial" w:hAnsiTheme="minorHAnsi" w:cstheme="minorHAnsi"/>
          <w:color w:val="002060"/>
          <w:sz w:val="20"/>
        </w:rPr>
        <w:t xml:space="preserve">a Calafate. Recepción en el aeropuerto y traslado al hotel seleccionado.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w:t>
      </w:r>
    </w:p>
    <w:p w14:paraId="1FD68FEE" w14:textId="77777777" w:rsidR="007063E8" w:rsidRPr="00CB6B99" w:rsidRDefault="007063E8" w:rsidP="007063E8">
      <w:pPr>
        <w:pStyle w:val="Sinespaciado"/>
        <w:jc w:val="both"/>
        <w:rPr>
          <w:rFonts w:ascii="Arial" w:hAnsi="Arial" w:cs="Arial"/>
          <w:sz w:val="20"/>
          <w:szCs w:val="20"/>
          <w:lang w:val="es-ES"/>
        </w:rPr>
      </w:pPr>
    </w:p>
    <w:p w14:paraId="055C6FBC" w14:textId="2A8FAF7D" w:rsidR="007063E8" w:rsidRDefault="007063E8" w:rsidP="007063E8">
      <w:pPr>
        <w:pStyle w:val="Sinespaciado"/>
        <w:jc w:val="both"/>
        <w:rPr>
          <w:rFonts w:ascii="Arial" w:hAnsi="Arial" w:cs="Arial"/>
          <w:sz w:val="20"/>
          <w:szCs w:val="20"/>
          <w:lang w:val="es-ES"/>
        </w:rPr>
      </w:pPr>
      <w:r w:rsidRPr="00BD0EA5">
        <w:rPr>
          <w:rStyle w:val="DanmeroCar"/>
          <w:bCs/>
          <w:sz w:val="24"/>
          <w:szCs w:val="24"/>
        </w:rPr>
        <w:t xml:space="preserve">DÍA </w:t>
      </w:r>
      <w:r>
        <w:rPr>
          <w:rStyle w:val="DanmeroCar"/>
          <w:bCs/>
          <w:sz w:val="24"/>
          <w:szCs w:val="24"/>
        </w:rPr>
        <w:t>9</w:t>
      </w:r>
      <w:r w:rsidRPr="00BD0EA5">
        <w:rPr>
          <w:rStyle w:val="DanmeroCar"/>
          <w:bCs/>
          <w:sz w:val="24"/>
          <w:szCs w:val="24"/>
        </w:rPr>
        <w:t>|</w:t>
      </w:r>
      <w:r w:rsidRPr="00CB6B99">
        <w:rPr>
          <w:rFonts w:ascii="Arial" w:hAnsi="Arial" w:cs="Arial"/>
          <w:sz w:val="20"/>
          <w:szCs w:val="20"/>
          <w:lang w:val="es-ES"/>
        </w:rPr>
        <w:t xml:space="preserve"> </w:t>
      </w:r>
      <w:r w:rsidRPr="007063E8">
        <w:rPr>
          <w:rFonts w:asciiTheme="minorHAnsi" w:eastAsia="Arial" w:hAnsiTheme="minorHAnsi"/>
          <w:b/>
          <w:color w:val="FF0000"/>
          <w:sz w:val="24"/>
          <w:szCs w:val="24"/>
        </w:rPr>
        <w:t>Calafate - Excursión a Glaciar Perito Moreno</w:t>
      </w:r>
    </w:p>
    <w:p w14:paraId="463743B5"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Salida para tomar la excursión de día completo al Glaciar Perito Moreno (con ingreso a parque nacional incluido). Desde El Calafate al Glaciar Perito Moreno media una distancia de 80 km por caminos de ripio. Durante el recorrido se puede apreciar el Lago Argentino y su Bahía Redonda. En los primeros 40 km domina el paisaje la estepa patagónica, para luego ingresar dentro del Parque Nacional Los Glaciares, donde predomina la vegetación arbórea, en su mayoría perteneciente a la familia de los </w:t>
      </w:r>
      <w:proofErr w:type="spellStart"/>
      <w:r w:rsidRPr="007063E8">
        <w:rPr>
          <w:rFonts w:asciiTheme="minorHAnsi" w:eastAsia="Arial" w:hAnsiTheme="minorHAnsi" w:cstheme="minorHAnsi"/>
          <w:color w:val="002060"/>
          <w:sz w:val="20"/>
        </w:rPr>
        <w:t>nothofagus</w:t>
      </w:r>
      <w:proofErr w:type="spellEnd"/>
      <w:r w:rsidRPr="007063E8">
        <w:rPr>
          <w:rFonts w:asciiTheme="minorHAnsi" w:eastAsia="Arial" w:hAnsiTheme="minorHAnsi" w:cstheme="minorHAnsi"/>
          <w:color w:val="002060"/>
          <w:sz w:val="20"/>
        </w:rPr>
        <w:t xml:space="preserve"> (lengas, ñires, coihues de magallanes). El trayecto culmina en las pasarelas, las cuáles pueden recorrer libremente. Las pasarelas tienen una extensión de 4 km y están constituidas por escalinatas que descienden hasta aproximarse a unos 300 m del frente del glaciar. Regreso al hotel.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 xml:space="preserve">. </w:t>
      </w:r>
    </w:p>
    <w:p w14:paraId="512D4A60" w14:textId="77777777" w:rsidR="007063E8" w:rsidRDefault="007063E8" w:rsidP="007063E8">
      <w:pPr>
        <w:pStyle w:val="Sinespaciado"/>
        <w:jc w:val="both"/>
        <w:rPr>
          <w:rFonts w:ascii="Arial" w:hAnsi="Arial" w:cs="Arial"/>
          <w:sz w:val="20"/>
          <w:szCs w:val="20"/>
          <w:lang w:val="es-ES"/>
        </w:rPr>
      </w:pPr>
    </w:p>
    <w:p w14:paraId="518B13A0" w14:textId="6D7E8A61" w:rsidR="007063E8" w:rsidRPr="008F09A2" w:rsidRDefault="007063E8" w:rsidP="007063E8">
      <w:pPr>
        <w:pStyle w:val="Sinespaciado"/>
        <w:jc w:val="both"/>
        <w:rPr>
          <w:rFonts w:ascii="Arial" w:hAnsi="Arial" w:cs="Arial"/>
          <w:b/>
          <w:szCs w:val="20"/>
          <w:lang w:val="es-ES_tradnl"/>
        </w:rPr>
      </w:pPr>
      <w:r w:rsidRPr="00BD0EA5">
        <w:rPr>
          <w:rStyle w:val="DanmeroCar"/>
          <w:bCs/>
          <w:sz w:val="24"/>
          <w:szCs w:val="24"/>
        </w:rPr>
        <w:t xml:space="preserve">DÍA </w:t>
      </w:r>
      <w:r>
        <w:rPr>
          <w:rStyle w:val="DanmeroCar"/>
          <w:bCs/>
          <w:sz w:val="24"/>
          <w:szCs w:val="24"/>
        </w:rPr>
        <w:t>10</w:t>
      </w:r>
      <w:r w:rsidRPr="00BD0EA5">
        <w:rPr>
          <w:rStyle w:val="DanmeroCar"/>
          <w:bCs/>
          <w:sz w:val="24"/>
          <w:szCs w:val="24"/>
        </w:rPr>
        <w:t>|</w:t>
      </w:r>
      <w:r>
        <w:rPr>
          <w:rStyle w:val="DanmeroCar"/>
          <w:bCs/>
          <w:sz w:val="24"/>
          <w:szCs w:val="24"/>
        </w:rPr>
        <w:t xml:space="preserve"> </w:t>
      </w:r>
      <w:r w:rsidRPr="007063E8">
        <w:rPr>
          <w:rFonts w:asciiTheme="minorHAnsi" w:eastAsia="Arial" w:hAnsiTheme="minorHAnsi"/>
          <w:b/>
          <w:color w:val="FF0000"/>
          <w:sz w:val="24"/>
          <w:szCs w:val="24"/>
        </w:rPr>
        <w:t>Calafate – Buenos Aires</w:t>
      </w:r>
      <w:r w:rsidRPr="008F09A2">
        <w:rPr>
          <w:rFonts w:ascii="Arial" w:hAnsi="Arial" w:cs="Arial"/>
          <w:b/>
          <w:szCs w:val="20"/>
          <w:lang w:val="es-ES_tradnl"/>
        </w:rPr>
        <w:t xml:space="preserve"> </w:t>
      </w:r>
    </w:p>
    <w:p w14:paraId="5F7CB74A"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Salida al aeropuerto para tomar el vuelo </w:t>
      </w:r>
      <w:r w:rsidRPr="007063E8">
        <w:rPr>
          <w:rFonts w:asciiTheme="minorHAnsi" w:eastAsia="Arial" w:hAnsiTheme="minorHAnsi" w:cstheme="minorHAnsi"/>
          <w:b/>
          <w:bCs/>
          <w:color w:val="002060"/>
          <w:sz w:val="20"/>
        </w:rPr>
        <w:t>(NO INCLUIDO)</w:t>
      </w:r>
      <w:r w:rsidRPr="007063E8">
        <w:rPr>
          <w:rFonts w:asciiTheme="minorHAnsi" w:eastAsia="Arial" w:hAnsiTheme="minorHAnsi" w:cstheme="minorHAnsi"/>
          <w:color w:val="002060"/>
          <w:sz w:val="20"/>
        </w:rPr>
        <w:t xml:space="preserve"> a Buenos Aires. Llegada al Aeropuerto de Buenos Aires, traslado al hotel.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 xml:space="preserve">. </w:t>
      </w:r>
    </w:p>
    <w:p w14:paraId="4E908DBD" w14:textId="77777777" w:rsidR="007063E8" w:rsidRDefault="007063E8" w:rsidP="007063E8">
      <w:pPr>
        <w:pStyle w:val="Sinespaciado"/>
        <w:jc w:val="both"/>
        <w:rPr>
          <w:rFonts w:ascii="Arial" w:hAnsi="Arial" w:cs="Arial"/>
          <w:sz w:val="20"/>
          <w:szCs w:val="20"/>
          <w:lang w:val="es-ES"/>
        </w:rPr>
      </w:pPr>
    </w:p>
    <w:p w14:paraId="1A9A6F2B" w14:textId="5EADD71A" w:rsidR="007063E8" w:rsidRPr="008F09A2" w:rsidRDefault="007063E8" w:rsidP="007063E8">
      <w:pPr>
        <w:pStyle w:val="Sinespaciado"/>
        <w:jc w:val="both"/>
        <w:rPr>
          <w:rFonts w:ascii="Arial" w:hAnsi="Arial" w:cs="Arial"/>
          <w:b/>
          <w:szCs w:val="20"/>
          <w:lang w:val="es-ES_tradnl"/>
        </w:rPr>
      </w:pPr>
      <w:r w:rsidRPr="00BD0EA5">
        <w:rPr>
          <w:rStyle w:val="DanmeroCar"/>
          <w:bCs/>
          <w:sz w:val="24"/>
          <w:szCs w:val="24"/>
        </w:rPr>
        <w:t xml:space="preserve">DÍA </w:t>
      </w:r>
      <w:r>
        <w:rPr>
          <w:rStyle w:val="DanmeroCar"/>
          <w:bCs/>
          <w:sz w:val="24"/>
          <w:szCs w:val="24"/>
        </w:rPr>
        <w:t>1</w:t>
      </w:r>
      <w:r w:rsidR="008A1355">
        <w:rPr>
          <w:rStyle w:val="DanmeroCar"/>
          <w:bCs/>
          <w:sz w:val="24"/>
          <w:szCs w:val="24"/>
        </w:rPr>
        <w:t>1</w:t>
      </w:r>
      <w:r w:rsidRPr="00BD0EA5">
        <w:rPr>
          <w:rStyle w:val="DanmeroCar"/>
          <w:bCs/>
          <w:sz w:val="24"/>
          <w:szCs w:val="24"/>
        </w:rPr>
        <w:t>|</w:t>
      </w:r>
      <w:r>
        <w:rPr>
          <w:rStyle w:val="DanmeroCar"/>
          <w:bCs/>
          <w:sz w:val="24"/>
          <w:szCs w:val="24"/>
        </w:rPr>
        <w:t xml:space="preserve"> </w:t>
      </w:r>
      <w:r w:rsidRPr="007063E8">
        <w:rPr>
          <w:rFonts w:asciiTheme="minorHAnsi" w:eastAsia="Arial" w:hAnsiTheme="minorHAnsi"/>
          <w:b/>
          <w:color w:val="FF0000"/>
          <w:sz w:val="24"/>
          <w:szCs w:val="24"/>
        </w:rPr>
        <w:t>Buenos Aires – Visita de Ciudad</w:t>
      </w:r>
    </w:p>
    <w:p w14:paraId="20EFE4AA" w14:textId="77777777" w:rsidR="008A1355" w:rsidRDefault="007063E8" w:rsidP="007063E8">
      <w:pPr>
        <w:pStyle w:val="Sinespaciado"/>
        <w:jc w:val="both"/>
        <w:rPr>
          <w:rFonts w:asciiTheme="minorHAnsi" w:eastAsia="Arial" w:hAnsiTheme="minorHAnsi" w:cstheme="minorHAnsi"/>
          <w:color w:val="002060"/>
          <w:sz w:val="20"/>
        </w:rPr>
      </w:pPr>
      <w:r w:rsidRPr="008A1355">
        <w:rPr>
          <w:rFonts w:asciiTheme="minorHAnsi" w:eastAsia="Arial" w:hAnsiTheme="minorHAnsi" w:cstheme="minorHAnsi"/>
          <w:b/>
          <w:bCs/>
          <w:color w:val="002060"/>
          <w:sz w:val="20"/>
        </w:rPr>
        <w:t>Desayuno</w:t>
      </w:r>
      <w:r w:rsidRPr="008A1355">
        <w:rPr>
          <w:rFonts w:asciiTheme="minorHAnsi" w:eastAsia="Arial" w:hAnsiTheme="minorHAnsi" w:cstheme="minorHAnsi"/>
          <w:color w:val="002060"/>
          <w:sz w:val="20"/>
        </w:rPr>
        <w:t xml:space="preserve">.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 Por la tarde/noche, cena Show de Tango. Una opción ideal para vivir una noche única al ritmo del auténtico Tango en Buenos Aires. El recorrido comienza a las 19.30 </w:t>
      </w:r>
      <w:proofErr w:type="spellStart"/>
      <w:r w:rsidRPr="008A1355">
        <w:rPr>
          <w:rFonts w:asciiTheme="minorHAnsi" w:eastAsia="Arial" w:hAnsiTheme="minorHAnsi" w:cstheme="minorHAnsi"/>
          <w:color w:val="002060"/>
          <w:sz w:val="20"/>
        </w:rPr>
        <w:t>hs</w:t>
      </w:r>
      <w:proofErr w:type="spellEnd"/>
      <w:r w:rsidRPr="008A1355">
        <w:rPr>
          <w:rFonts w:asciiTheme="minorHAnsi" w:eastAsia="Arial" w:hAnsiTheme="minorHAnsi" w:cstheme="minorHAnsi"/>
          <w:color w:val="002060"/>
          <w:sz w:val="20"/>
        </w:rPr>
        <w:t xml:space="preserve">. Lo pasarán a buscarlo por su alojamiento y lo trasladarán al Show de Tango Seleccionado. Allí disfrutará de una sabrosa cena y del encanto de un show de tango único. Traslado al hotel. </w:t>
      </w:r>
      <w:r w:rsidRPr="008A1355">
        <w:rPr>
          <w:rFonts w:asciiTheme="minorHAnsi" w:eastAsia="Arial" w:hAnsiTheme="minorHAnsi" w:cstheme="minorHAnsi"/>
          <w:b/>
          <w:bCs/>
          <w:color w:val="002060"/>
          <w:sz w:val="20"/>
        </w:rPr>
        <w:t>Alojamiento.</w:t>
      </w:r>
    </w:p>
    <w:p w14:paraId="7F44206B" w14:textId="6645571D" w:rsidR="007063E8" w:rsidRPr="008A1355" w:rsidRDefault="008A1355" w:rsidP="007063E8">
      <w:pPr>
        <w:pStyle w:val="Sinespaciado"/>
        <w:jc w:val="both"/>
        <w:rPr>
          <w:rFonts w:asciiTheme="minorHAnsi" w:eastAsia="Arial" w:hAnsiTheme="minorHAnsi" w:cstheme="minorHAnsi"/>
          <w:color w:val="002060"/>
          <w:sz w:val="20"/>
        </w:rPr>
      </w:pPr>
      <w:r w:rsidRPr="00BD0EA5">
        <w:rPr>
          <w:rStyle w:val="DanmeroCar"/>
          <w:bCs/>
          <w:sz w:val="24"/>
          <w:szCs w:val="24"/>
        </w:rPr>
        <w:lastRenderedPageBreak/>
        <w:t xml:space="preserve">DÍA </w:t>
      </w:r>
      <w:r>
        <w:rPr>
          <w:rStyle w:val="DanmeroCar"/>
          <w:bCs/>
          <w:sz w:val="24"/>
          <w:szCs w:val="24"/>
        </w:rPr>
        <w:t>12</w:t>
      </w:r>
      <w:r w:rsidRPr="00BD0EA5">
        <w:rPr>
          <w:rStyle w:val="DanmeroCar"/>
          <w:bCs/>
          <w:sz w:val="24"/>
          <w:szCs w:val="24"/>
        </w:rPr>
        <w:t>|</w:t>
      </w:r>
      <w:r>
        <w:rPr>
          <w:rStyle w:val="DanmeroCar"/>
          <w:bCs/>
          <w:sz w:val="24"/>
          <w:szCs w:val="24"/>
        </w:rPr>
        <w:t xml:space="preserve"> </w:t>
      </w:r>
      <w:r w:rsidR="007063E8" w:rsidRPr="008A1355">
        <w:rPr>
          <w:rFonts w:asciiTheme="minorHAnsi" w:eastAsia="Arial" w:hAnsiTheme="minorHAnsi"/>
          <w:b/>
          <w:color w:val="FF0000"/>
          <w:sz w:val="24"/>
          <w:szCs w:val="24"/>
        </w:rPr>
        <w:t>Buenos Aires – Iguazú</w:t>
      </w:r>
      <w:r w:rsidR="007063E8" w:rsidRPr="00CB6B99">
        <w:rPr>
          <w:rFonts w:ascii="Arial" w:hAnsi="Arial" w:cs="Arial"/>
          <w:sz w:val="20"/>
          <w:szCs w:val="20"/>
          <w:lang w:val="es-ES"/>
        </w:rPr>
        <w:t xml:space="preserve"> </w:t>
      </w:r>
    </w:p>
    <w:p w14:paraId="739C9417" w14:textId="77777777" w:rsidR="007063E8" w:rsidRPr="008A1355" w:rsidRDefault="007063E8" w:rsidP="007063E8">
      <w:pPr>
        <w:pStyle w:val="Sinespaciado"/>
        <w:jc w:val="both"/>
        <w:rPr>
          <w:rFonts w:asciiTheme="minorHAnsi" w:eastAsia="Arial" w:hAnsiTheme="minorHAnsi" w:cstheme="minorHAnsi"/>
          <w:color w:val="002060"/>
          <w:sz w:val="20"/>
        </w:rPr>
      </w:pPr>
      <w:r w:rsidRPr="008A1355">
        <w:rPr>
          <w:rFonts w:asciiTheme="minorHAnsi" w:eastAsia="Arial" w:hAnsiTheme="minorHAnsi" w:cstheme="minorHAnsi"/>
          <w:b/>
          <w:bCs/>
          <w:color w:val="002060"/>
          <w:sz w:val="20"/>
        </w:rPr>
        <w:t>Desayuno</w:t>
      </w:r>
      <w:r w:rsidRPr="008A1355">
        <w:rPr>
          <w:rFonts w:asciiTheme="minorHAnsi" w:eastAsia="Arial" w:hAnsiTheme="minorHAnsi" w:cstheme="minorHAnsi"/>
          <w:color w:val="002060"/>
          <w:sz w:val="20"/>
        </w:rPr>
        <w:t xml:space="preserve">. Salida al aeropuerto para tomar el vuelo </w:t>
      </w:r>
      <w:r w:rsidRPr="008A1355">
        <w:rPr>
          <w:rFonts w:asciiTheme="minorHAnsi" w:eastAsia="Arial" w:hAnsiTheme="minorHAnsi" w:cstheme="minorHAnsi"/>
          <w:b/>
          <w:bCs/>
          <w:color w:val="FF0000"/>
          <w:sz w:val="20"/>
        </w:rPr>
        <w:t>(NO INCLUIDO</w:t>
      </w:r>
      <w:r w:rsidRPr="008A1355">
        <w:rPr>
          <w:rFonts w:asciiTheme="minorHAnsi" w:eastAsia="Arial" w:hAnsiTheme="minorHAnsi" w:cstheme="minorHAnsi"/>
          <w:color w:val="002060"/>
          <w:sz w:val="20"/>
        </w:rPr>
        <w:t xml:space="preserve">) a Iguazú. Llegada al Aeropuerto de Iguazú, traslado al hotel. </w:t>
      </w:r>
      <w:r w:rsidRPr="008A1355">
        <w:rPr>
          <w:rFonts w:asciiTheme="minorHAnsi" w:eastAsia="Arial" w:hAnsiTheme="minorHAnsi" w:cstheme="minorHAnsi"/>
          <w:b/>
          <w:bCs/>
          <w:color w:val="002060"/>
          <w:sz w:val="20"/>
        </w:rPr>
        <w:t>Alojamiento</w:t>
      </w:r>
      <w:r w:rsidRPr="008A1355">
        <w:rPr>
          <w:rFonts w:asciiTheme="minorHAnsi" w:eastAsia="Arial" w:hAnsiTheme="minorHAnsi" w:cstheme="minorHAnsi"/>
          <w:color w:val="002060"/>
          <w:sz w:val="20"/>
        </w:rPr>
        <w:t xml:space="preserve">. </w:t>
      </w:r>
    </w:p>
    <w:p w14:paraId="58EA33DC" w14:textId="77777777" w:rsidR="007063E8" w:rsidRPr="008F09A2" w:rsidRDefault="007063E8" w:rsidP="007063E8">
      <w:pPr>
        <w:pStyle w:val="Sinespaciado"/>
        <w:jc w:val="both"/>
        <w:rPr>
          <w:rFonts w:ascii="Arial" w:hAnsi="Arial" w:cs="Arial"/>
          <w:b/>
          <w:bCs/>
          <w:sz w:val="20"/>
          <w:szCs w:val="20"/>
          <w:lang w:val="es-ES"/>
        </w:rPr>
      </w:pPr>
    </w:p>
    <w:p w14:paraId="2BD4625A" w14:textId="67F944F0" w:rsidR="007063E8" w:rsidRPr="008F09A2" w:rsidRDefault="008A1355" w:rsidP="007063E8">
      <w:pPr>
        <w:pStyle w:val="Sinespaciado"/>
        <w:jc w:val="both"/>
        <w:rPr>
          <w:rFonts w:ascii="Arial" w:hAnsi="Arial" w:cs="Arial"/>
          <w:b/>
          <w:szCs w:val="20"/>
          <w:lang w:val="es-ES_tradnl"/>
        </w:rPr>
      </w:pPr>
      <w:r w:rsidRPr="00BD0EA5">
        <w:rPr>
          <w:rStyle w:val="DanmeroCar"/>
          <w:bCs/>
          <w:sz w:val="24"/>
          <w:szCs w:val="24"/>
        </w:rPr>
        <w:t xml:space="preserve">DÍA </w:t>
      </w:r>
      <w:r>
        <w:rPr>
          <w:rStyle w:val="DanmeroCar"/>
          <w:bCs/>
          <w:sz w:val="24"/>
          <w:szCs w:val="24"/>
        </w:rPr>
        <w:t>13</w:t>
      </w:r>
      <w:r w:rsidRPr="00BD0EA5">
        <w:rPr>
          <w:rStyle w:val="DanmeroCar"/>
          <w:bCs/>
          <w:sz w:val="24"/>
          <w:szCs w:val="24"/>
        </w:rPr>
        <w:t>|</w:t>
      </w:r>
      <w:r>
        <w:rPr>
          <w:rStyle w:val="DanmeroCar"/>
          <w:bCs/>
          <w:sz w:val="24"/>
          <w:szCs w:val="24"/>
        </w:rPr>
        <w:t xml:space="preserve"> </w:t>
      </w:r>
      <w:r w:rsidR="007063E8" w:rsidRPr="008A1355">
        <w:rPr>
          <w:rFonts w:asciiTheme="minorHAnsi" w:eastAsia="Arial" w:hAnsiTheme="minorHAnsi"/>
          <w:b/>
          <w:color w:val="FF0000"/>
          <w:sz w:val="24"/>
          <w:szCs w:val="24"/>
        </w:rPr>
        <w:t xml:space="preserve">Iguazú – Excursión a las Cataratas Argentinas </w:t>
      </w:r>
    </w:p>
    <w:p w14:paraId="0DCDF1F6" w14:textId="77777777" w:rsidR="007063E8" w:rsidRPr="008A1355" w:rsidRDefault="007063E8" w:rsidP="007063E8">
      <w:pPr>
        <w:pStyle w:val="Sinespaciado"/>
        <w:jc w:val="both"/>
        <w:rPr>
          <w:rFonts w:asciiTheme="minorHAnsi" w:eastAsia="Arial" w:hAnsiTheme="minorHAnsi" w:cstheme="minorHAnsi"/>
          <w:color w:val="002060"/>
          <w:sz w:val="20"/>
        </w:rPr>
      </w:pPr>
      <w:r w:rsidRPr="008A1355">
        <w:rPr>
          <w:rFonts w:asciiTheme="minorHAnsi" w:eastAsia="Arial" w:hAnsiTheme="minorHAnsi" w:cstheme="minorHAnsi"/>
          <w:b/>
          <w:bCs/>
          <w:color w:val="002060"/>
          <w:sz w:val="20"/>
        </w:rPr>
        <w:t>Desayuno</w:t>
      </w:r>
      <w:r w:rsidRPr="008A1355">
        <w:rPr>
          <w:rFonts w:asciiTheme="minorHAnsi" w:eastAsia="Arial" w:hAnsiTheme="minorHAnsi" w:cstheme="minorHAnsi"/>
          <w:color w:val="002060"/>
          <w:sz w:val="20"/>
        </w:rPr>
        <w:t xml:space="preserve">. Cataratas Argentinas (incluye ingreso al parque nacional) Por la mañana se realizará la excursión a las cataratas más caudalosas del mundo del lado argentino, dónde apreciará una de las caídas de agua más impresionantes “La Garganta del Diablo” además de caminar por las pasarelas del parque y disfrutar de los paisajes que el parque nos ofrece. Por la tarde los pasajeros regresarán al hotel para disfrutar de las instalaciones, o bien, podrán realizar alguna actividad que el parque Argentino o brasileño ofrece. </w:t>
      </w:r>
      <w:r w:rsidRPr="008A1355">
        <w:rPr>
          <w:rFonts w:asciiTheme="minorHAnsi" w:eastAsia="Arial" w:hAnsiTheme="minorHAnsi" w:cstheme="minorHAnsi"/>
          <w:b/>
          <w:bCs/>
          <w:color w:val="002060"/>
          <w:sz w:val="20"/>
        </w:rPr>
        <w:t>Alojamiento</w:t>
      </w:r>
      <w:r w:rsidRPr="008A1355">
        <w:rPr>
          <w:rFonts w:asciiTheme="minorHAnsi" w:eastAsia="Arial" w:hAnsiTheme="minorHAnsi" w:cstheme="minorHAnsi"/>
          <w:color w:val="002060"/>
          <w:sz w:val="20"/>
        </w:rPr>
        <w:t xml:space="preserve">. </w:t>
      </w:r>
    </w:p>
    <w:p w14:paraId="30C826FC" w14:textId="77777777" w:rsidR="007063E8" w:rsidRDefault="007063E8" w:rsidP="007063E8">
      <w:pPr>
        <w:pStyle w:val="Sinespaciado"/>
        <w:jc w:val="both"/>
        <w:rPr>
          <w:rFonts w:ascii="Arial" w:hAnsi="Arial" w:cs="Arial"/>
          <w:sz w:val="20"/>
          <w:szCs w:val="20"/>
          <w:lang w:val="es-ES"/>
        </w:rPr>
      </w:pPr>
    </w:p>
    <w:p w14:paraId="098C695E" w14:textId="13F642C7" w:rsidR="007063E8" w:rsidRDefault="008A1355" w:rsidP="007063E8">
      <w:pPr>
        <w:pStyle w:val="Sinespaciado"/>
        <w:jc w:val="both"/>
        <w:rPr>
          <w:rFonts w:ascii="Arial" w:hAnsi="Arial" w:cs="Arial"/>
          <w:sz w:val="20"/>
          <w:szCs w:val="20"/>
          <w:lang w:val="es-ES"/>
        </w:rPr>
      </w:pPr>
      <w:r w:rsidRPr="00BD0EA5">
        <w:rPr>
          <w:rStyle w:val="DanmeroCar"/>
          <w:bCs/>
          <w:sz w:val="24"/>
          <w:szCs w:val="24"/>
        </w:rPr>
        <w:t xml:space="preserve">DÍA </w:t>
      </w:r>
      <w:r>
        <w:rPr>
          <w:rStyle w:val="DanmeroCar"/>
          <w:bCs/>
          <w:sz w:val="24"/>
          <w:szCs w:val="24"/>
        </w:rPr>
        <w:t>14</w:t>
      </w:r>
      <w:r w:rsidRPr="00BD0EA5">
        <w:rPr>
          <w:rStyle w:val="DanmeroCar"/>
          <w:bCs/>
          <w:sz w:val="24"/>
          <w:szCs w:val="24"/>
        </w:rPr>
        <w:t>|</w:t>
      </w:r>
      <w:r>
        <w:rPr>
          <w:rStyle w:val="DanmeroCar"/>
          <w:bCs/>
          <w:sz w:val="24"/>
          <w:szCs w:val="24"/>
        </w:rPr>
        <w:t xml:space="preserve"> </w:t>
      </w:r>
      <w:r w:rsidR="007063E8" w:rsidRPr="008A1355">
        <w:rPr>
          <w:rFonts w:asciiTheme="minorHAnsi" w:eastAsia="Arial" w:hAnsiTheme="minorHAnsi"/>
          <w:b/>
          <w:color w:val="FF0000"/>
          <w:sz w:val="24"/>
          <w:szCs w:val="24"/>
        </w:rPr>
        <w:t>Iguazú – México</w:t>
      </w:r>
    </w:p>
    <w:p w14:paraId="3CD8D99E" w14:textId="77777777" w:rsidR="008A1355" w:rsidRPr="008A1355" w:rsidRDefault="008A1355" w:rsidP="008A1355">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8A1355">
        <w:rPr>
          <w:rFonts w:asciiTheme="minorHAnsi" w:eastAsia="Arial" w:hAnsiTheme="minorHAnsi" w:cstheme="minorHAnsi"/>
          <w:b/>
          <w:bCs/>
          <w:color w:val="002060"/>
          <w:sz w:val="20"/>
          <w:szCs w:val="22"/>
          <w:lang w:val="es-MX" w:eastAsia="es-MX" w:bidi="en-US"/>
        </w:rPr>
        <w:t>Desayuno</w:t>
      </w:r>
      <w:r w:rsidRPr="008A1355">
        <w:rPr>
          <w:rFonts w:asciiTheme="minorHAnsi" w:eastAsia="Arial" w:hAnsiTheme="minorHAnsi" w:cstheme="minorHAnsi"/>
          <w:color w:val="002060"/>
          <w:sz w:val="20"/>
          <w:szCs w:val="22"/>
          <w:lang w:val="es-MX" w:eastAsia="es-MX" w:bidi="en-US"/>
        </w:rPr>
        <w:t>. Traslado al aeropuerto de Foz de Iguazú para tomar vuelo con conexión con destino a México. </w:t>
      </w:r>
      <w:r w:rsidRPr="008A1355">
        <w:rPr>
          <w:rFonts w:asciiTheme="minorHAnsi" w:eastAsia="Arial" w:hAnsiTheme="minorHAnsi" w:cstheme="minorHAnsi"/>
          <w:b/>
          <w:bCs/>
          <w:color w:val="002060"/>
          <w:sz w:val="20"/>
          <w:szCs w:val="22"/>
          <w:lang w:val="es-MX" w:eastAsia="es-MX" w:bidi="en-US"/>
        </w:rPr>
        <w:t>Fin de los servicios</w:t>
      </w:r>
    </w:p>
    <w:p w14:paraId="5005C7FB" w14:textId="77777777" w:rsidR="008A1355" w:rsidRDefault="008A1355" w:rsidP="008A1355">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327DF604" w14:textId="180D4466" w:rsidR="008A1355" w:rsidRDefault="008A1355" w:rsidP="008A1355">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8A1355">
        <w:rPr>
          <w:rFonts w:asciiTheme="minorHAnsi" w:eastAsia="Arial" w:hAnsiTheme="minorHAnsi" w:cstheme="minorHAnsi"/>
          <w:b/>
          <w:bCs/>
          <w:color w:val="002060"/>
          <w:sz w:val="20"/>
          <w:szCs w:val="22"/>
          <w:lang w:val="es-MX" w:eastAsia="es-MX" w:bidi="en-US"/>
        </w:rPr>
        <w:t>***TRAVEL SHOP PACK***</w:t>
      </w:r>
    </w:p>
    <w:p w14:paraId="66215B30" w14:textId="2553B9D7" w:rsidR="008A1355" w:rsidRPr="008A1355" w:rsidRDefault="008A1355" w:rsidP="008A1355">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8A1355">
        <w:rPr>
          <w:rFonts w:asciiTheme="minorHAnsi" w:eastAsia="Arial" w:hAnsiTheme="minorHAnsi" w:cstheme="minorHAnsi"/>
          <w:b/>
          <w:bCs/>
          <w:color w:val="002060"/>
          <w:sz w:val="20"/>
          <w:szCs w:val="22"/>
          <w:lang w:val="es-MX" w:eastAsia="es-MX" w:bidi="en-US"/>
        </w:rPr>
        <w:t>OPCIONAL</w:t>
      </w:r>
      <w:r w:rsidRPr="008A1355">
        <w:rPr>
          <w:rFonts w:asciiTheme="minorHAnsi" w:eastAsia="Arial" w:hAnsiTheme="minorHAnsi" w:cstheme="minorHAnsi"/>
          <w:color w:val="002060"/>
          <w:sz w:val="20"/>
          <w:szCs w:val="22"/>
          <w:lang w:val="es-MX" w:eastAsia="es-MX" w:bidi="en-US"/>
        </w:rPr>
        <w:br/>
        <w:t>– Excursión a las cataratas lado brasileño con ingresos.</w:t>
      </w:r>
    </w:p>
    <w:p w14:paraId="0F300770" w14:textId="77777777" w:rsidR="008A1355" w:rsidRDefault="008A1355" w:rsidP="008A1355">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28B423A5" w14:textId="08D5DA9A" w:rsidR="008A1355" w:rsidRPr="008A1355" w:rsidRDefault="008A1355" w:rsidP="008A1355">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8A1355">
        <w:rPr>
          <w:rFonts w:asciiTheme="minorHAnsi" w:eastAsia="Arial" w:hAnsiTheme="minorHAnsi" w:cstheme="minorHAnsi"/>
          <w:b/>
          <w:bCs/>
          <w:color w:val="FF0000"/>
          <w:sz w:val="20"/>
          <w:szCs w:val="22"/>
          <w:lang w:val="es-MX" w:eastAsia="es-MX" w:bidi="en-US"/>
        </w:rPr>
        <w:t>NOTA</w:t>
      </w:r>
      <w:r w:rsidRPr="008A1355">
        <w:rPr>
          <w:rFonts w:asciiTheme="minorHAnsi" w:eastAsia="Arial" w:hAnsiTheme="minorHAnsi" w:cstheme="minorHAnsi"/>
          <w:b/>
          <w:bCs/>
          <w:color w:val="002060"/>
          <w:sz w:val="20"/>
          <w:szCs w:val="22"/>
          <w:lang w:val="es-MX" w:eastAsia="es-MX" w:bidi="en-US"/>
        </w:rPr>
        <w:t>:</w:t>
      </w:r>
      <w:r w:rsidRPr="008A1355">
        <w:rPr>
          <w:rFonts w:asciiTheme="minorHAnsi" w:eastAsia="Arial" w:hAnsiTheme="minorHAnsi" w:cstheme="minorHAnsi"/>
          <w:color w:val="002060"/>
          <w:sz w:val="20"/>
          <w:szCs w:val="22"/>
          <w:lang w:val="es-MX" w:eastAsia="es-MX" w:bidi="en-US"/>
        </w:rPr>
        <w:t> Para tomar la excursión cataratas lado brasileño su vuelo debe salir después de las 5:00PM o bien sumar una noche en Iguazú.</w:t>
      </w:r>
    </w:p>
    <w:p w14:paraId="79A5A7A6" w14:textId="22B11751" w:rsidR="00481968" w:rsidRDefault="00481968" w:rsidP="00481968">
      <w:pPr>
        <w:pStyle w:val="NormalWeb"/>
        <w:shd w:val="clear" w:color="auto" w:fill="FFFFFF"/>
        <w:spacing w:before="0" w:beforeAutospacing="0" w:after="0" w:afterAutospacing="0"/>
        <w:jc w:val="both"/>
        <w:rPr>
          <w:rStyle w:val="DanmeroCar"/>
          <w:rFonts w:cs="Times New Roman"/>
          <w:sz w:val="24"/>
          <w:szCs w:val="24"/>
        </w:rPr>
      </w:pPr>
    </w:p>
    <w:p w14:paraId="55085F26" w14:textId="3D728F53" w:rsidR="00A455A6" w:rsidRPr="00C97FB6" w:rsidRDefault="00A455A6" w:rsidP="00481968">
      <w:pPr>
        <w:pStyle w:val="NormalWeb"/>
        <w:shd w:val="clear" w:color="auto" w:fill="FFFFFF"/>
        <w:spacing w:before="0" w:beforeAutospacing="0" w:after="0" w:afterAutospacing="0"/>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14E373E"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4 noches en Mendoza 3 noches en Bariloche, 2 en Calafate, 2 en Buenos Aires, 2 noches en Iguazú con      desayunos</w:t>
      </w:r>
    </w:p>
    <w:p w14:paraId="20AA1C4B"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Traslados aeropuerto/hotel/aeropuerto en todas las ciudades</w:t>
      </w:r>
    </w:p>
    <w:p w14:paraId="390C29C3"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Visita de ciudad: Buenos Aires y Mendoza</w:t>
      </w:r>
    </w:p>
    <w:p w14:paraId="22AAE061"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Cena Show de Tango con transfer</w:t>
      </w:r>
    </w:p>
    <w:p w14:paraId="106EA81B"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Excursión a las Bodegas con almuerzo y degustación</w:t>
      </w:r>
    </w:p>
    <w:p w14:paraId="0033D680"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Excursión Alta Montaña (no incluye almuerzo)</w:t>
      </w:r>
    </w:p>
    <w:p w14:paraId="5FB892F0"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Excursión San Martin de los Andes</w:t>
      </w:r>
    </w:p>
    <w:p w14:paraId="46E9E1FF"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Excursión Glaciar Perito Moreno (incluye ingresos al parque nacional)</w:t>
      </w:r>
    </w:p>
    <w:p w14:paraId="158FCF94"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Excursión Circuito Chico (No incluye ascenso al cerro campanario)</w:t>
      </w:r>
    </w:p>
    <w:p w14:paraId="491B0F5F"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 xml:space="preserve">Visita Cataratas Argentinas (incluye ingreso al parque nacional) </w:t>
      </w:r>
    </w:p>
    <w:p w14:paraId="2E29889A"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Tarjeta Básica de asistencia al viajero.</w:t>
      </w:r>
    </w:p>
    <w:p w14:paraId="36C64BCB" w14:textId="77777777" w:rsidR="000D5458" w:rsidRDefault="000D5458" w:rsidP="00FA6C98">
      <w:pPr>
        <w:pBdr>
          <w:top w:val="nil"/>
          <w:left w:val="nil"/>
          <w:bottom w:val="nil"/>
          <w:right w:val="nil"/>
          <w:between w:val="nil"/>
        </w:pBdr>
        <w:spacing w:after="0" w:line="240" w:lineRule="auto"/>
        <w:jc w:val="both"/>
        <w:rPr>
          <w:rFonts w:asciiTheme="minorHAnsi" w:eastAsia="Arial" w:hAnsiTheme="minorHAnsi" w:cstheme="minorHAnsi"/>
          <w:b/>
          <w:color w:val="FF0000"/>
          <w:sz w:val="24"/>
          <w:szCs w:val="24"/>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E435470"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Servicios, excursiones o comidas no especificadas.</w:t>
      </w:r>
    </w:p>
    <w:p w14:paraId="20F6E204"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Vuelos internos e internacionales.</w:t>
      </w:r>
    </w:p>
    <w:p w14:paraId="3A4978FD"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Gastos personales.</w:t>
      </w:r>
    </w:p>
    <w:p w14:paraId="2FB34AF7"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 xml:space="preserve">Propinas a mucamas, botones, guías, chóferes. </w:t>
      </w:r>
    </w:p>
    <w:p w14:paraId="1E7ADD49"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2E4B260"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E051D27"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31528DF"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C88E9BD"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4CB3394"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3334972"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929" w:type="dxa"/>
        <w:jc w:val="center"/>
        <w:tblCellSpacing w:w="0" w:type="dxa"/>
        <w:tblCellMar>
          <w:left w:w="0" w:type="dxa"/>
          <w:right w:w="0" w:type="dxa"/>
        </w:tblCellMar>
        <w:tblLook w:val="04A0" w:firstRow="1" w:lastRow="0" w:firstColumn="1" w:lastColumn="0" w:noHBand="0" w:noVBand="1"/>
      </w:tblPr>
      <w:tblGrid>
        <w:gridCol w:w="1483"/>
        <w:gridCol w:w="4965"/>
        <w:gridCol w:w="481"/>
      </w:tblGrid>
      <w:tr w:rsidR="008A1355" w:rsidRPr="008A1355" w14:paraId="6D8F12CB" w14:textId="77777777" w:rsidTr="008A1355">
        <w:trPr>
          <w:trHeight w:val="275"/>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9CD8C60"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lastRenderedPageBreak/>
              <w:t>LISTA DE HOTELES (Previstos o similares)</w:t>
            </w:r>
          </w:p>
        </w:tc>
      </w:tr>
      <w:tr w:rsidR="008A1355" w:rsidRPr="008A1355" w14:paraId="221D10FE" w14:textId="77777777" w:rsidTr="008A1355">
        <w:trPr>
          <w:trHeight w:val="275"/>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24D0E05F"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C3C6244"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3392CF07"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CAT</w:t>
            </w:r>
          </w:p>
        </w:tc>
      </w:tr>
      <w:tr w:rsidR="008A1355" w:rsidRPr="008A1355" w14:paraId="562E3C61" w14:textId="77777777" w:rsidTr="008A1355">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021A4C2"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 xml:space="preserve">MENDOZA </w:t>
            </w:r>
          </w:p>
        </w:tc>
        <w:tc>
          <w:tcPr>
            <w:tcW w:w="0" w:type="auto"/>
            <w:shd w:val="clear" w:color="auto" w:fill="FFFFFF"/>
            <w:tcMar>
              <w:top w:w="0" w:type="dxa"/>
              <w:left w:w="45" w:type="dxa"/>
              <w:bottom w:w="0" w:type="dxa"/>
              <w:right w:w="45" w:type="dxa"/>
            </w:tcMar>
            <w:vAlign w:val="bottom"/>
            <w:hideMark/>
          </w:tcPr>
          <w:p w14:paraId="35BA8111"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NH CORDILLERA / AMERIAN MENDOZA</w:t>
            </w:r>
          </w:p>
        </w:tc>
        <w:tc>
          <w:tcPr>
            <w:tcW w:w="0" w:type="auto"/>
            <w:tcBorders>
              <w:right w:val="single" w:sz="6" w:space="0" w:color="0563C1"/>
            </w:tcBorders>
            <w:tcMar>
              <w:top w:w="0" w:type="dxa"/>
              <w:left w:w="45" w:type="dxa"/>
              <w:bottom w:w="0" w:type="dxa"/>
              <w:right w:w="45" w:type="dxa"/>
            </w:tcMar>
            <w:vAlign w:val="center"/>
            <w:hideMark/>
          </w:tcPr>
          <w:p w14:paraId="4EF633CE"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P</w:t>
            </w:r>
          </w:p>
        </w:tc>
      </w:tr>
      <w:tr w:rsidR="008A1355" w:rsidRPr="008A1355" w14:paraId="782FE1B2" w14:textId="77777777" w:rsidTr="008A1355">
        <w:trPr>
          <w:trHeight w:val="27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46CF2736" w14:textId="77777777" w:rsidR="008A1355" w:rsidRPr="008A1355" w:rsidRDefault="008A1355" w:rsidP="008A135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4201185"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DIPLOMATIC</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2D4CD90F"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S</w:t>
            </w:r>
          </w:p>
        </w:tc>
      </w:tr>
      <w:tr w:rsidR="008A1355" w:rsidRPr="008A1355" w14:paraId="69951D0D" w14:textId="77777777" w:rsidTr="008A1355">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F27448"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bottom"/>
            <w:hideMark/>
          </w:tcPr>
          <w:p w14:paraId="7363C97E"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DESING SUITES / NH EDELWEISS / CACIQUE INACAYAL </w:t>
            </w:r>
          </w:p>
        </w:tc>
        <w:tc>
          <w:tcPr>
            <w:tcW w:w="0" w:type="auto"/>
            <w:tcBorders>
              <w:right w:val="single" w:sz="6" w:space="0" w:color="0563C1"/>
            </w:tcBorders>
            <w:tcMar>
              <w:top w:w="0" w:type="dxa"/>
              <w:left w:w="45" w:type="dxa"/>
              <w:bottom w:w="0" w:type="dxa"/>
              <w:right w:w="45" w:type="dxa"/>
            </w:tcMar>
            <w:vAlign w:val="center"/>
            <w:hideMark/>
          </w:tcPr>
          <w:p w14:paraId="5635D0B9"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P</w:t>
            </w:r>
          </w:p>
        </w:tc>
      </w:tr>
      <w:tr w:rsidR="008A1355" w:rsidRPr="008A1355" w14:paraId="496C71FA" w14:textId="77777777" w:rsidTr="008A1355">
        <w:trPr>
          <w:trHeight w:val="27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18885F61" w14:textId="77777777" w:rsidR="008A1355" w:rsidRPr="008A1355" w:rsidRDefault="008A1355" w:rsidP="008A135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2BFD60B"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VILLA HUINID BUSTILLO / ALMA DEL LAGO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4833A9D"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S</w:t>
            </w:r>
          </w:p>
        </w:tc>
      </w:tr>
      <w:tr w:rsidR="008A1355" w:rsidRPr="008A1355" w14:paraId="308C1F25" w14:textId="77777777" w:rsidTr="008A1355">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05D4E99"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bottom"/>
            <w:hideMark/>
          </w:tcPr>
          <w:p w14:paraId="769D280F"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CALAFATE PARQUE / ROCHESTER </w:t>
            </w:r>
          </w:p>
        </w:tc>
        <w:tc>
          <w:tcPr>
            <w:tcW w:w="0" w:type="auto"/>
            <w:tcBorders>
              <w:right w:val="single" w:sz="6" w:space="0" w:color="0563C1"/>
            </w:tcBorders>
            <w:tcMar>
              <w:top w:w="0" w:type="dxa"/>
              <w:left w:w="45" w:type="dxa"/>
              <w:bottom w:w="0" w:type="dxa"/>
              <w:right w:w="45" w:type="dxa"/>
            </w:tcMar>
            <w:vAlign w:val="center"/>
            <w:hideMark/>
          </w:tcPr>
          <w:p w14:paraId="0616B78C"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P</w:t>
            </w:r>
          </w:p>
        </w:tc>
      </w:tr>
      <w:tr w:rsidR="008A1355" w:rsidRPr="008A1355" w14:paraId="07B13DBB" w14:textId="77777777" w:rsidTr="008A1355">
        <w:trPr>
          <w:trHeight w:val="27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0A93AB82" w14:textId="77777777" w:rsidR="008A1355" w:rsidRPr="008A1355" w:rsidRDefault="008A1355" w:rsidP="008A135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E273E44"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XELENA SUITES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228C9EB5"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S</w:t>
            </w:r>
          </w:p>
        </w:tc>
      </w:tr>
      <w:tr w:rsidR="008A1355" w:rsidRPr="008A1355" w14:paraId="109D3F02" w14:textId="77777777" w:rsidTr="008A1355">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599D659"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69C0DCA3"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DAZZLER MAIPU / DAZZLER SAN MARTIN</w:t>
            </w:r>
          </w:p>
        </w:tc>
        <w:tc>
          <w:tcPr>
            <w:tcW w:w="0" w:type="auto"/>
            <w:tcBorders>
              <w:right w:val="single" w:sz="6" w:space="0" w:color="0563C1"/>
            </w:tcBorders>
            <w:tcMar>
              <w:top w:w="0" w:type="dxa"/>
              <w:left w:w="45" w:type="dxa"/>
              <w:bottom w:w="0" w:type="dxa"/>
              <w:right w:w="45" w:type="dxa"/>
            </w:tcMar>
            <w:vAlign w:val="center"/>
            <w:hideMark/>
          </w:tcPr>
          <w:p w14:paraId="26DD3DEC"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P</w:t>
            </w:r>
          </w:p>
        </w:tc>
      </w:tr>
      <w:tr w:rsidR="008A1355" w:rsidRPr="008A1355" w14:paraId="0D154647" w14:textId="77777777" w:rsidTr="008A1355">
        <w:trPr>
          <w:trHeight w:val="27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B86F302" w14:textId="77777777" w:rsidR="008A1355" w:rsidRPr="008A1355" w:rsidRDefault="008A1355" w:rsidP="008A135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3259847"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DOUBLE TREE BY HILTON / LOI SUITES RECOLETA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44F9BB5"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S</w:t>
            </w:r>
          </w:p>
        </w:tc>
      </w:tr>
      <w:tr w:rsidR="008A1355" w:rsidRPr="008A1355" w14:paraId="24F3D49B" w14:textId="77777777" w:rsidTr="008A1355">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435BBE8"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IGUAZÚ</w:t>
            </w:r>
          </w:p>
        </w:tc>
        <w:tc>
          <w:tcPr>
            <w:tcW w:w="0" w:type="auto"/>
            <w:shd w:val="clear" w:color="auto" w:fill="FFFFFF"/>
            <w:tcMar>
              <w:top w:w="0" w:type="dxa"/>
              <w:left w:w="45" w:type="dxa"/>
              <w:bottom w:w="0" w:type="dxa"/>
              <w:right w:w="45" w:type="dxa"/>
            </w:tcMar>
            <w:vAlign w:val="bottom"/>
            <w:hideMark/>
          </w:tcPr>
          <w:p w14:paraId="1C7669E8"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02 IGUAZU / PIRAYU</w:t>
            </w:r>
          </w:p>
        </w:tc>
        <w:tc>
          <w:tcPr>
            <w:tcW w:w="0" w:type="auto"/>
            <w:tcBorders>
              <w:right w:val="single" w:sz="6" w:space="0" w:color="0563C1"/>
            </w:tcBorders>
            <w:tcMar>
              <w:top w:w="0" w:type="dxa"/>
              <w:left w:w="45" w:type="dxa"/>
              <w:bottom w:w="0" w:type="dxa"/>
              <w:right w:w="45" w:type="dxa"/>
            </w:tcMar>
            <w:vAlign w:val="center"/>
            <w:hideMark/>
          </w:tcPr>
          <w:p w14:paraId="05C9ACB8"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P</w:t>
            </w:r>
          </w:p>
        </w:tc>
      </w:tr>
      <w:tr w:rsidR="008A1355" w:rsidRPr="008A1355" w14:paraId="531237AD" w14:textId="77777777" w:rsidTr="008A1355">
        <w:trPr>
          <w:trHeight w:val="34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392FF5E8" w14:textId="77777777" w:rsidR="008A1355" w:rsidRPr="008A1355" w:rsidRDefault="008A1355" w:rsidP="008A135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FF99693"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PANORAMIC GRAND / AMERIAN PORTAL IGUAZU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251288AE"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S</w:t>
            </w:r>
          </w:p>
        </w:tc>
      </w:tr>
    </w:tbl>
    <w:p w14:paraId="6FB8668F"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232" w:type="dxa"/>
        <w:jc w:val="center"/>
        <w:tblCellSpacing w:w="0" w:type="dxa"/>
        <w:tblCellMar>
          <w:left w:w="0" w:type="dxa"/>
          <w:right w:w="0" w:type="dxa"/>
        </w:tblCellMar>
        <w:tblLook w:val="04A0" w:firstRow="1" w:lastRow="0" w:firstColumn="1" w:lastColumn="0" w:noHBand="0" w:noVBand="1"/>
      </w:tblPr>
      <w:tblGrid>
        <w:gridCol w:w="3961"/>
        <w:gridCol w:w="1276"/>
        <w:gridCol w:w="1134"/>
        <w:gridCol w:w="861"/>
      </w:tblGrid>
      <w:tr w:rsidR="00DB0AAB" w:rsidRPr="00DB0AAB" w14:paraId="49C62530" w14:textId="77777777" w:rsidTr="00DB0AAB">
        <w:trPr>
          <w:trHeight w:val="320"/>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116AD04F" w14:textId="77777777" w:rsidR="00DB0AAB" w:rsidRPr="00DB0AAB" w:rsidRDefault="00DB0AAB" w:rsidP="00DB0AAB">
            <w:pPr>
              <w:spacing w:after="0" w:line="240" w:lineRule="auto"/>
              <w:jc w:val="center"/>
              <w:rPr>
                <w:rFonts w:ascii="Calibri" w:hAnsi="Calibri" w:cs="Calibri"/>
                <w:b/>
                <w:bCs/>
                <w:color w:val="FFFFFF"/>
                <w:sz w:val="20"/>
                <w:szCs w:val="20"/>
                <w:lang w:bidi="ar-SA"/>
              </w:rPr>
            </w:pPr>
            <w:r w:rsidRPr="00DB0AAB">
              <w:rPr>
                <w:rFonts w:ascii="Calibri" w:hAnsi="Calibri" w:cs="Calibri"/>
                <w:b/>
                <w:bCs/>
                <w:color w:val="FFFFFF"/>
                <w:sz w:val="20"/>
                <w:szCs w:val="20"/>
                <w:lang w:bidi="ar-SA"/>
              </w:rPr>
              <w:t>PRECIO POR PERSONA EN USD</w:t>
            </w:r>
          </w:p>
        </w:tc>
      </w:tr>
      <w:tr w:rsidR="00DB0AAB" w:rsidRPr="00DB0AAB" w14:paraId="6F49A7E9" w14:textId="77777777" w:rsidTr="00DB0AAB">
        <w:trPr>
          <w:trHeight w:val="320"/>
          <w:tblCellSpacing w:w="0" w:type="dxa"/>
          <w:jc w:val="center"/>
        </w:trPr>
        <w:tc>
          <w:tcPr>
            <w:tcW w:w="3961" w:type="dxa"/>
            <w:tcBorders>
              <w:left w:val="single" w:sz="6" w:space="0" w:color="0563C1"/>
            </w:tcBorders>
            <w:shd w:val="clear" w:color="auto" w:fill="0563C1"/>
            <w:tcMar>
              <w:top w:w="0" w:type="dxa"/>
              <w:left w:w="45" w:type="dxa"/>
              <w:bottom w:w="0" w:type="dxa"/>
              <w:right w:w="45" w:type="dxa"/>
            </w:tcMar>
            <w:vAlign w:val="center"/>
            <w:hideMark/>
          </w:tcPr>
          <w:p w14:paraId="518D8F02" w14:textId="77777777" w:rsidR="00DB0AAB" w:rsidRPr="00DB0AAB" w:rsidRDefault="00DB0AAB" w:rsidP="00DB0AAB">
            <w:pPr>
              <w:spacing w:after="0" w:line="240" w:lineRule="auto"/>
              <w:jc w:val="center"/>
              <w:rPr>
                <w:rFonts w:ascii="Calibri" w:hAnsi="Calibri" w:cs="Calibri"/>
                <w:b/>
                <w:bCs/>
                <w:color w:val="FFFFFF"/>
                <w:sz w:val="20"/>
                <w:szCs w:val="20"/>
                <w:lang w:bidi="ar-SA"/>
              </w:rPr>
            </w:pPr>
            <w:r w:rsidRPr="00DB0AAB">
              <w:rPr>
                <w:rFonts w:ascii="Calibri" w:hAnsi="Calibri" w:cs="Calibri"/>
                <w:b/>
                <w:bCs/>
                <w:color w:val="FFFFFF"/>
                <w:sz w:val="20"/>
                <w:szCs w:val="20"/>
                <w:lang w:bidi="ar-SA"/>
              </w:rPr>
              <w:t>PRIMERA</w:t>
            </w:r>
          </w:p>
        </w:tc>
        <w:tc>
          <w:tcPr>
            <w:tcW w:w="1276" w:type="dxa"/>
            <w:shd w:val="clear" w:color="auto" w:fill="0563C1"/>
            <w:tcMar>
              <w:top w:w="0" w:type="dxa"/>
              <w:left w:w="45" w:type="dxa"/>
              <w:bottom w:w="0" w:type="dxa"/>
              <w:right w:w="45" w:type="dxa"/>
            </w:tcMar>
            <w:vAlign w:val="center"/>
            <w:hideMark/>
          </w:tcPr>
          <w:p w14:paraId="3EB42122" w14:textId="77777777" w:rsidR="00DB0AAB" w:rsidRPr="00DB0AAB" w:rsidRDefault="00DB0AAB" w:rsidP="00DB0AAB">
            <w:pPr>
              <w:spacing w:after="0" w:line="240" w:lineRule="auto"/>
              <w:jc w:val="center"/>
              <w:rPr>
                <w:rFonts w:ascii="Calibri" w:hAnsi="Calibri" w:cs="Calibri"/>
                <w:b/>
                <w:bCs/>
                <w:color w:val="FFFFFF"/>
                <w:sz w:val="20"/>
                <w:szCs w:val="20"/>
                <w:lang w:bidi="ar-SA"/>
              </w:rPr>
            </w:pPr>
            <w:r w:rsidRPr="00DB0AAB">
              <w:rPr>
                <w:rFonts w:ascii="Calibri" w:hAnsi="Calibri" w:cs="Calibri"/>
                <w:b/>
                <w:bCs/>
                <w:color w:val="FFFFFF"/>
                <w:sz w:val="20"/>
                <w:szCs w:val="20"/>
                <w:lang w:bidi="ar-SA"/>
              </w:rPr>
              <w:t>DBL</w:t>
            </w:r>
          </w:p>
        </w:tc>
        <w:tc>
          <w:tcPr>
            <w:tcW w:w="1134" w:type="dxa"/>
            <w:shd w:val="clear" w:color="auto" w:fill="0563C1"/>
            <w:tcMar>
              <w:top w:w="0" w:type="dxa"/>
              <w:left w:w="45" w:type="dxa"/>
              <w:bottom w:w="0" w:type="dxa"/>
              <w:right w:w="45" w:type="dxa"/>
            </w:tcMar>
            <w:vAlign w:val="center"/>
            <w:hideMark/>
          </w:tcPr>
          <w:p w14:paraId="1F67F44A" w14:textId="77777777" w:rsidR="00DB0AAB" w:rsidRPr="00DB0AAB" w:rsidRDefault="00DB0AAB" w:rsidP="00DB0AAB">
            <w:pPr>
              <w:spacing w:after="0" w:line="240" w:lineRule="auto"/>
              <w:jc w:val="center"/>
              <w:rPr>
                <w:rFonts w:ascii="Calibri" w:hAnsi="Calibri" w:cs="Calibri"/>
                <w:b/>
                <w:bCs/>
                <w:color w:val="FFFFFF"/>
                <w:sz w:val="20"/>
                <w:szCs w:val="20"/>
                <w:lang w:bidi="ar-SA"/>
              </w:rPr>
            </w:pPr>
            <w:r w:rsidRPr="00DB0AAB">
              <w:rPr>
                <w:rFonts w:ascii="Calibri" w:hAnsi="Calibri" w:cs="Calibri"/>
                <w:b/>
                <w:bCs/>
                <w:color w:val="FFFFFF"/>
                <w:sz w:val="20"/>
                <w:szCs w:val="20"/>
                <w:lang w:bidi="ar-SA"/>
              </w:rPr>
              <w:t>TPL</w:t>
            </w:r>
          </w:p>
        </w:tc>
        <w:tc>
          <w:tcPr>
            <w:tcW w:w="861" w:type="dxa"/>
            <w:tcBorders>
              <w:right w:val="single" w:sz="6" w:space="0" w:color="0563C1"/>
            </w:tcBorders>
            <w:shd w:val="clear" w:color="auto" w:fill="0563C1"/>
            <w:tcMar>
              <w:top w:w="0" w:type="dxa"/>
              <w:left w:w="45" w:type="dxa"/>
              <w:bottom w:w="0" w:type="dxa"/>
              <w:right w:w="45" w:type="dxa"/>
            </w:tcMar>
            <w:vAlign w:val="center"/>
            <w:hideMark/>
          </w:tcPr>
          <w:p w14:paraId="721373AD" w14:textId="77777777" w:rsidR="00DB0AAB" w:rsidRPr="00DB0AAB" w:rsidRDefault="00DB0AAB" w:rsidP="00DB0AAB">
            <w:pPr>
              <w:spacing w:after="0" w:line="240" w:lineRule="auto"/>
              <w:jc w:val="center"/>
              <w:rPr>
                <w:rFonts w:ascii="Calibri" w:hAnsi="Calibri" w:cs="Calibri"/>
                <w:b/>
                <w:bCs/>
                <w:color w:val="FFFFFF"/>
                <w:sz w:val="20"/>
                <w:szCs w:val="20"/>
                <w:lang w:bidi="ar-SA"/>
              </w:rPr>
            </w:pPr>
            <w:r w:rsidRPr="00DB0AAB">
              <w:rPr>
                <w:rFonts w:ascii="Calibri" w:hAnsi="Calibri" w:cs="Calibri"/>
                <w:b/>
                <w:bCs/>
                <w:color w:val="FFFFFF"/>
                <w:sz w:val="20"/>
                <w:szCs w:val="20"/>
                <w:lang w:bidi="ar-SA"/>
              </w:rPr>
              <w:t xml:space="preserve">SGL </w:t>
            </w:r>
          </w:p>
        </w:tc>
      </w:tr>
      <w:tr w:rsidR="00DB0AAB" w:rsidRPr="00DB0AAB" w14:paraId="5A274B9A" w14:textId="77777777" w:rsidTr="00DB0AAB">
        <w:trPr>
          <w:trHeight w:val="320"/>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77BB7D6B" w14:textId="77777777" w:rsidR="00DB0AAB" w:rsidRPr="00DB0AAB" w:rsidRDefault="00DB0AAB" w:rsidP="00DB0AAB">
            <w:pPr>
              <w:spacing w:after="0" w:line="240" w:lineRule="auto"/>
              <w:jc w:val="right"/>
              <w:rPr>
                <w:rFonts w:ascii="Calibri" w:hAnsi="Calibri" w:cs="Calibri"/>
                <w:sz w:val="20"/>
                <w:szCs w:val="20"/>
                <w:lang w:bidi="ar-SA"/>
              </w:rPr>
            </w:pPr>
            <w:r w:rsidRPr="00DB0AAB">
              <w:rPr>
                <w:rFonts w:ascii="Calibri" w:hAnsi="Calibri" w:cs="Calibri"/>
                <w:sz w:val="20"/>
                <w:szCs w:val="20"/>
                <w:lang w:bidi="ar-SA"/>
              </w:rPr>
              <w:t>TERRESTRE</w:t>
            </w:r>
          </w:p>
        </w:tc>
        <w:tc>
          <w:tcPr>
            <w:tcW w:w="1276" w:type="dxa"/>
            <w:shd w:val="clear" w:color="auto" w:fill="FFFFFF"/>
            <w:tcMar>
              <w:top w:w="0" w:type="dxa"/>
              <w:left w:w="45" w:type="dxa"/>
              <w:bottom w:w="0" w:type="dxa"/>
              <w:right w:w="45" w:type="dxa"/>
            </w:tcMar>
            <w:vAlign w:val="center"/>
            <w:hideMark/>
          </w:tcPr>
          <w:p w14:paraId="6EC761BD"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2220</w:t>
            </w:r>
          </w:p>
        </w:tc>
        <w:tc>
          <w:tcPr>
            <w:tcW w:w="1134" w:type="dxa"/>
            <w:shd w:val="clear" w:color="auto" w:fill="FFFFFF"/>
            <w:tcMar>
              <w:top w:w="0" w:type="dxa"/>
              <w:left w:w="45" w:type="dxa"/>
              <w:bottom w:w="0" w:type="dxa"/>
              <w:right w:w="45" w:type="dxa"/>
            </w:tcMar>
            <w:vAlign w:val="center"/>
            <w:hideMark/>
          </w:tcPr>
          <w:p w14:paraId="71FD70D7"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2170</w:t>
            </w:r>
          </w:p>
        </w:tc>
        <w:tc>
          <w:tcPr>
            <w:tcW w:w="861" w:type="dxa"/>
            <w:tcBorders>
              <w:right w:val="single" w:sz="6" w:space="0" w:color="0563C1"/>
            </w:tcBorders>
            <w:shd w:val="clear" w:color="auto" w:fill="FFFFFF"/>
            <w:tcMar>
              <w:top w:w="0" w:type="dxa"/>
              <w:left w:w="45" w:type="dxa"/>
              <w:bottom w:w="0" w:type="dxa"/>
              <w:right w:w="45" w:type="dxa"/>
            </w:tcMar>
            <w:vAlign w:val="center"/>
            <w:hideMark/>
          </w:tcPr>
          <w:p w14:paraId="22DED893"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3290</w:t>
            </w:r>
          </w:p>
        </w:tc>
      </w:tr>
      <w:tr w:rsidR="00DB0AAB" w:rsidRPr="00DB0AAB" w14:paraId="26C38A82" w14:textId="77777777" w:rsidTr="00DB0AAB">
        <w:trPr>
          <w:trHeight w:val="320"/>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308C48BC" w14:textId="77777777" w:rsidR="00DB0AAB" w:rsidRPr="00DB0AAB" w:rsidRDefault="00DB0AAB" w:rsidP="00DB0AAB">
            <w:pPr>
              <w:spacing w:after="0" w:line="240" w:lineRule="auto"/>
              <w:jc w:val="right"/>
              <w:rPr>
                <w:rFonts w:ascii="Calibri" w:hAnsi="Calibri" w:cs="Calibri"/>
                <w:b/>
                <w:bCs/>
                <w:sz w:val="20"/>
                <w:szCs w:val="20"/>
                <w:lang w:bidi="ar-SA"/>
              </w:rPr>
            </w:pPr>
            <w:r w:rsidRPr="00DB0AAB">
              <w:rPr>
                <w:rFonts w:ascii="Calibri" w:hAnsi="Calibri" w:cs="Calibri"/>
                <w:b/>
                <w:bCs/>
                <w:sz w:val="20"/>
                <w:szCs w:val="20"/>
                <w:lang w:bidi="ar-SA"/>
              </w:rPr>
              <w:t>TERRESTRE Y AÉREO</w:t>
            </w:r>
          </w:p>
        </w:tc>
        <w:tc>
          <w:tcPr>
            <w:tcW w:w="1276" w:type="dxa"/>
            <w:shd w:val="clear" w:color="auto" w:fill="FFFFFF"/>
            <w:tcMar>
              <w:top w:w="0" w:type="dxa"/>
              <w:left w:w="45" w:type="dxa"/>
              <w:bottom w:w="0" w:type="dxa"/>
              <w:right w:w="45" w:type="dxa"/>
            </w:tcMar>
            <w:vAlign w:val="center"/>
            <w:hideMark/>
          </w:tcPr>
          <w:p w14:paraId="10CF1C75" w14:textId="77777777" w:rsidR="00DB0AAB" w:rsidRPr="00DB0AAB" w:rsidRDefault="00DB0AAB" w:rsidP="00DB0AAB">
            <w:pPr>
              <w:spacing w:after="0" w:line="240" w:lineRule="auto"/>
              <w:jc w:val="center"/>
              <w:rPr>
                <w:rFonts w:ascii="Calibri" w:hAnsi="Calibri" w:cs="Calibri"/>
                <w:b/>
                <w:bCs/>
                <w:sz w:val="20"/>
                <w:szCs w:val="20"/>
                <w:lang w:bidi="ar-SA"/>
              </w:rPr>
            </w:pPr>
            <w:r w:rsidRPr="00DB0AAB">
              <w:rPr>
                <w:rFonts w:ascii="Calibri" w:hAnsi="Calibri" w:cs="Calibri"/>
                <w:b/>
                <w:bCs/>
                <w:sz w:val="20"/>
                <w:szCs w:val="20"/>
                <w:lang w:bidi="ar-SA"/>
              </w:rPr>
              <w:t>3260</w:t>
            </w:r>
          </w:p>
        </w:tc>
        <w:tc>
          <w:tcPr>
            <w:tcW w:w="1134" w:type="dxa"/>
            <w:shd w:val="clear" w:color="auto" w:fill="FFFFFF"/>
            <w:tcMar>
              <w:top w:w="0" w:type="dxa"/>
              <w:left w:w="45" w:type="dxa"/>
              <w:bottom w:w="0" w:type="dxa"/>
              <w:right w:w="45" w:type="dxa"/>
            </w:tcMar>
            <w:vAlign w:val="center"/>
            <w:hideMark/>
          </w:tcPr>
          <w:p w14:paraId="748364E8" w14:textId="77777777" w:rsidR="00DB0AAB" w:rsidRPr="00DB0AAB" w:rsidRDefault="00DB0AAB" w:rsidP="00DB0AAB">
            <w:pPr>
              <w:spacing w:after="0" w:line="240" w:lineRule="auto"/>
              <w:jc w:val="center"/>
              <w:rPr>
                <w:rFonts w:ascii="Calibri" w:hAnsi="Calibri" w:cs="Calibri"/>
                <w:b/>
                <w:bCs/>
                <w:sz w:val="20"/>
                <w:szCs w:val="20"/>
                <w:lang w:bidi="ar-SA"/>
              </w:rPr>
            </w:pPr>
            <w:r w:rsidRPr="00DB0AAB">
              <w:rPr>
                <w:rFonts w:ascii="Calibri" w:hAnsi="Calibri" w:cs="Calibri"/>
                <w:b/>
                <w:bCs/>
                <w:sz w:val="20"/>
                <w:szCs w:val="20"/>
                <w:lang w:bidi="ar-SA"/>
              </w:rPr>
              <w:t>3210</w:t>
            </w:r>
          </w:p>
        </w:tc>
        <w:tc>
          <w:tcPr>
            <w:tcW w:w="861" w:type="dxa"/>
            <w:tcBorders>
              <w:right w:val="single" w:sz="6" w:space="0" w:color="0563C1"/>
            </w:tcBorders>
            <w:shd w:val="clear" w:color="auto" w:fill="FFFFFF"/>
            <w:tcMar>
              <w:top w:w="0" w:type="dxa"/>
              <w:left w:w="45" w:type="dxa"/>
              <w:bottom w:w="0" w:type="dxa"/>
              <w:right w:w="45" w:type="dxa"/>
            </w:tcMar>
            <w:vAlign w:val="center"/>
            <w:hideMark/>
          </w:tcPr>
          <w:p w14:paraId="6FC2FF28" w14:textId="77777777" w:rsidR="00DB0AAB" w:rsidRPr="00DB0AAB" w:rsidRDefault="00DB0AAB" w:rsidP="00DB0AAB">
            <w:pPr>
              <w:spacing w:after="0" w:line="240" w:lineRule="auto"/>
              <w:jc w:val="center"/>
              <w:rPr>
                <w:rFonts w:ascii="Calibri" w:hAnsi="Calibri" w:cs="Calibri"/>
                <w:b/>
                <w:bCs/>
                <w:sz w:val="20"/>
                <w:szCs w:val="20"/>
                <w:lang w:bidi="ar-SA"/>
              </w:rPr>
            </w:pPr>
            <w:r w:rsidRPr="00DB0AAB">
              <w:rPr>
                <w:rFonts w:ascii="Calibri" w:hAnsi="Calibri" w:cs="Calibri"/>
                <w:b/>
                <w:bCs/>
                <w:sz w:val="20"/>
                <w:szCs w:val="20"/>
                <w:lang w:bidi="ar-SA"/>
              </w:rPr>
              <w:t>4330</w:t>
            </w:r>
          </w:p>
        </w:tc>
      </w:tr>
      <w:tr w:rsidR="00DB0AAB" w:rsidRPr="00DB0AAB" w14:paraId="6FD2A980" w14:textId="77777777" w:rsidTr="00DB0AAB">
        <w:trPr>
          <w:trHeight w:val="320"/>
          <w:tblCellSpacing w:w="0" w:type="dxa"/>
          <w:jc w:val="center"/>
        </w:trPr>
        <w:tc>
          <w:tcPr>
            <w:tcW w:w="3961" w:type="dxa"/>
            <w:tcBorders>
              <w:left w:val="single" w:sz="6" w:space="0" w:color="0563C1"/>
            </w:tcBorders>
            <w:tcMar>
              <w:top w:w="0" w:type="dxa"/>
              <w:left w:w="45" w:type="dxa"/>
              <w:bottom w:w="0" w:type="dxa"/>
              <w:right w:w="45" w:type="dxa"/>
            </w:tcMar>
            <w:vAlign w:val="bottom"/>
            <w:hideMark/>
          </w:tcPr>
          <w:p w14:paraId="36A56323" w14:textId="77777777" w:rsidR="00DB0AAB" w:rsidRPr="00DB0AAB" w:rsidRDefault="00DB0AAB" w:rsidP="00DB0AAB">
            <w:pPr>
              <w:spacing w:after="0" w:line="240" w:lineRule="auto"/>
              <w:jc w:val="right"/>
              <w:rPr>
                <w:rFonts w:ascii="Calibri" w:hAnsi="Calibri" w:cs="Calibri"/>
                <w:sz w:val="20"/>
                <w:szCs w:val="20"/>
                <w:lang w:bidi="ar-SA"/>
              </w:rPr>
            </w:pPr>
            <w:r w:rsidRPr="00DB0AAB">
              <w:rPr>
                <w:rFonts w:ascii="Calibri" w:hAnsi="Calibri" w:cs="Calibri"/>
                <w:sz w:val="20"/>
                <w:szCs w:val="20"/>
                <w:lang w:bidi="ar-SA"/>
              </w:rPr>
              <w:t>SUPL. 01 FEB - 31 MAR 2026</w:t>
            </w:r>
          </w:p>
        </w:tc>
        <w:tc>
          <w:tcPr>
            <w:tcW w:w="1276" w:type="dxa"/>
            <w:shd w:val="clear" w:color="auto" w:fill="FFFFFF"/>
            <w:tcMar>
              <w:top w:w="0" w:type="dxa"/>
              <w:left w:w="45" w:type="dxa"/>
              <w:bottom w:w="0" w:type="dxa"/>
              <w:right w:w="45" w:type="dxa"/>
            </w:tcMar>
            <w:vAlign w:val="center"/>
            <w:hideMark/>
          </w:tcPr>
          <w:p w14:paraId="01D8FB41"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210</w:t>
            </w:r>
          </w:p>
        </w:tc>
        <w:tc>
          <w:tcPr>
            <w:tcW w:w="1134" w:type="dxa"/>
            <w:shd w:val="clear" w:color="auto" w:fill="FFFFFF"/>
            <w:tcMar>
              <w:top w:w="0" w:type="dxa"/>
              <w:left w:w="45" w:type="dxa"/>
              <w:bottom w:w="0" w:type="dxa"/>
              <w:right w:w="45" w:type="dxa"/>
            </w:tcMar>
            <w:vAlign w:val="center"/>
            <w:hideMark/>
          </w:tcPr>
          <w:p w14:paraId="7C2B8F4D"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190</w:t>
            </w:r>
          </w:p>
        </w:tc>
        <w:tc>
          <w:tcPr>
            <w:tcW w:w="861" w:type="dxa"/>
            <w:tcBorders>
              <w:right w:val="single" w:sz="6" w:space="0" w:color="0563C1"/>
            </w:tcBorders>
            <w:shd w:val="clear" w:color="auto" w:fill="FFFFFF"/>
            <w:tcMar>
              <w:top w:w="0" w:type="dxa"/>
              <w:left w:w="45" w:type="dxa"/>
              <w:bottom w:w="0" w:type="dxa"/>
              <w:right w:w="45" w:type="dxa"/>
            </w:tcMar>
            <w:vAlign w:val="center"/>
            <w:hideMark/>
          </w:tcPr>
          <w:p w14:paraId="2E258100"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335</w:t>
            </w:r>
          </w:p>
        </w:tc>
      </w:tr>
      <w:tr w:rsidR="00DB0AAB" w:rsidRPr="00DB0AAB" w14:paraId="16030298" w14:textId="77777777" w:rsidTr="00DB0AAB">
        <w:trPr>
          <w:trHeight w:val="320"/>
          <w:tblCellSpacing w:w="0" w:type="dxa"/>
          <w:jc w:val="center"/>
        </w:trPr>
        <w:tc>
          <w:tcPr>
            <w:tcW w:w="3961" w:type="dxa"/>
            <w:tcBorders>
              <w:left w:val="single" w:sz="6" w:space="0" w:color="0563C1"/>
            </w:tcBorders>
            <w:tcMar>
              <w:top w:w="0" w:type="dxa"/>
              <w:left w:w="45" w:type="dxa"/>
              <w:bottom w:w="0" w:type="dxa"/>
              <w:right w:w="45" w:type="dxa"/>
            </w:tcMar>
            <w:vAlign w:val="bottom"/>
            <w:hideMark/>
          </w:tcPr>
          <w:p w14:paraId="7FBD7ECB" w14:textId="77777777" w:rsidR="00DB0AAB" w:rsidRPr="00DB0AAB" w:rsidRDefault="00DB0AAB" w:rsidP="00DB0AAB">
            <w:pPr>
              <w:spacing w:after="0" w:line="240" w:lineRule="auto"/>
              <w:jc w:val="right"/>
              <w:rPr>
                <w:rFonts w:ascii="Calibri" w:hAnsi="Calibri" w:cs="Calibri"/>
                <w:sz w:val="20"/>
                <w:szCs w:val="20"/>
                <w:lang w:bidi="ar-SA"/>
              </w:rPr>
            </w:pPr>
            <w:r w:rsidRPr="00DB0AAB">
              <w:rPr>
                <w:rFonts w:ascii="Calibri" w:hAnsi="Calibri" w:cs="Calibri"/>
                <w:sz w:val="20"/>
                <w:szCs w:val="20"/>
                <w:lang w:bidi="ar-SA"/>
              </w:rPr>
              <w:t>SUPL. 01 JUL - 31 AGO 2026</w:t>
            </w:r>
          </w:p>
        </w:tc>
        <w:tc>
          <w:tcPr>
            <w:tcW w:w="1276" w:type="dxa"/>
            <w:shd w:val="clear" w:color="auto" w:fill="FFFFFF"/>
            <w:tcMar>
              <w:top w:w="0" w:type="dxa"/>
              <w:left w:w="45" w:type="dxa"/>
              <w:bottom w:w="0" w:type="dxa"/>
              <w:right w:w="45" w:type="dxa"/>
            </w:tcMar>
            <w:vAlign w:val="center"/>
            <w:hideMark/>
          </w:tcPr>
          <w:p w14:paraId="23B63625"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505</w:t>
            </w:r>
          </w:p>
        </w:tc>
        <w:tc>
          <w:tcPr>
            <w:tcW w:w="1134" w:type="dxa"/>
            <w:shd w:val="clear" w:color="auto" w:fill="FFFFFF"/>
            <w:tcMar>
              <w:top w:w="0" w:type="dxa"/>
              <w:left w:w="45" w:type="dxa"/>
              <w:bottom w:w="0" w:type="dxa"/>
              <w:right w:w="45" w:type="dxa"/>
            </w:tcMar>
            <w:vAlign w:val="center"/>
            <w:hideMark/>
          </w:tcPr>
          <w:p w14:paraId="204801C9"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390</w:t>
            </w:r>
          </w:p>
        </w:tc>
        <w:tc>
          <w:tcPr>
            <w:tcW w:w="861" w:type="dxa"/>
            <w:tcBorders>
              <w:right w:val="single" w:sz="6" w:space="0" w:color="0563C1"/>
            </w:tcBorders>
            <w:shd w:val="clear" w:color="auto" w:fill="FFFFFF"/>
            <w:tcMar>
              <w:top w:w="0" w:type="dxa"/>
              <w:left w:w="45" w:type="dxa"/>
              <w:bottom w:w="0" w:type="dxa"/>
              <w:right w:w="45" w:type="dxa"/>
            </w:tcMar>
            <w:vAlign w:val="center"/>
            <w:hideMark/>
          </w:tcPr>
          <w:p w14:paraId="0579356B"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935</w:t>
            </w:r>
          </w:p>
        </w:tc>
      </w:tr>
      <w:tr w:rsidR="00DB0AAB" w:rsidRPr="00DB0AAB" w14:paraId="07A227EE" w14:textId="77777777" w:rsidTr="00DB0AAB">
        <w:trPr>
          <w:trHeight w:val="320"/>
          <w:tblCellSpacing w:w="0" w:type="dxa"/>
          <w:jc w:val="center"/>
        </w:trPr>
        <w:tc>
          <w:tcPr>
            <w:tcW w:w="3961" w:type="dxa"/>
            <w:tcBorders>
              <w:left w:val="single" w:sz="6" w:space="0" w:color="0563C1"/>
              <w:bottom w:val="single" w:sz="6" w:space="0" w:color="0563C1"/>
            </w:tcBorders>
            <w:tcMar>
              <w:top w:w="0" w:type="dxa"/>
              <w:left w:w="45" w:type="dxa"/>
              <w:bottom w:w="0" w:type="dxa"/>
              <w:right w:w="45" w:type="dxa"/>
            </w:tcMar>
            <w:vAlign w:val="bottom"/>
            <w:hideMark/>
          </w:tcPr>
          <w:p w14:paraId="0C8747F4" w14:textId="77777777" w:rsidR="00DB0AAB" w:rsidRPr="00DB0AAB" w:rsidRDefault="00DB0AAB" w:rsidP="00DB0AAB">
            <w:pPr>
              <w:spacing w:after="0" w:line="240" w:lineRule="auto"/>
              <w:jc w:val="right"/>
              <w:rPr>
                <w:rFonts w:ascii="Calibri" w:hAnsi="Calibri" w:cs="Calibri"/>
                <w:sz w:val="20"/>
                <w:szCs w:val="20"/>
                <w:lang w:bidi="ar-SA"/>
              </w:rPr>
            </w:pPr>
            <w:r w:rsidRPr="00DB0AAB">
              <w:rPr>
                <w:rFonts w:ascii="Calibri" w:hAnsi="Calibri" w:cs="Calibri"/>
                <w:sz w:val="20"/>
                <w:szCs w:val="20"/>
                <w:lang w:bidi="ar-SA"/>
              </w:rPr>
              <w:t>SUPL. 01 SEP - 15 DIC 2026</w:t>
            </w:r>
          </w:p>
        </w:tc>
        <w:tc>
          <w:tcPr>
            <w:tcW w:w="1276" w:type="dxa"/>
            <w:tcBorders>
              <w:bottom w:val="single" w:sz="6" w:space="0" w:color="0563C1"/>
            </w:tcBorders>
            <w:shd w:val="clear" w:color="auto" w:fill="FFFFFF"/>
            <w:tcMar>
              <w:top w:w="0" w:type="dxa"/>
              <w:left w:w="45" w:type="dxa"/>
              <w:bottom w:w="0" w:type="dxa"/>
              <w:right w:w="45" w:type="dxa"/>
            </w:tcMar>
            <w:vAlign w:val="center"/>
            <w:hideMark/>
          </w:tcPr>
          <w:p w14:paraId="3CE0211A"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315</w:t>
            </w:r>
          </w:p>
        </w:tc>
        <w:tc>
          <w:tcPr>
            <w:tcW w:w="1134" w:type="dxa"/>
            <w:tcBorders>
              <w:bottom w:val="single" w:sz="6" w:space="0" w:color="0563C1"/>
            </w:tcBorders>
            <w:shd w:val="clear" w:color="auto" w:fill="FFFFFF"/>
            <w:tcMar>
              <w:top w:w="0" w:type="dxa"/>
              <w:left w:w="45" w:type="dxa"/>
              <w:bottom w:w="0" w:type="dxa"/>
              <w:right w:w="45" w:type="dxa"/>
            </w:tcMar>
            <w:vAlign w:val="center"/>
            <w:hideMark/>
          </w:tcPr>
          <w:p w14:paraId="7D62A487"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295</w:t>
            </w:r>
          </w:p>
        </w:tc>
        <w:tc>
          <w:tcPr>
            <w:tcW w:w="861"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C4ED730"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435</w:t>
            </w:r>
          </w:p>
        </w:tc>
      </w:tr>
      <w:tr w:rsidR="00DB0AAB" w:rsidRPr="00DB0AAB" w14:paraId="34EA9270" w14:textId="77777777" w:rsidTr="00DB0AAB">
        <w:trPr>
          <w:trHeight w:val="320"/>
          <w:tblCellSpacing w:w="0" w:type="dxa"/>
          <w:jc w:val="center"/>
        </w:trPr>
        <w:tc>
          <w:tcPr>
            <w:tcW w:w="3961" w:type="dxa"/>
            <w:tcBorders>
              <w:bottom w:val="single" w:sz="6" w:space="0" w:color="0563C1"/>
            </w:tcBorders>
            <w:tcMar>
              <w:top w:w="0" w:type="dxa"/>
              <w:left w:w="45" w:type="dxa"/>
              <w:bottom w:w="0" w:type="dxa"/>
              <w:right w:w="45" w:type="dxa"/>
            </w:tcMar>
            <w:vAlign w:val="bottom"/>
            <w:hideMark/>
          </w:tcPr>
          <w:p w14:paraId="72E2809E" w14:textId="77777777" w:rsidR="00DB0AAB" w:rsidRPr="00DB0AAB" w:rsidRDefault="00DB0AAB" w:rsidP="00DB0AAB">
            <w:pPr>
              <w:spacing w:after="0" w:line="240" w:lineRule="auto"/>
              <w:jc w:val="center"/>
              <w:rPr>
                <w:rFonts w:ascii="Calibri" w:hAnsi="Calibri" w:cs="Calibri"/>
                <w:sz w:val="20"/>
                <w:szCs w:val="20"/>
                <w:lang w:bidi="ar-SA"/>
              </w:rPr>
            </w:pPr>
          </w:p>
        </w:tc>
        <w:tc>
          <w:tcPr>
            <w:tcW w:w="1276" w:type="dxa"/>
            <w:tcBorders>
              <w:bottom w:val="single" w:sz="6" w:space="0" w:color="0563C1"/>
            </w:tcBorders>
            <w:tcMar>
              <w:top w:w="0" w:type="dxa"/>
              <w:left w:w="45" w:type="dxa"/>
              <w:bottom w:w="0" w:type="dxa"/>
              <w:right w:w="45" w:type="dxa"/>
            </w:tcMar>
            <w:vAlign w:val="bottom"/>
            <w:hideMark/>
          </w:tcPr>
          <w:p w14:paraId="766D1F36" w14:textId="77777777" w:rsidR="00DB0AAB" w:rsidRPr="00DB0AAB" w:rsidRDefault="00DB0AAB" w:rsidP="00DB0AAB">
            <w:pPr>
              <w:spacing w:after="0" w:line="240" w:lineRule="auto"/>
              <w:rPr>
                <w:rFonts w:ascii="Times New Roman" w:hAnsi="Times New Roman"/>
                <w:sz w:val="20"/>
                <w:szCs w:val="20"/>
                <w:lang w:bidi="ar-SA"/>
              </w:rPr>
            </w:pPr>
          </w:p>
        </w:tc>
        <w:tc>
          <w:tcPr>
            <w:tcW w:w="1134" w:type="dxa"/>
            <w:tcBorders>
              <w:bottom w:val="single" w:sz="6" w:space="0" w:color="0563C1"/>
            </w:tcBorders>
            <w:tcMar>
              <w:top w:w="0" w:type="dxa"/>
              <w:left w:w="45" w:type="dxa"/>
              <w:bottom w:w="0" w:type="dxa"/>
              <w:right w:w="45" w:type="dxa"/>
            </w:tcMar>
            <w:vAlign w:val="bottom"/>
            <w:hideMark/>
          </w:tcPr>
          <w:p w14:paraId="53535786" w14:textId="77777777" w:rsidR="00DB0AAB" w:rsidRPr="00DB0AAB" w:rsidRDefault="00DB0AAB" w:rsidP="00DB0AAB">
            <w:pPr>
              <w:spacing w:after="0" w:line="240" w:lineRule="auto"/>
              <w:rPr>
                <w:rFonts w:ascii="Times New Roman" w:hAnsi="Times New Roman"/>
                <w:sz w:val="20"/>
                <w:szCs w:val="20"/>
                <w:lang w:bidi="ar-SA"/>
              </w:rPr>
            </w:pPr>
          </w:p>
        </w:tc>
        <w:tc>
          <w:tcPr>
            <w:tcW w:w="861" w:type="dxa"/>
            <w:tcBorders>
              <w:bottom w:val="single" w:sz="6" w:space="0" w:color="0563C1"/>
            </w:tcBorders>
            <w:tcMar>
              <w:top w:w="0" w:type="dxa"/>
              <w:left w:w="45" w:type="dxa"/>
              <w:bottom w:w="0" w:type="dxa"/>
              <w:right w:w="45" w:type="dxa"/>
            </w:tcMar>
            <w:vAlign w:val="bottom"/>
            <w:hideMark/>
          </w:tcPr>
          <w:p w14:paraId="3F5181BA" w14:textId="77777777" w:rsidR="00DB0AAB" w:rsidRPr="00DB0AAB" w:rsidRDefault="00DB0AAB" w:rsidP="00DB0AAB">
            <w:pPr>
              <w:spacing w:after="0" w:line="240" w:lineRule="auto"/>
              <w:rPr>
                <w:rFonts w:ascii="Times New Roman" w:hAnsi="Times New Roman"/>
                <w:sz w:val="20"/>
                <w:szCs w:val="20"/>
                <w:lang w:bidi="ar-SA"/>
              </w:rPr>
            </w:pPr>
          </w:p>
        </w:tc>
      </w:tr>
      <w:tr w:rsidR="00DB0AAB" w:rsidRPr="00DB0AAB" w14:paraId="0830762D" w14:textId="77777777" w:rsidTr="00DB0AAB">
        <w:trPr>
          <w:trHeight w:val="320"/>
          <w:tblCellSpacing w:w="0" w:type="dxa"/>
          <w:jc w:val="center"/>
        </w:trPr>
        <w:tc>
          <w:tcPr>
            <w:tcW w:w="3961" w:type="dxa"/>
            <w:tcBorders>
              <w:left w:val="single" w:sz="6" w:space="0" w:color="0563C1"/>
            </w:tcBorders>
            <w:shd w:val="clear" w:color="auto" w:fill="0563C1"/>
            <w:tcMar>
              <w:top w:w="0" w:type="dxa"/>
              <w:left w:w="45" w:type="dxa"/>
              <w:bottom w:w="0" w:type="dxa"/>
              <w:right w:w="45" w:type="dxa"/>
            </w:tcMar>
            <w:vAlign w:val="center"/>
            <w:hideMark/>
          </w:tcPr>
          <w:p w14:paraId="2600B2AC" w14:textId="77777777" w:rsidR="00DB0AAB" w:rsidRPr="00DB0AAB" w:rsidRDefault="00DB0AAB" w:rsidP="00DB0AAB">
            <w:pPr>
              <w:spacing w:after="0" w:line="240" w:lineRule="auto"/>
              <w:jc w:val="center"/>
              <w:rPr>
                <w:rFonts w:ascii="Calibri" w:hAnsi="Calibri" w:cs="Calibri"/>
                <w:b/>
                <w:bCs/>
                <w:color w:val="FFFFFF"/>
                <w:sz w:val="20"/>
                <w:szCs w:val="20"/>
                <w:lang w:bidi="ar-SA"/>
              </w:rPr>
            </w:pPr>
            <w:r w:rsidRPr="00DB0AAB">
              <w:rPr>
                <w:rFonts w:ascii="Calibri" w:hAnsi="Calibri" w:cs="Calibri"/>
                <w:b/>
                <w:bCs/>
                <w:color w:val="FFFFFF"/>
                <w:sz w:val="20"/>
                <w:szCs w:val="20"/>
                <w:lang w:bidi="ar-SA"/>
              </w:rPr>
              <w:t>SUPERIOR</w:t>
            </w:r>
          </w:p>
        </w:tc>
        <w:tc>
          <w:tcPr>
            <w:tcW w:w="1276" w:type="dxa"/>
            <w:shd w:val="clear" w:color="auto" w:fill="0563C1"/>
            <w:tcMar>
              <w:top w:w="0" w:type="dxa"/>
              <w:left w:w="45" w:type="dxa"/>
              <w:bottom w:w="0" w:type="dxa"/>
              <w:right w:w="45" w:type="dxa"/>
            </w:tcMar>
            <w:vAlign w:val="center"/>
            <w:hideMark/>
          </w:tcPr>
          <w:p w14:paraId="03D33E1D" w14:textId="77777777" w:rsidR="00DB0AAB" w:rsidRPr="00DB0AAB" w:rsidRDefault="00DB0AAB" w:rsidP="00DB0AAB">
            <w:pPr>
              <w:spacing w:after="0" w:line="240" w:lineRule="auto"/>
              <w:jc w:val="center"/>
              <w:rPr>
                <w:rFonts w:ascii="Calibri" w:hAnsi="Calibri" w:cs="Calibri"/>
                <w:b/>
                <w:bCs/>
                <w:color w:val="FFFFFF"/>
                <w:sz w:val="20"/>
                <w:szCs w:val="20"/>
                <w:lang w:bidi="ar-SA"/>
              </w:rPr>
            </w:pPr>
            <w:r w:rsidRPr="00DB0AAB">
              <w:rPr>
                <w:rFonts w:ascii="Calibri" w:hAnsi="Calibri" w:cs="Calibri"/>
                <w:b/>
                <w:bCs/>
                <w:color w:val="FFFFFF"/>
                <w:sz w:val="20"/>
                <w:szCs w:val="20"/>
                <w:lang w:bidi="ar-SA"/>
              </w:rPr>
              <w:t>DBL</w:t>
            </w:r>
          </w:p>
        </w:tc>
        <w:tc>
          <w:tcPr>
            <w:tcW w:w="1134" w:type="dxa"/>
            <w:shd w:val="clear" w:color="auto" w:fill="0563C1"/>
            <w:tcMar>
              <w:top w:w="0" w:type="dxa"/>
              <w:left w:w="45" w:type="dxa"/>
              <w:bottom w:w="0" w:type="dxa"/>
              <w:right w:w="45" w:type="dxa"/>
            </w:tcMar>
            <w:vAlign w:val="center"/>
            <w:hideMark/>
          </w:tcPr>
          <w:p w14:paraId="5A0298E7" w14:textId="77777777" w:rsidR="00DB0AAB" w:rsidRPr="00DB0AAB" w:rsidRDefault="00DB0AAB" w:rsidP="00DB0AAB">
            <w:pPr>
              <w:spacing w:after="0" w:line="240" w:lineRule="auto"/>
              <w:jc w:val="center"/>
              <w:rPr>
                <w:rFonts w:ascii="Calibri" w:hAnsi="Calibri" w:cs="Calibri"/>
                <w:b/>
                <w:bCs/>
                <w:color w:val="FFFFFF"/>
                <w:sz w:val="20"/>
                <w:szCs w:val="20"/>
                <w:lang w:bidi="ar-SA"/>
              </w:rPr>
            </w:pPr>
            <w:r w:rsidRPr="00DB0AAB">
              <w:rPr>
                <w:rFonts w:ascii="Calibri" w:hAnsi="Calibri" w:cs="Calibri"/>
                <w:b/>
                <w:bCs/>
                <w:color w:val="FFFFFF"/>
                <w:sz w:val="20"/>
                <w:szCs w:val="20"/>
                <w:lang w:bidi="ar-SA"/>
              </w:rPr>
              <w:t>TPL</w:t>
            </w:r>
          </w:p>
        </w:tc>
        <w:tc>
          <w:tcPr>
            <w:tcW w:w="861" w:type="dxa"/>
            <w:tcBorders>
              <w:right w:val="single" w:sz="6" w:space="0" w:color="0563C1"/>
            </w:tcBorders>
            <w:shd w:val="clear" w:color="auto" w:fill="0563C1"/>
            <w:tcMar>
              <w:top w:w="0" w:type="dxa"/>
              <w:left w:w="45" w:type="dxa"/>
              <w:bottom w:w="0" w:type="dxa"/>
              <w:right w:w="45" w:type="dxa"/>
            </w:tcMar>
            <w:vAlign w:val="center"/>
            <w:hideMark/>
          </w:tcPr>
          <w:p w14:paraId="30B0C2DD" w14:textId="77777777" w:rsidR="00DB0AAB" w:rsidRPr="00DB0AAB" w:rsidRDefault="00DB0AAB" w:rsidP="00DB0AAB">
            <w:pPr>
              <w:spacing w:after="0" w:line="240" w:lineRule="auto"/>
              <w:jc w:val="center"/>
              <w:rPr>
                <w:rFonts w:ascii="Calibri" w:hAnsi="Calibri" w:cs="Calibri"/>
                <w:b/>
                <w:bCs/>
                <w:color w:val="FFFFFF"/>
                <w:sz w:val="20"/>
                <w:szCs w:val="20"/>
                <w:lang w:bidi="ar-SA"/>
              </w:rPr>
            </w:pPr>
            <w:r w:rsidRPr="00DB0AAB">
              <w:rPr>
                <w:rFonts w:ascii="Calibri" w:hAnsi="Calibri" w:cs="Calibri"/>
                <w:b/>
                <w:bCs/>
                <w:color w:val="FFFFFF"/>
                <w:sz w:val="20"/>
                <w:szCs w:val="20"/>
                <w:lang w:bidi="ar-SA"/>
              </w:rPr>
              <w:t xml:space="preserve">SGL </w:t>
            </w:r>
          </w:p>
        </w:tc>
      </w:tr>
      <w:tr w:rsidR="00DB0AAB" w:rsidRPr="00DB0AAB" w14:paraId="7D573993" w14:textId="77777777" w:rsidTr="00DB0AAB">
        <w:trPr>
          <w:trHeight w:val="320"/>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46324050" w14:textId="77777777" w:rsidR="00DB0AAB" w:rsidRPr="00DB0AAB" w:rsidRDefault="00DB0AAB" w:rsidP="00DB0AAB">
            <w:pPr>
              <w:spacing w:after="0" w:line="240" w:lineRule="auto"/>
              <w:jc w:val="right"/>
              <w:rPr>
                <w:rFonts w:ascii="Calibri" w:hAnsi="Calibri" w:cs="Calibri"/>
                <w:sz w:val="20"/>
                <w:szCs w:val="20"/>
                <w:lang w:bidi="ar-SA"/>
              </w:rPr>
            </w:pPr>
            <w:r w:rsidRPr="00DB0AAB">
              <w:rPr>
                <w:rFonts w:ascii="Calibri" w:hAnsi="Calibri" w:cs="Calibri"/>
                <w:sz w:val="20"/>
                <w:szCs w:val="20"/>
                <w:lang w:bidi="ar-SA"/>
              </w:rPr>
              <w:t>TERRESTRE</w:t>
            </w:r>
          </w:p>
        </w:tc>
        <w:tc>
          <w:tcPr>
            <w:tcW w:w="1276" w:type="dxa"/>
            <w:shd w:val="clear" w:color="auto" w:fill="FFFFFF"/>
            <w:tcMar>
              <w:top w:w="0" w:type="dxa"/>
              <w:left w:w="45" w:type="dxa"/>
              <w:bottom w:w="0" w:type="dxa"/>
              <w:right w:w="45" w:type="dxa"/>
            </w:tcMar>
            <w:vAlign w:val="center"/>
            <w:hideMark/>
          </w:tcPr>
          <w:p w14:paraId="10DA1E19"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2740</w:t>
            </w:r>
          </w:p>
        </w:tc>
        <w:tc>
          <w:tcPr>
            <w:tcW w:w="1134" w:type="dxa"/>
            <w:shd w:val="clear" w:color="auto" w:fill="FFFFFF"/>
            <w:tcMar>
              <w:top w:w="0" w:type="dxa"/>
              <w:left w:w="45" w:type="dxa"/>
              <w:bottom w:w="0" w:type="dxa"/>
              <w:right w:w="45" w:type="dxa"/>
            </w:tcMar>
            <w:vAlign w:val="center"/>
            <w:hideMark/>
          </w:tcPr>
          <w:p w14:paraId="1AC1612D"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2540</w:t>
            </w:r>
          </w:p>
        </w:tc>
        <w:tc>
          <w:tcPr>
            <w:tcW w:w="861" w:type="dxa"/>
            <w:tcBorders>
              <w:right w:val="single" w:sz="6" w:space="0" w:color="0563C1"/>
            </w:tcBorders>
            <w:shd w:val="clear" w:color="auto" w:fill="FFFFFF"/>
            <w:tcMar>
              <w:top w:w="0" w:type="dxa"/>
              <w:left w:w="45" w:type="dxa"/>
              <w:bottom w:w="0" w:type="dxa"/>
              <w:right w:w="45" w:type="dxa"/>
            </w:tcMar>
            <w:vAlign w:val="center"/>
            <w:hideMark/>
          </w:tcPr>
          <w:p w14:paraId="07B9C8C1"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4260</w:t>
            </w:r>
          </w:p>
        </w:tc>
      </w:tr>
      <w:tr w:rsidR="00DB0AAB" w:rsidRPr="00DB0AAB" w14:paraId="1FFD503D" w14:textId="77777777" w:rsidTr="00DB0AAB">
        <w:trPr>
          <w:trHeight w:val="320"/>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1648B5B7" w14:textId="77777777" w:rsidR="00DB0AAB" w:rsidRPr="00DB0AAB" w:rsidRDefault="00DB0AAB" w:rsidP="00DB0AAB">
            <w:pPr>
              <w:spacing w:after="0" w:line="240" w:lineRule="auto"/>
              <w:jc w:val="right"/>
              <w:rPr>
                <w:rFonts w:ascii="Calibri" w:hAnsi="Calibri" w:cs="Calibri"/>
                <w:b/>
                <w:bCs/>
                <w:sz w:val="20"/>
                <w:szCs w:val="20"/>
                <w:lang w:bidi="ar-SA"/>
              </w:rPr>
            </w:pPr>
            <w:r w:rsidRPr="00DB0AAB">
              <w:rPr>
                <w:rFonts w:ascii="Calibri" w:hAnsi="Calibri" w:cs="Calibri"/>
                <w:b/>
                <w:bCs/>
                <w:sz w:val="20"/>
                <w:szCs w:val="20"/>
                <w:lang w:bidi="ar-SA"/>
              </w:rPr>
              <w:t>TERRESTRE Y AÉREO</w:t>
            </w:r>
          </w:p>
        </w:tc>
        <w:tc>
          <w:tcPr>
            <w:tcW w:w="1276" w:type="dxa"/>
            <w:shd w:val="clear" w:color="auto" w:fill="FFFFFF"/>
            <w:tcMar>
              <w:top w:w="0" w:type="dxa"/>
              <w:left w:w="45" w:type="dxa"/>
              <w:bottom w:w="0" w:type="dxa"/>
              <w:right w:w="45" w:type="dxa"/>
            </w:tcMar>
            <w:vAlign w:val="center"/>
            <w:hideMark/>
          </w:tcPr>
          <w:p w14:paraId="7E6FE3F3" w14:textId="77777777" w:rsidR="00DB0AAB" w:rsidRPr="00DB0AAB" w:rsidRDefault="00DB0AAB" w:rsidP="00DB0AAB">
            <w:pPr>
              <w:spacing w:after="0" w:line="240" w:lineRule="auto"/>
              <w:jc w:val="center"/>
              <w:rPr>
                <w:rFonts w:ascii="Calibri" w:hAnsi="Calibri" w:cs="Calibri"/>
                <w:b/>
                <w:bCs/>
                <w:sz w:val="20"/>
                <w:szCs w:val="20"/>
                <w:lang w:bidi="ar-SA"/>
              </w:rPr>
            </w:pPr>
            <w:r w:rsidRPr="00DB0AAB">
              <w:rPr>
                <w:rFonts w:ascii="Calibri" w:hAnsi="Calibri" w:cs="Calibri"/>
                <w:b/>
                <w:bCs/>
                <w:sz w:val="20"/>
                <w:szCs w:val="20"/>
                <w:lang w:bidi="ar-SA"/>
              </w:rPr>
              <w:t>3780</w:t>
            </w:r>
          </w:p>
        </w:tc>
        <w:tc>
          <w:tcPr>
            <w:tcW w:w="1134" w:type="dxa"/>
            <w:shd w:val="clear" w:color="auto" w:fill="FFFFFF"/>
            <w:tcMar>
              <w:top w:w="0" w:type="dxa"/>
              <w:left w:w="45" w:type="dxa"/>
              <w:bottom w:w="0" w:type="dxa"/>
              <w:right w:w="45" w:type="dxa"/>
            </w:tcMar>
            <w:vAlign w:val="center"/>
            <w:hideMark/>
          </w:tcPr>
          <w:p w14:paraId="2588E381" w14:textId="77777777" w:rsidR="00DB0AAB" w:rsidRPr="00DB0AAB" w:rsidRDefault="00DB0AAB" w:rsidP="00DB0AAB">
            <w:pPr>
              <w:spacing w:after="0" w:line="240" w:lineRule="auto"/>
              <w:jc w:val="center"/>
              <w:rPr>
                <w:rFonts w:ascii="Calibri" w:hAnsi="Calibri" w:cs="Calibri"/>
                <w:b/>
                <w:bCs/>
                <w:sz w:val="20"/>
                <w:szCs w:val="20"/>
                <w:lang w:bidi="ar-SA"/>
              </w:rPr>
            </w:pPr>
            <w:r w:rsidRPr="00DB0AAB">
              <w:rPr>
                <w:rFonts w:ascii="Calibri" w:hAnsi="Calibri" w:cs="Calibri"/>
                <w:b/>
                <w:bCs/>
                <w:sz w:val="20"/>
                <w:szCs w:val="20"/>
                <w:lang w:bidi="ar-SA"/>
              </w:rPr>
              <w:t>3580</w:t>
            </w:r>
          </w:p>
        </w:tc>
        <w:tc>
          <w:tcPr>
            <w:tcW w:w="861" w:type="dxa"/>
            <w:tcBorders>
              <w:right w:val="single" w:sz="6" w:space="0" w:color="0563C1"/>
            </w:tcBorders>
            <w:shd w:val="clear" w:color="auto" w:fill="FFFFFF"/>
            <w:tcMar>
              <w:top w:w="0" w:type="dxa"/>
              <w:left w:w="45" w:type="dxa"/>
              <w:bottom w:w="0" w:type="dxa"/>
              <w:right w:w="45" w:type="dxa"/>
            </w:tcMar>
            <w:vAlign w:val="center"/>
            <w:hideMark/>
          </w:tcPr>
          <w:p w14:paraId="0F8C9A04" w14:textId="77777777" w:rsidR="00DB0AAB" w:rsidRPr="00DB0AAB" w:rsidRDefault="00DB0AAB" w:rsidP="00DB0AAB">
            <w:pPr>
              <w:spacing w:after="0" w:line="240" w:lineRule="auto"/>
              <w:jc w:val="center"/>
              <w:rPr>
                <w:rFonts w:ascii="Calibri" w:hAnsi="Calibri" w:cs="Calibri"/>
                <w:b/>
                <w:bCs/>
                <w:sz w:val="20"/>
                <w:szCs w:val="20"/>
                <w:lang w:bidi="ar-SA"/>
              </w:rPr>
            </w:pPr>
            <w:r w:rsidRPr="00DB0AAB">
              <w:rPr>
                <w:rFonts w:ascii="Calibri" w:hAnsi="Calibri" w:cs="Calibri"/>
                <w:b/>
                <w:bCs/>
                <w:sz w:val="20"/>
                <w:szCs w:val="20"/>
                <w:lang w:bidi="ar-SA"/>
              </w:rPr>
              <w:t>5300</w:t>
            </w:r>
          </w:p>
        </w:tc>
      </w:tr>
      <w:tr w:rsidR="00DB0AAB" w:rsidRPr="00DB0AAB" w14:paraId="7D105EBA" w14:textId="77777777" w:rsidTr="00DB0AAB">
        <w:trPr>
          <w:trHeight w:val="400"/>
          <w:tblCellSpacing w:w="0" w:type="dxa"/>
          <w:jc w:val="center"/>
        </w:trPr>
        <w:tc>
          <w:tcPr>
            <w:tcW w:w="3961" w:type="dxa"/>
            <w:tcBorders>
              <w:left w:val="single" w:sz="6" w:space="0" w:color="0563C1"/>
              <w:bottom w:val="single" w:sz="6" w:space="0" w:color="0563C1"/>
            </w:tcBorders>
            <w:tcMar>
              <w:top w:w="0" w:type="dxa"/>
              <w:left w:w="45" w:type="dxa"/>
              <w:bottom w:w="0" w:type="dxa"/>
              <w:right w:w="45" w:type="dxa"/>
            </w:tcMar>
            <w:vAlign w:val="center"/>
            <w:hideMark/>
          </w:tcPr>
          <w:p w14:paraId="53FC0442" w14:textId="77777777" w:rsidR="00DB0AAB" w:rsidRPr="00DB0AAB" w:rsidRDefault="00DB0AAB" w:rsidP="00DB0AAB">
            <w:pPr>
              <w:spacing w:after="0" w:line="240" w:lineRule="auto"/>
              <w:jc w:val="right"/>
              <w:rPr>
                <w:rFonts w:ascii="Calibri" w:hAnsi="Calibri" w:cs="Calibri"/>
                <w:sz w:val="20"/>
                <w:szCs w:val="20"/>
                <w:lang w:bidi="ar-SA"/>
              </w:rPr>
            </w:pPr>
            <w:r w:rsidRPr="00DB0AAB">
              <w:rPr>
                <w:rFonts w:ascii="Calibri" w:hAnsi="Calibri" w:cs="Calibri"/>
                <w:sz w:val="20"/>
                <w:szCs w:val="20"/>
                <w:lang w:bidi="ar-SA"/>
              </w:rPr>
              <w:t>SUPL. 01 FEB - 31 MAR / 01 JUL - 15 DIC 2026</w:t>
            </w:r>
          </w:p>
        </w:tc>
        <w:tc>
          <w:tcPr>
            <w:tcW w:w="1276" w:type="dxa"/>
            <w:tcBorders>
              <w:bottom w:val="single" w:sz="6" w:space="0" w:color="0563C1"/>
            </w:tcBorders>
            <w:shd w:val="clear" w:color="auto" w:fill="FFFFFF"/>
            <w:tcMar>
              <w:top w:w="0" w:type="dxa"/>
              <w:left w:w="45" w:type="dxa"/>
              <w:bottom w:w="0" w:type="dxa"/>
              <w:right w:w="45" w:type="dxa"/>
            </w:tcMar>
            <w:vAlign w:val="center"/>
            <w:hideMark/>
          </w:tcPr>
          <w:p w14:paraId="063C387D"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420</w:t>
            </w:r>
          </w:p>
        </w:tc>
        <w:tc>
          <w:tcPr>
            <w:tcW w:w="1134" w:type="dxa"/>
            <w:tcBorders>
              <w:bottom w:val="single" w:sz="6" w:space="0" w:color="0563C1"/>
            </w:tcBorders>
            <w:shd w:val="clear" w:color="auto" w:fill="FFFFFF"/>
            <w:tcMar>
              <w:top w:w="0" w:type="dxa"/>
              <w:left w:w="45" w:type="dxa"/>
              <w:bottom w:w="0" w:type="dxa"/>
              <w:right w:w="45" w:type="dxa"/>
            </w:tcMar>
            <w:vAlign w:val="center"/>
            <w:hideMark/>
          </w:tcPr>
          <w:p w14:paraId="4F4FC516"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320</w:t>
            </w:r>
          </w:p>
        </w:tc>
        <w:tc>
          <w:tcPr>
            <w:tcW w:w="861"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248C73E" w14:textId="77777777" w:rsidR="00DB0AAB" w:rsidRPr="00DB0AAB" w:rsidRDefault="00DB0AAB" w:rsidP="00DB0AAB">
            <w:pPr>
              <w:spacing w:after="0" w:line="240" w:lineRule="auto"/>
              <w:jc w:val="center"/>
              <w:rPr>
                <w:rFonts w:ascii="Calibri" w:hAnsi="Calibri" w:cs="Calibri"/>
                <w:sz w:val="20"/>
                <w:szCs w:val="20"/>
                <w:lang w:bidi="ar-SA"/>
              </w:rPr>
            </w:pPr>
            <w:r w:rsidRPr="00DB0AAB">
              <w:rPr>
                <w:rFonts w:ascii="Calibri" w:hAnsi="Calibri" w:cs="Calibri"/>
                <w:sz w:val="20"/>
                <w:szCs w:val="20"/>
                <w:lang w:bidi="ar-SA"/>
              </w:rPr>
              <w:t>830</w:t>
            </w:r>
          </w:p>
        </w:tc>
      </w:tr>
    </w:tbl>
    <w:p w14:paraId="56378C8F"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2749D29"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A0EC1E7" w14:textId="77777777" w:rsidR="008A1355" w:rsidRDefault="008A1355" w:rsidP="008A1355">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5D676026" wp14:editId="07B0FD66">
            <wp:extent cx="2009775" cy="576644"/>
            <wp:effectExtent l="0" t="0" r="0" b="0"/>
            <wp:docPr id="18086978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97819" name=""/>
                    <pic:cNvPicPr/>
                  </pic:nvPicPr>
                  <pic:blipFill>
                    <a:blip r:embed="rId8"/>
                    <a:stretch>
                      <a:fillRect/>
                    </a:stretch>
                  </pic:blipFill>
                  <pic:spPr>
                    <a:xfrm>
                      <a:off x="0" y="0"/>
                      <a:ext cx="2010357" cy="576811"/>
                    </a:xfrm>
                    <a:prstGeom prst="rect">
                      <a:avLst/>
                    </a:prstGeom>
                  </pic:spPr>
                </pic:pic>
              </a:graphicData>
            </a:graphic>
          </wp:inline>
        </w:drawing>
      </w:r>
    </w:p>
    <w:tbl>
      <w:tblPr>
        <w:tblW w:w="4633" w:type="dxa"/>
        <w:jc w:val="center"/>
        <w:tblCellSpacing w:w="0" w:type="dxa"/>
        <w:tblCellMar>
          <w:left w:w="0" w:type="dxa"/>
          <w:right w:w="0" w:type="dxa"/>
        </w:tblCellMar>
        <w:tblLook w:val="04A0" w:firstRow="1" w:lastRow="0" w:firstColumn="1" w:lastColumn="0" w:noHBand="0" w:noVBand="1"/>
      </w:tblPr>
      <w:tblGrid>
        <w:gridCol w:w="3820"/>
        <w:gridCol w:w="813"/>
      </w:tblGrid>
      <w:tr w:rsidR="008A1355" w:rsidRPr="000615E0" w14:paraId="4B731E35" w14:textId="77777777" w:rsidTr="00F37F0D">
        <w:trPr>
          <w:trHeight w:val="256"/>
          <w:tblCellSpacing w:w="0" w:type="dxa"/>
          <w:jc w:val="center"/>
        </w:trPr>
        <w:tc>
          <w:tcPr>
            <w:tcW w:w="0" w:type="auto"/>
            <w:gridSpan w:val="2"/>
            <w:tcBorders>
              <w:top w:val="single" w:sz="6" w:space="0" w:color="2E75B5"/>
              <w:left w:val="single" w:sz="6" w:space="0" w:color="2E75B5"/>
              <w:bottom w:val="single" w:sz="6" w:space="0" w:color="2E75B5"/>
              <w:right w:val="single" w:sz="6" w:space="0" w:color="2E75B5"/>
            </w:tcBorders>
            <w:shd w:val="clear" w:color="auto" w:fill="0563C1"/>
            <w:tcMar>
              <w:top w:w="0" w:type="dxa"/>
              <w:left w:w="45" w:type="dxa"/>
              <w:bottom w:w="0" w:type="dxa"/>
              <w:right w:w="45" w:type="dxa"/>
            </w:tcMar>
            <w:vAlign w:val="bottom"/>
            <w:hideMark/>
          </w:tcPr>
          <w:p w14:paraId="7331756F" w14:textId="77777777" w:rsidR="008A1355" w:rsidRPr="000615E0" w:rsidRDefault="008A1355" w:rsidP="00F37F0D">
            <w:pPr>
              <w:spacing w:after="0" w:line="240" w:lineRule="auto"/>
              <w:jc w:val="center"/>
              <w:rPr>
                <w:rFonts w:ascii="Calibri" w:hAnsi="Calibri" w:cs="Calibri"/>
                <w:b/>
                <w:bCs/>
                <w:color w:val="FFFFFF"/>
                <w:sz w:val="20"/>
                <w:szCs w:val="20"/>
              </w:rPr>
            </w:pPr>
            <w:r w:rsidRPr="000615E0">
              <w:rPr>
                <w:rFonts w:ascii="Calibri" w:hAnsi="Calibri" w:cs="Calibri"/>
                <w:b/>
                <w:bCs/>
                <w:color w:val="FFFFFF"/>
                <w:sz w:val="20"/>
                <w:szCs w:val="20"/>
              </w:rPr>
              <w:t xml:space="preserve">PRECIO POR PERSONA EN USD </w:t>
            </w:r>
          </w:p>
        </w:tc>
      </w:tr>
      <w:tr w:rsidR="008A1355" w:rsidRPr="000615E0" w14:paraId="754926D6" w14:textId="77777777" w:rsidTr="00F37F0D">
        <w:trPr>
          <w:trHeight w:val="256"/>
          <w:tblCellSpacing w:w="0" w:type="dxa"/>
          <w:jc w:val="center"/>
        </w:trPr>
        <w:tc>
          <w:tcPr>
            <w:tcW w:w="3820" w:type="dxa"/>
            <w:tcBorders>
              <w:left w:val="single" w:sz="6" w:space="0" w:color="2E75B5"/>
              <w:bottom w:val="single" w:sz="6" w:space="0" w:color="2E75B5"/>
              <w:right w:val="single" w:sz="6" w:space="0" w:color="2E75B5"/>
            </w:tcBorders>
            <w:tcMar>
              <w:top w:w="0" w:type="dxa"/>
              <w:left w:w="45" w:type="dxa"/>
              <w:bottom w:w="0" w:type="dxa"/>
              <w:right w:w="45" w:type="dxa"/>
            </w:tcMar>
            <w:vAlign w:val="bottom"/>
            <w:hideMark/>
          </w:tcPr>
          <w:p w14:paraId="1A5AACE6" w14:textId="77777777" w:rsidR="008A1355" w:rsidRPr="000615E0" w:rsidRDefault="008A1355" w:rsidP="00F37F0D">
            <w:pPr>
              <w:spacing w:after="0" w:line="240" w:lineRule="auto"/>
              <w:rPr>
                <w:rFonts w:ascii="Calibri" w:hAnsi="Calibri" w:cs="Calibri"/>
                <w:sz w:val="20"/>
                <w:szCs w:val="20"/>
              </w:rPr>
            </w:pPr>
            <w:proofErr w:type="spellStart"/>
            <w:r>
              <w:rPr>
                <w:rFonts w:ascii="Calibri" w:hAnsi="Calibri" w:cs="Calibri"/>
                <w:sz w:val="20"/>
                <w:szCs w:val="20"/>
              </w:rPr>
              <w:t>Exc</w:t>
            </w:r>
            <w:proofErr w:type="spellEnd"/>
            <w:r>
              <w:rPr>
                <w:rFonts w:ascii="Calibri" w:hAnsi="Calibri" w:cs="Calibri"/>
                <w:sz w:val="20"/>
                <w:szCs w:val="20"/>
              </w:rPr>
              <w:t xml:space="preserve">. </w:t>
            </w:r>
            <w:r w:rsidRPr="000615E0">
              <w:rPr>
                <w:rFonts w:ascii="Calibri" w:hAnsi="Calibri" w:cs="Calibri"/>
                <w:sz w:val="20"/>
                <w:szCs w:val="20"/>
              </w:rPr>
              <w:t>Cataratas Brasileñas con ingresos</w:t>
            </w:r>
          </w:p>
        </w:tc>
        <w:tc>
          <w:tcPr>
            <w:tcW w:w="813" w:type="dxa"/>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3A7BEA3" w14:textId="77777777" w:rsidR="008A1355" w:rsidRPr="000615E0" w:rsidRDefault="008A1355" w:rsidP="00F37F0D">
            <w:pPr>
              <w:spacing w:after="0" w:line="240" w:lineRule="auto"/>
              <w:jc w:val="center"/>
              <w:rPr>
                <w:rFonts w:ascii="Calibri" w:hAnsi="Calibri" w:cs="Calibri"/>
                <w:sz w:val="20"/>
                <w:szCs w:val="20"/>
              </w:rPr>
            </w:pPr>
            <w:r w:rsidRPr="000615E0">
              <w:rPr>
                <w:rFonts w:ascii="Calibri" w:hAnsi="Calibri" w:cs="Calibri"/>
                <w:sz w:val="20"/>
                <w:szCs w:val="20"/>
              </w:rPr>
              <w:t>11</w:t>
            </w:r>
            <w:r w:rsidRPr="00E215F2">
              <w:rPr>
                <w:rFonts w:ascii="Calibri" w:hAnsi="Calibri" w:cs="Calibri"/>
                <w:sz w:val="20"/>
                <w:szCs w:val="20"/>
              </w:rPr>
              <w:t>0</w:t>
            </w:r>
          </w:p>
        </w:tc>
      </w:tr>
    </w:tbl>
    <w:p w14:paraId="1C01E00C"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728" w:type="dxa"/>
        <w:jc w:val="center"/>
        <w:tblCellSpacing w:w="0" w:type="dxa"/>
        <w:tblCellMar>
          <w:left w:w="0" w:type="dxa"/>
          <w:right w:w="0" w:type="dxa"/>
        </w:tblCellMar>
        <w:tblLook w:val="04A0" w:firstRow="1" w:lastRow="0" w:firstColumn="1" w:lastColumn="0" w:noHBand="0" w:noVBand="1"/>
      </w:tblPr>
      <w:tblGrid>
        <w:gridCol w:w="2997"/>
        <w:gridCol w:w="547"/>
        <w:gridCol w:w="567"/>
        <w:gridCol w:w="617"/>
      </w:tblGrid>
      <w:tr w:rsidR="008A1355" w:rsidRPr="00E215F2" w14:paraId="5CDADAC4" w14:textId="77777777" w:rsidTr="00F37F0D">
        <w:trPr>
          <w:trHeight w:val="317"/>
          <w:tblCellSpacing w:w="0" w:type="dxa"/>
          <w:jc w:val="center"/>
        </w:trPr>
        <w:tc>
          <w:tcPr>
            <w:tcW w:w="2997" w:type="dxa"/>
            <w:tcBorders>
              <w:bottom w:val="single" w:sz="6" w:space="0" w:color="0563C1"/>
            </w:tcBorders>
            <w:shd w:val="clear" w:color="auto" w:fill="002060"/>
            <w:tcMar>
              <w:top w:w="0" w:type="dxa"/>
              <w:left w:w="45" w:type="dxa"/>
              <w:bottom w:w="0" w:type="dxa"/>
              <w:right w:w="45" w:type="dxa"/>
            </w:tcMar>
            <w:vAlign w:val="bottom"/>
            <w:hideMark/>
          </w:tcPr>
          <w:p w14:paraId="36084477" w14:textId="77777777" w:rsidR="008A1355" w:rsidRPr="00480027" w:rsidRDefault="008A1355" w:rsidP="00F37F0D">
            <w:pPr>
              <w:spacing w:after="0" w:line="240" w:lineRule="auto"/>
              <w:rPr>
                <w:rFonts w:ascii="Times New Roman" w:hAnsi="Times New Roman"/>
                <w:sz w:val="20"/>
                <w:szCs w:val="20"/>
              </w:rPr>
            </w:pPr>
            <w:r w:rsidRPr="00E215F2">
              <w:rPr>
                <w:rFonts w:ascii="Calibri" w:hAnsi="Calibri" w:cs="Calibri"/>
                <w:b/>
                <w:bCs/>
                <w:color w:val="FFFFFF"/>
                <w:sz w:val="20"/>
                <w:szCs w:val="20"/>
              </w:rPr>
              <w:t>PRECIO POR PERSONA EN USD</w:t>
            </w:r>
          </w:p>
        </w:tc>
        <w:tc>
          <w:tcPr>
            <w:tcW w:w="547" w:type="dxa"/>
            <w:tcBorders>
              <w:bottom w:val="single" w:sz="6" w:space="0" w:color="0563C1"/>
            </w:tcBorders>
            <w:shd w:val="clear" w:color="auto" w:fill="002060"/>
            <w:tcMar>
              <w:top w:w="0" w:type="dxa"/>
              <w:left w:w="45" w:type="dxa"/>
              <w:bottom w:w="0" w:type="dxa"/>
              <w:right w:w="45" w:type="dxa"/>
            </w:tcMar>
            <w:vAlign w:val="center"/>
            <w:hideMark/>
          </w:tcPr>
          <w:p w14:paraId="7637514F" w14:textId="77777777" w:rsidR="008A1355" w:rsidRPr="00480027" w:rsidRDefault="008A1355" w:rsidP="00F37F0D">
            <w:pPr>
              <w:spacing w:after="0" w:line="240" w:lineRule="auto"/>
              <w:jc w:val="center"/>
              <w:rPr>
                <w:rFonts w:ascii="Calibri" w:hAnsi="Calibri" w:cs="Calibri"/>
                <w:b/>
                <w:bCs/>
                <w:color w:val="FFFFFF"/>
                <w:sz w:val="20"/>
                <w:szCs w:val="20"/>
              </w:rPr>
            </w:pPr>
            <w:r w:rsidRPr="00480027">
              <w:rPr>
                <w:rFonts w:ascii="Calibri" w:hAnsi="Calibri" w:cs="Calibri"/>
                <w:b/>
                <w:bCs/>
                <w:color w:val="FFFFFF"/>
                <w:sz w:val="20"/>
                <w:szCs w:val="20"/>
              </w:rPr>
              <w:t>DBL</w:t>
            </w:r>
          </w:p>
        </w:tc>
        <w:tc>
          <w:tcPr>
            <w:tcW w:w="567" w:type="dxa"/>
            <w:tcBorders>
              <w:bottom w:val="single" w:sz="6" w:space="0" w:color="0563C1"/>
            </w:tcBorders>
            <w:shd w:val="clear" w:color="auto" w:fill="002060"/>
            <w:tcMar>
              <w:top w:w="0" w:type="dxa"/>
              <w:left w:w="45" w:type="dxa"/>
              <w:bottom w:w="0" w:type="dxa"/>
              <w:right w:w="45" w:type="dxa"/>
            </w:tcMar>
            <w:vAlign w:val="center"/>
            <w:hideMark/>
          </w:tcPr>
          <w:p w14:paraId="433739DC" w14:textId="77777777" w:rsidR="008A1355" w:rsidRPr="00480027" w:rsidRDefault="008A1355" w:rsidP="00F37F0D">
            <w:pPr>
              <w:spacing w:after="0" w:line="240" w:lineRule="auto"/>
              <w:jc w:val="center"/>
              <w:rPr>
                <w:rFonts w:ascii="Calibri" w:hAnsi="Calibri" w:cs="Calibri"/>
                <w:b/>
                <w:bCs/>
                <w:color w:val="FFFFFF"/>
                <w:sz w:val="20"/>
                <w:szCs w:val="20"/>
              </w:rPr>
            </w:pPr>
            <w:r w:rsidRPr="00480027">
              <w:rPr>
                <w:rFonts w:ascii="Calibri" w:hAnsi="Calibri" w:cs="Calibri"/>
                <w:b/>
                <w:bCs/>
                <w:color w:val="FFFFFF"/>
                <w:sz w:val="20"/>
                <w:szCs w:val="20"/>
              </w:rPr>
              <w:t>TPL</w:t>
            </w:r>
          </w:p>
        </w:tc>
        <w:tc>
          <w:tcPr>
            <w:tcW w:w="617" w:type="dxa"/>
            <w:tcBorders>
              <w:bottom w:val="single" w:sz="6" w:space="0" w:color="0563C1"/>
            </w:tcBorders>
            <w:shd w:val="clear" w:color="auto" w:fill="002060"/>
            <w:tcMar>
              <w:top w:w="0" w:type="dxa"/>
              <w:left w:w="45" w:type="dxa"/>
              <w:bottom w:w="0" w:type="dxa"/>
              <w:right w:w="45" w:type="dxa"/>
            </w:tcMar>
            <w:vAlign w:val="center"/>
            <w:hideMark/>
          </w:tcPr>
          <w:p w14:paraId="38B397FF" w14:textId="77777777" w:rsidR="008A1355" w:rsidRPr="00480027" w:rsidRDefault="008A1355" w:rsidP="00F37F0D">
            <w:pPr>
              <w:spacing w:after="0" w:line="240" w:lineRule="auto"/>
              <w:jc w:val="center"/>
              <w:rPr>
                <w:rFonts w:ascii="Calibri" w:hAnsi="Calibri" w:cs="Calibri"/>
                <w:b/>
                <w:bCs/>
                <w:color w:val="FFFFFF"/>
                <w:sz w:val="20"/>
                <w:szCs w:val="20"/>
              </w:rPr>
            </w:pPr>
            <w:r w:rsidRPr="00480027">
              <w:rPr>
                <w:rFonts w:ascii="Calibri" w:hAnsi="Calibri" w:cs="Calibri"/>
                <w:b/>
                <w:bCs/>
                <w:color w:val="FFFFFF"/>
                <w:sz w:val="20"/>
                <w:szCs w:val="20"/>
              </w:rPr>
              <w:t>SGL</w:t>
            </w:r>
          </w:p>
        </w:tc>
      </w:tr>
      <w:tr w:rsidR="008A1355" w:rsidRPr="00E215F2" w14:paraId="0ECD44D1" w14:textId="77777777" w:rsidTr="00F37F0D">
        <w:trPr>
          <w:trHeight w:val="317"/>
          <w:tblCellSpacing w:w="0" w:type="dxa"/>
          <w:jc w:val="center"/>
        </w:trPr>
        <w:tc>
          <w:tcPr>
            <w:tcW w:w="2997" w:type="dxa"/>
            <w:tcBorders>
              <w:left w:val="single" w:sz="6" w:space="0" w:color="0563C1"/>
              <w:bottom w:val="single" w:sz="6" w:space="0" w:color="0563C1"/>
            </w:tcBorders>
            <w:tcMar>
              <w:top w:w="0" w:type="dxa"/>
              <w:left w:w="45" w:type="dxa"/>
              <w:bottom w:w="0" w:type="dxa"/>
              <w:right w:w="45" w:type="dxa"/>
            </w:tcMar>
            <w:vAlign w:val="bottom"/>
            <w:hideMark/>
          </w:tcPr>
          <w:p w14:paraId="530775D5" w14:textId="77777777" w:rsidR="008A1355" w:rsidRPr="00480027" w:rsidRDefault="008A1355" w:rsidP="00F37F0D">
            <w:pPr>
              <w:spacing w:after="0" w:line="240" w:lineRule="auto"/>
              <w:rPr>
                <w:rFonts w:ascii="Calibri" w:hAnsi="Calibri" w:cs="Calibri"/>
                <w:b/>
                <w:bCs/>
                <w:sz w:val="20"/>
                <w:szCs w:val="20"/>
              </w:rPr>
            </w:pPr>
            <w:r w:rsidRPr="00480027">
              <w:rPr>
                <w:rFonts w:ascii="Calibri" w:hAnsi="Calibri" w:cs="Calibri"/>
                <w:b/>
                <w:bCs/>
                <w:sz w:val="20"/>
                <w:szCs w:val="20"/>
              </w:rPr>
              <w:t>Noche extra en I</w:t>
            </w:r>
            <w:r w:rsidRPr="00E215F2">
              <w:rPr>
                <w:rFonts w:ascii="Calibri" w:hAnsi="Calibri" w:cs="Calibri"/>
                <w:b/>
                <w:bCs/>
                <w:sz w:val="20"/>
                <w:szCs w:val="20"/>
              </w:rPr>
              <w:t>guazú</w:t>
            </w:r>
            <w:r w:rsidRPr="00480027">
              <w:rPr>
                <w:rFonts w:ascii="Calibri" w:hAnsi="Calibri" w:cs="Calibri"/>
                <w:b/>
                <w:bCs/>
                <w:sz w:val="20"/>
                <w:szCs w:val="20"/>
              </w:rPr>
              <w:t xml:space="preserve"> - Primera</w:t>
            </w:r>
          </w:p>
        </w:tc>
        <w:tc>
          <w:tcPr>
            <w:tcW w:w="547" w:type="dxa"/>
            <w:tcBorders>
              <w:bottom w:val="single" w:sz="6" w:space="0" w:color="0563C1"/>
            </w:tcBorders>
            <w:tcMar>
              <w:top w:w="0" w:type="dxa"/>
              <w:left w:w="45" w:type="dxa"/>
              <w:bottom w:w="0" w:type="dxa"/>
              <w:right w:w="45" w:type="dxa"/>
            </w:tcMar>
            <w:vAlign w:val="bottom"/>
            <w:hideMark/>
          </w:tcPr>
          <w:p w14:paraId="6040440B" w14:textId="77777777" w:rsidR="008A1355" w:rsidRPr="00480027" w:rsidRDefault="008A1355" w:rsidP="00F37F0D">
            <w:pPr>
              <w:spacing w:after="0" w:line="240" w:lineRule="auto"/>
              <w:jc w:val="center"/>
              <w:rPr>
                <w:rFonts w:ascii="Calibri" w:hAnsi="Calibri" w:cs="Calibri"/>
                <w:sz w:val="20"/>
                <w:szCs w:val="20"/>
              </w:rPr>
            </w:pPr>
            <w:r w:rsidRPr="00E215F2">
              <w:rPr>
                <w:rFonts w:ascii="Calibri" w:hAnsi="Calibri" w:cs="Calibri"/>
                <w:sz w:val="20"/>
                <w:szCs w:val="20"/>
              </w:rPr>
              <w:t>80</w:t>
            </w:r>
          </w:p>
        </w:tc>
        <w:tc>
          <w:tcPr>
            <w:tcW w:w="567" w:type="dxa"/>
            <w:tcBorders>
              <w:bottom w:val="single" w:sz="6" w:space="0" w:color="0563C1"/>
            </w:tcBorders>
            <w:tcMar>
              <w:top w:w="0" w:type="dxa"/>
              <w:left w:w="45" w:type="dxa"/>
              <w:bottom w:w="0" w:type="dxa"/>
              <w:right w:w="45" w:type="dxa"/>
            </w:tcMar>
            <w:vAlign w:val="bottom"/>
            <w:hideMark/>
          </w:tcPr>
          <w:p w14:paraId="1C7F47C5" w14:textId="77777777" w:rsidR="008A1355" w:rsidRPr="00480027" w:rsidRDefault="008A1355" w:rsidP="00F37F0D">
            <w:pPr>
              <w:spacing w:after="0" w:line="240" w:lineRule="auto"/>
              <w:jc w:val="center"/>
              <w:rPr>
                <w:rFonts w:ascii="Calibri" w:hAnsi="Calibri" w:cs="Calibri"/>
                <w:sz w:val="20"/>
                <w:szCs w:val="20"/>
              </w:rPr>
            </w:pPr>
            <w:r w:rsidRPr="00E215F2">
              <w:rPr>
                <w:rFonts w:ascii="Calibri" w:hAnsi="Calibri" w:cs="Calibri"/>
                <w:sz w:val="20"/>
                <w:szCs w:val="20"/>
              </w:rPr>
              <w:t>70</w:t>
            </w:r>
          </w:p>
        </w:tc>
        <w:tc>
          <w:tcPr>
            <w:tcW w:w="617" w:type="dxa"/>
            <w:tcBorders>
              <w:bottom w:val="single" w:sz="6" w:space="0" w:color="0563C1"/>
              <w:right w:val="single" w:sz="6" w:space="0" w:color="0563C1"/>
            </w:tcBorders>
            <w:tcMar>
              <w:top w:w="0" w:type="dxa"/>
              <w:left w:w="45" w:type="dxa"/>
              <w:bottom w:w="0" w:type="dxa"/>
              <w:right w:w="45" w:type="dxa"/>
            </w:tcMar>
            <w:vAlign w:val="bottom"/>
            <w:hideMark/>
          </w:tcPr>
          <w:p w14:paraId="59F10803" w14:textId="77777777" w:rsidR="008A1355" w:rsidRPr="00480027" w:rsidRDefault="008A1355" w:rsidP="00F37F0D">
            <w:pPr>
              <w:spacing w:after="0" w:line="240" w:lineRule="auto"/>
              <w:jc w:val="center"/>
              <w:rPr>
                <w:rFonts w:ascii="Calibri" w:hAnsi="Calibri" w:cs="Calibri"/>
                <w:sz w:val="20"/>
                <w:szCs w:val="20"/>
              </w:rPr>
            </w:pPr>
            <w:r w:rsidRPr="00E215F2">
              <w:rPr>
                <w:rFonts w:ascii="Calibri" w:hAnsi="Calibri" w:cs="Calibri"/>
                <w:sz w:val="20"/>
                <w:szCs w:val="20"/>
              </w:rPr>
              <w:t>165</w:t>
            </w:r>
          </w:p>
        </w:tc>
      </w:tr>
      <w:tr w:rsidR="008A1355" w:rsidRPr="00E215F2" w14:paraId="0EF16F58" w14:textId="77777777" w:rsidTr="00F37F0D">
        <w:trPr>
          <w:trHeight w:val="372"/>
          <w:tblCellSpacing w:w="0" w:type="dxa"/>
          <w:jc w:val="center"/>
        </w:trPr>
        <w:tc>
          <w:tcPr>
            <w:tcW w:w="2997" w:type="dxa"/>
            <w:tcBorders>
              <w:left w:val="single" w:sz="6" w:space="0" w:color="0563C1"/>
              <w:bottom w:val="single" w:sz="6" w:space="0" w:color="0563C1"/>
            </w:tcBorders>
            <w:tcMar>
              <w:top w:w="0" w:type="dxa"/>
              <w:left w:w="45" w:type="dxa"/>
              <w:bottom w:w="0" w:type="dxa"/>
              <w:right w:w="45" w:type="dxa"/>
            </w:tcMar>
            <w:vAlign w:val="bottom"/>
            <w:hideMark/>
          </w:tcPr>
          <w:p w14:paraId="73D5C4B6" w14:textId="77777777" w:rsidR="008A1355" w:rsidRPr="00480027" w:rsidRDefault="008A1355" w:rsidP="00F37F0D">
            <w:pPr>
              <w:spacing w:after="0" w:line="240" w:lineRule="auto"/>
              <w:rPr>
                <w:rFonts w:ascii="Calibri" w:hAnsi="Calibri" w:cs="Calibri"/>
                <w:b/>
                <w:bCs/>
                <w:sz w:val="20"/>
                <w:szCs w:val="20"/>
              </w:rPr>
            </w:pPr>
            <w:r w:rsidRPr="00480027">
              <w:rPr>
                <w:rFonts w:ascii="Calibri" w:hAnsi="Calibri" w:cs="Calibri"/>
                <w:b/>
                <w:bCs/>
                <w:sz w:val="20"/>
                <w:szCs w:val="20"/>
              </w:rPr>
              <w:t>Noche extra en I</w:t>
            </w:r>
            <w:r w:rsidRPr="00E215F2">
              <w:rPr>
                <w:rFonts w:ascii="Calibri" w:hAnsi="Calibri" w:cs="Calibri"/>
                <w:b/>
                <w:bCs/>
                <w:sz w:val="20"/>
                <w:szCs w:val="20"/>
              </w:rPr>
              <w:t xml:space="preserve">guazú </w:t>
            </w:r>
            <w:r w:rsidRPr="00480027">
              <w:rPr>
                <w:rFonts w:ascii="Calibri" w:hAnsi="Calibri" w:cs="Calibri"/>
                <w:b/>
                <w:bCs/>
                <w:sz w:val="20"/>
                <w:szCs w:val="20"/>
              </w:rPr>
              <w:t>- Superior</w:t>
            </w:r>
          </w:p>
        </w:tc>
        <w:tc>
          <w:tcPr>
            <w:tcW w:w="547" w:type="dxa"/>
            <w:tcBorders>
              <w:bottom w:val="single" w:sz="6" w:space="0" w:color="0563C1"/>
            </w:tcBorders>
            <w:tcMar>
              <w:top w:w="0" w:type="dxa"/>
              <w:left w:w="45" w:type="dxa"/>
              <w:bottom w:w="0" w:type="dxa"/>
              <w:right w:w="45" w:type="dxa"/>
            </w:tcMar>
            <w:vAlign w:val="bottom"/>
            <w:hideMark/>
          </w:tcPr>
          <w:p w14:paraId="6AE8828F" w14:textId="77777777" w:rsidR="008A1355" w:rsidRPr="00480027" w:rsidRDefault="008A1355" w:rsidP="00F37F0D">
            <w:pPr>
              <w:spacing w:after="0" w:line="240" w:lineRule="auto"/>
              <w:jc w:val="center"/>
              <w:rPr>
                <w:rFonts w:ascii="Calibri" w:hAnsi="Calibri" w:cs="Calibri"/>
                <w:sz w:val="20"/>
                <w:szCs w:val="20"/>
              </w:rPr>
            </w:pPr>
            <w:r w:rsidRPr="00E215F2">
              <w:rPr>
                <w:rFonts w:ascii="Calibri" w:hAnsi="Calibri" w:cs="Calibri"/>
                <w:sz w:val="20"/>
                <w:szCs w:val="20"/>
              </w:rPr>
              <w:t>140</w:t>
            </w:r>
          </w:p>
        </w:tc>
        <w:tc>
          <w:tcPr>
            <w:tcW w:w="567" w:type="dxa"/>
            <w:tcBorders>
              <w:bottom w:val="single" w:sz="6" w:space="0" w:color="0563C1"/>
            </w:tcBorders>
            <w:tcMar>
              <w:top w:w="0" w:type="dxa"/>
              <w:left w:w="45" w:type="dxa"/>
              <w:bottom w:w="0" w:type="dxa"/>
              <w:right w:w="45" w:type="dxa"/>
            </w:tcMar>
            <w:vAlign w:val="bottom"/>
            <w:hideMark/>
          </w:tcPr>
          <w:p w14:paraId="74E59F4F" w14:textId="77777777" w:rsidR="008A1355" w:rsidRPr="00480027" w:rsidRDefault="008A1355" w:rsidP="00F37F0D">
            <w:pPr>
              <w:spacing w:after="0" w:line="240" w:lineRule="auto"/>
              <w:jc w:val="center"/>
              <w:rPr>
                <w:rFonts w:ascii="Calibri" w:hAnsi="Calibri" w:cs="Calibri"/>
                <w:sz w:val="20"/>
                <w:szCs w:val="20"/>
              </w:rPr>
            </w:pPr>
            <w:r w:rsidRPr="00E215F2">
              <w:rPr>
                <w:rFonts w:ascii="Calibri" w:hAnsi="Calibri" w:cs="Calibri"/>
                <w:sz w:val="20"/>
                <w:szCs w:val="20"/>
              </w:rPr>
              <w:t>180</w:t>
            </w:r>
          </w:p>
        </w:tc>
        <w:tc>
          <w:tcPr>
            <w:tcW w:w="617" w:type="dxa"/>
            <w:tcBorders>
              <w:bottom w:val="single" w:sz="6" w:space="0" w:color="0563C1"/>
              <w:right w:val="single" w:sz="6" w:space="0" w:color="0563C1"/>
            </w:tcBorders>
            <w:tcMar>
              <w:top w:w="0" w:type="dxa"/>
              <w:left w:w="45" w:type="dxa"/>
              <w:bottom w:w="0" w:type="dxa"/>
              <w:right w:w="45" w:type="dxa"/>
            </w:tcMar>
            <w:vAlign w:val="bottom"/>
            <w:hideMark/>
          </w:tcPr>
          <w:p w14:paraId="281D812D" w14:textId="77777777" w:rsidR="008A1355" w:rsidRPr="00480027" w:rsidRDefault="008A1355" w:rsidP="00F37F0D">
            <w:pPr>
              <w:spacing w:after="0" w:line="240" w:lineRule="auto"/>
              <w:jc w:val="center"/>
              <w:rPr>
                <w:rFonts w:ascii="Calibri" w:hAnsi="Calibri" w:cs="Calibri"/>
                <w:sz w:val="20"/>
                <w:szCs w:val="20"/>
              </w:rPr>
            </w:pPr>
            <w:r w:rsidRPr="00E215F2">
              <w:rPr>
                <w:rFonts w:ascii="Calibri" w:hAnsi="Calibri" w:cs="Calibri"/>
                <w:sz w:val="20"/>
                <w:szCs w:val="20"/>
              </w:rPr>
              <w:t>280</w:t>
            </w:r>
          </w:p>
        </w:tc>
      </w:tr>
    </w:tbl>
    <w:p w14:paraId="1973E044"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E839913" w14:textId="77777777" w:rsidR="00481968" w:rsidRDefault="0048196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FEA6D3D"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7A60AEF"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287DF28"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2E456AF"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798" w:type="dxa"/>
        <w:jc w:val="center"/>
        <w:tblCellSpacing w:w="0" w:type="dxa"/>
        <w:tblCellMar>
          <w:left w:w="0" w:type="dxa"/>
          <w:right w:w="0" w:type="dxa"/>
        </w:tblCellMar>
        <w:tblLook w:val="04A0" w:firstRow="1" w:lastRow="0" w:firstColumn="1" w:lastColumn="0" w:noHBand="0" w:noVBand="1"/>
      </w:tblPr>
      <w:tblGrid>
        <w:gridCol w:w="8798"/>
      </w:tblGrid>
      <w:tr w:rsidR="008A1355" w:rsidRPr="008A1355" w14:paraId="2BBEB820" w14:textId="77777777" w:rsidTr="008A1355">
        <w:trPr>
          <w:trHeight w:val="306"/>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F77A340"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RUTA AEREA PROPUESTA MEX/LIM/EZE/BRC/BUE/IGR//IGU/GRU/MEX</w:t>
            </w:r>
          </w:p>
        </w:tc>
      </w:tr>
      <w:tr w:rsidR="008A1355" w:rsidRPr="008A1355" w14:paraId="7BA7E667" w14:textId="77777777" w:rsidTr="008A1355">
        <w:trPr>
          <w:trHeight w:val="30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EAA706D" w14:textId="5BF50BBC" w:rsidR="008A1355" w:rsidRPr="008A1355" w:rsidRDefault="008A1355" w:rsidP="008A1355">
            <w:pPr>
              <w:spacing w:after="0" w:line="240" w:lineRule="auto"/>
              <w:rPr>
                <w:rFonts w:ascii="Calibri" w:hAnsi="Calibri" w:cs="Calibri"/>
                <w:b/>
                <w:bCs/>
                <w:color w:val="FFFFFF"/>
                <w:sz w:val="20"/>
                <w:szCs w:val="20"/>
                <w:lang w:bidi="ar-SA"/>
              </w:rPr>
            </w:pPr>
            <w:r w:rsidRPr="008A1355">
              <w:rPr>
                <w:rFonts w:ascii="Calibri" w:hAnsi="Calibri" w:cs="Calibri"/>
                <w:b/>
                <w:bCs/>
                <w:color w:val="FFFFFF"/>
                <w:sz w:val="20"/>
                <w:szCs w:val="20"/>
                <w:lang w:bidi="ar-SA"/>
              </w:rPr>
              <w:t xml:space="preserve">IMPUESTOS AEREOS (SUJETOS A CONFIRMACIÓN): </w:t>
            </w:r>
            <w:r w:rsidR="00594694">
              <w:rPr>
                <w:rFonts w:ascii="Calibri" w:hAnsi="Calibri" w:cs="Calibri"/>
                <w:b/>
                <w:bCs/>
                <w:color w:val="FFFFFF"/>
                <w:sz w:val="20"/>
                <w:szCs w:val="20"/>
                <w:lang w:bidi="ar-SA"/>
              </w:rPr>
              <w:t>1015</w:t>
            </w:r>
            <w:r w:rsidRPr="008A1355">
              <w:rPr>
                <w:rFonts w:ascii="Calibri" w:hAnsi="Calibri" w:cs="Calibri"/>
                <w:b/>
                <w:bCs/>
                <w:color w:val="FFFFFF"/>
                <w:sz w:val="20"/>
                <w:szCs w:val="20"/>
                <w:lang w:bidi="ar-SA"/>
              </w:rPr>
              <w:t xml:space="preserve"> USD</w:t>
            </w:r>
          </w:p>
        </w:tc>
      </w:tr>
      <w:tr w:rsidR="008A1355" w:rsidRPr="008A1355" w14:paraId="50BD23B8" w14:textId="77777777" w:rsidTr="008A1355">
        <w:trPr>
          <w:trHeight w:val="30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33EF154" w14:textId="77777777" w:rsidR="008A1355" w:rsidRPr="008A1355" w:rsidRDefault="008A1355" w:rsidP="008A1355">
            <w:pPr>
              <w:spacing w:after="0" w:line="240" w:lineRule="auto"/>
              <w:rPr>
                <w:rFonts w:ascii="Calibri" w:hAnsi="Calibri" w:cs="Calibri"/>
                <w:b/>
                <w:bCs/>
                <w:color w:val="FFFFFF"/>
                <w:sz w:val="20"/>
                <w:szCs w:val="20"/>
                <w:lang w:bidi="ar-SA"/>
              </w:rPr>
            </w:pPr>
            <w:r w:rsidRPr="008A1355">
              <w:rPr>
                <w:rFonts w:ascii="Calibri" w:hAnsi="Calibri" w:cs="Calibri"/>
                <w:b/>
                <w:bCs/>
                <w:color w:val="FFFFFF"/>
                <w:sz w:val="20"/>
                <w:szCs w:val="20"/>
                <w:lang w:bidi="ar-SA"/>
              </w:rPr>
              <w:t>SUPLEMENTO PASAJERO VIAJANDO SOLO: 200 USD</w:t>
            </w:r>
          </w:p>
        </w:tc>
      </w:tr>
      <w:tr w:rsidR="008A1355" w:rsidRPr="008A1355" w14:paraId="1BFF5037" w14:textId="77777777" w:rsidTr="008A1355">
        <w:trPr>
          <w:trHeight w:val="30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3101B98"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SUPLEMENTO DESDE EL INTERIOR DEL PAÍS: CONSULTAR</w:t>
            </w:r>
          </w:p>
        </w:tc>
      </w:tr>
      <w:tr w:rsidR="008A1355" w:rsidRPr="008A1355" w14:paraId="3A69E71F" w14:textId="77777777" w:rsidTr="008A1355">
        <w:trPr>
          <w:trHeight w:val="30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CB51817"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TARIFAS SUJETAS A DISPONIBILIDAD Y CAMBIO SIN PREVIO AVISO </w:t>
            </w:r>
          </w:p>
        </w:tc>
      </w:tr>
      <w:tr w:rsidR="008A1355" w:rsidRPr="008A1355" w14:paraId="70C0448D" w14:textId="77777777" w:rsidTr="008A1355">
        <w:trPr>
          <w:trHeight w:val="30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BD47605"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CONSULTAR PRECIO DE MENOR (2-10 AÑOS)</w:t>
            </w:r>
          </w:p>
        </w:tc>
      </w:tr>
      <w:tr w:rsidR="008A1355" w:rsidRPr="008A1355" w14:paraId="3C0B6E59" w14:textId="77777777" w:rsidTr="008A1355">
        <w:trPr>
          <w:trHeight w:val="27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B12D1E8"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EL PRECIO TERRESTRE CON AÉREO ES ORIENTATIVO, PUEDE SURGIR CAMBIOS DEPENDIENDO LA TEMPORADA</w:t>
            </w:r>
          </w:p>
        </w:tc>
      </w:tr>
      <w:tr w:rsidR="008A1355" w:rsidRPr="008A1355" w14:paraId="7E1CD532" w14:textId="77777777" w:rsidTr="00DC35A2">
        <w:trPr>
          <w:trHeight w:val="80"/>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D952799" w14:textId="1661C01B"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 xml:space="preserve">VIGENCIA A </w:t>
            </w:r>
            <w:r w:rsidR="00DB0AAB">
              <w:rPr>
                <w:rFonts w:ascii="Calibri" w:hAnsi="Calibri" w:cs="Calibri"/>
                <w:b/>
                <w:bCs/>
                <w:sz w:val="20"/>
                <w:szCs w:val="20"/>
                <w:lang w:bidi="ar-SA"/>
              </w:rPr>
              <w:t xml:space="preserve">DICIEMBRE </w:t>
            </w:r>
            <w:r w:rsidRPr="008A1355">
              <w:rPr>
                <w:rFonts w:ascii="Calibri" w:hAnsi="Calibri" w:cs="Calibri"/>
                <w:b/>
                <w:bCs/>
                <w:sz w:val="20"/>
                <w:szCs w:val="20"/>
                <w:lang w:bidi="ar-SA"/>
              </w:rPr>
              <w:t>2026. (EXCEPTO SEMANA SANTA, NAVIDAD, FIN DE AÑO, PUENTES Y DÍAS FESTIVOS. CONSULTE SUPLEMENTOS)</w:t>
            </w:r>
          </w:p>
        </w:tc>
      </w:tr>
    </w:tbl>
    <w:p w14:paraId="12B33A13" w14:textId="77777777" w:rsidR="00481968" w:rsidRDefault="0048196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481968">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91AC" w14:textId="77777777" w:rsidR="007B66D4" w:rsidRDefault="007B66D4">
      <w:pPr>
        <w:spacing w:after="0" w:line="240" w:lineRule="auto"/>
      </w:pPr>
      <w:r>
        <w:separator/>
      </w:r>
    </w:p>
  </w:endnote>
  <w:endnote w:type="continuationSeparator" w:id="0">
    <w:p w14:paraId="2DB81E10" w14:textId="77777777" w:rsidR="007B66D4" w:rsidRDefault="007B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DAB0" w14:textId="77777777" w:rsidR="007B66D4" w:rsidRDefault="007B66D4">
      <w:pPr>
        <w:spacing w:after="0" w:line="240" w:lineRule="auto"/>
      </w:pPr>
      <w:bookmarkStart w:id="0" w:name="_Hlk199846639"/>
      <w:bookmarkEnd w:id="0"/>
      <w:r>
        <w:separator/>
      </w:r>
    </w:p>
  </w:footnote>
  <w:footnote w:type="continuationSeparator" w:id="0">
    <w:p w14:paraId="62103F8B" w14:textId="77777777" w:rsidR="007B66D4" w:rsidRDefault="007B6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1A82AB5D" w:rsidR="00A0012D" w:rsidRDefault="0048196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48522CF">
              <wp:simplePos x="0" y="0"/>
              <wp:positionH relativeFrom="margin">
                <wp:posOffset>-148590</wp:posOffset>
              </wp:positionH>
              <wp:positionV relativeFrom="paragraph">
                <wp:posOffset>-344805</wp:posOffset>
              </wp:positionV>
              <wp:extent cx="4876800" cy="13144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876800" cy="1314450"/>
                      </a:xfrm>
                      <a:prstGeom prst="rect">
                        <a:avLst/>
                      </a:prstGeom>
                      <a:noFill/>
                      <a:ln w="9525" cap="flat" cmpd="sng">
                        <a:noFill/>
                        <a:prstDash val="solid"/>
                        <a:round/>
                        <a:headEnd type="none" w="sm" len="sm"/>
                        <a:tailEnd type="none" w="sm" len="sm"/>
                      </a:ln>
                    </wps:spPr>
                    <wps:txbx>
                      <w:txbxContent>
                        <w:p w14:paraId="563DB996" w14:textId="2355E860" w:rsidR="00D96000" w:rsidRPr="00D96000" w:rsidRDefault="007063E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VINOS, LAGOS, GLACIARES Y CATARAS</w:t>
                          </w:r>
                        </w:p>
                        <w:p w14:paraId="2258FF71" w14:textId="27B5A1CD" w:rsidR="007F7B70" w:rsidRPr="00072EA9" w:rsidRDefault="007063E8">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2972</w:t>
                          </w:r>
                          <w:r w:rsidR="004819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1.7pt;margin-top:-27.15pt;width:384pt;height:10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" filled="f" stroked="f">
              <v:stroke startarrowwidth="narrow" startarrowlength="short" endarrowwidth="narrow" endarrowlength="short" joinstyle="round"/>
              <v:textbox inset="2.53958mm,1.2694mm,2.53958mm,1.2694mm">
                <w:txbxContent>
                  <w:p w14:paraId="563DB996" w14:textId="2355E860" w:rsidR="00D96000" w:rsidRPr="00D96000" w:rsidRDefault="007063E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VINOS, LAGOS, GLACIARES Y CATARAS</w:t>
                    </w:r>
                  </w:p>
                  <w:p w14:paraId="2258FF71" w14:textId="27B5A1CD" w:rsidR="007F7B70" w:rsidRPr="00072EA9" w:rsidRDefault="007063E8">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2972</w:t>
                    </w:r>
                    <w:r w:rsidR="004819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w10:wrap anchorx="margin"/>
            </v:rect>
          </w:pict>
        </mc:Fallback>
      </mc:AlternateContent>
    </w:r>
    <w:r w:rsidR="002E6327">
      <w:rPr>
        <w:noProof/>
      </w:rPr>
      <w:drawing>
        <wp:anchor distT="0" distB="0" distL="114300" distR="114300" simplePos="0" relativeHeight="251660288" behindDoc="0" locked="0" layoutInCell="1" hidden="0" allowOverlap="1" wp14:anchorId="23F0B750" wp14:editId="637F6E8F">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AAA58D"/>
    <w:multiLevelType w:val="hybridMultilevel"/>
    <w:tmpl w:val="94949ED6"/>
    <w:lvl w:ilvl="0" w:tplc="F6A6FC0E">
      <w:start w:val="1"/>
      <w:numFmt w:val="bullet"/>
      <w:lvlText w:val=""/>
      <w:lvlJc w:val="left"/>
      <w:pPr>
        <w:tabs>
          <w:tab w:val="num" w:pos="720"/>
        </w:tabs>
        <w:ind w:left="720" w:hanging="360"/>
      </w:pPr>
      <w:rPr>
        <w:rFonts w:ascii="Wingdings" w:hAnsi="Wingdings" w:cs="Wingdings" w:hint="default"/>
      </w:rPr>
    </w:lvl>
    <w:lvl w:ilvl="1" w:tplc="6BDE9EEE">
      <w:start w:val="1"/>
      <w:numFmt w:val="bullet"/>
      <w:lvlText w:val="o"/>
      <w:lvlJc w:val="left"/>
      <w:pPr>
        <w:tabs>
          <w:tab w:val="num" w:pos="1440"/>
        </w:tabs>
        <w:ind w:left="1440" w:hanging="360"/>
      </w:pPr>
      <w:rPr>
        <w:rFonts w:ascii="Courier New" w:hAnsi="Courier New" w:cs="Courier New" w:hint="default"/>
      </w:rPr>
    </w:lvl>
    <w:lvl w:ilvl="2" w:tplc="87BCDD42">
      <w:start w:val="1"/>
      <w:numFmt w:val="bullet"/>
      <w:lvlText w:val=""/>
      <w:lvlJc w:val="left"/>
      <w:pPr>
        <w:tabs>
          <w:tab w:val="num" w:pos="2160"/>
        </w:tabs>
        <w:ind w:left="2160" w:hanging="360"/>
      </w:pPr>
      <w:rPr>
        <w:rFonts w:ascii="Wingdings" w:hAnsi="Wingdings" w:cs="Wingdings" w:hint="default"/>
      </w:rPr>
    </w:lvl>
    <w:lvl w:ilvl="3" w:tplc="D3BC583C">
      <w:start w:val="1"/>
      <w:numFmt w:val="bullet"/>
      <w:lvlText w:val=""/>
      <w:lvlJc w:val="left"/>
      <w:pPr>
        <w:tabs>
          <w:tab w:val="num" w:pos="2880"/>
        </w:tabs>
        <w:ind w:left="2880" w:hanging="360"/>
      </w:pPr>
      <w:rPr>
        <w:rFonts w:ascii="Symbol" w:hAnsi="Symbol" w:cs="Symbol" w:hint="default"/>
      </w:rPr>
    </w:lvl>
    <w:lvl w:ilvl="4" w:tplc="47AA9EE0">
      <w:start w:val="1"/>
      <w:numFmt w:val="bullet"/>
      <w:lvlText w:val="o"/>
      <w:lvlJc w:val="left"/>
      <w:pPr>
        <w:tabs>
          <w:tab w:val="num" w:pos="3600"/>
        </w:tabs>
        <w:ind w:left="3600" w:hanging="360"/>
      </w:pPr>
      <w:rPr>
        <w:rFonts w:ascii="Courier New" w:hAnsi="Courier New" w:cs="Courier New" w:hint="default"/>
      </w:rPr>
    </w:lvl>
    <w:lvl w:ilvl="5" w:tplc="6644AE1A">
      <w:start w:val="1"/>
      <w:numFmt w:val="bullet"/>
      <w:lvlText w:val=""/>
      <w:lvlJc w:val="left"/>
      <w:pPr>
        <w:tabs>
          <w:tab w:val="num" w:pos="4320"/>
        </w:tabs>
        <w:ind w:left="4320" w:hanging="360"/>
      </w:pPr>
      <w:rPr>
        <w:rFonts w:ascii="Wingdings" w:hAnsi="Wingdings" w:cs="Wingdings" w:hint="default"/>
      </w:rPr>
    </w:lvl>
    <w:lvl w:ilvl="6" w:tplc="99922282">
      <w:start w:val="1"/>
      <w:numFmt w:val="bullet"/>
      <w:lvlText w:val=""/>
      <w:lvlJc w:val="left"/>
      <w:pPr>
        <w:tabs>
          <w:tab w:val="num" w:pos="5040"/>
        </w:tabs>
        <w:ind w:left="5040" w:hanging="360"/>
      </w:pPr>
      <w:rPr>
        <w:rFonts w:ascii="Symbol" w:hAnsi="Symbol" w:cs="Symbol" w:hint="default"/>
      </w:rPr>
    </w:lvl>
    <w:lvl w:ilvl="7" w:tplc="3B38417C">
      <w:start w:val="1"/>
      <w:numFmt w:val="bullet"/>
      <w:lvlText w:val="o"/>
      <w:lvlJc w:val="left"/>
      <w:pPr>
        <w:tabs>
          <w:tab w:val="num" w:pos="5760"/>
        </w:tabs>
        <w:ind w:left="5760" w:hanging="360"/>
      </w:pPr>
      <w:rPr>
        <w:rFonts w:ascii="Courier New" w:hAnsi="Courier New" w:cs="Courier New" w:hint="default"/>
      </w:rPr>
    </w:lvl>
    <w:lvl w:ilvl="8" w:tplc="84FC32A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565D15"/>
    <w:multiLevelType w:val="hybridMultilevel"/>
    <w:tmpl w:val="91E80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AB0730"/>
    <w:multiLevelType w:val="hybridMultilevel"/>
    <w:tmpl w:val="CEFE9EE6"/>
    <w:lvl w:ilvl="0" w:tplc="75407736">
      <w:start w:val="77"/>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9477C1"/>
    <w:multiLevelType w:val="hybridMultilevel"/>
    <w:tmpl w:val="BF22FF9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DC902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6"/>
  </w:num>
  <w:num w:numId="3" w16cid:durableId="1041170892">
    <w:abstractNumId w:val="15"/>
  </w:num>
  <w:num w:numId="4" w16cid:durableId="1033921887">
    <w:abstractNumId w:val="23"/>
  </w:num>
  <w:num w:numId="5" w16cid:durableId="353725778">
    <w:abstractNumId w:val="16"/>
  </w:num>
  <w:num w:numId="6" w16cid:durableId="1716585056">
    <w:abstractNumId w:val="27"/>
  </w:num>
  <w:num w:numId="7" w16cid:durableId="844133380">
    <w:abstractNumId w:val="10"/>
  </w:num>
  <w:num w:numId="8" w16cid:durableId="1397362128">
    <w:abstractNumId w:val="6"/>
  </w:num>
  <w:num w:numId="9" w16cid:durableId="655494188">
    <w:abstractNumId w:val="9"/>
  </w:num>
  <w:num w:numId="10" w16cid:durableId="1272128669">
    <w:abstractNumId w:val="13"/>
  </w:num>
  <w:num w:numId="11" w16cid:durableId="1973628246">
    <w:abstractNumId w:val="11"/>
  </w:num>
  <w:num w:numId="12" w16cid:durableId="11761755">
    <w:abstractNumId w:val="1"/>
  </w:num>
  <w:num w:numId="13" w16cid:durableId="1819877016">
    <w:abstractNumId w:val="18"/>
  </w:num>
  <w:num w:numId="14" w16cid:durableId="1296522864">
    <w:abstractNumId w:val="25"/>
  </w:num>
  <w:num w:numId="15" w16cid:durableId="1904682630">
    <w:abstractNumId w:val="19"/>
  </w:num>
  <w:num w:numId="16" w16cid:durableId="460078524">
    <w:abstractNumId w:val="17"/>
  </w:num>
  <w:num w:numId="17" w16cid:durableId="1968504851">
    <w:abstractNumId w:val="21"/>
  </w:num>
  <w:num w:numId="18" w16cid:durableId="1167555093">
    <w:abstractNumId w:val="22"/>
  </w:num>
  <w:num w:numId="19" w16cid:durableId="598945982">
    <w:abstractNumId w:val="20"/>
  </w:num>
  <w:num w:numId="20" w16cid:durableId="1140269920">
    <w:abstractNumId w:val="8"/>
  </w:num>
  <w:num w:numId="21" w16cid:durableId="633562103">
    <w:abstractNumId w:val="4"/>
  </w:num>
  <w:num w:numId="22" w16cid:durableId="1784615150">
    <w:abstractNumId w:val="28"/>
  </w:num>
  <w:num w:numId="23" w16cid:durableId="1234504841">
    <w:abstractNumId w:val="14"/>
  </w:num>
  <w:num w:numId="24" w16cid:durableId="807669767">
    <w:abstractNumId w:val="24"/>
  </w:num>
  <w:num w:numId="25" w16cid:durableId="1287275861">
    <w:abstractNumId w:val="5"/>
  </w:num>
  <w:num w:numId="26" w16cid:durableId="1677423480">
    <w:abstractNumId w:val="3"/>
  </w:num>
  <w:num w:numId="27" w16cid:durableId="108162156">
    <w:abstractNumId w:val="0"/>
  </w:num>
  <w:num w:numId="28" w16cid:durableId="1714891681">
    <w:abstractNumId w:val="29"/>
  </w:num>
  <w:num w:numId="29" w16cid:durableId="1765688324">
    <w:abstractNumId w:val="7"/>
  </w:num>
  <w:num w:numId="30" w16cid:durableId="2061052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3C5"/>
    <w:rsid w:val="00017862"/>
    <w:rsid w:val="00025024"/>
    <w:rsid w:val="0002598A"/>
    <w:rsid w:val="00072EA9"/>
    <w:rsid w:val="000D5458"/>
    <w:rsid w:val="000D785B"/>
    <w:rsid w:val="00104162"/>
    <w:rsid w:val="00121872"/>
    <w:rsid w:val="00121D3F"/>
    <w:rsid w:val="001308DE"/>
    <w:rsid w:val="00141BC7"/>
    <w:rsid w:val="001760D9"/>
    <w:rsid w:val="00186FDA"/>
    <w:rsid w:val="001934F5"/>
    <w:rsid w:val="00197448"/>
    <w:rsid w:val="00197F8C"/>
    <w:rsid w:val="00206A52"/>
    <w:rsid w:val="00210DC1"/>
    <w:rsid w:val="00253EC6"/>
    <w:rsid w:val="00260703"/>
    <w:rsid w:val="002A3E36"/>
    <w:rsid w:val="002B20BB"/>
    <w:rsid w:val="002E2148"/>
    <w:rsid w:val="002E6327"/>
    <w:rsid w:val="002F75FC"/>
    <w:rsid w:val="003472AF"/>
    <w:rsid w:val="003549A2"/>
    <w:rsid w:val="00362502"/>
    <w:rsid w:val="00362916"/>
    <w:rsid w:val="003660AA"/>
    <w:rsid w:val="003679F2"/>
    <w:rsid w:val="003A2BAC"/>
    <w:rsid w:val="004002E5"/>
    <w:rsid w:val="00406B6E"/>
    <w:rsid w:val="00430DCE"/>
    <w:rsid w:val="004354F5"/>
    <w:rsid w:val="00445E5F"/>
    <w:rsid w:val="00446AF3"/>
    <w:rsid w:val="00481968"/>
    <w:rsid w:val="00493763"/>
    <w:rsid w:val="004A4DC7"/>
    <w:rsid w:val="004A5406"/>
    <w:rsid w:val="004B58B8"/>
    <w:rsid w:val="004E22E9"/>
    <w:rsid w:val="004F3ADB"/>
    <w:rsid w:val="00541382"/>
    <w:rsid w:val="005507FE"/>
    <w:rsid w:val="00565518"/>
    <w:rsid w:val="005679E5"/>
    <w:rsid w:val="00594694"/>
    <w:rsid w:val="005C41AB"/>
    <w:rsid w:val="005D0ABF"/>
    <w:rsid w:val="00600CC3"/>
    <w:rsid w:val="00617398"/>
    <w:rsid w:val="006210F5"/>
    <w:rsid w:val="00655CC5"/>
    <w:rsid w:val="006724C9"/>
    <w:rsid w:val="006835E6"/>
    <w:rsid w:val="0068514F"/>
    <w:rsid w:val="00687ED9"/>
    <w:rsid w:val="00692BA8"/>
    <w:rsid w:val="006C1B27"/>
    <w:rsid w:val="006C1CB0"/>
    <w:rsid w:val="006C2396"/>
    <w:rsid w:val="006C598B"/>
    <w:rsid w:val="006D29F5"/>
    <w:rsid w:val="006D72E8"/>
    <w:rsid w:val="007063E8"/>
    <w:rsid w:val="00724E17"/>
    <w:rsid w:val="00785765"/>
    <w:rsid w:val="00792693"/>
    <w:rsid w:val="00794B66"/>
    <w:rsid w:val="007A3CDE"/>
    <w:rsid w:val="007B66D4"/>
    <w:rsid w:val="007D0308"/>
    <w:rsid w:val="007D1D78"/>
    <w:rsid w:val="007E4992"/>
    <w:rsid w:val="007F7B70"/>
    <w:rsid w:val="00817976"/>
    <w:rsid w:val="00825C6E"/>
    <w:rsid w:val="0088560B"/>
    <w:rsid w:val="008957EC"/>
    <w:rsid w:val="008A1355"/>
    <w:rsid w:val="008C56AB"/>
    <w:rsid w:val="008D16DA"/>
    <w:rsid w:val="008E5CC0"/>
    <w:rsid w:val="008F157E"/>
    <w:rsid w:val="008F4840"/>
    <w:rsid w:val="0090199B"/>
    <w:rsid w:val="00902738"/>
    <w:rsid w:val="009119BC"/>
    <w:rsid w:val="00922553"/>
    <w:rsid w:val="00945A42"/>
    <w:rsid w:val="00945F42"/>
    <w:rsid w:val="009767C9"/>
    <w:rsid w:val="00984FBA"/>
    <w:rsid w:val="00985F89"/>
    <w:rsid w:val="00986E85"/>
    <w:rsid w:val="009A1645"/>
    <w:rsid w:val="009B69B3"/>
    <w:rsid w:val="00A0012D"/>
    <w:rsid w:val="00A109A1"/>
    <w:rsid w:val="00A1676A"/>
    <w:rsid w:val="00A322C8"/>
    <w:rsid w:val="00A32A11"/>
    <w:rsid w:val="00A44215"/>
    <w:rsid w:val="00A455A6"/>
    <w:rsid w:val="00A979AE"/>
    <w:rsid w:val="00AA302B"/>
    <w:rsid w:val="00AB0E37"/>
    <w:rsid w:val="00AD6F6E"/>
    <w:rsid w:val="00B025E7"/>
    <w:rsid w:val="00B11AFA"/>
    <w:rsid w:val="00B159FC"/>
    <w:rsid w:val="00B579A2"/>
    <w:rsid w:val="00B6141C"/>
    <w:rsid w:val="00B661BC"/>
    <w:rsid w:val="00B77D8C"/>
    <w:rsid w:val="00B840FB"/>
    <w:rsid w:val="00B8522A"/>
    <w:rsid w:val="00BA37C5"/>
    <w:rsid w:val="00BB3D24"/>
    <w:rsid w:val="00BB793D"/>
    <w:rsid w:val="00BC30AB"/>
    <w:rsid w:val="00BD0EA5"/>
    <w:rsid w:val="00BF498E"/>
    <w:rsid w:val="00C1510A"/>
    <w:rsid w:val="00C17311"/>
    <w:rsid w:val="00C56C95"/>
    <w:rsid w:val="00C82CCD"/>
    <w:rsid w:val="00C90CC1"/>
    <w:rsid w:val="00C952F3"/>
    <w:rsid w:val="00C97FB6"/>
    <w:rsid w:val="00CE0C8F"/>
    <w:rsid w:val="00CF0485"/>
    <w:rsid w:val="00D2140A"/>
    <w:rsid w:val="00D31127"/>
    <w:rsid w:val="00D50C19"/>
    <w:rsid w:val="00D71BE3"/>
    <w:rsid w:val="00D96000"/>
    <w:rsid w:val="00DB0AAB"/>
    <w:rsid w:val="00DB2D0D"/>
    <w:rsid w:val="00DC35A2"/>
    <w:rsid w:val="00DC6E55"/>
    <w:rsid w:val="00DD2475"/>
    <w:rsid w:val="00DE25BD"/>
    <w:rsid w:val="00E701F2"/>
    <w:rsid w:val="00E856F2"/>
    <w:rsid w:val="00EB2F4E"/>
    <w:rsid w:val="00EE2794"/>
    <w:rsid w:val="00EE5A2D"/>
    <w:rsid w:val="00F01C44"/>
    <w:rsid w:val="00F14FD9"/>
    <w:rsid w:val="00F257E1"/>
    <w:rsid w:val="00F341D4"/>
    <w:rsid w:val="00F74C43"/>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F4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EB2F4E"/>
    <w:pPr>
      <w:spacing w:after="5" w:line="278" w:lineRule="auto"/>
    </w:pPr>
    <w:rPr>
      <w:rFonts w:ascii="Calibri" w:eastAsia="Calibri" w:hAnsi="Calibri" w:cs="Calibri"/>
      <w:sz w:val="20"/>
      <w:szCs w:val="20"/>
      <w:lang w:val="es-ES" w:eastAsia="es-PE" w:bidi="ar-SA"/>
    </w:rPr>
  </w:style>
  <w:style w:type="character" w:customStyle="1" w:styleId="StyleSquare">
    <w:name w:val="StyleSquare"/>
    <w:rsid w:val="00EB2F4E"/>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577712114">
      <w:bodyDiv w:val="1"/>
      <w:marLeft w:val="0"/>
      <w:marRight w:val="0"/>
      <w:marTop w:val="0"/>
      <w:marBottom w:val="0"/>
      <w:divBdr>
        <w:top w:val="none" w:sz="0" w:space="0" w:color="auto"/>
        <w:left w:val="none" w:sz="0" w:space="0" w:color="auto"/>
        <w:bottom w:val="none" w:sz="0" w:space="0" w:color="auto"/>
        <w:right w:val="none" w:sz="0" w:space="0" w:color="auto"/>
      </w:divBdr>
    </w:div>
    <w:div w:id="58480394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5033451">
      <w:bodyDiv w:val="1"/>
      <w:marLeft w:val="0"/>
      <w:marRight w:val="0"/>
      <w:marTop w:val="0"/>
      <w:marBottom w:val="0"/>
      <w:divBdr>
        <w:top w:val="none" w:sz="0" w:space="0" w:color="auto"/>
        <w:left w:val="none" w:sz="0" w:space="0" w:color="auto"/>
        <w:bottom w:val="none" w:sz="0" w:space="0" w:color="auto"/>
        <w:right w:val="none" w:sz="0" w:space="0" w:color="auto"/>
      </w:divBdr>
    </w:div>
    <w:div w:id="871189297">
      <w:bodyDiv w:val="1"/>
      <w:marLeft w:val="0"/>
      <w:marRight w:val="0"/>
      <w:marTop w:val="0"/>
      <w:marBottom w:val="0"/>
      <w:divBdr>
        <w:top w:val="none" w:sz="0" w:space="0" w:color="auto"/>
        <w:left w:val="none" w:sz="0" w:space="0" w:color="auto"/>
        <w:bottom w:val="none" w:sz="0" w:space="0" w:color="auto"/>
        <w:right w:val="none" w:sz="0" w:space="0" w:color="auto"/>
      </w:divBdr>
    </w:div>
    <w:div w:id="91701135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1190612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1940279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54252617">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560747909">
      <w:bodyDiv w:val="1"/>
      <w:marLeft w:val="0"/>
      <w:marRight w:val="0"/>
      <w:marTop w:val="0"/>
      <w:marBottom w:val="0"/>
      <w:divBdr>
        <w:top w:val="none" w:sz="0" w:space="0" w:color="auto"/>
        <w:left w:val="none" w:sz="0" w:space="0" w:color="auto"/>
        <w:bottom w:val="none" w:sz="0" w:space="0" w:color="auto"/>
        <w:right w:val="none" w:sz="0" w:space="0" w:color="auto"/>
      </w:divBdr>
    </w:div>
    <w:div w:id="1564410545">
      <w:bodyDiv w:val="1"/>
      <w:marLeft w:val="0"/>
      <w:marRight w:val="0"/>
      <w:marTop w:val="0"/>
      <w:marBottom w:val="0"/>
      <w:divBdr>
        <w:top w:val="none" w:sz="0" w:space="0" w:color="auto"/>
        <w:left w:val="none" w:sz="0" w:space="0" w:color="auto"/>
        <w:bottom w:val="none" w:sz="0" w:space="0" w:color="auto"/>
        <w:right w:val="none" w:sz="0" w:space="0" w:color="auto"/>
      </w:divBdr>
    </w:div>
    <w:div w:id="1693335234">
      <w:bodyDiv w:val="1"/>
      <w:marLeft w:val="0"/>
      <w:marRight w:val="0"/>
      <w:marTop w:val="0"/>
      <w:marBottom w:val="0"/>
      <w:divBdr>
        <w:top w:val="none" w:sz="0" w:space="0" w:color="auto"/>
        <w:left w:val="none" w:sz="0" w:space="0" w:color="auto"/>
        <w:bottom w:val="none" w:sz="0" w:space="0" w:color="auto"/>
        <w:right w:val="none" w:sz="0" w:space="0" w:color="auto"/>
      </w:divBdr>
    </w:div>
    <w:div w:id="1800147010">
      <w:bodyDiv w:val="1"/>
      <w:marLeft w:val="0"/>
      <w:marRight w:val="0"/>
      <w:marTop w:val="0"/>
      <w:marBottom w:val="0"/>
      <w:divBdr>
        <w:top w:val="none" w:sz="0" w:space="0" w:color="auto"/>
        <w:left w:val="none" w:sz="0" w:space="0" w:color="auto"/>
        <w:bottom w:val="none" w:sz="0" w:space="0" w:color="auto"/>
        <w:right w:val="none" w:sz="0" w:space="0" w:color="auto"/>
      </w:divBdr>
    </w:div>
    <w:div w:id="1811481112">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3247920">
      <w:bodyDiv w:val="1"/>
      <w:marLeft w:val="0"/>
      <w:marRight w:val="0"/>
      <w:marTop w:val="0"/>
      <w:marBottom w:val="0"/>
      <w:divBdr>
        <w:top w:val="none" w:sz="0" w:space="0" w:color="auto"/>
        <w:left w:val="none" w:sz="0" w:space="0" w:color="auto"/>
        <w:bottom w:val="none" w:sz="0" w:space="0" w:color="auto"/>
        <w:right w:val="none" w:sz="0" w:space="0" w:color="auto"/>
      </w:divBdr>
      <w:divsChild>
        <w:div w:id="28770744">
          <w:marLeft w:val="0"/>
          <w:marRight w:val="0"/>
          <w:marTop w:val="0"/>
          <w:marBottom w:val="0"/>
          <w:divBdr>
            <w:top w:val="none" w:sz="0" w:space="0" w:color="auto"/>
            <w:left w:val="none" w:sz="0" w:space="0" w:color="auto"/>
            <w:bottom w:val="none" w:sz="0" w:space="0" w:color="auto"/>
            <w:right w:val="none" w:sz="0" w:space="0" w:color="auto"/>
          </w:divBdr>
          <w:divsChild>
            <w:div w:id="1377436275">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2995619">
      <w:bodyDiv w:val="1"/>
      <w:marLeft w:val="0"/>
      <w:marRight w:val="0"/>
      <w:marTop w:val="0"/>
      <w:marBottom w:val="0"/>
      <w:divBdr>
        <w:top w:val="none" w:sz="0" w:space="0" w:color="auto"/>
        <w:left w:val="none" w:sz="0" w:space="0" w:color="auto"/>
        <w:bottom w:val="none" w:sz="0" w:space="0" w:color="auto"/>
        <w:right w:val="none" w:sz="0" w:space="0" w:color="auto"/>
      </w:divBdr>
    </w:div>
    <w:div w:id="2056537406">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5451930">
      <w:bodyDiv w:val="1"/>
      <w:marLeft w:val="0"/>
      <w:marRight w:val="0"/>
      <w:marTop w:val="0"/>
      <w:marBottom w:val="0"/>
      <w:divBdr>
        <w:top w:val="none" w:sz="0" w:space="0" w:color="auto"/>
        <w:left w:val="none" w:sz="0" w:space="0" w:color="auto"/>
        <w:bottom w:val="none" w:sz="0" w:space="0" w:color="auto"/>
        <w:right w:val="none" w:sz="0" w:space="0" w:color="auto"/>
      </w:divBdr>
    </w:div>
    <w:div w:id="2100443737">
      <w:bodyDiv w:val="1"/>
      <w:marLeft w:val="0"/>
      <w:marRight w:val="0"/>
      <w:marTop w:val="0"/>
      <w:marBottom w:val="0"/>
      <w:divBdr>
        <w:top w:val="none" w:sz="0" w:space="0" w:color="auto"/>
        <w:left w:val="none" w:sz="0" w:space="0" w:color="auto"/>
        <w:bottom w:val="none" w:sz="0" w:space="0" w:color="auto"/>
        <w:right w:val="none" w:sz="0" w:space="0" w:color="auto"/>
      </w:divBdr>
    </w:div>
    <w:div w:id="2100717045">
      <w:bodyDiv w:val="1"/>
      <w:marLeft w:val="0"/>
      <w:marRight w:val="0"/>
      <w:marTop w:val="0"/>
      <w:marBottom w:val="0"/>
      <w:divBdr>
        <w:top w:val="none" w:sz="0" w:space="0" w:color="auto"/>
        <w:left w:val="none" w:sz="0" w:space="0" w:color="auto"/>
        <w:bottom w:val="none" w:sz="0" w:space="0" w:color="auto"/>
        <w:right w:val="none" w:sz="0" w:space="0" w:color="auto"/>
      </w:divBdr>
    </w:div>
    <w:div w:id="2119596539">
      <w:bodyDiv w:val="1"/>
      <w:marLeft w:val="0"/>
      <w:marRight w:val="0"/>
      <w:marTop w:val="0"/>
      <w:marBottom w:val="0"/>
      <w:divBdr>
        <w:top w:val="none" w:sz="0" w:space="0" w:color="auto"/>
        <w:left w:val="none" w:sz="0" w:space="0" w:color="auto"/>
        <w:bottom w:val="none" w:sz="0" w:space="0" w:color="auto"/>
        <w:right w:val="none" w:sz="0" w:space="0" w:color="auto"/>
      </w:divBdr>
    </w:div>
    <w:div w:id="2139375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1736</Words>
  <Characters>9554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5</cp:revision>
  <dcterms:created xsi:type="dcterms:W3CDTF">2025-10-29T23:20:00Z</dcterms:created>
  <dcterms:modified xsi:type="dcterms:W3CDTF">2026-02-09T22:52:00Z</dcterms:modified>
</cp:coreProperties>
</file>