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2B4C" w14:textId="5E888E1F" w:rsidR="006A56D1" w:rsidRPr="00461DE7" w:rsidRDefault="00461DE7" w:rsidP="002D00D3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E7638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09776D6" wp14:editId="7C666AB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00225" cy="419100"/>
            <wp:effectExtent l="0" t="0" r="9525" b="0"/>
            <wp:wrapThrough wrapText="bothSides">
              <wp:wrapPolygon edited="0">
                <wp:start x="1371" y="0"/>
                <wp:lineTo x="0" y="982"/>
                <wp:lineTo x="0" y="17673"/>
                <wp:lineTo x="914" y="20618"/>
                <wp:lineTo x="1371" y="20618"/>
                <wp:lineTo x="2971" y="20618"/>
                <wp:lineTo x="21486" y="17673"/>
                <wp:lineTo x="21486" y="5891"/>
                <wp:lineTo x="2971" y="0"/>
                <wp:lineTo x="1371" y="0"/>
              </wp:wrapPolygon>
            </wp:wrapThrough>
            <wp:docPr id="1588367577" name="Imagen 1588367577" descr="C:\Users\Bere\Downloads\CLASIC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Bere\Downloads\CLASIC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709">
        <w:rPr>
          <w:rFonts w:ascii="Arial" w:hAnsi="Arial" w:cs="Arial"/>
          <w:b/>
          <w:bCs/>
          <w:szCs w:val="24"/>
        </w:rPr>
        <w:t>Madrid, Burdeos, París, Dover</w:t>
      </w:r>
      <w:r w:rsidR="0076593D">
        <w:rPr>
          <w:rFonts w:ascii="Arial" w:hAnsi="Arial" w:cs="Arial"/>
          <w:b/>
          <w:bCs/>
          <w:szCs w:val="24"/>
        </w:rPr>
        <w:t xml:space="preserve"> y </w:t>
      </w:r>
      <w:r w:rsidR="00115709">
        <w:rPr>
          <w:rFonts w:ascii="Arial" w:hAnsi="Arial" w:cs="Arial"/>
          <w:b/>
          <w:bCs/>
          <w:szCs w:val="24"/>
        </w:rPr>
        <w:t>Londres</w:t>
      </w:r>
    </w:p>
    <w:p w14:paraId="3AE29078" w14:textId="77777777" w:rsidR="002D00D3" w:rsidRDefault="002D00D3" w:rsidP="00DB7A1A">
      <w:pPr>
        <w:spacing w:after="0"/>
        <w:jc w:val="both"/>
        <w:rPr>
          <w:rFonts w:ascii="Arial" w:hAnsi="Arial" w:cs="Arial"/>
          <w:b/>
          <w:sz w:val="20"/>
        </w:rPr>
      </w:pPr>
    </w:p>
    <w:p w14:paraId="7E2AE391" w14:textId="21BCDCEB" w:rsidR="00461DE7" w:rsidRPr="00E7638B" w:rsidRDefault="00461DE7" w:rsidP="00461D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638B">
        <w:rPr>
          <w:rFonts w:ascii="Arial" w:hAnsi="Arial" w:cs="Arial"/>
          <w:b/>
          <w:bCs/>
          <w:sz w:val="20"/>
          <w:szCs w:val="20"/>
        </w:rPr>
        <w:t>Duración:</w:t>
      </w:r>
      <w:r w:rsidRPr="00E7638B">
        <w:rPr>
          <w:rFonts w:ascii="Arial" w:hAnsi="Arial" w:cs="Arial"/>
          <w:sz w:val="20"/>
          <w:szCs w:val="20"/>
        </w:rPr>
        <w:t xml:space="preserve"> </w:t>
      </w:r>
      <w:r w:rsidR="0011570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E7638B">
        <w:rPr>
          <w:rFonts w:ascii="Arial" w:hAnsi="Arial" w:cs="Arial"/>
          <w:sz w:val="20"/>
          <w:szCs w:val="20"/>
        </w:rPr>
        <w:t xml:space="preserve">días  </w:t>
      </w:r>
    </w:p>
    <w:p w14:paraId="4E692E35" w14:textId="2ADCEE96" w:rsidR="00461DE7" w:rsidRPr="00E7638B" w:rsidRDefault="00461DE7" w:rsidP="00461D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638B">
        <w:rPr>
          <w:rFonts w:ascii="Arial" w:hAnsi="Arial" w:cs="Arial"/>
          <w:b/>
          <w:bCs/>
          <w:sz w:val="20"/>
          <w:szCs w:val="20"/>
        </w:rPr>
        <w:t xml:space="preserve">Llegadas: </w:t>
      </w:r>
      <w:r w:rsidR="00115709">
        <w:rPr>
          <w:rFonts w:ascii="Arial" w:hAnsi="Arial" w:cs="Arial"/>
          <w:sz w:val="20"/>
          <w:szCs w:val="20"/>
        </w:rPr>
        <w:t>jueves</w:t>
      </w:r>
      <w:r>
        <w:rPr>
          <w:rFonts w:ascii="Arial" w:hAnsi="Arial" w:cs="Arial"/>
          <w:sz w:val="20"/>
          <w:szCs w:val="20"/>
        </w:rPr>
        <w:t xml:space="preserve">, </w:t>
      </w:r>
      <w:r w:rsidR="0011570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abril 2025 al 2</w:t>
      </w:r>
      <w:r w:rsidR="0011570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marzo 2026</w:t>
      </w:r>
    </w:p>
    <w:p w14:paraId="341E7CE6" w14:textId="77777777" w:rsidR="00461DE7" w:rsidRDefault="00461DE7" w:rsidP="00461D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Servicios compartidos.</w:t>
      </w:r>
    </w:p>
    <w:p w14:paraId="10AA4EA3" w14:textId="77777777" w:rsidR="00461DE7" w:rsidRPr="00A350F1" w:rsidRDefault="00461DE7" w:rsidP="00461D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Mínimo 2 pasajeros.</w:t>
      </w:r>
    </w:p>
    <w:p w14:paraId="6540918A" w14:textId="77777777" w:rsidR="0049188A" w:rsidRPr="008C5726" w:rsidRDefault="0049188A" w:rsidP="00DB7A1A">
      <w:pPr>
        <w:spacing w:after="0"/>
        <w:jc w:val="both"/>
        <w:rPr>
          <w:rFonts w:ascii="Arial" w:hAnsi="Arial" w:cs="Arial"/>
          <w:b/>
          <w:sz w:val="20"/>
        </w:rPr>
      </w:pPr>
    </w:p>
    <w:p w14:paraId="412CBC85" w14:textId="77777777" w:rsidR="00115709" w:rsidRDefault="00115709" w:rsidP="009E36A0">
      <w:pPr>
        <w:suppressAutoHyphens/>
        <w:autoSpaceDE w:val="0"/>
        <w:spacing w:after="0" w:line="240" w:lineRule="auto"/>
        <w:jc w:val="both"/>
        <w:rPr>
          <w:rFonts w:ascii="Arial" w:eastAsiaTheme="majorEastAsia" w:hAnsi="Arial" w:cs="Arial"/>
          <w:b/>
          <w:szCs w:val="16"/>
        </w:rPr>
      </w:pPr>
      <w:r w:rsidRPr="00115709">
        <w:rPr>
          <w:rFonts w:ascii="Arial" w:eastAsiaTheme="majorEastAsia" w:hAnsi="Arial" w:cs="Arial"/>
          <w:b/>
          <w:szCs w:val="16"/>
        </w:rPr>
        <w:t>DÍA 01 (JUEVES) MADRID</w:t>
      </w:r>
    </w:p>
    <w:p w14:paraId="3257401A" w14:textId="309C9603" w:rsidR="00115709" w:rsidRPr="00115709" w:rsidRDefault="00115709" w:rsidP="00115709">
      <w:pPr>
        <w:tabs>
          <w:tab w:val="left" w:pos="8820"/>
        </w:tabs>
        <w:suppressAutoHyphens/>
        <w:autoSpaceDE w:val="0"/>
        <w:spacing w:after="0" w:line="240" w:lineRule="auto"/>
        <w:jc w:val="both"/>
        <w:rPr>
          <w:rFonts w:ascii="Arial" w:eastAsia="BradleyHandITC" w:hAnsi="Arial" w:cs="Arial"/>
          <w:i/>
          <w:iCs/>
          <w:sz w:val="20"/>
          <w:szCs w:val="18"/>
        </w:rPr>
      </w:pPr>
      <w:r w:rsidRPr="00115709">
        <w:rPr>
          <w:rFonts w:ascii="Arial" w:eastAsia="BradleyHandITC" w:hAnsi="Arial" w:cs="Arial"/>
          <w:i/>
          <w:iCs/>
          <w:sz w:val="20"/>
          <w:szCs w:val="18"/>
        </w:rPr>
        <w:t>Puerta de Europa</w:t>
      </w:r>
    </w:p>
    <w:p w14:paraId="080E4E34" w14:textId="594E77D0" w:rsidR="00461DE7" w:rsidRDefault="00115709" w:rsidP="00115709">
      <w:pPr>
        <w:tabs>
          <w:tab w:val="left" w:pos="8820"/>
        </w:tabs>
        <w:suppressAutoHyphens/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sz w:val="20"/>
          <w:szCs w:val="18"/>
        </w:rPr>
      </w:pPr>
      <w:r w:rsidRPr="00115709">
        <w:rPr>
          <w:rFonts w:ascii="Arial" w:eastAsia="BradleyHandITC" w:hAnsi="Arial" w:cs="Arial"/>
          <w:sz w:val="20"/>
          <w:szCs w:val="18"/>
        </w:rPr>
        <w:t xml:space="preserve">Llegada y traslado al hotel. A las 17.00 </w:t>
      </w:r>
      <w:proofErr w:type="spellStart"/>
      <w:r w:rsidRPr="00115709">
        <w:rPr>
          <w:rFonts w:ascii="Arial" w:eastAsia="BradleyHandITC" w:hAnsi="Arial" w:cs="Arial"/>
          <w:sz w:val="20"/>
          <w:szCs w:val="18"/>
        </w:rPr>
        <w:t>hrs</w:t>
      </w:r>
      <w:proofErr w:type="spellEnd"/>
      <w:r>
        <w:rPr>
          <w:rFonts w:ascii="Arial" w:eastAsia="BradleyHandITC" w:hAnsi="Arial" w:cs="Arial"/>
          <w:sz w:val="20"/>
          <w:szCs w:val="18"/>
        </w:rPr>
        <w:t xml:space="preserve"> </w:t>
      </w:r>
      <w:r w:rsidRPr="00115709">
        <w:rPr>
          <w:rFonts w:ascii="Arial" w:eastAsia="BradleyHandITC" w:hAnsi="Arial" w:cs="Arial"/>
          <w:sz w:val="20"/>
          <w:szCs w:val="18"/>
        </w:rPr>
        <w:t xml:space="preserve">reunión con el personal de </w:t>
      </w:r>
      <w:proofErr w:type="spellStart"/>
      <w:r w:rsidRPr="00115709">
        <w:rPr>
          <w:rFonts w:ascii="Arial" w:eastAsia="BradleyHandITC" w:hAnsi="Arial" w:cs="Arial"/>
          <w:sz w:val="20"/>
          <w:szCs w:val="18"/>
        </w:rPr>
        <w:t>Surland</w:t>
      </w:r>
      <w:proofErr w:type="spellEnd"/>
      <w:r w:rsidRPr="00115709">
        <w:rPr>
          <w:rFonts w:ascii="Arial" w:eastAsia="BradleyHandITC" w:hAnsi="Arial" w:cs="Arial"/>
          <w:sz w:val="20"/>
          <w:szCs w:val="18"/>
        </w:rPr>
        <w:t xml:space="preserve"> en la recepción</w:t>
      </w:r>
      <w:r>
        <w:rPr>
          <w:rFonts w:ascii="Arial" w:eastAsia="BradleyHandITC" w:hAnsi="Arial" w:cs="Arial"/>
          <w:sz w:val="20"/>
          <w:szCs w:val="18"/>
        </w:rPr>
        <w:t xml:space="preserve"> </w:t>
      </w:r>
      <w:r w:rsidRPr="00115709">
        <w:rPr>
          <w:rFonts w:ascii="Arial" w:eastAsia="BradleyHandITC" w:hAnsi="Arial" w:cs="Arial"/>
          <w:sz w:val="20"/>
          <w:szCs w:val="18"/>
        </w:rPr>
        <w:t>del hotel para conocer al resto de participantes.</w:t>
      </w:r>
      <w:r>
        <w:rPr>
          <w:rFonts w:ascii="Arial" w:eastAsia="BradleyHandITC" w:hAnsi="Arial" w:cs="Arial"/>
          <w:sz w:val="20"/>
          <w:szCs w:val="18"/>
        </w:rPr>
        <w:t xml:space="preserve"> </w:t>
      </w:r>
      <w:r w:rsidRPr="00115709">
        <w:rPr>
          <w:rFonts w:ascii="Arial" w:eastAsia="BradleyHandITC" w:hAnsi="Arial" w:cs="Arial"/>
          <w:b/>
          <w:bCs/>
          <w:sz w:val="20"/>
          <w:szCs w:val="18"/>
        </w:rPr>
        <w:t>Alojamiento.</w:t>
      </w:r>
    </w:p>
    <w:p w14:paraId="1C07BB72" w14:textId="77777777" w:rsidR="00115709" w:rsidRPr="008C5726" w:rsidRDefault="00115709" w:rsidP="00115709">
      <w:pPr>
        <w:tabs>
          <w:tab w:val="left" w:pos="8820"/>
        </w:tabs>
        <w:suppressAutoHyphens/>
        <w:autoSpaceDE w:val="0"/>
        <w:spacing w:after="0" w:line="240" w:lineRule="auto"/>
        <w:jc w:val="both"/>
        <w:rPr>
          <w:rFonts w:ascii="Arial" w:eastAsia="BradleyHandITC" w:hAnsi="Arial" w:cs="Arial"/>
          <w:bCs/>
          <w:sz w:val="20"/>
          <w:szCs w:val="18"/>
        </w:rPr>
      </w:pPr>
    </w:p>
    <w:p w14:paraId="3938F652" w14:textId="77777777" w:rsidR="00115709" w:rsidRDefault="00115709" w:rsidP="00461DE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bookmarkStart w:id="0" w:name="_Hlk188278991"/>
      <w:r w:rsidRPr="00115709">
        <w:rPr>
          <w:rFonts w:ascii="Arial" w:eastAsia="Times New Roman" w:hAnsi="Arial" w:cs="Arial"/>
          <w:b/>
          <w:bCs/>
          <w:szCs w:val="16"/>
          <w:lang w:eastAsia="ar-SA"/>
        </w:rPr>
        <w:t>DÍA 02 (VIERNES) MADRID</w:t>
      </w:r>
    </w:p>
    <w:bookmarkEnd w:id="0"/>
    <w:p w14:paraId="219028CE" w14:textId="77777777" w:rsidR="00115709" w:rsidRP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115709">
        <w:rPr>
          <w:rFonts w:ascii="Arial" w:hAnsi="Arial" w:cs="Arial"/>
          <w:i/>
          <w:iCs/>
          <w:sz w:val="20"/>
          <w:szCs w:val="19"/>
        </w:rPr>
        <w:t>Permítase unas tapas</w:t>
      </w:r>
    </w:p>
    <w:p w14:paraId="28EA0692" w14:textId="77777777" w:rsid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115709">
        <w:rPr>
          <w:rFonts w:ascii="Arial" w:hAnsi="Arial" w:cs="Arial"/>
          <w:b/>
          <w:bCs/>
          <w:sz w:val="20"/>
          <w:szCs w:val="19"/>
        </w:rPr>
        <w:t>Desayuno.</w:t>
      </w:r>
      <w:r w:rsidRPr="00115709">
        <w:rPr>
          <w:rFonts w:ascii="Arial" w:hAnsi="Arial" w:cs="Arial"/>
          <w:sz w:val="20"/>
          <w:szCs w:val="19"/>
        </w:rPr>
        <w:t xml:space="preserve"> Por la mañana, </w:t>
      </w:r>
      <w:r w:rsidRPr="00115709">
        <w:rPr>
          <w:rFonts w:ascii="Arial" w:hAnsi="Arial" w:cs="Arial"/>
          <w:b/>
          <w:bCs/>
          <w:sz w:val="20"/>
          <w:szCs w:val="19"/>
        </w:rPr>
        <w:t>Visita panorámica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sz w:val="20"/>
          <w:szCs w:val="19"/>
        </w:rPr>
        <w:t>de la ciudad: Plaza de Oriente, Palacio Real,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sz w:val="20"/>
          <w:szCs w:val="19"/>
        </w:rPr>
        <w:t>Plaza de España, Puerta del Sol, etc. Tarde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sz w:val="20"/>
          <w:szCs w:val="19"/>
        </w:rPr>
        <w:t xml:space="preserve">libre. </w:t>
      </w:r>
      <w:r w:rsidRPr="00756BAF">
        <w:rPr>
          <w:rFonts w:ascii="Arial" w:hAnsi="Arial" w:cs="Arial"/>
          <w:b/>
          <w:bCs/>
          <w:color w:val="FF0000"/>
          <w:sz w:val="20"/>
          <w:szCs w:val="19"/>
          <w:highlight w:val="yellow"/>
        </w:rPr>
        <w:t>Visita Opcional: Toledo Medio día PM y/o Show Flamenco con Copa.</w:t>
      </w:r>
      <w:r w:rsidRPr="00115709">
        <w:rPr>
          <w:rFonts w:ascii="Arial" w:hAnsi="Arial" w:cs="Arial"/>
          <w:color w:val="FF0000"/>
          <w:sz w:val="20"/>
          <w:szCs w:val="19"/>
        </w:rPr>
        <w:t xml:space="preserve"> </w:t>
      </w:r>
      <w:r w:rsidRPr="00115709">
        <w:rPr>
          <w:rFonts w:ascii="Arial" w:hAnsi="Arial" w:cs="Arial"/>
          <w:b/>
          <w:bCs/>
          <w:sz w:val="20"/>
          <w:szCs w:val="19"/>
        </w:rPr>
        <w:t>Alojamiento.</w:t>
      </w:r>
    </w:p>
    <w:p w14:paraId="7B5BD686" w14:textId="77777777" w:rsid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19"/>
        </w:rPr>
      </w:pPr>
    </w:p>
    <w:p w14:paraId="5475E05D" w14:textId="66185FFC" w:rsidR="00115709" w:rsidRDefault="00115709" w:rsidP="001157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115709">
        <w:rPr>
          <w:rFonts w:ascii="Arial" w:eastAsia="Times New Roman" w:hAnsi="Arial" w:cs="Arial"/>
          <w:b/>
          <w:bCs/>
          <w:szCs w:val="16"/>
          <w:lang w:eastAsia="ar-SA"/>
        </w:rPr>
        <w:t>DÍA 03 (SÁBADO) MADRID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115709">
        <w:rPr>
          <w:rFonts w:ascii="Arial" w:eastAsia="Times New Roman" w:hAnsi="Arial" w:cs="Arial"/>
          <w:b/>
          <w:bCs/>
          <w:szCs w:val="16"/>
          <w:lang w:eastAsia="ar-SA"/>
        </w:rPr>
        <w:t>BURGOS – BURDEOS</w:t>
      </w:r>
    </w:p>
    <w:p w14:paraId="7AE35A16" w14:textId="77777777" w:rsidR="00115709" w:rsidRP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115709">
        <w:rPr>
          <w:rFonts w:ascii="Arial" w:hAnsi="Arial" w:cs="Arial"/>
          <w:i/>
          <w:iCs/>
          <w:sz w:val="20"/>
          <w:szCs w:val="19"/>
        </w:rPr>
        <w:t>Esplendor gótico</w:t>
      </w:r>
    </w:p>
    <w:p w14:paraId="0A54CA4C" w14:textId="421EC0BC" w:rsid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115709">
        <w:rPr>
          <w:rFonts w:ascii="Arial" w:hAnsi="Arial" w:cs="Arial"/>
          <w:b/>
          <w:bCs/>
          <w:sz w:val="20"/>
          <w:szCs w:val="19"/>
        </w:rPr>
        <w:t>Desayuno.</w:t>
      </w:r>
      <w:r w:rsidRPr="00115709">
        <w:rPr>
          <w:rFonts w:ascii="Arial" w:hAnsi="Arial" w:cs="Arial"/>
          <w:sz w:val="20"/>
          <w:szCs w:val="19"/>
        </w:rPr>
        <w:t xml:space="preserve"> Salida hacia </w:t>
      </w:r>
      <w:r w:rsidRPr="00115709">
        <w:rPr>
          <w:rFonts w:ascii="Arial" w:hAnsi="Arial" w:cs="Arial"/>
          <w:b/>
          <w:bCs/>
          <w:sz w:val="20"/>
          <w:szCs w:val="19"/>
        </w:rPr>
        <w:t>Burgos</w:t>
      </w:r>
      <w:r w:rsidRPr="00115709">
        <w:rPr>
          <w:rFonts w:ascii="Arial" w:hAnsi="Arial" w:cs="Arial"/>
          <w:sz w:val="20"/>
          <w:szCs w:val="19"/>
        </w:rPr>
        <w:t xml:space="preserve"> y parada para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b/>
          <w:bCs/>
          <w:sz w:val="20"/>
          <w:szCs w:val="19"/>
        </w:rPr>
        <w:t>visitar</w:t>
      </w:r>
      <w:r w:rsidRPr="00115709">
        <w:rPr>
          <w:rFonts w:ascii="Arial" w:hAnsi="Arial" w:cs="Arial"/>
          <w:sz w:val="20"/>
          <w:szCs w:val="19"/>
        </w:rPr>
        <w:t xml:space="preserve"> su </w:t>
      </w:r>
      <w:r w:rsidRPr="00115709">
        <w:rPr>
          <w:rFonts w:ascii="Arial" w:hAnsi="Arial" w:cs="Arial"/>
          <w:b/>
          <w:bCs/>
          <w:sz w:val="20"/>
          <w:szCs w:val="19"/>
        </w:rPr>
        <w:t>Catedral Gótica.</w:t>
      </w:r>
      <w:r w:rsidRPr="00115709">
        <w:rPr>
          <w:rFonts w:ascii="Arial" w:hAnsi="Arial" w:cs="Arial"/>
          <w:sz w:val="20"/>
          <w:szCs w:val="19"/>
        </w:rPr>
        <w:t xml:space="preserve"> Continuación a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sz w:val="20"/>
          <w:szCs w:val="19"/>
        </w:rPr>
        <w:t xml:space="preserve">Burdeos. </w:t>
      </w:r>
      <w:r w:rsidRPr="00115709">
        <w:rPr>
          <w:rFonts w:ascii="Arial" w:hAnsi="Arial" w:cs="Arial"/>
          <w:b/>
          <w:bCs/>
          <w:sz w:val="20"/>
          <w:szCs w:val="19"/>
        </w:rPr>
        <w:t>Alojamiento.</w:t>
      </w:r>
    </w:p>
    <w:p w14:paraId="6F404D2F" w14:textId="77777777" w:rsid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00E69151" w14:textId="3F812CEE" w:rsidR="00115709" w:rsidRDefault="00115709" w:rsidP="001157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115709">
        <w:rPr>
          <w:rFonts w:ascii="Arial" w:eastAsia="Times New Roman" w:hAnsi="Arial" w:cs="Arial"/>
          <w:b/>
          <w:bCs/>
          <w:szCs w:val="16"/>
          <w:lang w:eastAsia="ar-SA"/>
        </w:rPr>
        <w:t>DÍA 04 (DOMINGO) BURDEOS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115709">
        <w:rPr>
          <w:rFonts w:ascii="Arial" w:eastAsia="Times New Roman" w:hAnsi="Arial" w:cs="Arial"/>
          <w:b/>
          <w:bCs/>
          <w:szCs w:val="16"/>
          <w:lang w:eastAsia="ar-SA"/>
        </w:rPr>
        <w:t>CASTILLOS DEL LOIRA – PARÍS</w:t>
      </w:r>
    </w:p>
    <w:p w14:paraId="227C3C8E" w14:textId="77777777" w:rsidR="00115709" w:rsidRP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115709">
        <w:rPr>
          <w:rFonts w:ascii="Arial" w:hAnsi="Arial" w:cs="Arial"/>
          <w:i/>
          <w:iCs/>
          <w:sz w:val="20"/>
          <w:szCs w:val="19"/>
        </w:rPr>
        <w:t>De viñedos y castillos...</w:t>
      </w:r>
    </w:p>
    <w:p w14:paraId="7ACE79F3" w14:textId="17093DF3" w:rsidR="00115709" w:rsidRP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115709">
        <w:rPr>
          <w:rFonts w:ascii="Arial" w:hAnsi="Arial" w:cs="Arial"/>
          <w:b/>
          <w:bCs/>
          <w:sz w:val="20"/>
          <w:szCs w:val="19"/>
        </w:rPr>
        <w:t>Desayuno.</w:t>
      </w:r>
      <w:r w:rsidRPr="00115709">
        <w:rPr>
          <w:rFonts w:ascii="Arial" w:hAnsi="Arial" w:cs="Arial"/>
          <w:sz w:val="20"/>
          <w:szCs w:val="19"/>
        </w:rPr>
        <w:t xml:space="preserve"> Salida al Valle del Loira con tiempo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sz w:val="20"/>
          <w:szCs w:val="19"/>
        </w:rPr>
        <w:t xml:space="preserve">libre para admirar el </w:t>
      </w:r>
      <w:r w:rsidRPr="00115709">
        <w:rPr>
          <w:rFonts w:ascii="Arial" w:hAnsi="Arial" w:cs="Arial"/>
          <w:b/>
          <w:bCs/>
          <w:sz w:val="20"/>
          <w:szCs w:val="19"/>
        </w:rPr>
        <w:t>Castillo de Amboise.</w:t>
      </w:r>
      <w:r>
        <w:rPr>
          <w:rFonts w:ascii="Arial" w:hAnsi="Arial" w:cs="Arial"/>
          <w:sz w:val="20"/>
          <w:szCs w:val="19"/>
        </w:rPr>
        <w:t xml:space="preserve"> </w:t>
      </w:r>
      <w:r w:rsidRPr="00115709">
        <w:rPr>
          <w:rFonts w:ascii="Arial" w:hAnsi="Arial" w:cs="Arial"/>
          <w:sz w:val="20"/>
          <w:szCs w:val="19"/>
        </w:rPr>
        <w:t xml:space="preserve">Llegada a París. </w:t>
      </w:r>
      <w:r w:rsidRPr="00115709">
        <w:rPr>
          <w:rFonts w:ascii="Arial" w:hAnsi="Arial" w:cs="Arial"/>
          <w:b/>
          <w:bCs/>
          <w:color w:val="FF0000"/>
          <w:sz w:val="20"/>
          <w:szCs w:val="19"/>
        </w:rPr>
        <w:t>Visita Opcional: Iluminaciones de París.</w:t>
      </w:r>
      <w:r w:rsidRPr="00115709">
        <w:rPr>
          <w:rFonts w:ascii="Arial" w:hAnsi="Arial" w:cs="Arial"/>
          <w:sz w:val="20"/>
          <w:szCs w:val="19"/>
        </w:rPr>
        <w:t xml:space="preserve"> Alojamiento.</w:t>
      </w:r>
    </w:p>
    <w:p w14:paraId="5D562BF4" w14:textId="77777777" w:rsid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3B2A4FFE" w14:textId="77777777" w:rsidR="009D2BF7" w:rsidRDefault="009D2BF7" w:rsidP="001157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t>DÍA 05 (LUNES) PARÍS</w:t>
      </w:r>
    </w:p>
    <w:p w14:paraId="48B57CE2" w14:textId="77777777" w:rsidR="009D2BF7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>La ciudad luz</w:t>
      </w:r>
    </w:p>
    <w:p w14:paraId="52784548" w14:textId="48E53F50" w:rsidR="00115709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Desayuno.</w:t>
      </w:r>
      <w:r w:rsidRPr="009D2BF7">
        <w:rPr>
          <w:rFonts w:ascii="Arial" w:hAnsi="Arial" w:cs="Arial"/>
          <w:sz w:val="20"/>
          <w:szCs w:val="19"/>
        </w:rPr>
        <w:t xml:space="preserve"> </w:t>
      </w:r>
      <w:r w:rsidRPr="009D2BF7">
        <w:rPr>
          <w:rFonts w:ascii="Arial" w:hAnsi="Arial" w:cs="Arial"/>
          <w:b/>
          <w:bCs/>
          <w:sz w:val="20"/>
          <w:szCs w:val="19"/>
        </w:rPr>
        <w:t>Visita panorámica</w:t>
      </w:r>
      <w:r w:rsidRPr="009D2BF7">
        <w:rPr>
          <w:rFonts w:ascii="Arial" w:hAnsi="Arial" w:cs="Arial"/>
          <w:sz w:val="20"/>
          <w:szCs w:val="19"/>
        </w:rPr>
        <w:t xml:space="preserve"> de la ciudad:</w:t>
      </w:r>
      <w:r>
        <w:rPr>
          <w:rFonts w:ascii="Arial" w:hAnsi="Arial" w:cs="Arial"/>
          <w:sz w:val="20"/>
          <w:szCs w:val="19"/>
        </w:rPr>
        <w:t xml:space="preserve"> </w:t>
      </w:r>
      <w:r w:rsidRPr="009D2BF7">
        <w:rPr>
          <w:rFonts w:ascii="Arial" w:hAnsi="Arial" w:cs="Arial"/>
          <w:sz w:val="20"/>
          <w:szCs w:val="19"/>
        </w:rPr>
        <w:t>Campos Elíseos, Plaza de la Concorde, Arco</w:t>
      </w:r>
      <w:r>
        <w:rPr>
          <w:rFonts w:ascii="Arial" w:hAnsi="Arial" w:cs="Arial"/>
          <w:sz w:val="20"/>
          <w:szCs w:val="19"/>
        </w:rPr>
        <w:t xml:space="preserve"> </w:t>
      </w:r>
      <w:r w:rsidRPr="009D2BF7">
        <w:rPr>
          <w:rFonts w:ascii="Arial" w:hAnsi="Arial" w:cs="Arial"/>
          <w:sz w:val="20"/>
          <w:szCs w:val="19"/>
        </w:rPr>
        <w:t>del Triunfo, Ópera, Barrio Latino, Sorbona,</w:t>
      </w:r>
      <w:r>
        <w:rPr>
          <w:rFonts w:ascii="Arial" w:hAnsi="Arial" w:cs="Arial"/>
          <w:sz w:val="20"/>
          <w:szCs w:val="19"/>
        </w:rPr>
        <w:t xml:space="preserve"> </w:t>
      </w:r>
      <w:r w:rsidRPr="009D2BF7">
        <w:rPr>
          <w:rFonts w:ascii="Arial" w:hAnsi="Arial" w:cs="Arial"/>
          <w:sz w:val="20"/>
          <w:szCs w:val="19"/>
        </w:rPr>
        <w:t>Panteón, Inválidos, Escuela Militar, Campo</w:t>
      </w:r>
      <w:r>
        <w:rPr>
          <w:rFonts w:ascii="Arial" w:hAnsi="Arial" w:cs="Arial"/>
          <w:sz w:val="20"/>
          <w:szCs w:val="19"/>
        </w:rPr>
        <w:t xml:space="preserve"> </w:t>
      </w:r>
      <w:r w:rsidRPr="009D2BF7">
        <w:rPr>
          <w:rFonts w:ascii="Arial" w:hAnsi="Arial" w:cs="Arial"/>
          <w:sz w:val="20"/>
          <w:szCs w:val="19"/>
        </w:rPr>
        <w:t xml:space="preserve">de Marte, etc. Tarde libre donde tendremos la posibilidad de realizar la </w:t>
      </w:r>
      <w:r w:rsidRPr="009D2BF7">
        <w:rPr>
          <w:rFonts w:ascii="Arial" w:hAnsi="Arial" w:cs="Arial"/>
          <w:b/>
          <w:bCs/>
          <w:color w:val="FF0000"/>
          <w:sz w:val="20"/>
          <w:szCs w:val="19"/>
        </w:rPr>
        <w:t xml:space="preserve">Visita Opcional del Crucero por el Sena en </w:t>
      </w:r>
      <w:proofErr w:type="spellStart"/>
      <w:r w:rsidRPr="009D2BF7">
        <w:rPr>
          <w:rFonts w:ascii="Arial" w:hAnsi="Arial" w:cs="Arial"/>
          <w:b/>
          <w:bCs/>
          <w:color w:val="FF0000"/>
          <w:sz w:val="20"/>
          <w:szCs w:val="19"/>
        </w:rPr>
        <w:t>Bateaux</w:t>
      </w:r>
      <w:proofErr w:type="spellEnd"/>
      <w:r w:rsidRPr="009D2BF7">
        <w:rPr>
          <w:rFonts w:ascii="Arial" w:hAnsi="Arial" w:cs="Arial"/>
          <w:b/>
          <w:bCs/>
          <w:color w:val="FF0000"/>
          <w:sz w:val="20"/>
          <w:szCs w:val="19"/>
        </w:rPr>
        <w:t xml:space="preserve"> </w:t>
      </w:r>
      <w:proofErr w:type="spellStart"/>
      <w:r w:rsidRPr="009D2BF7">
        <w:rPr>
          <w:rFonts w:ascii="Arial" w:hAnsi="Arial" w:cs="Arial"/>
          <w:b/>
          <w:bCs/>
          <w:color w:val="FF0000"/>
          <w:sz w:val="20"/>
          <w:szCs w:val="19"/>
        </w:rPr>
        <w:t>Mouche</w:t>
      </w:r>
      <w:proofErr w:type="spellEnd"/>
      <w:r w:rsidRPr="009D2BF7">
        <w:rPr>
          <w:rFonts w:ascii="Arial" w:hAnsi="Arial" w:cs="Arial"/>
          <w:b/>
          <w:bCs/>
          <w:color w:val="FF0000"/>
          <w:sz w:val="20"/>
          <w:szCs w:val="19"/>
        </w:rPr>
        <w:t xml:space="preserve"> + Montmartre, o de asistir a alguno de los Cabarets nocturnos de París.</w:t>
      </w:r>
      <w:r w:rsidRPr="009D2BF7">
        <w:rPr>
          <w:rFonts w:ascii="Arial" w:hAnsi="Arial" w:cs="Arial"/>
          <w:color w:val="FF0000"/>
          <w:sz w:val="20"/>
          <w:szCs w:val="19"/>
        </w:rPr>
        <w:t xml:space="preserve"> </w:t>
      </w:r>
      <w:r w:rsidRPr="009D2BF7">
        <w:rPr>
          <w:rFonts w:ascii="Arial" w:hAnsi="Arial" w:cs="Arial"/>
          <w:b/>
          <w:bCs/>
          <w:sz w:val="20"/>
          <w:szCs w:val="19"/>
        </w:rPr>
        <w:t>Alojamiento.</w:t>
      </w:r>
    </w:p>
    <w:p w14:paraId="7D9ABD8C" w14:textId="77777777" w:rsid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24554E58" w14:textId="77777777" w:rsidR="009D2BF7" w:rsidRDefault="009D2BF7" w:rsidP="001157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t>DÍA 06 (MARTES) PARÍS</w:t>
      </w:r>
    </w:p>
    <w:p w14:paraId="42ACBE21" w14:textId="77777777" w:rsidR="009D2BF7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>Boutiques y champagne</w:t>
      </w:r>
    </w:p>
    <w:p w14:paraId="457794B8" w14:textId="191D2AB1" w:rsidR="00115709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Desayuno.</w:t>
      </w:r>
      <w:r w:rsidRPr="009D2BF7">
        <w:rPr>
          <w:rFonts w:ascii="Arial" w:hAnsi="Arial" w:cs="Arial"/>
          <w:sz w:val="20"/>
          <w:szCs w:val="19"/>
        </w:rPr>
        <w:t xml:space="preserve"> Día libre. Posibilidad de realizar, normalmente por la mañana, la </w:t>
      </w:r>
      <w:r w:rsidRPr="00756BAF">
        <w:rPr>
          <w:rFonts w:ascii="Arial" w:hAnsi="Arial" w:cs="Arial"/>
          <w:b/>
          <w:bCs/>
          <w:color w:val="FF0000"/>
          <w:sz w:val="20"/>
          <w:szCs w:val="19"/>
          <w:highlight w:val="yellow"/>
        </w:rPr>
        <w:t>Visita Opcional del Palacio y Jardines de Versalles.</w:t>
      </w:r>
      <w:r w:rsidRPr="009D2BF7">
        <w:rPr>
          <w:rFonts w:ascii="Arial" w:hAnsi="Arial" w:cs="Arial"/>
          <w:b/>
          <w:bCs/>
          <w:color w:val="FF0000"/>
          <w:sz w:val="20"/>
          <w:szCs w:val="19"/>
        </w:rPr>
        <w:t xml:space="preserve"> </w:t>
      </w:r>
      <w:r w:rsidRPr="009D2BF7">
        <w:rPr>
          <w:rFonts w:ascii="Arial" w:hAnsi="Arial" w:cs="Arial"/>
          <w:b/>
          <w:bCs/>
          <w:sz w:val="20"/>
          <w:szCs w:val="19"/>
        </w:rPr>
        <w:t>Alojamiento.</w:t>
      </w:r>
    </w:p>
    <w:p w14:paraId="5FE53D2E" w14:textId="77777777" w:rsid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4BD10384" w14:textId="63CD77EE" w:rsidR="009D2BF7" w:rsidRDefault="009D2BF7" w:rsidP="009D2BF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t>DÍA 07 (MIÉRCOLES) PARÍS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t>CALAIS – DOVER – LONDRES</w:t>
      </w:r>
    </w:p>
    <w:p w14:paraId="332AF1CF" w14:textId="77777777" w:rsidR="009D2BF7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>Cruzando por arriba</w:t>
      </w:r>
    </w:p>
    <w:p w14:paraId="628352FC" w14:textId="3081F8EE" w:rsidR="00115709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Desayuno.</w:t>
      </w:r>
      <w:r w:rsidRPr="009D2BF7">
        <w:rPr>
          <w:rFonts w:ascii="Arial" w:hAnsi="Arial" w:cs="Arial"/>
          <w:sz w:val="20"/>
          <w:szCs w:val="19"/>
        </w:rPr>
        <w:t xml:space="preserve"> Salida hacia Calais para embarcar en ferry cruzando el Canal de la Mancha hasta Dover. Llegada y continuación en bus hasta Londres. </w:t>
      </w:r>
      <w:r w:rsidRPr="009D2BF7">
        <w:rPr>
          <w:rFonts w:ascii="Arial" w:hAnsi="Arial" w:cs="Arial"/>
          <w:b/>
          <w:bCs/>
          <w:color w:val="FF0000"/>
          <w:sz w:val="20"/>
          <w:szCs w:val="19"/>
        </w:rPr>
        <w:t>Visita Opcional: Londres Histórico con Pub.</w:t>
      </w:r>
      <w:r w:rsidRPr="009D2BF7">
        <w:rPr>
          <w:rFonts w:ascii="Arial" w:hAnsi="Arial" w:cs="Arial"/>
          <w:color w:val="FF0000"/>
          <w:sz w:val="20"/>
          <w:szCs w:val="19"/>
        </w:rPr>
        <w:t xml:space="preserve"> </w:t>
      </w:r>
      <w:r w:rsidRPr="009D2BF7">
        <w:rPr>
          <w:rFonts w:ascii="Arial" w:hAnsi="Arial" w:cs="Arial"/>
          <w:b/>
          <w:bCs/>
          <w:sz w:val="20"/>
          <w:szCs w:val="19"/>
        </w:rPr>
        <w:t>Alojamiento.</w:t>
      </w:r>
    </w:p>
    <w:p w14:paraId="2DE2CB15" w14:textId="77777777" w:rsidR="00115709" w:rsidRDefault="00115709" w:rsidP="0011570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77BE975A" w14:textId="77777777" w:rsidR="009D2BF7" w:rsidRDefault="009D2BF7" w:rsidP="001157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t>DÍA 08 (JUEVES) LONDRES</w:t>
      </w:r>
    </w:p>
    <w:p w14:paraId="6420A60B" w14:textId="77777777" w:rsidR="009D2BF7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 xml:space="preserve">El West </w:t>
      </w:r>
      <w:proofErr w:type="spellStart"/>
      <w:r w:rsidRPr="009D2BF7">
        <w:rPr>
          <w:rFonts w:ascii="Arial" w:hAnsi="Arial" w:cs="Arial"/>
          <w:i/>
          <w:iCs/>
          <w:sz w:val="20"/>
          <w:szCs w:val="19"/>
        </w:rPr>
        <w:t>End</w:t>
      </w:r>
      <w:proofErr w:type="spellEnd"/>
      <w:r w:rsidRPr="009D2BF7">
        <w:rPr>
          <w:rFonts w:ascii="Arial" w:hAnsi="Arial" w:cs="Arial"/>
          <w:i/>
          <w:iCs/>
          <w:sz w:val="20"/>
          <w:szCs w:val="19"/>
        </w:rPr>
        <w:t xml:space="preserve"> y la City</w:t>
      </w:r>
    </w:p>
    <w:p w14:paraId="7AA8B02D" w14:textId="36CFD4C9" w:rsidR="00115709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Desayuno.</w:t>
      </w:r>
      <w:r w:rsidRPr="009D2BF7">
        <w:rPr>
          <w:rFonts w:ascii="Arial" w:hAnsi="Arial" w:cs="Arial"/>
          <w:sz w:val="20"/>
          <w:szCs w:val="19"/>
        </w:rPr>
        <w:t xml:space="preserve"> Por la mañana </w:t>
      </w:r>
      <w:r w:rsidRPr="009D2BF7">
        <w:rPr>
          <w:rFonts w:ascii="Arial" w:hAnsi="Arial" w:cs="Arial"/>
          <w:b/>
          <w:bCs/>
          <w:sz w:val="20"/>
          <w:szCs w:val="19"/>
        </w:rPr>
        <w:t>visita panorámica</w:t>
      </w:r>
      <w:r w:rsidRPr="009D2BF7">
        <w:rPr>
          <w:rFonts w:ascii="Arial" w:hAnsi="Arial" w:cs="Arial"/>
          <w:sz w:val="20"/>
          <w:szCs w:val="19"/>
        </w:rPr>
        <w:t xml:space="preserve"> de la ciudad con breve parada para admirar el Parlamento con el Big Ben y la Abadía de Westminster. Seguiremos nuestro recorrido por Trafalgar Square, </w:t>
      </w:r>
      <w:proofErr w:type="spellStart"/>
      <w:r w:rsidRPr="009D2BF7">
        <w:rPr>
          <w:rFonts w:ascii="Arial" w:hAnsi="Arial" w:cs="Arial"/>
          <w:sz w:val="20"/>
          <w:szCs w:val="19"/>
        </w:rPr>
        <w:t>Picadilly</w:t>
      </w:r>
      <w:proofErr w:type="spellEnd"/>
      <w:r w:rsidRPr="009D2BF7">
        <w:rPr>
          <w:rFonts w:ascii="Arial" w:hAnsi="Arial" w:cs="Arial"/>
          <w:sz w:val="20"/>
          <w:szCs w:val="19"/>
        </w:rPr>
        <w:t xml:space="preserve"> </w:t>
      </w:r>
      <w:proofErr w:type="spellStart"/>
      <w:r w:rsidRPr="009D2BF7">
        <w:rPr>
          <w:rFonts w:ascii="Arial" w:hAnsi="Arial" w:cs="Arial"/>
          <w:sz w:val="20"/>
          <w:szCs w:val="19"/>
        </w:rPr>
        <w:t>Circus</w:t>
      </w:r>
      <w:proofErr w:type="spellEnd"/>
      <w:r w:rsidRPr="009D2BF7">
        <w:rPr>
          <w:rFonts w:ascii="Arial" w:hAnsi="Arial" w:cs="Arial"/>
          <w:sz w:val="20"/>
          <w:szCs w:val="19"/>
        </w:rPr>
        <w:t xml:space="preserve">, Regent Street, etc. Tarde libre o </w:t>
      </w:r>
      <w:r w:rsidRPr="00756BAF">
        <w:rPr>
          <w:rFonts w:ascii="Arial" w:hAnsi="Arial" w:cs="Arial"/>
          <w:b/>
          <w:bCs/>
          <w:color w:val="FF0000"/>
          <w:sz w:val="20"/>
          <w:szCs w:val="19"/>
          <w:highlight w:val="yellow"/>
        </w:rPr>
        <w:t>Visita Opcional: Castillo de Windsor.</w:t>
      </w:r>
      <w:r w:rsidRPr="009D2BF7">
        <w:rPr>
          <w:rFonts w:ascii="Arial" w:hAnsi="Arial" w:cs="Arial"/>
          <w:color w:val="FF0000"/>
          <w:sz w:val="20"/>
          <w:szCs w:val="19"/>
        </w:rPr>
        <w:t xml:space="preserve"> </w:t>
      </w:r>
      <w:r w:rsidRPr="009D2BF7">
        <w:rPr>
          <w:rFonts w:ascii="Arial" w:hAnsi="Arial" w:cs="Arial"/>
          <w:b/>
          <w:bCs/>
          <w:sz w:val="20"/>
          <w:szCs w:val="19"/>
        </w:rPr>
        <w:t>Alojamiento.</w:t>
      </w:r>
    </w:p>
    <w:p w14:paraId="7F4595D9" w14:textId="77777777" w:rsid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255DE34C" w14:textId="77777777" w:rsid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0E4BA858" w14:textId="77777777" w:rsid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</w:p>
    <w:p w14:paraId="5CA40092" w14:textId="77777777" w:rsidR="009D2BF7" w:rsidRDefault="009D2BF7" w:rsidP="009D2BF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lastRenderedPageBreak/>
        <w:t>DÍA 09 (VIERNES)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9D2BF7">
        <w:rPr>
          <w:rFonts w:ascii="Arial" w:eastAsia="Times New Roman" w:hAnsi="Arial" w:cs="Arial"/>
          <w:b/>
          <w:bCs/>
          <w:szCs w:val="16"/>
          <w:lang w:eastAsia="ar-SA"/>
        </w:rPr>
        <w:t>LONDRES – CIUDAD DE ORIGEN</w:t>
      </w:r>
    </w:p>
    <w:p w14:paraId="6A5E2B1D" w14:textId="77777777" w:rsidR="009D2BF7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>Vuelta a casa</w:t>
      </w:r>
    </w:p>
    <w:p w14:paraId="59B1D3D9" w14:textId="05FE3509" w:rsidR="00115709" w:rsidRPr="009D2BF7" w:rsidRDefault="009D2BF7" w:rsidP="009D2BF7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</w:t>
      </w:r>
      <w:r w:rsidRPr="009D2BF7">
        <w:rPr>
          <w:rFonts w:ascii="Arial" w:hAnsi="Arial" w:cs="Arial"/>
          <w:sz w:val="20"/>
          <w:szCs w:val="19"/>
        </w:rPr>
        <w:t xml:space="preserve"> y tiempo libre hasta la hora del </w:t>
      </w:r>
      <w:r w:rsidRPr="009D2BF7">
        <w:rPr>
          <w:rFonts w:ascii="Arial" w:hAnsi="Arial" w:cs="Arial"/>
          <w:b/>
          <w:bCs/>
          <w:sz w:val="20"/>
          <w:szCs w:val="19"/>
        </w:rPr>
        <w:t>traslado</w:t>
      </w:r>
      <w:r w:rsidRPr="009D2BF7">
        <w:rPr>
          <w:rFonts w:ascii="Arial" w:hAnsi="Arial" w:cs="Arial"/>
          <w:sz w:val="20"/>
          <w:szCs w:val="19"/>
        </w:rPr>
        <w:t xml:space="preserve"> al aeropuerto. </w:t>
      </w:r>
      <w:r w:rsidRPr="009D2BF7">
        <w:rPr>
          <w:rFonts w:ascii="Arial" w:hAnsi="Arial" w:cs="Arial"/>
          <w:b/>
          <w:bCs/>
          <w:sz w:val="20"/>
          <w:szCs w:val="19"/>
        </w:rPr>
        <w:t>Fin de nuestros servicios.</w:t>
      </w:r>
    </w:p>
    <w:p w14:paraId="2E9F1D67" w14:textId="77777777" w:rsidR="00115709" w:rsidRDefault="00115709" w:rsidP="00115709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22FE9219" w14:textId="02387748" w:rsidR="00756BAF" w:rsidRPr="00756BAF" w:rsidRDefault="00756BAF" w:rsidP="00756BAF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FF0000"/>
          <w:szCs w:val="16"/>
          <w:lang w:val="pt-BR"/>
        </w:rPr>
      </w:pPr>
      <w:r w:rsidRPr="00756BAF">
        <w:rPr>
          <w:rFonts w:ascii="Arial" w:hAnsi="Arial" w:cs="Arial"/>
          <w:b/>
          <w:bCs/>
          <w:color w:val="FF0000"/>
          <w:szCs w:val="16"/>
          <w:lang w:val="pt-BR"/>
        </w:rPr>
        <w:t>EXTENSIÓN ÁMSTERDAM</w:t>
      </w:r>
    </w:p>
    <w:p w14:paraId="24D0E305" w14:textId="77777777" w:rsidR="00756BAF" w:rsidRDefault="00756BAF" w:rsidP="00115709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5A7E2D1B" w14:textId="3CC19340" w:rsidR="00756BAF" w:rsidRDefault="00756BAF" w:rsidP="00756B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DÍA 09 (VIERNES) LONDRES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CALAIS – BRUJAS – ÁMSTERDAM</w:t>
      </w:r>
    </w:p>
    <w:p w14:paraId="6E09867F" w14:textId="77777777" w:rsidR="00756BAF" w:rsidRPr="00756BAF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756BAF">
        <w:rPr>
          <w:rFonts w:ascii="Arial" w:hAnsi="Arial" w:cs="Arial"/>
          <w:i/>
          <w:iCs/>
          <w:sz w:val="20"/>
          <w:szCs w:val="19"/>
        </w:rPr>
        <w:t>Cruzando el Canal...Támesis y tradición</w:t>
      </w:r>
    </w:p>
    <w:p w14:paraId="4E3C749D" w14:textId="78282F06" w:rsidR="009D2BF7" w:rsidRPr="00756BAF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756BAF">
        <w:rPr>
          <w:rFonts w:ascii="Arial" w:hAnsi="Arial" w:cs="Arial"/>
          <w:b/>
          <w:bCs/>
          <w:sz w:val="20"/>
          <w:szCs w:val="19"/>
        </w:rPr>
        <w:t>Desayuno.</w:t>
      </w:r>
      <w:r w:rsidRPr="00756BAF">
        <w:rPr>
          <w:rFonts w:ascii="Arial" w:hAnsi="Arial" w:cs="Arial"/>
          <w:sz w:val="20"/>
          <w:szCs w:val="19"/>
        </w:rPr>
        <w:t xml:space="preserve"> Salida hacia Dover para embarcar en ferry cruzando el Canal de la Mancha hasta Calais. Continuación del viaje hasta </w:t>
      </w:r>
      <w:r w:rsidRPr="00756BAF">
        <w:rPr>
          <w:rFonts w:ascii="Arial" w:hAnsi="Arial" w:cs="Arial"/>
          <w:b/>
          <w:bCs/>
          <w:sz w:val="20"/>
          <w:szCs w:val="19"/>
        </w:rPr>
        <w:t>Brujas</w:t>
      </w:r>
      <w:r w:rsidRPr="00756BAF">
        <w:rPr>
          <w:rFonts w:ascii="Arial" w:hAnsi="Arial" w:cs="Arial"/>
          <w:sz w:val="20"/>
          <w:szCs w:val="19"/>
        </w:rPr>
        <w:t xml:space="preserve"> con breve parada. Llegada a Ámsterdam. </w:t>
      </w:r>
      <w:r w:rsidRPr="00756BAF">
        <w:rPr>
          <w:rFonts w:ascii="Arial" w:hAnsi="Arial" w:cs="Arial"/>
          <w:b/>
          <w:bCs/>
          <w:sz w:val="20"/>
          <w:szCs w:val="19"/>
        </w:rPr>
        <w:t>Alojamiento.</w:t>
      </w:r>
    </w:p>
    <w:p w14:paraId="7B355312" w14:textId="77777777" w:rsidR="00756BAF" w:rsidRDefault="00756BAF" w:rsidP="00756BAF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19E5098C" w14:textId="77777777" w:rsidR="00756BAF" w:rsidRDefault="00756BAF" w:rsidP="009D2BF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DÍA 10 (SÁBADO) ÁMSTERDAM</w:t>
      </w:r>
    </w:p>
    <w:p w14:paraId="4E21E09E" w14:textId="77777777" w:rsidR="00756BAF" w:rsidRPr="00756BAF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756BAF">
        <w:rPr>
          <w:rFonts w:ascii="Arial" w:hAnsi="Arial" w:cs="Arial"/>
          <w:i/>
          <w:iCs/>
          <w:sz w:val="20"/>
          <w:szCs w:val="19"/>
        </w:rPr>
        <w:t>Diamantes, tulipanes y bicicletas</w:t>
      </w:r>
    </w:p>
    <w:p w14:paraId="17306B13" w14:textId="4461D251" w:rsidR="009D2BF7" w:rsidRPr="00756BAF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19"/>
        </w:rPr>
      </w:pPr>
      <w:r w:rsidRPr="00756BAF">
        <w:rPr>
          <w:rFonts w:ascii="Arial" w:hAnsi="Arial" w:cs="Arial"/>
          <w:b/>
          <w:bCs/>
          <w:sz w:val="20"/>
          <w:szCs w:val="19"/>
        </w:rPr>
        <w:t>Desayuno. Visita panorámica</w:t>
      </w:r>
      <w:r w:rsidRPr="00756BAF">
        <w:rPr>
          <w:rFonts w:ascii="Arial" w:hAnsi="Arial" w:cs="Arial"/>
          <w:sz w:val="20"/>
          <w:szCs w:val="19"/>
        </w:rPr>
        <w:t xml:space="preserve"> con el molino de Rembrandt, Barrio Sur, Plaza de los museos, Gran Canal Amstel, Antiguo Puerto, Plaza Damm etc. con paseo incluido por el centro histórico. Tiempo libre. </w:t>
      </w:r>
      <w:r w:rsidRPr="00756BAF">
        <w:rPr>
          <w:rFonts w:ascii="Arial" w:hAnsi="Arial" w:cs="Arial"/>
          <w:b/>
          <w:bCs/>
          <w:color w:val="FF0000"/>
          <w:sz w:val="20"/>
          <w:szCs w:val="19"/>
          <w:highlight w:val="yellow"/>
        </w:rPr>
        <w:t xml:space="preserve">Visitas Opcionales: </w:t>
      </w:r>
      <w:proofErr w:type="spellStart"/>
      <w:r w:rsidRPr="00756BAF">
        <w:rPr>
          <w:rFonts w:ascii="Arial" w:hAnsi="Arial" w:cs="Arial"/>
          <w:b/>
          <w:bCs/>
          <w:color w:val="FF0000"/>
          <w:sz w:val="20"/>
          <w:szCs w:val="19"/>
          <w:highlight w:val="yellow"/>
        </w:rPr>
        <w:t>Marken+Volendam</w:t>
      </w:r>
      <w:proofErr w:type="spellEnd"/>
      <w:r w:rsidRPr="00756BAF">
        <w:rPr>
          <w:rFonts w:ascii="Arial" w:hAnsi="Arial" w:cs="Arial"/>
          <w:b/>
          <w:bCs/>
          <w:color w:val="FF0000"/>
          <w:sz w:val="20"/>
          <w:szCs w:val="19"/>
          <w:highlight w:val="yellow"/>
        </w:rPr>
        <w:t xml:space="preserve"> y/o Paseo en barco por los canales.</w:t>
      </w:r>
      <w:r w:rsidRPr="00756BAF">
        <w:rPr>
          <w:rFonts w:ascii="Arial" w:hAnsi="Arial" w:cs="Arial"/>
          <w:color w:val="FF0000"/>
          <w:sz w:val="20"/>
          <w:szCs w:val="19"/>
        </w:rPr>
        <w:t xml:space="preserve"> </w:t>
      </w:r>
      <w:r w:rsidRPr="00756BAF">
        <w:rPr>
          <w:rFonts w:ascii="Arial" w:hAnsi="Arial" w:cs="Arial"/>
          <w:b/>
          <w:bCs/>
          <w:sz w:val="20"/>
          <w:szCs w:val="19"/>
        </w:rPr>
        <w:t>Alojamiento.</w:t>
      </w:r>
    </w:p>
    <w:p w14:paraId="2D06A41D" w14:textId="77777777" w:rsidR="00756BAF" w:rsidRDefault="00756BAF" w:rsidP="00756BAF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35FFCA1D" w14:textId="6E14E2B4" w:rsidR="00756BAF" w:rsidRDefault="00756BAF" w:rsidP="00756B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DÍA 11 (DOMINGO) ÁMSTERDAM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CIUDAD DE ORIGEN</w:t>
      </w:r>
    </w:p>
    <w:p w14:paraId="51F9AEA6" w14:textId="77777777" w:rsidR="00756BAF" w:rsidRPr="009D2BF7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>Vuelta a casa</w:t>
      </w:r>
    </w:p>
    <w:p w14:paraId="72AE0845" w14:textId="77777777" w:rsidR="00756BAF" w:rsidRPr="009D2BF7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</w:t>
      </w:r>
      <w:r w:rsidRPr="009D2BF7">
        <w:rPr>
          <w:rFonts w:ascii="Arial" w:hAnsi="Arial" w:cs="Arial"/>
          <w:sz w:val="20"/>
          <w:szCs w:val="19"/>
        </w:rPr>
        <w:t xml:space="preserve"> y tiempo libre hasta la hora del </w:t>
      </w:r>
      <w:r w:rsidRPr="009D2BF7">
        <w:rPr>
          <w:rFonts w:ascii="Arial" w:hAnsi="Arial" w:cs="Arial"/>
          <w:b/>
          <w:bCs/>
          <w:sz w:val="20"/>
          <w:szCs w:val="19"/>
        </w:rPr>
        <w:t>traslado</w:t>
      </w:r>
      <w:r w:rsidRPr="009D2BF7">
        <w:rPr>
          <w:rFonts w:ascii="Arial" w:hAnsi="Arial" w:cs="Arial"/>
          <w:sz w:val="20"/>
          <w:szCs w:val="19"/>
        </w:rPr>
        <w:t xml:space="preserve"> al aeropuerto. </w:t>
      </w:r>
      <w:r w:rsidRPr="009D2BF7">
        <w:rPr>
          <w:rFonts w:ascii="Arial" w:hAnsi="Arial" w:cs="Arial"/>
          <w:b/>
          <w:bCs/>
          <w:sz w:val="20"/>
          <w:szCs w:val="19"/>
        </w:rPr>
        <w:t>Fin de nuestros servicios.</w:t>
      </w:r>
    </w:p>
    <w:p w14:paraId="5642D3C3" w14:textId="77777777" w:rsidR="009D2BF7" w:rsidRDefault="009D2BF7" w:rsidP="00115709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216324B9" w14:textId="26B729B8" w:rsidR="00756BAF" w:rsidRPr="00756BAF" w:rsidRDefault="00756BAF" w:rsidP="00756BAF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FF0000"/>
          <w:szCs w:val="16"/>
          <w:lang w:val="pt-BR"/>
        </w:rPr>
      </w:pPr>
      <w:r w:rsidRPr="00756BAF">
        <w:rPr>
          <w:rFonts w:ascii="Arial" w:hAnsi="Arial" w:cs="Arial"/>
          <w:b/>
          <w:bCs/>
          <w:color w:val="FF0000"/>
          <w:szCs w:val="16"/>
          <w:lang w:val="pt-BR"/>
        </w:rPr>
        <w:t xml:space="preserve">EXTENSIÓN </w:t>
      </w:r>
      <w:r>
        <w:rPr>
          <w:rFonts w:ascii="Arial" w:hAnsi="Arial" w:cs="Arial"/>
          <w:b/>
          <w:bCs/>
          <w:color w:val="FF0000"/>
          <w:szCs w:val="16"/>
          <w:lang w:val="pt-BR"/>
        </w:rPr>
        <w:t>RHIN</w:t>
      </w:r>
    </w:p>
    <w:p w14:paraId="47ABB59D" w14:textId="77777777" w:rsidR="00756BAF" w:rsidRDefault="00756BAF" w:rsidP="00115709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6CBBD796" w14:textId="1243B8D8" w:rsidR="00756BAF" w:rsidRDefault="00756BAF" w:rsidP="00756B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DÍA 11 (DOMINGO) ÁMSTERDAM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BOPPARD – CRUCERO RHIN –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ST. GOAR – FRANKFURT</w:t>
      </w:r>
    </w:p>
    <w:p w14:paraId="555B591D" w14:textId="77777777" w:rsidR="00756BAF" w:rsidRPr="00756BAF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756BAF">
        <w:rPr>
          <w:rFonts w:ascii="Arial" w:hAnsi="Arial" w:cs="Arial"/>
          <w:i/>
          <w:iCs/>
          <w:sz w:val="20"/>
          <w:szCs w:val="19"/>
        </w:rPr>
        <w:t>Un encantador paseo</w:t>
      </w:r>
    </w:p>
    <w:p w14:paraId="0462CFF9" w14:textId="53F0FFBA" w:rsidR="009D2BF7" w:rsidRPr="00756BAF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756BAF">
        <w:rPr>
          <w:rFonts w:ascii="Arial" w:hAnsi="Arial" w:cs="Arial"/>
          <w:b/>
          <w:bCs/>
          <w:sz w:val="20"/>
          <w:szCs w:val="19"/>
        </w:rPr>
        <w:t>Desayuno.</w:t>
      </w:r>
      <w:r w:rsidRPr="00756BAF">
        <w:rPr>
          <w:rFonts w:ascii="Arial" w:hAnsi="Arial" w:cs="Arial"/>
          <w:sz w:val="20"/>
          <w:szCs w:val="19"/>
        </w:rPr>
        <w:t xml:space="preserve"> Salida para llegar a </w:t>
      </w:r>
      <w:proofErr w:type="spellStart"/>
      <w:r w:rsidRPr="00756BAF">
        <w:rPr>
          <w:rFonts w:ascii="Arial" w:hAnsi="Arial" w:cs="Arial"/>
          <w:sz w:val="20"/>
          <w:szCs w:val="19"/>
        </w:rPr>
        <w:t>Boppard</w:t>
      </w:r>
      <w:proofErr w:type="spellEnd"/>
      <w:r w:rsidRPr="00756BAF">
        <w:rPr>
          <w:rFonts w:ascii="Arial" w:hAnsi="Arial" w:cs="Arial"/>
          <w:sz w:val="20"/>
          <w:szCs w:val="19"/>
        </w:rPr>
        <w:t xml:space="preserve">, donde embarcaremos en un </w:t>
      </w:r>
      <w:r w:rsidRPr="00756BAF">
        <w:rPr>
          <w:rFonts w:ascii="Arial" w:hAnsi="Arial" w:cs="Arial"/>
          <w:b/>
          <w:bCs/>
          <w:sz w:val="20"/>
          <w:szCs w:val="19"/>
        </w:rPr>
        <w:t>crucero</w:t>
      </w:r>
      <w:r w:rsidRPr="00756BAF">
        <w:rPr>
          <w:rFonts w:ascii="Arial" w:hAnsi="Arial" w:cs="Arial"/>
          <w:sz w:val="20"/>
          <w:szCs w:val="19"/>
        </w:rPr>
        <w:t xml:space="preserve"> hasta St. </w:t>
      </w:r>
      <w:proofErr w:type="spellStart"/>
      <w:r w:rsidRPr="00756BAF">
        <w:rPr>
          <w:rFonts w:ascii="Arial" w:hAnsi="Arial" w:cs="Arial"/>
          <w:sz w:val="20"/>
          <w:szCs w:val="19"/>
        </w:rPr>
        <w:t>Goar</w:t>
      </w:r>
      <w:proofErr w:type="spellEnd"/>
      <w:r w:rsidRPr="00756BAF">
        <w:rPr>
          <w:rFonts w:ascii="Arial" w:hAnsi="Arial" w:cs="Arial"/>
          <w:sz w:val="20"/>
          <w:szCs w:val="19"/>
        </w:rPr>
        <w:t xml:space="preserve"> con tiempo para pasear. Continuaremos hasta la </w:t>
      </w:r>
      <w:r w:rsidRPr="00756BAF">
        <w:rPr>
          <w:rFonts w:ascii="Arial" w:hAnsi="Arial" w:cs="Arial"/>
          <w:b/>
          <w:bCs/>
          <w:sz w:val="20"/>
          <w:szCs w:val="19"/>
        </w:rPr>
        <w:t xml:space="preserve">Plaza </w:t>
      </w:r>
      <w:proofErr w:type="spellStart"/>
      <w:r w:rsidRPr="00756BAF">
        <w:rPr>
          <w:rFonts w:ascii="Arial" w:hAnsi="Arial" w:cs="Arial"/>
          <w:b/>
          <w:bCs/>
          <w:sz w:val="20"/>
          <w:szCs w:val="19"/>
        </w:rPr>
        <w:t>Rommer</w:t>
      </w:r>
      <w:proofErr w:type="spellEnd"/>
      <w:r w:rsidRPr="00756BAF">
        <w:rPr>
          <w:rFonts w:ascii="Arial" w:hAnsi="Arial" w:cs="Arial"/>
          <w:sz w:val="20"/>
          <w:szCs w:val="19"/>
        </w:rPr>
        <w:t xml:space="preserve"> en Frankfurt para visitarla. </w:t>
      </w:r>
      <w:r w:rsidRPr="00756BAF">
        <w:rPr>
          <w:rFonts w:ascii="Arial" w:hAnsi="Arial" w:cs="Arial"/>
          <w:b/>
          <w:bCs/>
          <w:sz w:val="20"/>
          <w:szCs w:val="19"/>
        </w:rPr>
        <w:t>Alojamiento.</w:t>
      </w:r>
    </w:p>
    <w:p w14:paraId="40FC31BF" w14:textId="77777777" w:rsidR="00756BAF" w:rsidRDefault="00756BAF" w:rsidP="00756BAF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37D8B1C1" w14:textId="0B839952" w:rsidR="00756BAF" w:rsidRDefault="00756BAF" w:rsidP="00756B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Cs w:val="16"/>
          <w:lang w:eastAsia="ar-SA"/>
        </w:rPr>
      </w:pP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DÍA 12 (LUNES)</w:t>
      </w:r>
      <w:r>
        <w:rPr>
          <w:rFonts w:ascii="Arial" w:eastAsia="Times New Roman" w:hAnsi="Arial" w:cs="Arial"/>
          <w:b/>
          <w:bCs/>
          <w:szCs w:val="16"/>
          <w:lang w:eastAsia="ar-SA"/>
        </w:rPr>
        <w:t xml:space="preserve"> </w:t>
      </w:r>
      <w:r w:rsidRPr="00756BAF">
        <w:rPr>
          <w:rFonts w:ascii="Arial" w:eastAsia="Times New Roman" w:hAnsi="Arial" w:cs="Arial"/>
          <w:b/>
          <w:bCs/>
          <w:szCs w:val="16"/>
          <w:lang w:eastAsia="ar-SA"/>
        </w:rPr>
        <w:t>FRANKFURT – CIUDAD DE ORIGEN</w:t>
      </w:r>
    </w:p>
    <w:p w14:paraId="55872F7D" w14:textId="77777777" w:rsidR="00756BAF" w:rsidRPr="009D2BF7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19"/>
        </w:rPr>
      </w:pPr>
      <w:r w:rsidRPr="009D2BF7">
        <w:rPr>
          <w:rFonts w:ascii="Arial" w:hAnsi="Arial" w:cs="Arial"/>
          <w:i/>
          <w:iCs/>
          <w:sz w:val="20"/>
          <w:szCs w:val="19"/>
        </w:rPr>
        <w:t>Vuelta a casa</w:t>
      </w:r>
    </w:p>
    <w:p w14:paraId="3E35BD74" w14:textId="77777777" w:rsidR="00756BAF" w:rsidRPr="009D2BF7" w:rsidRDefault="00756BAF" w:rsidP="00756BAF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9D2BF7">
        <w:rPr>
          <w:rFonts w:ascii="Arial" w:hAnsi="Arial" w:cs="Arial"/>
          <w:b/>
          <w:bCs/>
          <w:sz w:val="20"/>
          <w:szCs w:val="19"/>
        </w:rPr>
        <w:t>Desayuno</w:t>
      </w:r>
      <w:r w:rsidRPr="009D2BF7">
        <w:rPr>
          <w:rFonts w:ascii="Arial" w:hAnsi="Arial" w:cs="Arial"/>
          <w:sz w:val="20"/>
          <w:szCs w:val="19"/>
        </w:rPr>
        <w:t xml:space="preserve"> y tiempo libre hasta la hora del </w:t>
      </w:r>
      <w:r w:rsidRPr="009D2BF7">
        <w:rPr>
          <w:rFonts w:ascii="Arial" w:hAnsi="Arial" w:cs="Arial"/>
          <w:b/>
          <w:bCs/>
          <w:sz w:val="20"/>
          <w:szCs w:val="19"/>
        </w:rPr>
        <w:t>traslado</w:t>
      </w:r>
      <w:r w:rsidRPr="009D2BF7">
        <w:rPr>
          <w:rFonts w:ascii="Arial" w:hAnsi="Arial" w:cs="Arial"/>
          <w:sz w:val="20"/>
          <w:szCs w:val="19"/>
        </w:rPr>
        <w:t xml:space="preserve"> al aeropuerto. </w:t>
      </w:r>
      <w:r w:rsidRPr="009D2BF7">
        <w:rPr>
          <w:rFonts w:ascii="Arial" w:hAnsi="Arial" w:cs="Arial"/>
          <w:b/>
          <w:bCs/>
          <w:sz w:val="20"/>
          <w:szCs w:val="19"/>
        </w:rPr>
        <w:t>Fin de nuestros servicios.</w:t>
      </w:r>
    </w:p>
    <w:p w14:paraId="21BABA05" w14:textId="77777777" w:rsidR="009D2BF7" w:rsidRDefault="009D2BF7" w:rsidP="00115709">
      <w:pPr>
        <w:suppressAutoHyphens/>
        <w:spacing w:after="0" w:line="240" w:lineRule="auto"/>
        <w:jc w:val="both"/>
        <w:rPr>
          <w:szCs w:val="16"/>
          <w:lang w:val="pt-BR"/>
        </w:rPr>
      </w:pPr>
    </w:p>
    <w:p w14:paraId="7AC3F62E" w14:textId="7E5B3BAE" w:rsidR="00756BAF" w:rsidRPr="00756BAF" w:rsidRDefault="00756BAF" w:rsidP="00756BAF">
      <w:pPr>
        <w:suppressAutoHyphens/>
        <w:spacing w:after="0" w:line="240" w:lineRule="auto"/>
        <w:jc w:val="both"/>
        <w:rPr>
          <w:b/>
          <w:bCs/>
          <w:color w:val="FF0000"/>
          <w:szCs w:val="16"/>
          <w:lang w:val="pt-BR"/>
        </w:rPr>
      </w:pP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Las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visitas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opcionales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sombreadas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en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el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</w:t>
      </w:r>
      <w:proofErr w:type="spellStart"/>
      <w:r>
        <w:rPr>
          <w:b/>
          <w:bCs/>
          <w:color w:val="FF0000"/>
          <w:szCs w:val="16"/>
          <w:highlight w:val="yellow"/>
          <w:lang w:val="pt-BR"/>
        </w:rPr>
        <w:t>itinerario</w:t>
      </w:r>
      <w:proofErr w:type="spellEnd"/>
      <w:r>
        <w:rPr>
          <w:b/>
          <w:bCs/>
          <w:color w:val="FF0000"/>
          <w:szCs w:val="16"/>
          <w:highlight w:val="yellow"/>
          <w:lang w:val="pt-BR"/>
        </w:rPr>
        <w:t xml:space="preserve">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son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las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que se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incluyen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en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el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 xml:space="preserve"> “Valor </w:t>
      </w:r>
      <w:proofErr w:type="spellStart"/>
      <w:r w:rsidRPr="00756BAF">
        <w:rPr>
          <w:b/>
          <w:bCs/>
          <w:color w:val="FF0000"/>
          <w:szCs w:val="16"/>
          <w:highlight w:val="yellow"/>
          <w:lang w:val="pt-BR"/>
        </w:rPr>
        <w:t>Añadido</w:t>
      </w:r>
      <w:proofErr w:type="spellEnd"/>
      <w:r w:rsidRPr="00756BAF">
        <w:rPr>
          <w:b/>
          <w:bCs/>
          <w:color w:val="FF0000"/>
          <w:szCs w:val="16"/>
          <w:highlight w:val="yellow"/>
          <w:lang w:val="pt-BR"/>
        </w:rPr>
        <w:t>”.</w:t>
      </w:r>
    </w:p>
    <w:p w14:paraId="030E1DF4" w14:textId="77777777" w:rsidR="00115709" w:rsidRDefault="00115709" w:rsidP="00DB7A1A">
      <w:pPr>
        <w:spacing w:after="0"/>
        <w:jc w:val="both"/>
        <w:rPr>
          <w:szCs w:val="16"/>
          <w:lang w:val="pt-BR"/>
        </w:rPr>
      </w:pPr>
    </w:p>
    <w:p w14:paraId="160303B2" w14:textId="57AC2B83" w:rsidR="00C37031" w:rsidRDefault="0086781F" w:rsidP="00DB7A1A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C37031">
        <w:rPr>
          <w:rFonts w:ascii="Arial" w:hAnsi="Arial" w:cs="Arial"/>
          <w:b/>
          <w:sz w:val="20"/>
        </w:rPr>
        <w:t>NCLUYE</w:t>
      </w:r>
      <w:r w:rsidR="00956453">
        <w:rPr>
          <w:rFonts w:ascii="Arial" w:hAnsi="Arial" w:cs="Arial"/>
          <w:b/>
          <w:sz w:val="20"/>
        </w:rPr>
        <w:t>:</w:t>
      </w:r>
    </w:p>
    <w:p w14:paraId="7BC96378" w14:textId="38284A7E" w:rsidR="00756BAF" w:rsidRPr="00756BAF" w:rsidRDefault="00756BAF" w:rsidP="000F621F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Estancia en régimen de alojamiento y desayuno buffet.</w:t>
      </w:r>
    </w:p>
    <w:p w14:paraId="77F9E109" w14:textId="25FBBAD6" w:rsidR="00756BAF" w:rsidRPr="00756BAF" w:rsidRDefault="00756BAF" w:rsidP="00756BAF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Bus de lujo durante todo el recorrido.</w:t>
      </w:r>
    </w:p>
    <w:p w14:paraId="483B0C95" w14:textId="58EF27D8" w:rsidR="00756BAF" w:rsidRPr="00756BAF" w:rsidRDefault="00756BAF" w:rsidP="00756BAF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Traslados de llegada y salida.</w:t>
      </w:r>
    </w:p>
    <w:p w14:paraId="558B4317" w14:textId="7640D24E" w:rsidR="00756BAF" w:rsidRPr="00756BAF" w:rsidRDefault="00756BAF" w:rsidP="00A00244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Guía acompañante profesional durante todo el recorrido en bus, independientemente del número de pasajeros.</w:t>
      </w:r>
    </w:p>
    <w:p w14:paraId="14B12279" w14:textId="20F36845" w:rsidR="00756BAF" w:rsidRPr="00756BAF" w:rsidRDefault="00756BAF" w:rsidP="00790C7D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Visitas panorámicas con guía local en Madrid, París, Londres, Ámsterdam y multitud de visitas con nuestro guía correo.</w:t>
      </w:r>
    </w:p>
    <w:p w14:paraId="6A8442D6" w14:textId="03010D78" w:rsidR="00756BAF" w:rsidRPr="00756BAF" w:rsidRDefault="00756BAF" w:rsidP="00756BAF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Asistencia en Madrid por personal especializado.</w:t>
      </w:r>
    </w:p>
    <w:p w14:paraId="52830549" w14:textId="4C42BDEC" w:rsidR="00756BAF" w:rsidRPr="00756BAF" w:rsidRDefault="00756BAF" w:rsidP="00F10D5B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Cruce del Canal de la Mancha Calais/Dover en ferry y, para los que tomen la Extensión a Ámsterdam, ferry Dover/Calais.</w:t>
      </w:r>
    </w:p>
    <w:p w14:paraId="38791389" w14:textId="1B17D822" w:rsidR="00756BAF" w:rsidRPr="00756BAF" w:rsidRDefault="00756BAF" w:rsidP="001E6364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Paseo por el centro histórico de Ámsterdam en la extensión a Ámsterdam.</w:t>
      </w:r>
    </w:p>
    <w:p w14:paraId="07C5BEE0" w14:textId="1558A85E" w:rsidR="00756BAF" w:rsidRPr="00756BAF" w:rsidRDefault="00756BAF" w:rsidP="00550EE0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 xml:space="preserve">Crucero por el </w:t>
      </w:r>
      <w:proofErr w:type="spellStart"/>
      <w:r w:rsidRPr="00756BAF">
        <w:rPr>
          <w:rFonts w:ascii="Arial" w:hAnsi="Arial" w:cs="Arial"/>
          <w:sz w:val="20"/>
          <w:szCs w:val="18"/>
        </w:rPr>
        <w:t>Rhin</w:t>
      </w:r>
      <w:proofErr w:type="spellEnd"/>
      <w:r w:rsidRPr="00756BAF">
        <w:rPr>
          <w:rFonts w:ascii="Arial" w:hAnsi="Arial" w:cs="Arial"/>
          <w:sz w:val="20"/>
          <w:szCs w:val="18"/>
        </w:rPr>
        <w:t xml:space="preserve"> de 1 hora aproximadamente, entre </w:t>
      </w:r>
      <w:proofErr w:type="spellStart"/>
      <w:r w:rsidRPr="00756BAF">
        <w:rPr>
          <w:rFonts w:ascii="Arial" w:hAnsi="Arial" w:cs="Arial"/>
          <w:sz w:val="20"/>
          <w:szCs w:val="18"/>
        </w:rPr>
        <w:t>Boppard</w:t>
      </w:r>
      <w:proofErr w:type="spellEnd"/>
      <w:r w:rsidRPr="00756BAF">
        <w:rPr>
          <w:rFonts w:ascii="Arial" w:hAnsi="Arial" w:cs="Arial"/>
          <w:sz w:val="20"/>
          <w:szCs w:val="18"/>
        </w:rPr>
        <w:t xml:space="preserve"> y St. </w:t>
      </w:r>
      <w:proofErr w:type="spellStart"/>
      <w:r w:rsidRPr="00756BAF">
        <w:rPr>
          <w:rFonts w:ascii="Arial" w:hAnsi="Arial" w:cs="Arial"/>
          <w:sz w:val="20"/>
          <w:szCs w:val="18"/>
        </w:rPr>
        <w:t>Goar</w:t>
      </w:r>
      <w:proofErr w:type="spellEnd"/>
      <w:r w:rsidRPr="00756BAF">
        <w:rPr>
          <w:rFonts w:ascii="Arial" w:hAnsi="Arial" w:cs="Arial"/>
          <w:sz w:val="20"/>
          <w:szCs w:val="18"/>
        </w:rPr>
        <w:t xml:space="preserve"> en la extensión </w:t>
      </w:r>
      <w:proofErr w:type="spellStart"/>
      <w:r w:rsidRPr="00756BAF">
        <w:rPr>
          <w:rFonts w:ascii="Arial" w:hAnsi="Arial" w:cs="Arial"/>
          <w:sz w:val="20"/>
          <w:szCs w:val="18"/>
        </w:rPr>
        <w:t>Rhin</w:t>
      </w:r>
      <w:proofErr w:type="spellEnd"/>
      <w:r w:rsidRPr="00756BAF">
        <w:rPr>
          <w:rFonts w:ascii="Arial" w:hAnsi="Arial" w:cs="Arial"/>
          <w:sz w:val="20"/>
          <w:szCs w:val="18"/>
        </w:rPr>
        <w:t>.</w:t>
      </w:r>
    </w:p>
    <w:p w14:paraId="48384502" w14:textId="605E9C60" w:rsidR="00756BAF" w:rsidRPr="00756BAF" w:rsidRDefault="00756BAF" w:rsidP="00756BAF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Arial" w:hAnsi="Arial" w:cs="Arial"/>
          <w:sz w:val="20"/>
          <w:szCs w:val="18"/>
        </w:rPr>
      </w:pPr>
      <w:r w:rsidRPr="00756BAF">
        <w:rPr>
          <w:rFonts w:ascii="Arial" w:hAnsi="Arial" w:cs="Arial"/>
          <w:sz w:val="20"/>
          <w:szCs w:val="18"/>
        </w:rPr>
        <w:t>Seguro turístico.</w:t>
      </w:r>
    </w:p>
    <w:p w14:paraId="46A7E5F2" w14:textId="77DDECA1" w:rsidR="008C5726" w:rsidRPr="00756BAF" w:rsidRDefault="00756BAF" w:rsidP="00756BAF">
      <w:pPr>
        <w:pStyle w:val="Prrafodelista"/>
        <w:widowControl w:val="0"/>
        <w:numPr>
          <w:ilvl w:val="0"/>
          <w:numId w:val="36"/>
        </w:numPr>
        <w:autoSpaceDE w:val="0"/>
        <w:spacing w:after="0" w:line="240" w:lineRule="auto"/>
        <w:rPr>
          <w:rFonts w:ascii="Calibri" w:hAnsi="Calibri" w:cs="Calibri"/>
          <w:sz w:val="18"/>
          <w:szCs w:val="19"/>
        </w:rPr>
      </w:pPr>
      <w:r w:rsidRPr="00756BAF">
        <w:rPr>
          <w:rFonts w:ascii="Arial" w:hAnsi="Arial" w:cs="Arial"/>
          <w:sz w:val="20"/>
          <w:szCs w:val="18"/>
        </w:rPr>
        <w:t>Tasas de estancia.</w:t>
      </w:r>
    </w:p>
    <w:p w14:paraId="4A194678" w14:textId="77777777" w:rsidR="00756BAF" w:rsidRPr="00756BAF" w:rsidRDefault="00756BAF" w:rsidP="00756BAF">
      <w:pPr>
        <w:widowControl w:val="0"/>
        <w:autoSpaceDE w:val="0"/>
        <w:spacing w:after="0" w:line="240" w:lineRule="auto"/>
        <w:rPr>
          <w:rFonts w:ascii="Calibri" w:hAnsi="Calibri" w:cs="Calibri"/>
          <w:sz w:val="18"/>
          <w:szCs w:val="19"/>
        </w:rPr>
      </w:pPr>
    </w:p>
    <w:p w14:paraId="43086F32" w14:textId="77777777" w:rsidR="007B6FF5" w:rsidRDefault="007B6FF5" w:rsidP="007B6FF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b/>
          <w:bCs/>
          <w:sz w:val="20"/>
          <w:szCs w:val="20"/>
        </w:rPr>
        <w:t>NO INCLUYE:</w:t>
      </w:r>
    </w:p>
    <w:p w14:paraId="359EB62B" w14:textId="77777777" w:rsidR="007B6FF5" w:rsidRPr="00082CAF" w:rsidRDefault="007B6FF5" w:rsidP="007B6FF5">
      <w:pPr>
        <w:pStyle w:val="Prrafodelista"/>
        <w:numPr>
          <w:ilvl w:val="0"/>
          <w:numId w:val="34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b/>
          <w:bCs/>
          <w:sz w:val="20"/>
          <w:szCs w:val="20"/>
        </w:rPr>
        <w:t xml:space="preserve">Vuelos internacionales y domésticos. </w:t>
      </w:r>
    </w:p>
    <w:p w14:paraId="24BF63C4" w14:textId="77777777" w:rsidR="007B6FF5" w:rsidRPr="00082CAF" w:rsidRDefault="007B6FF5" w:rsidP="007B6FF5">
      <w:pPr>
        <w:pStyle w:val="Prrafodelista"/>
        <w:numPr>
          <w:ilvl w:val="0"/>
          <w:numId w:val="34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sz w:val="20"/>
          <w:szCs w:val="20"/>
        </w:rPr>
        <w:lastRenderedPageBreak/>
        <w:t xml:space="preserve">Paquete </w:t>
      </w:r>
      <w:r>
        <w:rPr>
          <w:rFonts w:ascii="Arial" w:hAnsi="Arial" w:cs="Arial"/>
          <w:sz w:val="20"/>
          <w:szCs w:val="20"/>
        </w:rPr>
        <w:t>valor añadido</w:t>
      </w:r>
    </w:p>
    <w:p w14:paraId="5D632F5E" w14:textId="77777777" w:rsidR="007B6FF5" w:rsidRPr="00082CAF" w:rsidRDefault="007B6FF5" w:rsidP="007B6FF5">
      <w:pPr>
        <w:pStyle w:val="Prrafodelista"/>
        <w:numPr>
          <w:ilvl w:val="0"/>
          <w:numId w:val="34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sz w:val="20"/>
          <w:szCs w:val="20"/>
        </w:rPr>
        <w:t xml:space="preserve">Actividades y alimentos marcados cómo opcionales. </w:t>
      </w:r>
    </w:p>
    <w:p w14:paraId="411D08D5" w14:textId="77777777" w:rsidR="007B6FF5" w:rsidRPr="00082CAF" w:rsidRDefault="007B6FF5" w:rsidP="007B6FF5">
      <w:pPr>
        <w:pStyle w:val="Prrafodelista"/>
        <w:numPr>
          <w:ilvl w:val="0"/>
          <w:numId w:val="34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sz w:val="20"/>
          <w:szCs w:val="20"/>
        </w:rPr>
        <w:t xml:space="preserve">Propinas. </w:t>
      </w:r>
    </w:p>
    <w:p w14:paraId="2607F1FE" w14:textId="77777777" w:rsidR="007B6FF5" w:rsidRDefault="007B6FF5" w:rsidP="007B6FF5">
      <w:pPr>
        <w:spacing w:after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9DB625C" w14:textId="77777777" w:rsidR="007B6FF5" w:rsidRDefault="007B6FF5" w:rsidP="007B6FF5">
      <w:pPr>
        <w:spacing w:after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082CAF">
        <w:rPr>
          <w:rFonts w:ascii="Arial" w:hAnsi="Arial" w:cs="Arial"/>
          <w:b/>
          <w:bCs/>
          <w:color w:val="FF0000"/>
          <w:sz w:val="20"/>
          <w:szCs w:val="20"/>
        </w:rPr>
        <w:t>NOTA:</w:t>
      </w:r>
    </w:p>
    <w:p w14:paraId="10592909" w14:textId="77777777" w:rsidR="007B6FF5" w:rsidRPr="00082CAF" w:rsidRDefault="007B6FF5" w:rsidP="007B6FF5">
      <w:pPr>
        <w:pStyle w:val="Prrafodelista"/>
        <w:numPr>
          <w:ilvl w:val="0"/>
          <w:numId w:val="35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sz w:val="20"/>
          <w:szCs w:val="20"/>
          <w:lang w:eastAsia="es-MX"/>
        </w:rPr>
        <w:t>Tarifas por persona en EUROS, sujetas a disponibilidad al momento de reservar y cotizadas en categoría estándar.</w:t>
      </w:r>
    </w:p>
    <w:p w14:paraId="4787E7EE" w14:textId="77777777" w:rsidR="007B6FF5" w:rsidRPr="00082CAF" w:rsidRDefault="007B6FF5" w:rsidP="007B6FF5">
      <w:pPr>
        <w:pStyle w:val="Prrafodelista"/>
        <w:numPr>
          <w:ilvl w:val="0"/>
          <w:numId w:val="35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sz w:val="20"/>
          <w:szCs w:val="20"/>
          <w:lang w:eastAsia="es-MX"/>
        </w:rPr>
        <w:t>Es responsabilidad del pasajero contar con la documentación necesaria para su viaje (el pasaporte debe tener una vigencia de + de 6 meses).</w:t>
      </w:r>
    </w:p>
    <w:p w14:paraId="43D96F00" w14:textId="77777777" w:rsidR="007B6FF5" w:rsidRPr="00082CAF" w:rsidRDefault="007B6FF5" w:rsidP="007B6FF5">
      <w:pPr>
        <w:pStyle w:val="Prrafodelista"/>
        <w:numPr>
          <w:ilvl w:val="0"/>
          <w:numId w:val="35"/>
        </w:numPr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CAF">
        <w:rPr>
          <w:rFonts w:ascii="Arial" w:hAnsi="Arial" w:cs="Arial"/>
          <w:sz w:val="20"/>
          <w:szCs w:val="20"/>
          <w:lang w:eastAsia="es-MX"/>
        </w:rPr>
        <w:t xml:space="preserve">En caso de que hubiera alguna alteración en la llegada o salida de los vuelos internaciones y los clientes perdieran alguna (S) visitas; </w:t>
      </w:r>
      <w:proofErr w:type="spellStart"/>
      <w:r w:rsidRPr="00082CAF">
        <w:rPr>
          <w:rFonts w:ascii="Arial" w:hAnsi="Arial" w:cs="Arial"/>
          <w:sz w:val="20"/>
          <w:szCs w:val="20"/>
          <w:lang w:eastAsia="es-MX"/>
        </w:rPr>
        <w:t>Travel</w:t>
      </w:r>
      <w:proofErr w:type="spellEnd"/>
      <w:r w:rsidRPr="00082CAF">
        <w:rPr>
          <w:rFonts w:ascii="Arial" w:hAnsi="Arial" w:cs="Arial"/>
          <w:sz w:val="20"/>
          <w:szCs w:val="20"/>
          <w:lang w:eastAsia="es-MX"/>
        </w:rPr>
        <w:t xml:space="preserve"> Shop no devolverá el importe de las mismas. En caso de querer realizarlas tendrán un costo adicional y están sujetas a confirmación.</w:t>
      </w:r>
    </w:p>
    <w:p w14:paraId="31DDF560" w14:textId="77777777" w:rsidR="00756BAF" w:rsidRPr="00756BAF" w:rsidRDefault="007B6FF5" w:rsidP="00756BAF">
      <w:pPr>
        <w:pStyle w:val="Prrafodelista"/>
        <w:numPr>
          <w:ilvl w:val="0"/>
          <w:numId w:val="35"/>
        </w:numPr>
        <w:spacing w:after="0" w:line="252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352D1">
        <w:rPr>
          <w:rFonts w:ascii="Arial" w:hAnsi="Arial" w:cs="Arial"/>
          <w:sz w:val="20"/>
          <w:szCs w:val="20"/>
          <w:lang w:eastAsia="es-MX"/>
        </w:rPr>
        <w:t xml:space="preserve">Consultar condiciones de cancelación y más con un asesor de Operadora </w:t>
      </w:r>
      <w:proofErr w:type="spellStart"/>
      <w:r w:rsidRPr="008352D1">
        <w:rPr>
          <w:rFonts w:ascii="Arial" w:hAnsi="Arial" w:cs="Arial"/>
          <w:sz w:val="20"/>
          <w:szCs w:val="20"/>
          <w:lang w:eastAsia="es-MX"/>
        </w:rPr>
        <w:t>Travel</w:t>
      </w:r>
      <w:proofErr w:type="spellEnd"/>
      <w:r w:rsidRPr="008352D1">
        <w:rPr>
          <w:rFonts w:ascii="Arial" w:hAnsi="Arial" w:cs="Arial"/>
          <w:sz w:val="20"/>
          <w:szCs w:val="20"/>
          <w:lang w:eastAsia="es-MX"/>
        </w:rPr>
        <w:t xml:space="preserve"> Shop. </w:t>
      </w:r>
    </w:p>
    <w:p w14:paraId="36C005B7" w14:textId="2320FAE5" w:rsidR="007B6FF5" w:rsidRPr="00253531" w:rsidRDefault="00756BAF" w:rsidP="00180CAC">
      <w:pPr>
        <w:pStyle w:val="Prrafodelista"/>
        <w:numPr>
          <w:ilvl w:val="0"/>
          <w:numId w:val="35"/>
        </w:numPr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253531">
        <w:rPr>
          <w:rFonts w:ascii="Arial" w:hAnsi="Arial" w:cs="Arial"/>
          <w:sz w:val="20"/>
          <w:szCs w:val="20"/>
          <w:lang w:val="es-ES"/>
        </w:rPr>
        <w:t xml:space="preserve">Es probable que en algunas salidas el trayecto de Madrid a París se realice en avión, cambiando la noche de Burdeos por París. En estos casos, la visita de Madrid podría realizarse en Bus </w:t>
      </w:r>
      <w:r w:rsidR="00253531" w:rsidRPr="00253531">
        <w:rPr>
          <w:rFonts w:ascii="Arial" w:hAnsi="Arial" w:cs="Arial"/>
          <w:sz w:val="20"/>
          <w:szCs w:val="20"/>
          <w:lang w:val="es-ES"/>
        </w:rPr>
        <w:t>Turístico</w:t>
      </w:r>
      <w:r w:rsidRPr="00253531">
        <w:rPr>
          <w:rFonts w:ascii="Arial" w:hAnsi="Arial" w:cs="Arial"/>
          <w:sz w:val="20"/>
          <w:szCs w:val="20"/>
          <w:lang w:val="es-ES"/>
        </w:rPr>
        <w:t xml:space="preserve"> Hop </w:t>
      </w:r>
      <w:proofErr w:type="spellStart"/>
      <w:r w:rsidRPr="00253531">
        <w:rPr>
          <w:rFonts w:ascii="Arial" w:hAnsi="Arial" w:cs="Arial"/>
          <w:sz w:val="20"/>
          <w:szCs w:val="20"/>
          <w:lang w:val="es-ES"/>
        </w:rPr>
        <w:t>On</w:t>
      </w:r>
      <w:proofErr w:type="spellEnd"/>
      <w:r w:rsidR="00253531" w:rsidRPr="00253531">
        <w:rPr>
          <w:rFonts w:ascii="Arial" w:hAnsi="Arial" w:cs="Arial"/>
          <w:sz w:val="20"/>
          <w:szCs w:val="20"/>
          <w:lang w:val="es-ES"/>
        </w:rPr>
        <w:t xml:space="preserve"> </w:t>
      </w:r>
      <w:r w:rsidRPr="00253531">
        <w:rPr>
          <w:rFonts w:ascii="Arial" w:hAnsi="Arial" w:cs="Arial"/>
          <w:sz w:val="20"/>
          <w:szCs w:val="20"/>
          <w:lang w:val="es-ES"/>
        </w:rPr>
        <w:t>Hop Off o visita a pie con guía local.</w:t>
      </w:r>
    </w:p>
    <w:p w14:paraId="6AA42906" w14:textId="77777777" w:rsidR="007B6FF5" w:rsidRDefault="007B6FF5" w:rsidP="007B6FF5">
      <w:pPr>
        <w:spacing w:after="0" w:line="25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022"/>
        <w:gridCol w:w="480"/>
      </w:tblGrid>
      <w:tr w:rsidR="00253531" w:rsidRPr="00253531" w14:paraId="13697015" w14:textId="77777777" w:rsidTr="00253531">
        <w:trPr>
          <w:trHeight w:val="254"/>
          <w:jc w:val="center"/>
        </w:trPr>
        <w:tc>
          <w:tcPr>
            <w:tcW w:w="6794" w:type="dxa"/>
            <w:gridSpan w:val="3"/>
            <w:tcBorders>
              <w:top w:val="single" w:sz="12" w:space="0" w:color="244062"/>
              <w:left w:val="single" w:sz="12" w:space="0" w:color="244062"/>
              <w:bottom w:val="nil"/>
              <w:right w:val="single" w:sz="12" w:space="0" w:color="244062"/>
            </w:tcBorders>
            <w:shd w:val="clear" w:color="000000" w:fill="244062"/>
            <w:noWrap/>
            <w:vAlign w:val="center"/>
            <w:hideMark/>
          </w:tcPr>
          <w:p w14:paraId="02FF338E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HOTELES PREVISTOS O SIMILARES</w:t>
            </w:r>
          </w:p>
        </w:tc>
      </w:tr>
      <w:tr w:rsidR="00253531" w:rsidRPr="00253531" w14:paraId="3E7301B6" w14:textId="77777777" w:rsidTr="00253531">
        <w:trPr>
          <w:trHeight w:val="241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14:paraId="4EFD9086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CIUDAD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14:paraId="709E4CAD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HOTEL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92CDDC"/>
            <w:noWrap/>
            <w:vAlign w:val="center"/>
            <w:hideMark/>
          </w:tcPr>
          <w:p w14:paraId="03F08D8D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CAT</w:t>
            </w:r>
          </w:p>
        </w:tc>
      </w:tr>
      <w:tr w:rsidR="00253531" w:rsidRPr="00253531" w14:paraId="1A1EE7CC" w14:textId="77777777" w:rsidTr="00253531">
        <w:trPr>
          <w:trHeight w:val="241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7264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MADRID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46EA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GRAN VERSALLES /MAYORAZGO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0FF737A8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</w:t>
            </w:r>
          </w:p>
        </w:tc>
      </w:tr>
      <w:tr w:rsidR="00253531" w:rsidRPr="00253531" w14:paraId="7E20CA58" w14:textId="77777777" w:rsidTr="00253531">
        <w:trPr>
          <w:trHeight w:val="241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46B1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BURDEOS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B604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IBIS STYLES MERIADECK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154E7665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</w:t>
            </w:r>
          </w:p>
        </w:tc>
      </w:tr>
      <w:tr w:rsidR="00253531" w:rsidRPr="00253531" w14:paraId="6AEA8BCE" w14:textId="77777777" w:rsidTr="00253531">
        <w:trPr>
          <w:trHeight w:val="241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8103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PARÍS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316C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MERCURE P. VERSALLES EXPO / MERCURE LA DEFENSE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2D45D434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</w:t>
            </w:r>
          </w:p>
        </w:tc>
      </w:tr>
      <w:tr w:rsidR="00253531" w:rsidRPr="00253531" w14:paraId="52268FEF" w14:textId="77777777" w:rsidTr="00253531">
        <w:trPr>
          <w:trHeight w:val="241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5186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LONDRES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6CE7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BRITANNIA INTL.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1DA4B0FD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</w:t>
            </w:r>
          </w:p>
        </w:tc>
      </w:tr>
      <w:tr w:rsidR="00253531" w:rsidRPr="00253531" w14:paraId="5DB2B6E3" w14:textId="77777777" w:rsidTr="00253531">
        <w:trPr>
          <w:trHeight w:val="241"/>
          <w:jc w:val="center"/>
        </w:trPr>
        <w:tc>
          <w:tcPr>
            <w:tcW w:w="6794" w:type="dxa"/>
            <w:gridSpan w:val="3"/>
            <w:tcBorders>
              <w:top w:val="nil"/>
              <w:left w:val="single" w:sz="12" w:space="0" w:color="244062"/>
              <w:bottom w:val="nil"/>
              <w:right w:val="single" w:sz="12" w:space="0" w:color="244062"/>
            </w:tcBorders>
            <w:shd w:val="clear" w:color="000000" w:fill="92CDDC"/>
            <w:noWrap/>
            <w:vAlign w:val="center"/>
            <w:hideMark/>
          </w:tcPr>
          <w:p w14:paraId="2C6C9C3E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EXT. ÁMSTERDAM</w:t>
            </w:r>
          </w:p>
        </w:tc>
      </w:tr>
      <w:tr w:rsidR="00253531" w:rsidRPr="00253531" w14:paraId="35A7CC2B" w14:textId="77777777" w:rsidTr="00253531">
        <w:trPr>
          <w:trHeight w:val="241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FD6E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ÁMSTERDAM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2C12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INTERCITY AIRPORT / COURTYARD MARRIOTT ARENA ATLAS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14C0707B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</w:t>
            </w:r>
          </w:p>
        </w:tc>
      </w:tr>
      <w:tr w:rsidR="00253531" w:rsidRPr="00253531" w14:paraId="0056BCD1" w14:textId="77777777" w:rsidTr="00253531">
        <w:trPr>
          <w:trHeight w:val="241"/>
          <w:jc w:val="center"/>
        </w:trPr>
        <w:tc>
          <w:tcPr>
            <w:tcW w:w="6794" w:type="dxa"/>
            <w:gridSpan w:val="3"/>
            <w:tcBorders>
              <w:top w:val="nil"/>
              <w:left w:val="single" w:sz="12" w:space="0" w:color="244062"/>
              <w:bottom w:val="nil"/>
              <w:right w:val="single" w:sz="12" w:space="0" w:color="244062"/>
            </w:tcBorders>
            <w:shd w:val="clear" w:color="000000" w:fill="92CDDC"/>
            <w:noWrap/>
            <w:vAlign w:val="center"/>
            <w:hideMark/>
          </w:tcPr>
          <w:p w14:paraId="01504AEB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EXT. RHIN</w:t>
            </w:r>
          </w:p>
        </w:tc>
      </w:tr>
      <w:tr w:rsidR="00253531" w:rsidRPr="00253531" w14:paraId="44FD82D5" w14:textId="77777777" w:rsidTr="00253531">
        <w:trPr>
          <w:trHeight w:val="254"/>
          <w:jc w:val="center"/>
        </w:trPr>
        <w:tc>
          <w:tcPr>
            <w:tcW w:w="1292" w:type="dxa"/>
            <w:tcBorders>
              <w:top w:val="nil"/>
              <w:left w:val="single" w:sz="12" w:space="0" w:color="244062"/>
              <w:bottom w:val="single" w:sz="12" w:space="0" w:color="244062"/>
              <w:right w:val="nil"/>
            </w:tcBorders>
            <w:shd w:val="clear" w:color="auto" w:fill="auto"/>
            <w:noWrap/>
            <w:vAlign w:val="center"/>
            <w:hideMark/>
          </w:tcPr>
          <w:p w14:paraId="1A964E2F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FRANKFURT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12" w:space="0" w:color="244062"/>
              <w:right w:val="nil"/>
            </w:tcBorders>
            <w:shd w:val="clear" w:color="auto" w:fill="auto"/>
            <w:noWrap/>
            <w:vAlign w:val="center"/>
            <w:hideMark/>
          </w:tcPr>
          <w:p w14:paraId="13421F27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LEONARDO OFFENBACH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244062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6AB1E079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</w:t>
            </w:r>
          </w:p>
        </w:tc>
      </w:tr>
    </w:tbl>
    <w:p w14:paraId="17CC9BA2" w14:textId="77777777" w:rsidR="007B6FF5" w:rsidRDefault="007B6FF5" w:rsidP="007B6FF5">
      <w:pPr>
        <w:spacing w:after="0" w:line="252" w:lineRule="auto"/>
        <w:jc w:val="both"/>
        <w:rPr>
          <w:rFonts w:ascii="Arial" w:hAnsi="Arial" w:cs="Arial"/>
          <w:sz w:val="20"/>
          <w:szCs w:val="20"/>
        </w:rPr>
      </w:pPr>
    </w:p>
    <w:p w14:paraId="2F9DA7D2" w14:textId="77777777" w:rsidR="007B6FF5" w:rsidRPr="007B6FF5" w:rsidRDefault="007B6FF5" w:rsidP="007B6FF5">
      <w:pPr>
        <w:spacing w:after="0" w:line="25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3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2064"/>
      </w:tblGrid>
      <w:tr w:rsidR="00253531" w:rsidRPr="00253531" w14:paraId="6B909323" w14:textId="77777777" w:rsidTr="00253531">
        <w:trPr>
          <w:trHeight w:val="245"/>
          <w:jc w:val="center"/>
        </w:trPr>
        <w:tc>
          <w:tcPr>
            <w:tcW w:w="3781" w:type="dxa"/>
            <w:gridSpan w:val="2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1F4E78"/>
            <w:noWrap/>
            <w:vAlign w:val="center"/>
            <w:hideMark/>
          </w:tcPr>
          <w:p w14:paraId="448CE095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FECHAS DE LLEGADAS</w:t>
            </w:r>
          </w:p>
        </w:tc>
      </w:tr>
      <w:tr w:rsidR="00253531" w:rsidRPr="00253531" w14:paraId="0026A721" w14:textId="77777777" w:rsidTr="00253531">
        <w:trPr>
          <w:trHeight w:val="257"/>
          <w:jc w:val="center"/>
        </w:trPr>
        <w:tc>
          <w:tcPr>
            <w:tcW w:w="3781" w:type="dxa"/>
            <w:gridSpan w:val="2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95B3D7"/>
            <w:noWrap/>
            <w:vAlign w:val="center"/>
            <w:hideMark/>
          </w:tcPr>
          <w:p w14:paraId="24698BD8" w14:textId="77777777" w:rsidR="00253531" w:rsidRPr="00253531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5353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2025</w:t>
            </w:r>
          </w:p>
        </w:tc>
      </w:tr>
      <w:tr w:rsidR="00253531" w:rsidRPr="00253531" w14:paraId="17DDEABC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3F4E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ABRIL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D177485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10, 24</w:t>
            </w:r>
          </w:p>
        </w:tc>
      </w:tr>
      <w:tr w:rsidR="00253531" w:rsidRPr="00253531" w14:paraId="74502487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EEA9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MAYO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50AA45C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01, 08, 15, 22,29</w:t>
            </w:r>
          </w:p>
        </w:tc>
      </w:tr>
      <w:tr w:rsidR="00253531" w:rsidRPr="00253531" w14:paraId="3E9D5538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3758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JUNIO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AD5FED0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05, 12, 19, 26</w:t>
            </w:r>
          </w:p>
        </w:tc>
      </w:tr>
      <w:tr w:rsidR="00253531" w:rsidRPr="00253531" w14:paraId="1C1A372D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0F26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JULIO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2E0FB6C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03, 10, 17, 24, 31</w:t>
            </w:r>
          </w:p>
        </w:tc>
      </w:tr>
      <w:tr w:rsidR="00253531" w:rsidRPr="00253531" w14:paraId="5294698A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8421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AGOSTO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BB0A41A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07, 14, 21, 28</w:t>
            </w:r>
          </w:p>
        </w:tc>
      </w:tr>
      <w:tr w:rsidR="00253531" w:rsidRPr="00253531" w14:paraId="38D7F040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A2C9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SEPTIEMBRE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DEEAFB8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04, 11, 18, 25</w:t>
            </w:r>
          </w:p>
        </w:tc>
      </w:tr>
      <w:tr w:rsidR="00253531" w:rsidRPr="00253531" w14:paraId="7BFA683F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88E3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OCTUBRE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1184ACC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02, 09, 16, 23, </w:t>
            </w:r>
            <w:r w:rsidRPr="00E21E6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  <w:t>30</w:t>
            </w:r>
          </w:p>
        </w:tc>
      </w:tr>
      <w:tr w:rsidR="00253531" w:rsidRPr="00253531" w14:paraId="77E47063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278E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NOVIEMBRE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2C0575E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  <w:t>13, 27</w:t>
            </w:r>
          </w:p>
        </w:tc>
      </w:tr>
      <w:tr w:rsidR="00253531" w:rsidRPr="00253531" w14:paraId="11F0426F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6B7F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DICIEMBRE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B009F68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  <w:t>11, 18, 25</w:t>
            </w:r>
          </w:p>
        </w:tc>
      </w:tr>
      <w:tr w:rsidR="00253531" w:rsidRPr="00253531" w14:paraId="047BB564" w14:textId="77777777" w:rsidTr="00253531">
        <w:trPr>
          <w:trHeight w:val="245"/>
          <w:jc w:val="center"/>
        </w:trPr>
        <w:tc>
          <w:tcPr>
            <w:tcW w:w="3781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4931544C" w14:textId="77777777" w:rsidR="00253531" w:rsidRPr="00E21E6F" w:rsidRDefault="00253531" w:rsidP="00253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2026</w:t>
            </w:r>
          </w:p>
        </w:tc>
      </w:tr>
      <w:tr w:rsidR="00253531" w:rsidRPr="00253531" w14:paraId="5E846A33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5F46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255BEC4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  <w:t>08, 22</w:t>
            </w:r>
          </w:p>
        </w:tc>
      </w:tr>
      <w:tr w:rsidR="00253531" w:rsidRPr="00253531" w14:paraId="540EED80" w14:textId="77777777" w:rsidTr="00253531">
        <w:trPr>
          <w:trHeight w:val="245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1041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FEBRERO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CDB4C68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  <w:t>05, 19</w:t>
            </w:r>
          </w:p>
        </w:tc>
      </w:tr>
      <w:tr w:rsidR="00253531" w:rsidRPr="00253531" w14:paraId="15C3BC32" w14:textId="77777777" w:rsidTr="00253531">
        <w:trPr>
          <w:trHeight w:val="257"/>
          <w:jc w:val="center"/>
        </w:trPr>
        <w:tc>
          <w:tcPr>
            <w:tcW w:w="1717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5BBA186C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D47C7AC" w14:textId="77777777" w:rsidR="00253531" w:rsidRPr="00E21E6F" w:rsidRDefault="00253531" w:rsidP="002535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</w:pPr>
            <w:r w:rsidRPr="00E21E6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MX"/>
              </w:rPr>
              <w:t xml:space="preserve">05, </w:t>
            </w:r>
            <w:r w:rsidRPr="00E21E6F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19, 26</w:t>
            </w:r>
          </w:p>
        </w:tc>
      </w:tr>
    </w:tbl>
    <w:p w14:paraId="322D4FCE" w14:textId="77777777" w:rsidR="008C5726" w:rsidRDefault="008C5726" w:rsidP="008C5726">
      <w:pPr>
        <w:widowControl w:val="0"/>
        <w:autoSpaceDE w:val="0"/>
        <w:spacing w:after="0" w:line="240" w:lineRule="auto"/>
        <w:rPr>
          <w:rFonts w:ascii="Calibri" w:hAnsi="Calibri" w:cs="Calibri"/>
          <w:sz w:val="18"/>
          <w:szCs w:val="19"/>
        </w:rPr>
      </w:pPr>
    </w:p>
    <w:p w14:paraId="7B2C1692" w14:textId="77777777" w:rsidR="007B6FF5" w:rsidRPr="002E0320" w:rsidRDefault="007B6FF5" w:rsidP="007B6FF5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2E0320">
        <w:rPr>
          <w:rFonts w:cstheme="minorHAnsi"/>
          <w:b/>
          <w:bCs/>
          <w:sz w:val="20"/>
          <w:szCs w:val="20"/>
        </w:rPr>
        <w:t>TEMPORADA ALTA</w:t>
      </w:r>
    </w:p>
    <w:p w14:paraId="656AE77B" w14:textId="77777777" w:rsidR="007B6FF5" w:rsidRDefault="007B6FF5" w:rsidP="007B6FF5">
      <w:pPr>
        <w:spacing w:after="0"/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2E0320">
        <w:rPr>
          <w:rFonts w:cstheme="minorHAnsi"/>
          <w:b/>
          <w:bCs/>
          <w:color w:val="FF0000"/>
          <w:sz w:val="20"/>
          <w:szCs w:val="20"/>
        </w:rPr>
        <w:t>TEMPORADA BAJA</w:t>
      </w:r>
    </w:p>
    <w:p w14:paraId="1A68F6DF" w14:textId="77777777" w:rsidR="002E2450" w:rsidRPr="002E0320" w:rsidRDefault="002E2450" w:rsidP="007B6FF5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13F510B" w14:textId="77777777" w:rsidR="007B6FF5" w:rsidRDefault="007B6FF5" w:rsidP="007B6FF5">
      <w:pPr>
        <w:spacing w:after="0"/>
        <w:jc w:val="both"/>
        <w:rPr>
          <w:rFonts w:cstheme="minorHAnsi"/>
          <w:sz w:val="20"/>
          <w:szCs w:val="20"/>
        </w:rPr>
      </w:pPr>
    </w:p>
    <w:p w14:paraId="1917C696" w14:textId="77777777" w:rsidR="00253531" w:rsidRDefault="00253531" w:rsidP="007B6FF5">
      <w:pPr>
        <w:spacing w:after="0"/>
        <w:jc w:val="both"/>
        <w:rPr>
          <w:rFonts w:cstheme="minorHAnsi"/>
          <w:sz w:val="20"/>
          <w:szCs w:val="20"/>
        </w:rPr>
      </w:pPr>
    </w:p>
    <w:p w14:paraId="2E84DC78" w14:textId="77777777" w:rsidR="00253531" w:rsidRDefault="00253531" w:rsidP="007B6FF5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656"/>
        <w:gridCol w:w="1237"/>
        <w:gridCol w:w="637"/>
        <w:gridCol w:w="1833"/>
        <w:gridCol w:w="1145"/>
      </w:tblGrid>
      <w:tr w:rsidR="009A143B" w:rsidRPr="009A143B" w14:paraId="4ECB5D6F" w14:textId="77777777" w:rsidTr="009A143B">
        <w:trPr>
          <w:trHeight w:val="10"/>
        </w:trPr>
        <w:tc>
          <w:tcPr>
            <w:tcW w:w="9767" w:type="dxa"/>
            <w:gridSpan w:val="6"/>
            <w:tcBorders>
              <w:top w:val="single" w:sz="12" w:space="0" w:color="244062"/>
              <w:left w:val="single" w:sz="12" w:space="0" w:color="244062"/>
              <w:bottom w:val="nil"/>
              <w:right w:val="single" w:sz="12" w:space="0" w:color="244062"/>
            </w:tcBorders>
            <w:shd w:val="clear" w:color="000000" w:fill="244062"/>
            <w:noWrap/>
            <w:vAlign w:val="center"/>
            <w:hideMark/>
          </w:tcPr>
          <w:p w14:paraId="4081CE12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TARIFAS POR PERSONA EN EUROS</w:t>
            </w:r>
          </w:p>
        </w:tc>
      </w:tr>
      <w:tr w:rsidR="009A143B" w:rsidRPr="009A143B" w14:paraId="20B90F90" w14:textId="77777777" w:rsidTr="009A143B">
        <w:trPr>
          <w:trHeight w:val="16"/>
        </w:trPr>
        <w:tc>
          <w:tcPr>
            <w:tcW w:w="4259" w:type="dxa"/>
            <w:vMerge w:val="restart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6ACC48E8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MADRID, PARÍS Y LONDRES (TRES CAPITALES I)</w:t>
            </w:r>
          </w:p>
        </w:tc>
        <w:tc>
          <w:tcPr>
            <w:tcW w:w="1893" w:type="dxa"/>
            <w:gridSpan w:val="2"/>
            <w:tcBorders>
              <w:top w:val="single" w:sz="12" w:space="0" w:color="244062"/>
              <w:left w:val="single" w:sz="12" w:space="0" w:color="244062"/>
              <w:bottom w:val="single" w:sz="12" w:space="0" w:color="244062"/>
              <w:right w:val="single" w:sz="12" w:space="0" w:color="244062"/>
            </w:tcBorders>
            <w:shd w:val="clear" w:color="000000" w:fill="92CDDC"/>
            <w:vAlign w:val="center"/>
            <w:hideMark/>
          </w:tcPr>
          <w:p w14:paraId="3A15E777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TEMPORADA ALTA</w:t>
            </w:r>
          </w:p>
        </w:tc>
        <w:tc>
          <w:tcPr>
            <w:tcW w:w="3614" w:type="dxa"/>
            <w:gridSpan w:val="3"/>
            <w:tcBorders>
              <w:top w:val="single" w:sz="12" w:space="0" w:color="244062"/>
              <w:left w:val="nil"/>
              <w:bottom w:val="single" w:sz="12" w:space="0" w:color="244062"/>
              <w:right w:val="single" w:sz="12" w:space="0" w:color="244062"/>
            </w:tcBorders>
            <w:shd w:val="clear" w:color="000000" w:fill="92CDDC"/>
            <w:vAlign w:val="center"/>
            <w:hideMark/>
          </w:tcPr>
          <w:p w14:paraId="755D8B61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TEMPORADA BAJA</w:t>
            </w:r>
          </w:p>
        </w:tc>
      </w:tr>
      <w:tr w:rsidR="009A143B" w:rsidRPr="009A143B" w14:paraId="678E202C" w14:textId="77777777" w:rsidTr="009A143B">
        <w:trPr>
          <w:trHeight w:val="10"/>
        </w:trPr>
        <w:tc>
          <w:tcPr>
            <w:tcW w:w="4259" w:type="dxa"/>
            <w:vMerge/>
            <w:tcBorders>
              <w:top w:val="nil"/>
              <w:left w:val="single" w:sz="12" w:space="0" w:color="244062"/>
              <w:bottom w:val="nil"/>
              <w:right w:val="nil"/>
            </w:tcBorders>
            <w:vAlign w:val="center"/>
            <w:hideMark/>
          </w:tcPr>
          <w:p w14:paraId="7696BC95" w14:textId="77777777" w:rsidR="009A143B" w:rsidRPr="009A143B" w:rsidRDefault="009A143B" w:rsidP="009A1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0FCDA5F4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DBL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5F644500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SUPL. SGL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24B7F628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DBL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244062"/>
            <w:vAlign w:val="center"/>
            <w:hideMark/>
          </w:tcPr>
          <w:p w14:paraId="406B1840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SUPL. SGL</w:t>
            </w:r>
          </w:p>
        </w:tc>
      </w:tr>
      <w:tr w:rsidR="009A143B" w:rsidRPr="009A143B" w14:paraId="2EABD301" w14:textId="77777777" w:rsidTr="009A143B">
        <w:trPr>
          <w:trHeight w:val="3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186B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RECORRIDO COMPLETO MAD/LON (9 DÍAS)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91F1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1,710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B8EB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785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FEA4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1,590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vAlign w:val="center"/>
            <w:hideMark/>
          </w:tcPr>
          <w:p w14:paraId="3F40A94D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690</w:t>
            </w:r>
          </w:p>
        </w:tc>
      </w:tr>
      <w:tr w:rsidR="009A143B" w:rsidRPr="009A143B" w14:paraId="7865433C" w14:textId="77777777" w:rsidTr="009A143B">
        <w:trPr>
          <w:trHeight w:val="2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10CA93A6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SERVICIOS "VALOR AÑADIDO"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92CDDC"/>
            <w:vAlign w:val="center"/>
            <w:hideMark/>
          </w:tcPr>
          <w:p w14:paraId="468F0951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250</w:t>
            </w:r>
          </w:p>
        </w:tc>
      </w:tr>
      <w:tr w:rsidR="009A143B" w:rsidRPr="009A143B" w14:paraId="741D2E0B" w14:textId="77777777" w:rsidTr="009A143B">
        <w:trPr>
          <w:trHeight w:val="3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5AB1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TRAYECTO MAD/LON + EXT. AMS (11 DÍAS)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28EA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2,120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996F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995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1E0D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1,940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vAlign w:val="center"/>
            <w:hideMark/>
          </w:tcPr>
          <w:p w14:paraId="2E7FB3B0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845</w:t>
            </w:r>
          </w:p>
        </w:tc>
      </w:tr>
      <w:tr w:rsidR="009A143B" w:rsidRPr="009A143B" w14:paraId="74D9A4CB" w14:textId="77777777" w:rsidTr="009A143B">
        <w:trPr>
          <w:trHeight w:val="2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1E7C444C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SERVICIOS "VALOR AÑADIDO"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92CDDC"/>
            <w:vAlign w:val="center"/>
            <w:hideMark/>
          </w:tcPr>
          <w:p w14:paraId="2054EB75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345</w:t>
            </w:r>
          </w:p>
        </w:tc>
      </w:tr>
      <w:tr w:rsidR="009A143B" w:rsidRPr="009A143B" w14:paraId="6DA5465C" w14:textId="77777777" w:rsidTr="009A143B">
        <w:trPr>
          <w:trHeight w:val="48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EFEA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TRAYECTO MAD/LON + EXT. AMS Y RHIN (12 DÍAS)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BAB3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2,275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44EF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1,045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B71D8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2,090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vAlign w:val="center"/>
            <w:hideMark/>
          </w:tcPr>
          <w:p w14:paraId="79DB5052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895</w:t>
            </w:r>
          </w:p>
        </w:tc>
      </w:tr>
      <w:tr w:rsidR="009A143B" w:rsidRPr="009A143B" w14:paraId="4B3FA246" w14:textId="77777777" w:rsidTr="009A143B">
        <w:trPr>
          <w:trHeight w:val="2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788918E7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SERVICIOS "VALOR AÑADIDO"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92CDDC"/>
            <w:vAlign w:val="center"/>
            <w:hideMark/>
          </w:tcPr>
          <w:p w14:paraId="3E8D3BE5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400</w:t>
            </w:r>
          </w:p>
        </w:tc>
      </w:tr>
      <w:tr w:rsidR="009A143B" w:rsidRPr="009A143B" w14:paraId="7B422404" w14:textId="77777777" w:rsidTr="009A143B">
        <w:trPr>
          <w:trHeight w:val="3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285A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TRAYECTO PARCIAL MAD/PAR (7 DÍAS) (1)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E521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1,220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3F410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585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6D1D3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1,120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vAlign w:val="center"/>
            <w:hideMark/>
          </w:tcPr>
          <w:p w14:paraId="11BC2E1F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490</w:t>
            </w:r>
          </w:p>
        </w:tc>
      </w:tr>
      <w:tr w:rsidR="009A143B" w:rsidRPr="009A143B" w14:paraId="0470E69F" w14:textId="77777777" w:rsidTr="009A143B">
        <w:trPr>
          <w:trHeight w:val="27"/>
        </w:trPr>
        <w:tc>
          <w:tcPr>
            <w:tcW w:w="4259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336C959B" w14:textId="77777777" w:rsidR="009A143B" w:rsidRPr="009A143B" w:rsidRDefault="009A143B" w:rsidP="009A14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SERVICIOS "VALOR AÑADIDO"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92CDDC"/>
            <w:vAlign w:val="center"/>
            <w:hideMark/>
          </w:tcPr>
          <w:p w14:paraId="67B4215D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150</w:t>
            </w:r>
          </w:p>
        </w:tc>
      </w:tr>
      <w:tr w:rsidR="009A143B" w:rsidRPr="009A143B" w14:paraId="55D73FD0" w14:textId="77777777" w:rsidTr="009A143B">
        <w:trPr>
          <w:trHeight w:val="10"/>
        </w:trPr>
        <w:tc>
          <w:tcPr>
            <w:tcW w:w="9767" w:type="dxa"/>
            <w:gridSpan w:val="6"/>
            <w:tcBorders>
              <w:top w:val="nil"/>
              <w:left w:val="single" w:sz="12" w:space="0" w:color="244062"/>
              <w:bottom w:val="single" w:sz="12" w:space="0" w:color="244062"/>
              <w:right w:val="single" w:sz="12" w:space="0" w:color="244062"/>
            </w:tcBorders>
            <w:shd w:val="clear" w:color="auto" w:fill="auto"/>
            <w:vAlign w:val="center"/>
            <w:hideMark/>
          </w:tcPr>
          <w:p w14:paraId="7A4C2292" w14:textId="77777777" w:rsidR="009A143B" w:rsidRPr="009A143B" w:rsidRDefault="009A143B" w:rsidP="009A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A14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VIGENCIA HASTA MARZO 2026</w:t>
            </w:r>
          </w:p>
        </w:tc>
      </w:tr>
    </w:tbl>
    <w:p w14:paraId="47F1D338" w14:textId="77777777" w:rsidR="00253531" w:rsidRDefault="00253531" w:rsidP="007B6FF5">
      <w:pPr>
        <w:spacing w:after="0"/>
        <w:jc w:val="both"/>
        <w:rPr>
          <w:rFonts w:cstheme="minorHAnsi"/>
          <w:sz w:val="20"/>
          <w:szCs w:val="20"/>
        </w:rPr>
      </w:pPr>
    </w:p>
    <w:p w14:paraId="46F9B009" w14:textId="77777777" w:rsidR="00253531" w:rsidRDefault="00253531" w:rsidP="007B6FF5">
      <w:pPr>
        <w:spacing w:after="0"/>
        <w:jc w:val="both"/>
        <w:rPr>
          <w:rFonts w:cstheme="minorHAnsi"/>
          <w:sz w:val="20"/>
          <w:szCs w:val="20"/>
        </w:rPr>
      </w:pPr>
    </w:p>
    <w:p w14:paraId="6A738A1A" w14:textId="77777777" w:rsidR="00253531" w:rsidRDefault="00253531" w:rsidP="007B6FF5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10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4"/>
      </w:tblGrid>
      <w:tr w:rsidR="007B6FF5" w:rsidRPr="002E0320" w14:paraId="7E5B0B64" w14:textId="77777777" w:rsidTr="00A636EF">
        <w:trPr>
          <w:trHeight w:val="317"/>
          <w:jc w:val="center"/>
        </w:trPr>
        <w:tc>
          <w:tcPr>
            <w:tcW w:w="10684" w:type="dxa"/>
            <w:tcBorders>
              <w:top w:val="single" w:sz="12" w:space="0" w:color="215967"/>
              <w:left w:val="single" w:sz="12" w:space="0" w:color="215967"/>
              <w:bottom w:val="nil"/>
              <w:right w:val="single" w:sz="12" w:space="0" w:color="215967"/>
            </w:tcBorders>
            <w:shd w:val="clear" w:color="auto" w:fill="002060"/>
            <w:noWrap/>
            <w:vAlign w:val="center"/>
            <w:hideMark/>
          </w:tcPr>
          <w:p w14:paraId="5E9E6A26" w14:textId="77777777" w:rsidR="007B6FF5" w:rsidRPr="002E0320" w:rsidRDefault="007B6FF5" w:rsidP="00A636EF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  <w:lang w:eastAsia="es-MX"/>
              </w:rPr>
            </w:pPr>
            <w:r w:rsidRPr="002E032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  <w:lang w:val="es-ES" w:eastAsia="es-MX"/>
              </w:rPr>
              <w:t>SERVICIOS “VALOR AÑADIDO”</w:t>
            </w:r>
          </w:p>
        </w:tc>
      </w:tr>
      <w:tr w:rsidR="007B6FF5" w:rsidRPr="002E0320" w14:paraId="3F3FABB5" w14:textId="77777777" w:rsidTr="00A636EF">
        <w:trPr>
          <w:trHeight w:val="237"/>
          <w:jc w:val="center"/>
        </w:trPr>
        <w:tc>
          <w:tcPr>
            <w:tcW w:w="10684" w:type="dxa"/>
            <w:tcBorders>
              <w:top w:val="nil"/>
              <w:left w:val="single" w:sz="12" w:space="0" w:color="215967"/>
              <w:bottom w:val="nil"/>
              <w:right w:val="single" w:sz="12" w:space="0" w:color="215967"/>
            </w:tcBorders>
            <w:shd w:val="clear" w:color="auto" w:fill="002060"/>
            <w:noWrap/>
            <w:vAlign w:val="center"/>
            <w:hideMark/>
          </w:tcPr>
          <w:p w14:paraId="05D1087F" w14:textId="77777777" w:rsidR="007B6FF5" w:rsidRPr="002E0320" w:rsidRDefault="007B6FF5" w:rsidP="00A636EF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2E0320">
              <w:rPr>
                <w:rFonts w:cstheme="minorHAnsi"/>
                <w:b/>
                <w:bCs/>
                <w:i/>
                <w:iCs/>
                <w:sz w:val="20"/>
                <w:szCs w:val="20"/>
                <w:lang w:val="es-ES" w:eastAsia="es-MX"/>
              </w:rPr>
              <w:t> </w:t>
            </w:r>
          </w:p>
        </w:tc>
      </w:tr>
      <w:tr w:rsidR="007B6FF5" w:rsidRPr="00AE22A0" w14:paraId="4735078D" w14:textId="77777777" w:rsidTr="00A636EF">
        <w:trPr>
          <w:trHeight w:val="224"/>
          <w:jc w:val="center"/>
        </w:trPr>
        <w:tc>
          <w:tcPr>
            <w:tcW w:w="10684" w:type="dxa"/>
            <w:tcBorders>
              <w:top w:val="nil"/>
              <w:left w:val="single" w:sz="12" w:space="0" w:color="215967"/>
              <w:bottom w:val="nil"/>
              <w:right w:val="single" w:sz="12" w:space="0" w:color="215967"/>
            </w:tcBorders>
            <w:shd w:val="clear" w:color="auto" w:fill="002060"/>
            <w:noWrap/>
            <w:vAlign w:val="center"/>
            <w:hideMark/>
          </w:tcPr>
          <w:p w14:paraId="189FF2EA" w14:textId="46B6B15D" w:rsidR="009A143B" w:rsidRPr="009A143B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val="es-ES"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Si quiere llevar todo preparado de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antemano, además de lo detallado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en el itinerario, les proponemos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adicionalmente incluir:</w:t>
            </w:r>
          </w:p>
          <w:p w14:paraId="4B36C15D" w14:textId="77777777" w:rsidR="009A143B" w:rsidRPr="009A143B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val="es-ES"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• Iluminaciones de París.</w:t>
            </w:r>
          </w:p>
          <w:p w14:paraId="6A6954AE" w14:textId="619A77E4" w:rsidR="009A143B" w:rsidRPr="009A143B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val="es-ES"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• Visita Palacio y Jardines de Versalles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en París.</w:t>
            </w:r>
          </w:p>
          <w:p w14:paraId="65E2771E" w14:textId="77777777" w:rsidR="009A143B" w:rsidRPr="009A143B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val="es-ES"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• Visita al Castillo de Windsor en Londres.</w:t>
            </w:r>
          </w:p>
          <w:p w14:paraId="00106A3B" w14:textId="6EF7869F" w:rsidR="009A143B" w:rsidRPr="009A143B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val="es-ES"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• Crucero por los canales en Ámsterdam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(En la extensión Ámsterdam).</w:t>
            </w:r>
          </w:p>
          <w:p w14:paraId="62B2FA33" w14:textId="4519CA46" w:rsidR="009A143B" w:rsidRPr="009A143B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val="es-ES"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 xml:space="preserve">• </w:t>
            </w:r>
            <w:proofErr w:type="spellStart"/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Marken</w:t>
            </w:r>
            <w:proofErr w:type="spellEnd"/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 xml:space="preserve"> y </w:t>
            </w:r>
            <w:proofErr w:type="spellStart"/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Volendam</w:t>
            </w:r>
            <w:proofErr w:type="spellEnd"/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 xml:space="preserve"> (En la extensión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Ámsterdam).</w:t>
            </w:r>
          </w:p>
          <w:p w14:paraId="613B9E4E" w14:textId="6A7E8201" w:rsidR="007B6FF5" w:rsidRPr="002E0320" w:rsidRDefault="009A143B" w:rsidP="009A143B">
            <w:pPr>
              <w:spacing w:after="0" w:line="240" w:lineRule="auto"/>
              <w:rPr>
                <w:rFonts w:cstheme="minorHAnsi"/>
                <w:sz w:val="20"/>
                <w:szCs w:val="20"/>
                <w:lang w:eastAsia="es-MX"/>
              </w:rPr>
            </w:pP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• 1 cena en Frankfurt (Día 11, en la</w:t>
            </w:r>
            <w:r>
              <w:rPr>
                <w:rFonts w:cstheme="minorHAnsi"/>
                <w:sz w:val="20"/>
                <w:szCs w:val="20"/>
                <w:lang w:val="es-ES" w:eastAsia="es-MX"/>
              </w:rPr>
              <w:t xml:space="preserve"> </w:t>
            </w:r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 xml:space="preserve">extensión </w:t>
            </w:r>
            <w:proofErr w:type="spellStart"/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Rhin</w:t>
            </w:r>
            <w:proofErr w:type="spellEnd"/>
            <w:r w:rsidRPr="009A143B">
              <w:rPr>
                <w:rFonts w:cstheme="minorHAnsi"/>
                <w:sz w:val="20"/>
                <w:szCs w:val="20"/>
                <w:lang w:val="es-ES" w:eastAsia="es-MX"/>
              </w:rPr>
              <w:t>).</w:t>
            </w:r>
          </w:p>
        </w:tc>
      </w:tr>
    </w:tbl>
    <w:p w14:paraId="586F97AB" w14:textId="77777777" w:rsidR="007B6FF5" w:rsidRPr="004D11DA" w:rsidRDefault="007B6FF5" w:rsidP="007B6FF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14:paraId="4A71348B" w14:textId="77777777" w:rsidR="007B6FF5" w:rsidRDefault="007B6FF5" w:rsidP="008C5726">
      <w:pPr>
        <w:widowControl w:val="0"/>
        <w:autoSpaceDE w:val="0"/>
        <w:spacing w:after="0" w:line="240" w:lineRule="auto"/>
        <w:rPr>
          <w:rFonts w:ascii="Calibri" w:hAnsi="Calibri" w:cs="Calibri"/>
          <w:sz w:val="18"/>
          <w:szCs w:val="19"/>
        </w:rPr>
      </w:pPr>
    </w:p>
    <w:sectPr w:rsidR="007B6FF5" w:rsidSect="0015330E">
      <w:headerReference w:type="default" r:id="rId9"/>
      <w:footerReference w:type="default" r:id="rId10"/>
      <w:pgSz w:w="12240" w:h="15840"/>
      <w:pgMar w:top="2268" w:right="1134" w:bottom="993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CBA0" w14:textId="77777777" w:rsidR="005B0B33" w:rsidRDefault="005B0B33" w:rsidP="00C37031">
      <w:pPr>
        <w:spacing w:after="0" w:line="240" w:lineRule="auto"/>
      </w:pPr>
      <w:r>
        <w:separator/>
      </w:r>
    </w:p>
  </w:endnote>
  <w:endnote w:type="continuationSeparator" w:id="0">
    <w:p w14:paraId="7322B4D0" w14:textId="77777777" w:rsidR="005B0B33" w:rsidRDefault="005B0B33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HandITC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C8C6" w14:textId="77777777" w:rsidR="0095519E" w:rsidRDefault="0093517C">
    <w:pPr>
      <w:pStyle w:val="Piedepgina"/>
    </w:pPr>
    <w:r w:rsidRPr="0040568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31CFBE" wp14:editId="23FB821E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0DF3B" id="Rectángulo 1" o:spid="_x0000_s1026" style="position:absolute;margin-left:-61.95pt;margin-top:18.2pt;width:9in;height:28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" fillcolor="#282456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6C35" w14:textId="77777777" w:rsidR="005B0B33" w:rsidRDefault="005B0B33" w:rsidP="00C37031">
      <w:pPr>
        <w:spacing w:after="0" w:line="240" w:lineRule="auto"/>
      </w:pPr>
      <w:r>
        <w:separator/>
      </w:r>
    </w:p>
  </w:footnote>
  <w:footnote w:type="continuationSeparator" w:id="0">
    <w:p w14:paraId="16E11798" w14:textId="77777777" w:rsidR="005B0B33" w:rsidRDefault="005B0B33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26EA" w14:textId="77777777" w:rsidR="00FD76E2" w:rsidRPr="00FD76E2" w:rsidRDefault="0093517C" w:rsidP="00E63382">
    <w:pPr>
      <w:pStyle w:val="Encabezado"/>
      <w:jc w:val="right"/>
      <w:rPr>
        <w:b/>
        <w:sz w:val="20"/>
        <w:szCs w:val="20"/>
      </w:rPr>
    </w:pPr>
    <w:r w:rsidRPr="0093517C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724F4D" wp14:editId="4BB005AE">
              <wp:simplePos x="0" y="0"/>
              <wp:positionH relativeFrom="column">
                <wp:posOffset>-405765</wp:posOffset>
              </wp:positionH>
              <wp:positionV relativeFrom="paragraph">
                <wp:posOffset>-401955</wp:posOffset>
              </wp:positionV>
              <wp:extent cx="4648200" cy="11811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B876D" w14:textId="7354C3B9" w:rsidR="0093517C" w:rsidRPr="00461DE7" w:rsidRDefault="00115709" w:rsidP="00020E3A">
                          <w:pPr>
                            <w:pStyle w:val="Encabezado"/>
                            <w:rPr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5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5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MADRID, PARÍS Y LONDRES (TRES CAPITALES I)</w:t>
                          </w:r>
                        </w:p>
                        <w:p w14:paraId="6F4721DC" w14:textId="537608A8" w:rsidR="00EC1CB0" w:rsidRDefault="0076593D" w:rsidP="00020E3A">
                          <w:pPr>
                            <w:pStyle w:val="Encabezado"/>
                            <w:rPr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2962-</w:t>
                          </w:r>
                          <w:r w:rsidR="003727AC">
                            <w:rPr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</w:t>
                          </w:r>
                          <w:r w:rsidR="00461DE7">
                            <w:rPr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25C</w:t>
                          </w:r>
                        </w:p>
                        <w:p w14:paraId="16EAD6C9" w14:textId="77777777" w:rsidR="003727AC" w:rsidRDefault="003727AC" w:rsidP="00020E3A">
                          <w:pPr>
                            <w:pStyle w:val="Encabezado"/>
                            <w:rPr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A3E89C0" w14:textId="77777777" w:rsidR="00951B22" w:rsidRPr="00EC1CB0" w:rsidRDefault="00951B22" w:rsidP="00020E3A">
                          <w:pPr>
                            <w:pStyle w:val="Encabezado"/>
                            <w:rPr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4F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95pt;margin-top:-31.65pt;width:366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" filled="f" stroked="f">
              <v:textbox>
                <w:txbxContent>
                  <w:p w14:paraId="02BB876D" w14:textId="7354C3B9" w:rsidR="0093517C" w:rsidRPr="00461DE7" w:rsidRDefault="00115709" w:rsidP="00020E3A">
                    <w:pPr>
                      <w:pStyle w:val="Encabezado"/>
                      <w:rPr>
                        <w:b/>
                        <w:noProof/>
                        <w:color w:val="70AD47"/>
                        <w:spacing w:val="10"/>
                        <w:sz w:val="52"/>
                        <w:szCs w:val="5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noProof/>
                        <w:color w:val="70AD47"/>
                        <w:spacing w:val="10"/>
                        <w:sz w:val="52"/>
                        <w:szCs w:val="5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MADRID, PARÍS Y LONDRES (TRES CAPITALES I)</w:t>
                    </w:r>
                  </w:p>
                  <w:p w14:paraId="6F4721DC" w14:textId="537608A8" w:rsidR="00EC1CB0" w:rsidRDefault="0076593D" w:rsidP="00020E3A">
                    <w:pPr>
                      <w:pStyle w:val="Encabezado"/>
                      <w:rPr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2962-</w:t>
                    </w:r>
                    <w:r w:rsidR="003727AC">
                      <w:rPr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</w:t>
                    </w:r>
                    <w:r w:rsidR="00461DE7">
                      <w:rPr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25C</w:t>
                    </w:r>
                  </w:p>
                  <w:p w14:paraId="16EAD6C9" w14:textId="77777777" w:rsidR="003727AC" w:rsidRDefault="003727AC" w:rsidP="00020E3A">
                    <w:pPr>
                      <w:pStyle w:val="Encabezado"/>
                      <w:rPr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4A3E89C0" w14:textId="77777777" w:rsidR="00951B22" w:rsidRPr="00EC1CB0" w:rsidRDefault="00951B22" w:rsidP="00020E3A">
                    <w:pPr>
                      <w:pStyle w:val="Encabezado"/>
                      <w:rPr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93517C">
      <w:rPr>
        <w:b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112979A1" wp14:editId="7F2BD1E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68" name="Imagen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17C">
      <w:rPr>
        <w:b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4F1F8E03" wp14:editId="0897EAE0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1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3517C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1A486D" wp14:editId="56594826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AA23AE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" fillcolor="#282456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F68B1"/>
    <w:multiLevelType w:val="hybridMultilevel"/>
    <w:tmpl w:val="14B00CB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50E2"/>
    <w:multiLevelType w:val="hybridMultilevel"/>
    <w:tmpl w:val="5C405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11D7D"/>
    <w:multiLevelType w:val="hybridMultilevel"/>
    <w:tmpl w:val="05FC0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2571"/>
    <w:multiLevelType w:val="hybridMultilevel"/>
    <w:tmpl w:val="23444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7F2A"/>
    <w:multiLevelType w:val="hybridMultilevel"/>
    <w:tmpl w:val="7A605AC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71D4"/>
    <w:multiLevelType w:val="hybridMultilevel"/>
    <w:tmpl w:val="3182C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26E9F"/>
    <w:multiLevelType w:val="hybridMultilevel"/>
    <w:tmpl w:val="2D50B878"/>
    <w:lvl w:ilvl="0" w:tplc="6A94285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336D"/>
    <w:multiLevelType w:val="hybridMultilevel"/>
    <w:tmpl w:val="11A44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576A"/>
    <w:multiLevelType w:val="hybridMultilevel"/>
    <w:tmpl w:val="780617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63A8C"/>
    <w:multiLevelType w:val="hybridMultilevel"/>
    <w:tmpl w:val="A01E45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43C4"/>
    <w:multiLevelType w:val="hybridMultilevel"/>
    <w:tmpl w:val="E612CE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81283"/>
    <w:multiLevelType w:val="hybridMultilevel"/>
    <w:tmpl w:val="C4047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30822"/>
    <w:multiLevelType w:val="hybridMultilevel"/>
    <w:tmpl w:val="7A3608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D6B05"/>
    <w:multiLevelType w:val="hybridMultilevel"/>
    <w:tmpl w:val="FF46C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0786"/>
    <w:multiLevelType w:val="hybridMultilevel"/>
    <w:tmpl w:val="885A7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5825"/>
    <w:multiLevelType w:val="hybridMultilevel"/>
    <w:tmpl w:val="8B40B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46078"/>
    <w:multiLevelType w:val="hybridMultilevel"/>
    <w:tmpl w:val="73502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C649F"/>
    <w:multiLevelType w:val="hybridMultilevel"/>
    <w:tmpl w:val="EAE03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52987"/>
    <w:multiLevelType w:val="hybridMultilevel"/>
    <w:tmpl w:val="90B87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pStyle w:val="Ttu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20BD"/>
    <w:multiLevelType w:val="hybridMultilevel"/>
    <w:tmpl w:val="39F26E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5425FF"/>
    <w:multiLevelType w:val="hybridMultilevel"/>
    <w:tmpl w:val="6ABC1D44"/>
    <w:lvl w:ilvl="0" w:tplc="06903B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A3972"/>
    <w:multiLevelType w:val="hybridMultilevel"/>
    <w:tmpl w:val="3716C6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E660B"/>
    <w:multiLevelType w:val="hybridMultilevel"/>
    <w:tmpl w:val="153A9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07F"/>
    <w:multiLevelType w:val="hybridMultilevel"/>
    <w:tmpl w:val="DACEB62E"/>
    <w:lvl w:ilvl="0" w:tplc="A5DEA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478CD"/>
    <w:multiLevelType w:val="hybridMultilevel"/>
    <w:tmpl w:val="4EF46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A67AD"/>
    <w:multiLevelType w:val="hybridMultilevel"/>
    <w:tmpl w:val="65C24B1A"/>
    <w:lvl w:ilvl="0" w:tplc="6A94285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93BD9"/>
    <w:multiLevelType w:val="hybridMultilevel"/>
    <w:tmpl w:val="7654E5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D33A05"/>
    <w:multiLevelType w:val="hybridMultilevel"/>
    <w:tmpl w:val="05EC9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71215"/>
    <w:multiLevelType w:val="hybridMultilevel"/>
    <w:tmpl w:val="D2ACB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46AD9"/>
    <w:multiLevelType w:val="hybridMultilevel"/>
    <w:tmpl w:val="BD80513C"/>
    <w:lvl w:ilvl="0" w:tplc="AE903632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842D6"/>
    <w:multiLevelType w:val="hybridMultilevel"/>
    <w:tmpl w:val="B94C1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B1EA3"/>
    <w:multiLevelType w:val="hybridMultilevel"/>
    <w:tmpl w:val="315E3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60AE6"/>
    <w:multiLevelType w:val="hybridMultilevel"/>
    <w:tmpl w:val="8932C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A0174"/>
    <w:multiLevelType w:val="hybridMultilevel"/>
    <w:tmpl w:val="E7CE82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87380"/>
    <w:multiLevelType w:val="hybridMultilevel"/>
    <w:tmpl w:val="9DC2B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40F95"/>
    <w:multiLevelType w:val="hybridMultilevel"/>
    <w:tmpl w:val="03ECAC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536447">
    <w:abstractNumId w:val="19"/>
  </w:num>
  <w:num w:numId="2" w16cid:durableId="214246126">
    <w:abstractNumId w:val="5"/>
  </w:num>
  <w:num w:numId="3" w16cid:durableId="1960379028">
    <w:abstractNumId w:val="1"/>
  </w:num>
  <w:num w:numId="4" w16cid:durableId="1461148492">
    <w:abstractNumId w:val="13"/>
  </w:num>
  <w:num w:numId="5" w16cid:durableId="1475945288">
    <w:abstractNumId w:val="35"/>
  </w:num>
  <w:num w:numId="6" w16cid:durableId="870073223">
    <w:abstractNumId w:val="33"/>
  </w:num>
  <w:num w:numId="7" w16cid:durableId="1200047430">
    <w:abstractNumId w:val="14"/>
  </w:num>
  <w:num w:numId="8" w16cid:durableId="974944241">
    <w:abstractNumId w:val="10"/>
  </w:num>
  <w:num w:numId="9" w16cid:durableId="1481538371">
    <w:abstractNumId w:val="29"/>
  </w:num>
  <w:num w:numId="10" w16cid:durableId="2060090090">
    <w:abstractNumId w:val="4"/>
  </w:num>
  <w:num w:numId="11" w16cid:durableId="248849524">
    <w:abstractNumId w:val="2"/>
  </w:num>
  <w:num w:numId="12" w16cid:durableId="145440185">
    <w:abstractNumId w:val="31"/>
  </w:num>
  <w:num w:numId="13" w16cid:durableId="2037533875">
    <w:abstractNumId w:val="36"/>
  </w:num>
  <w:num w:numId="14" w16cid:durableId="1341349199">
    <w:abstractNumId w:val="22"/>
  </w:num>
  <w:num w:numId="15" w16cid:durableId="862136113">
    <w:abstractNumId w:val="16"/>
  </w:num>
  <w:num w:numId="16" w16cid:durableId="432744591">
    <w:abstractNumId w:val="6"/>
  </w:num>
  <w:num w:numId="17" w16cid:durableId="471100899">
    <w:abstractNumId w:val="18"/>
  </w:num>
  <w:num w:numId="18" w16cid:durableId="119764729">
    <w:abstractNumId w:val="20"/>
  </w:num>
  <w:num w:numId="19" w16cid:durableId="12148031">
    <w:abstractNumId w:val="25"/>
  </w:num>
  <w:num w:numId="20" w16cid:durableId="2141922241">
    <w:abstractNumId w:val="17"/>
  </w:num>
  <w:num w:numId="21" w16cid:durableId="936867975">
    <w:abstractNumId w:val="8"/>
  </w:num>
  <w:num w:numId="22" w16cid:durableId="260066838">
    <w:abstractNumId w:val="15"/>
  </w:num>
  <w:num w:numId="23" w16cid:durableId="1908488234">
    <w:abstractNumId w:val="7"/>
  </w:num>
  <w:num w:numId="24" w16cid:durableId="128867659">
    <w:abstractNumId w:val="26"/>
  </w:num>
  <w:num w:numId="25" w16cid:durableId="1834877111">
    <w:abstractNumId w:val="32"/>
  </w:num>
  <w:num w:numId="26" w16cid:durableId="899751934">
    <w:abstractNumId w:val="3"/>
  </w:num>
  <w:num w:numId="27" w16cid:durableId="1829709647">
    <w:abstractNumId w:val="11"/>
  </w:num>
  <w:num w:numId="28" w16cid:durableId="1001158055">
    <w:abstractNumId w:val="12"/>
  </w:num>
  <w:num w:numId="29" w16cid:durableId="957488304">
    <w:abstractNumId w:val="0"/>
  </w:num>
  <w:num w:numId="30" w16cid:durableId="131485479">
    <w:abstractNumId w:val="23"/>
  </w:num>
  <w:num w:numId="31" w16cid:durableId="1704673333">
    <w:abstractNumId w:val="28"/>
  </w:num>
  <w:num w:numId="32" w16cid:durableId="37631146">
    <w:abstractNumId w:val="9"/>
  </w:num>
  <w:num w:numId="33" w16cid:durableId="262080397">
    <w:abstractNumId w:val="24"/>
  </w:num>
  <w:num w:numId="34" w16cid:durableId="436415098">
    <w:abstractNumId w:val="30"/>
  </w:num>
  <w:num w:numId="35" w16cid:durableId="1070805800">
    <w:abstractNumId w:val="27"/>
  </w:num>
  <w:num w:numId="36" w16cid:durableId="1966307308">
    <w:abstractNumId w:val="34"/>
  </w:num>
  <w:num w:numId="37" w16cid:durableId="969448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s-ES_tradnl" w:vendorID="64" w:dllVersion="0" w:nlCheck="1" w:checkStyle="0"/>
  <w:activeWritingStyle w:appName="MSWord" w:lang="es-C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31"/>
    <w:rsid w:val="000018A1"/>
    <w:rsid w:val="00007887"/>
    <w:rsid w:val="000210C1"/>
    <w:rsid w:val="0002765A"/>
    <w:rsid w:val="0003577C"/>
    <w:rsid w:val="00042659"/>
    <w:rsid w:val="00057FDF"/>
    <w:rsid w:val="00070C8D"/>
    <w:rsid w:val="00080007"/>
    <w:rsid w:val="000953A7"/>
    <w:rsid w:val="000B00AA"/>
    <w:rsid w:val="000B0C7E"/>
    <w:rsid w:val="000B4364"/>
    <w:rsid w:val="00115709"/>
    <w:rsid w:val="001254E8"/>
    <w:rsid w:val="0015330E"/>
    <w:rsid w:val="001553EC"/>
    <w:rsid w:val="001576BB"/>
    <w:rsid w:val="001831BA"/>
    <w:rsid w:val="00183E93"/>
    <w:rsid w:val="0018631D"/>
    <w:rsid w:val="001903A2"/>
    <w:rsid w:val="001918EE"/>
    <w:rsid w:val="001B1D1D"/>
    <w:rsid w:val="001D4089"/>
    <w:rsid w:val="001E0838"/>
    <w:rsid w:val="001E3267"/>
    <w:rsid w:val="001E437D"/>
    <w:rsid w:val="001F0602"/>
    <w:rsid w:val="001F1499"/>
    <w:rsid w:val="00215574"/>
    <w:rsid w:val="00233B4E"/>
    <w:rsid w:val="00234F0F"/>
    <w:rsid w:val="00237109"/>
    <w:rsid w:val="00253531"/>
    <w:rsid w:val="0026025A"/>
    <w:rsid w:val="00271672"/>
    <w:rsid w:val="002722A6"/>
    <w:rsid w:val="00273CA1"/>
    <w:rsid w:val="00283732"/>
    <w:rsid w:val="002866BC"/>
    <w:rsid w:val="00296969"/>
    <w:rsid w:val="002A7260"/>
    <w:rsid w:val="002C3BE9"/>
    <w:rsid w:val="002D00D3"/>
    <w:rsid w:val="002D0CFB"/>
    <w:rsid w:val="002D715F"/>
    <w:rsid w:val="002E2450"/>
    <w:rsid w:val="002F48B0"/>
    <w:rsid w:val="003137ED"/>
    <w:rsid w:val="00331F5C"/>
    <w:rsid w:val="00334F03"/>
    <w:rsid w:val="00337C65"/>
    <w:rsid w:val="003668B1"/>
    <w:rsid w:val="003726D5"/>
    <w:rsid w:val="003727AC"/>
    <w:rsid w:val="003A71B2"/>
    <w:rsid w:val="003A79FF"/>
    <w:rsid w:val="003C597C"/>
    <w:rsid w:val="003D277C"/>
    <w:rsid w:val="003D636F"/>
    <w:rsid w:val="003E58C9"/>
    <w:rsid w:val="003F7DDB"/>
    <w:rsid w:val="00424F67"/>
    <w:rsid w:val="00461DE7"/>
    <w:rsid w:val="00465277"/>
    <w:rsid w:val="0047147E"/>
    <w:rsid w:val="00480545"/>
    <w:rsid w:val="004834B0"/>
    <w:rsid w:val="00487E67"/>
    <w:rsid w:val="0049188A"/>
    <w:rsid w:val="004C1B73"/>
    <w:rsid w:val="004C56D5"/>
    <w:rsid w:val="004C7C0D"/>
    <w:rsid w:val="004E7207"/>
    <w:rsid w:val="004F438F"/>
    <w:rsid w:val="0051037C"/>
    <w:rsid w:val="005154A0"/>
    <w:rsid w:val="005422C1"/>
    <w:rsid w:val="00542A82"/>
    <w:rsid w:val="005729DD"/>
    <w:rsid w:val="005A6996"/>
    <w:rsid w:val="005B0B33"/>
    <w:rsid w:val="005B3201"/>
    <w:rsid w:val="005D0EC1"/>
    <w:rsid w:val="005D3E47"/>
    <w:rsid w:val="005D4F37"/>
    <w:rsid w:val="00604CC3"/>
    <w:rsid w:val="00620573"/>
    <w:rsid w:val="00626163"/>
    <w:rsid w:val="006408EA"/>
    <w:rsid w:val="006622CC"/>
    <w:rsid w:val="00677E4A"/>
    <w:rsid w:val="006854D4"/>
    <w:rsid w:val="00694D43"/>
    <w:rsid w:val="006A56D1"/>
    <w:rsid w:val="006C1001"/>
    <w:rsid w:val="006C1191"/>
    <w:rsid w:val="006C37D3"/>
    <w:rsid w:val="006C62D7"/>
    <w:rsid w:val="006D4B35"/>
    <w:rsid w:val="006E545A"/>
    <w:rsid w:val="006E70F5"/>
    <w:rsid w:val="006F3A03"/>
    <w:rsid w:val="00701CAC"/>
    <w:rsid w:val="00723C4B"/>
    <w:rsid w:val="00734CA9"/>
    <w:rsid w:val="00736994"/>
    <w:rsid w:val="00751FEA"/>
    <w:rsid w:val="00756BAF"/>
    <w:rsid w:val="0076593D"/>
    <w:rsid w:val="00771417"/>
    <w:rsid w:val="00791876"/>
    <w:rsid w:val="007B6FF5"/>
    <w:rsid w:val="007C4344"/>
    <w:rsid w:val="007E5B27"/>
    <w:rsid w:val="007F5BC8"/>
    <w:rsid w:val="007F6699"/>
    <w:rsid w:val="008016D1"/>
    <w:rsid w:val="00807A79"/>
    <w:rsid w:val="00815143"/>
    <w:rsid w:val="0082088B"/>
    <w:rsid w:val="00822712"/>
    <w:rsid w:val="008277EA"/>
    <w:rsid w:val="0083061D"/>
    <w:rsid w:val="008342F8"/>
    <w:rsid w:val="0084203D"/>
    <w:rsid w:val="00853971"/>
    <w:rsid w:val="00855807"/>
    <w:rsid w:val="008638E1"/>
    <w:rsid w:val="0086781F"/>
    <w:rsid w:val="008726A6"/>
    <w:rsid w:val="008754FD"/>
    <w:rsid w:val="00880FBD"/>
    <w:rsid w:val="008C5726"/>
    <w:rsid w:val="008D269E"/>
    <w:rsid w:val="008D3C93"/>
    <w:rsid w:val="008E2DEE"/>
    <w:rsid w:val="00907618"/>
    <w:rsid w:val="009167BA"/>
    <w:rsid w:val="009227F6"/>
    <w:rsid w:val="0093517C"/>
    <w:rsid w:val="0093684D"/>
    <w:rsid w:val="00946579"/>
    <w:rsid w:val="00951B22"/>
    <w:rsid w:val="0095519E"/>
    <w:rsid w:val="00955C22"/>
    <w:rsid w:val="00956453"/>
    <w:rsid w:val="009611EA"/>
    <w:rsid w:val="00987970"/>
    <w:rsid w:val="009908B9"/>
    <w:rsid w:val="00995D3E"/>
    <w:rsid w:val="009A143B"/>
    <w:rsid w:val="009B3463"/>
    <w:rsid w:val="009C01F7"/>
    <w:rsid w:val="009C0E13"/>
    <w:rsid w:val="009C5F91"/>
    <w:rsid w:val="009D2BF7"/>
    <w:rsid w:val="009D3438"/>
    <w:rsid w:val="009D5684"/>
    <w:rsid w:val="009E36A0"/>
    <w:rsid w:val="009F2A7B"/>
    <w:rsid w:val="009F5AB5"/>
    <w:rsid w:val="00A014A8"/>
    <w:rsid w:val="00A031EF"/>
    <w:rsid w:val="00A03F0F"/>
    <w:rsid w:val="00A0469D"/>
    <w:rsid w:val="00A12BB8"/>
    <w:rsid w:val="00A1646C"/>
    <w:rsid w:val="00A726D2"/>
    <w:rsid w:val="00A9711E"/>
    <w:rsid w:val="00AA68D2"/>
    <w:rsid w:val="00AB4A00"/>
    <w:rsid w:val="00AC1B35"/>
    <w:rsid w:val="00AD68CE"/>
    <w:rsid w:val="00AE11CA"/>
    <w:rsid w:val="00AE6821"/>
    <w:rsid w:val="00AF2291"/>
    <w:rsid w:val="00AF6EE0"/>
    <w:rsid w:val="00AF712B"/>
    <w:rsid w:val="00B43B3E"/>
    <w:rsid w:val="00B54912"/>
    <w:rsid w:val="00B57707"/>
    <w:rsid w:val="00B6521A"/>
    <w:rsid w:val="00B823AB"/>
    <w:rsid w:val="00B85F1C"/>
    <w:rsid w:val="00B9468F"/>
    <w:rsid w:val="00BA2B7B"/>
    <w:rsid w:val="00BA5ADC"/>
    <w:rsid w:val="00BB7DF3"/>
    <w:rsid w:val="00BC2CE5"/>
    <w:rsid w:val="00BF5559"/>
    <w:rsid w:val="00C11885"/>
    <w:rsid w:val="00C14A21"/>
    <w:rsid w:val="00C37031"/>
    <w:rsid w:val="00C41466"/>
    <w:rsid w:val="00C54F2C"/>
    <w:rsid w:val="00C60F31"/>
    <w:rsid w:val="00C86FAA"/>
    <w:rsid w:val="00C967C4"/>
    <w:rsid w:val="00CB5741"/>
    <w:rsid w:val="00CD076C"/>
    <w:rsid w:val="00CE7150"/>
    <w:rsid w:val="00CF362E"/>
    <w:rsid w:val="00CF5393"/>
    <w:rsid w:val="00D0137A"/>
    <w:rsid w:val="00D05F8E"/>
    <w:rsid w:val="00D10764"/>
    <w:rsid w:val="00D166FB"/>
    <w:rsid w:val="00D24D12"/>
    <w:rsid w:val="00D34DC5"/>
    <w:rsid w:val="00D453F1"/>
    <w:rsid w:val="00D45BC2"/>
    <w:rsid w:val="00D755A3"/>
    <w:rsid w:val="00D77758"/>
    <w:rsid w:val="00D843C6"/>
    <w:rsid w:val="00D903D7"/>
    <w:rsid w:val="00D90E42"/>
    <w:rsid w:val="00DA1697"/>
    <w:rsid w:val="00DB5DF1"/>
    <w:rsid w:val="00DB7A1A"/>
    <w:rsid w:val="00DE2292"/>
    <w:rsid w:val="00DE7135"/>
    <w:rsid w:val="00DF10EF"/>
    <w:rsid w:val="00DF13F3"/>
    <w:rsid w:val="00DF2747"/>
    <w:rsid w:val="00E008B5"/>
    <w:rsid w:val="00E14492"/>
    <w:rsid w:val="00E16A43"/>
    <w:rsid w:val="00E203A1"/>
    <w:rsid w:val="00E21A5E"/>
    <w:rsid w:val="00E21E6F"/>
    <w:rsid w:val="00E256E4"/>
    <w:rsid w:val="00E27E35"/>
    <w:rsid w:val="00E309DC"/>
    <w:rsid w:val="00E30B6A"/>
    <w:rsid w:val="00E32129"/>
    <w:rsid w:val="00E63382"/>
    <w:rsid w:val="00E67907"/>
    <w:rsid w:val="00E7285A"/>
    <w:rsid w:val="00E756A3"/>
    <w:rsid w:val="00E765F8"/>
    <w:rsid w:val="00E817F5"/>
    <w:rsid w:val="00EA2E20"/>
    <w:rsid w:val="00EA50DD"/>
    <w:rsid w:val="00EB0479"/>
    <w:rsid w:val="00EB1A58"/>
    <w:rsid w:val="00EB261F"/>
    <w:rsid w:val="00EC0574"/>
    <w:rsid w:val="00EC1CB0"/>
    <w:rsid w:val="00EC5885"/>
    <w:rsid w:val="00EC64D9"/>
    <w:rsid w:val="00ED05E8"/>
    <w:rsid w:val="00ED2B33"/>
    <w:rsid w:val="00EE31AA"/>
    <w:rsid w:val="00F034A3"/>
    <w:rsid w:val="00F04978"/>
    <w:rsid w:val="00F07CEA"/>
    <w:rsid w:val="00F22417"/>
    <w:rsid w:val="00F32464"/>
    <w:rsid w:val="00F35D5B"/>
    <w:rsid w:val="00F439A5"/>
    <w:rsid w:val="00F47F41"/>
    <w:rsid w:val="00F862C0"/>
    <w:rsid w:val="00FC4C30"/>
    <w:rsid w:val="00FD33EE"/>
    <w:rsid w:val="00FD76E2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FA82C"/>
  <w15:docId w15:val="{DD062B9B-CA68-4D09-91AD-2F895C04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95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E36A0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b/>
      <w:bCs/>
      <w:sz w:val="18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031"/>
  </w:style>
  <w:style w:type="paragraph" w:styleId="Piedepgina">
    <w:name w:val="footer"/>
    <w:basedOn w:val="Normal"/>
    <w:link w:val="PiedepginaCar"/>
    <w:uiPriority w:val="99"/>
    <w:unhideWhenUsed/>
    <w:rsid w:val="00C3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031"/>
  </w:style>
  <w:style w:type="paragraph" w:styleId="Prrafodelista">
    <w:name w:val="List Paragraph"/>
    <w:basedOn w:val="Normal"/>
    <w:uiPriority w:val="1"/>
    <w:qFormat/>
    <w:rsid w:val="00C370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95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95D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95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995D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5D3E"/>
  </w:style>
  <w:style w:type="paragraph" w:styleId="Sinespaciado">
    <w:name w:val="No Spacing"/>
    <w:basedOn w:val="Normal"/>
    <w:link w:val="SinespaciadoCar"/>
    <w:uiPriority w:val="99"/>
    <w:qFormat/>
    <w:rsid w:val="00A12BB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12BB8"/>
    <w:rPr>
      <w:rFonts w:ascii="Cambria" w:eastAsia="Times New Roman" w:hAnsi="Cambria" w:cs="Times New Roman"/>
      <w:lang w:val="en-US" w:bidi="en-US"/>
    </w:rPr>
  </w:style>
  <w:style w:type="character" w:styleId="Textoennegrita">
    <w:name w:val="Strong"/>
    <w:qFormat/>
    <w:rsid w:val="006C1191"/>
    <w:rPr>
      <w:b/>
      <w:bCs/>
    </w:rPr>
  </w:style>
  <w:style w:type="paragraph" w:customStyle="1" w:styleId="Predeterminado">
    <w:name w:val="Predeterminado"/>
    <w:rsid w:val="00853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s-ES" w:eastAsia="es-ES" w:bidi="hi-IN"/>
    </w:rPr>
  </w:style>
  <w:style w:type="character" w:customStyle="1" w:styleId="Ttulo3Car">
    <w:name w:val="Título 3 Car"/>
    <w:basedOn w:val="Fuentedeprrafopredeter"/>
    <w:link w:val="Ttulo3"/>
    <w:rsid w:val="009E36A0"/>
    <w:rPr>
      <w:rFonts w:ascii="Arial" w:eastAsia="Times New Roman" w:hAnsi="Arial" w:cs="Arial"/>
      <w:b/>
      <w:bCs/>
      <w:sz w:val="18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8382-43F7-40FF-BBFD-E8DE7FF1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ESALAZAR</cp:lastModifiedBy>
  <cp:revision>5</cp:revision>
  <dcterms:created xsi:type="dcterms:W3CDTF">2025-01-21T20:00:00Z</dcterms:created>
  <dcterms:modified xsi:type="dcterms:W3CDTF">2025-01-27T19:15:00Z</dcterms:modified>
</cp:coreProperties>
</file>