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987D" w14:textId="39E2DD8B" w:rsidR="00626961" w:rsidRPr="00D9167C" w:rsidRDefault="008340AF" w:rsidP="00626961">
      <w:pPr>
        <w:pStyle w:val="Sinespaciado"/>
        <w:jc w:val="both"/>
        <w:rPr>
          <w:rFonts w:ascii="Arial" w:hAnsi="Arial" w:cs="Arial"/>
          <w:b/>
          <w:sz w:val="20"/>
          <w:szCs w:val="20"/>
          <w:lang w:val="es-MX"/>
        </w:rPr>
      </w:pPr>
      <w:r>
        <w:rPr>
          <w:rFonts w:ascii="Arial" w:hAnsi="Arial" w:cs="Arial"/>
          <w:b/>
          <w:sz w:val="20"/>
          <w:szCs w:val="20"/>
          <w:lang w:val="es-MX"/>
        </w:rPr>
        <w:t xml:space="preserve">09 </w:t>
      </w:r>
      <w:r w:rsidR="00C67514" w:rsidRPr="00D9167C">
        <w:rPr>
          <w:rFonts w:ascii="Arial" w:hAnsi="Arial" w:cs="Arial"/>
          <w:b/>
          <w:sz w:val="20"/>
          <w:szCs w:val="20"/>
          <w:lang w:val="es-MX"/>
        </w:rPr>
        <w:t>días</w:t>
      </w:r>
    </w:p>
    <w:p w14:paraId="3947E394" w14:textId="66214F04" w:rsidR="00626961" w:rsidRDefault="00626961" w:rsidP="00626961">
      <w:pPr>
        <w:pStyle w:val="Sinespaciado"/>
        <w:jc w:val="both"/>
        <w:rPr>
          <w:rFonts w:ascii="Arial" w:hAnsi="Arial" w:cs="Arial"/>
          <w:b/>
          <w:sz w:val="20"/>
          <w:szCs w:val="20"/>
          <w:lang w:val="es-MX"/>
        </w:rPr>
      </w:pPr>
      <w:r w:rsidRPr="00D9167C">
        <w:rPr>
          <w:rFonts w:ascii="Arial" w:hAnsi="Arial" w:cs="Arial"/>
          <w:b/>
          <w:sz w:val="20"/>
          <w:szCs w:val="20"/>
          <w:lang w:val="es-MX"/>
        </w:rPr>
        <w:t>Salidas: diarias</w:t>
      </w:r>
      <w:r w:rsidR="00B13397">
        <w:rPr>
          <w:rFonts w:ascii="Arial" w:hAnsi="Arial" w:cs="Arial"/>
          <w:b/>
          <w:sz w:val="20"/>
          <w:szCs w:val="20"/>
          <w:lang w:val="es-MX"/>
        </w:rPr>
        <w:t xml:space="preserve"> hast</w:t>
      </w:r>
      <w:r w:rsidR="005C4709">
        <w:rPr>
          <w:rFonts w:ascii="Arial" w:hAnsi="Arial" w:cs="Arial"/>
          <w:b/>
          <w:sz w:val="20"/>
          <w:szCs w:val="20"/>
          <w:lang w:val="es-MX"/>
        </w:rPr>
        <w:t>a</w:t>
      </w:r>
      <w:r w:rsidR="007D3A62">
        <w:rPr>
          <w:rFonts w:ascii="Arial" w:hAnsi="Arial" w:cs="Arial"/>
          <w:b/>
          <w:sz w:val="20"/>
          <w:szCs w:val="20"/>
          <w:lang w:val="es-MX"/>
        </w:rPr>
        <w:t xml:space="preserve"> noviembre </w:t>
      </w:r>
      <w:r w:rsidR="00B13397">
        <w:rPr>
          <w:rFonts w:ascii="Arial" w:hAnsi="Arial" w:cs="Arial"/>
          <w:b/>
          <w:sz w:val="20"/>
          <w:szCs w:val="20"/>
          <w:lang w:val="es-MX"/>
        </w:rPr>
        <w:t>202</w:t>
      </w:r>
      <w:r w:rsidR="009A50CC">
        <w:rPr>
          <w:rFonts w:ascii="Arial" w:hAnsi="Arial" w:cs="Arial"/>
          <w:b/>
          <w:sz w:val="20"/>
          <w:szCs w:val="20"/>
          <w:lang w:val="es-MX"/>
        </w:rPr>
        <w:t>6</w:t>
      </w:r>
    </w:p>
    <w:p w14:paraId="15F27B63" w14:textId="77777777" w:rsidR="00A13C02" w:rsidRPr="00D9167C" w:rsidRDefault="00A13C02" w:rsidP="00626961">
      <w:pPr>
        <w:pStyle w:val="Sinespaciado"/>
        <w:jc w:val="both"/>
        <w:rPr>
          <w:rFonts w:ascii="Arial" w:hAnsi="Arial" w:cs="Arial"/>
          <w:b/>
          <w:sz w:val="20"/>
          <w:szCs w:val="20"/>
          <w:lang w:val="es-MX"/>
        </w:rPr>
      </w:pPr>
      <w:r>
        <w:rPr>
          <w:rFonts w:ascii="Arial" w:hAnsi="Arial" w:cs="Arial"/>
          <w:b/>
          <w:sz w:val="20"/>
          <w:szCs w:val="20"/>
          <w:lang w:val="es-MX"/>
        </w:rPr>
        <w:t>Mínimo 2 pasajeros</w:t>
      </w:r>
      <w:r w:rsidR="005F4845">
        <w:rPr>
          <w:rFonts w:ascii="Arial" w:hAnsi="Arial" w:cs="Arial"/>
          <w:b/>
          <w:sz w:val="20"/>
          <w:szCs w:val="20"/>
          <w:lang w:val="es-MX"/>
        </w:rPr>
        <w:t xml:space="preserve"> </w:t>
      </w:r>
    </w:p>
    <w:p w14:paraId="0F839A47" w14:textId="77777777" w:rsidR="00FB12C0" w:rsidRDefault="00FB12C0" w:rsidP="002851A0">
      <w:pPr>
        <w:pStyle w:val="Sinespaciado"/>
        <w:jc w:val="both"/>
        <w:rPr>
          <w:rFonts w:ascii="Arial" w:hAnsi="Arial" w:cs="Arial"/>
          <w:b/>
          <w:szCs w:val="20"/>
          <w:lang w:val="es-MX"/>
        </w:rPr>
      </w:pPr>
    </w:p>
    <w:p w14:paraId="46C253E9" w14:textId="3AA93983" w:rsidR="002851A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Día 1. México – San José</w:t>
      </w:r>
      <w:r w:rsidR="008340AF">
        <w:rPr>
          <w:rFonts w:ascii="Arial" w:hAnsi="Arial" w:cs="Arial"/>
          <w:b/>
          <w:szCs w:val="20"/>
          <w:lang w:val="es-MX"/>
        </w:rPr>
        <w:t xml:space="preserve"> – Monteverde</w:t>
      </w:r>
    </w:p>
    <w:p w14:paraId="2819DB60" w14:textId="7D19738B" w:rsidR="00C35390" w:rsidRPr="008340AF" w:rsidRDefault="008340AF" w:rsidP="007D3A62">
      <w:pPr>
        <w:jc w:val="both"/>
        <w:rPr>
          <w:rFonts w:ascii="Arial" w:hAnsi="Arial" w:cs="Arial"/>
          <w:sz w:val="20"/>
          <w:szCs w:val="20"/>
          <w:lang w:val="es-MX"/>
        </w:rPr>
      </w:pPr>
      <w:r w:rsidRPr="008340AF">
        <w:rPr>
          <w:rFonts w:ascii="Arial" w:hAnsi="Arial" w:cs="Arial"/>
          <w:sz w:val="20"/>
          <w:szCs w:val="20"/>
          <w:lang w:val="es-MX"/>
        </w:rPr>
        <w:t>A su llegada al Aeropuerto Internacional Juan Santamaría de Costa Rica, uno de nuestros representantes les estará esperando a la salida de la terminal aérea para darles la bienvenida, brindarles la información necesaria de su viaje y luego trasladarles hacia el área de Monteverde.</w:t>
      </w:r>
      <w:r w:rsidR="007D3A62">
        <w:rPr>
          <w:rFonts w:ascii="Arial" w:hAnsi="Arial" w:cs="Arial"/>
          <w:sz w:val="20"/>
          <w:szCs w:val="20"/>
          <w:lang w:val="es-MX"/>
        </w:rPr>
        <w:t xml:space="preserve"> </w:t>
      </w:r>
      <w:r w:rsidR="00C35390" w:rsidRPr="008340AF">
        <w:rPr>
          <w:rFonts w:ascii="Arial" w:hAnsi="Arial" w:cs="Arial"/>
          <w:b/>
          <w:bCs/>
          <w:sz w:val="20"/>
          <w:szCs w:val="20"/>
          <w:lang w:val="es-MX"/>
        </w:rPr>
        <w:t>Alojamiento</w:t>
      </w:r>
      <w:r w:rsidR="00C35390" w:rsidRPr="008340AF">
        <w:rPr>
          <w:rFonts w:ascii="Arial" w:hAnsi="Arial" w:cs="Arial"/>
          <w:sz w:val="20"/>
          <w:szCs w:val="20"/>
          <w:lang w:val="es-MX"/>
        </w:rPr>
        <w:t>.</w:t>
      </w:r>
    </w:p>
    <w:p w14:paraId="756A0EBD" w14:textId="340BA1A7" w:rsidR="002851A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2. </w:t>
      </w:r>
      <w:r w:rsidR="008340AF" w:rsidRPr="009A50CC">
        <w:rPr>
          <w:rFonts w:ascii="Arial" w:hAnsi="Arial" w:cs="Arial"/>
          <w:b/>
          <w:lang w:val="es-MX"/>
        </w:rPr>
        <w:t>Monteverde</w:t>
      </w:r>
      <w:r w:rsidR="008340AF" w:rsidRPr="009A50CC">
        <w:rPr>
          <w:rFonts w:ascii="Arial" w:hAnsi="Arial" w:cs="Arial"/>
          <w:b/>
          <w:bCs/>
        </w:rPr>
        <w:t xml:space="preserve"> - Excursion compartida de medio día a la Reserva de Monteverde</w:t>
      </w:r>
      <w:r w:rsidR="008340AF" w:rsidRPr="001D5121">
        <w:rPr>
          <w:rFonts w:ascii="Century Gothic" w:hAnsi="Century Gothic" w:cs="Arial"/>
          <w:b/>
          <w:bCs/>
          <w:sz w:val="20"/>
          <w:szCs w:val="20"/>
        </w:rPr>
        <w:t xml:space="preserve">        </w:t>
      </w:r>
    </w:p>
    <w:p w14:paraId="07A7A99B" w14:textId="1228732E" w:rsidR="00C35390" w:rsidRDefault="00F24F45" w:rsidP="008340AF">
      <w:pPr>
        <w:jc w:val="both"/>
        <w:rPr>
          <w:rFonts w:ascii="Arial" w:hAnsi="Arial" w:cs="Arial"/>
          <w:sz w:val="20"/>
          <w:szCs w:val="20"/>
          <w:lang w:val="es-MX"/>
        </w:rPr>
      </w:pPr>
      <w:r>
        <w:rPr>
          <w:rFonts w:ascii="Arial" w:hAnsi="Arial" w:cs="Arial"/>
          <w:b/>
          <w:sz w:val="20"/>
          <w:szCs w:val="20"/>
          <w:lang w:val="es-ES"/>
        </w:rPr>
        <w:t xml:space="preserve">Desayuno. </w:t>
      </w:r>
      <w:r w:rsidR="008340AF" w:rsidRPr="008340AF">
        <w:rPr>
          <w:rFonts w:ascii="Arial" w:hAnsi="Arial" w:cs="Arial"/>
          <w:sz w:val="20"/>
          <w:szCs w:val="20"/>
          <w:lang w:val="es-MX"/>
        </w:rPr>
        <w:t>Este día, los clientes realizarán una excursión a la reconocida Reserva del Bosque Nuboso de Monteverde, una de las Siete Maravillas de Costa Rica. Fundada en 1972, esta reserva privada abarca más de 4.000 hectáreas y alberga el 2,5% de la biodiversidad mundial. Tras un corto viaje de 25 minutos desde su hotel, llegarán al centro de visitantes para una caminata guiada de dos horas por los 13 kilómetros de senderos disponibles al público. Un guía naturalista les ayudará a descubrir la fauna y flora del bosque, incluidas especies como el resplandeciente quetzal y una rica variedad de animales, en medio de la belleza única del ecosistema.</w:t>
      </w:r>
      <w:r w:rsidR="008340AF">
        <w:rPr>
          <w:rFonts w:ascii="Arial" w:hAnsi="Arial" w:cs="Arial"/>
          <w:sz w:val="20"/>
          <w:szCs w:val="20"/>
          <w:lang w:val="es-MX"/>
        </w:rPr>
        <w:t xml:space="preserve"> </w:t>
      </w:r>
      <w:r w:rsidR="00343FEE">
        <w:rPr>
          <w:rFonts w:ascii="Arial" w:hAnsi="Arial" w:cs="Arial"/>
          <w:b/>
          <w:sz w:val="20"/>
          <w:szCs w:val="20"/>
          <w:lang w:val="es-ES"/>
        </w:rPr>
        <w:t>Alojamiento.</w:t>
      </w:r>
    </w:p>
    <w:p w14:paraId="46224E37" w14:textId="0F4192B6" w:rsidR="00C3539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3. </w:t>
      </w:r>
      <w:r w:rsidR="008340AF">
        <w:rPr>
          <w:rFonts w:ascii="Arial" w:hAnsi="Arial" w:cs="Arial"/>
          <w:b/>
          <w:szCs w:val="20"/>
          <w:lang w:val="es-MX"/>
        </w:rPr>
        <w:t>Monteverde</w:t>
      </w:r>
      <w:r w:rsidR="008340AF" w:rsidRPr="001D5121">
        <w:rPr>
          <w:rFonts w:ascii="Century Gothic" w:hAnsi="Century Gothic" w:cs="Arial"/>
          <w:b/>
          <w:bCs/>
          <w:sz w:val="20"/>
          <w:szCs w:val="20"/>
        </w:rPr>
        <w:t xml:space="preserve"> </w:t>
      </w:r>
      <w:r w:rsidR="008340AF">
        <w:rPr>
          <w:rFonts w:ascii="Century Gothic" w:hAnsi="Century Gothic" w:cs="Arial"/>
          <w:b/>
          <w:bCs/>
          <w:sz w:val="20"/>
          <w:szCs w:val="20"/>
        </w:rPr>
        <w:t xml:space="preserve">- </w:t>
      </w:r>
      <w:r w:rsidR="00F91AF1">
        <w:rPr>
          <w:rFonts w:ascii="Arial" w:hAnsi="Arial" w:cs="Arial"/>
          <w:b/>
          <w:szCs w:val="20"/>
          <w:lang w:val="es-MX"/>
        </w:rPr>
        <w:t xml:space="preserve">Volcán </w:t>
      </w:r>
      <w:r w:rsidRPr="00C35390">
        <w:rPr>
          <w:rFonts w:ascii="Arial" w:hAnsi="Arial" w:cs="Arial"/>
          <w:b/>
          <w:szCs w:val="20"/>
          <w:lang w:val="es-MX"/>
        </w:rPr>
        <w:t>Arenal</w:t>
      </w:r>
    </w:p>
    <w:p w14:paraId="29CEF28C" w14:textId="1A37DB73" w:rsidR="00C35390" w:rsidRPr="00C35390" w:rsidRDefault="00C35390" w:rsidP="008340AF">
      <w:pPr>
        <w:jc w:val="both"/>
        <w:rPr>
          <w:rFonts w:ascii="Arial" w:hAnsi="Arial" w:cs="Arial"/>
          <w:b/>
          <w:sz w:val="20"/>
          <w:szCs w:val="20"/>
          <w:lang w:val="es-ES"/>
        </w:rPr>
      </w:pPr>
      <w:r>
        <w:rPr>
          <w:rFonts w:ascii="Arial" w:hAnsi="Arial" w:cs="Arial"/>
          <w:b/>
          <w:sz w:val="20"/>
          <w:szCs w:val="20"/>
          <w:lang w:val="es-ES"/>
        </w:rPr>
        <w:t xml:space="preserve">Desayuno. </w:t>
      </w:r>
      <w:r w:rsidR="008340AF" w:rsidRPr="008340AF">
        <w:rPr>
          <w:rFonts w:ascii="Arial" w:hAnsi="Arial" w:cs="Arial"/>
          <w:sz w:val="20"/>
          <w:szCs w:val="20"/>
          <w:lang w:val="es-MX"/>
        </w:rPr>
        <w:t>Ese día, los clientes partirán desde Monteverde hacia Arenal, disfrutando primero del descenso por las montañas, donde podrán admirar los pintorescos paisajes rurales que adornan el camino de lastre. A medida que descienden, sentirán un leve cambio de temperatura, dejando atrás la frescura de los 1300 metros sobre el nivel del mar. Al llegar al majestuoso Lago Arenal, el más grande del país, cruzarán sus tranquilas aguas en un recorrido en bote, donde podrán observar diversas aves que buscan alimento en el lago. Finalmente, llegarán a Arenal, listos para registrar su llegada en el hotel donde continuarán su aventura en la región.</w:t>
      </w:r>
      <w:r w:rsidR="008340AF">
        <w:rPr>
          <w:rFonts w:ascii="Arial" w:hAnsi="Arial" w:cs="Arial"/>
          <w:sz w:val="20"/>
          <w:szCs w:val="20"/>
          <w:lang w:val="es-MX"/>
        </w:rPr>
        <w:t xml:space="preserve"> </w:t>
      </w:r>
      <w:r>
        <w:rPr>
          <w:rFonts w:ascii="Arial" w:hAnsi="Arial" w:cs="Arial"/>
          <w:b/>
          <w:sz w:val="20"/>
          <w:szCs w:val="20"/>
          <w:lang w:val="es-ES"/>
        </w:rPr>
        <w:t>Alojamiento.</w:t>
      </w:r>
    </w:p>
    <w:p w14:paraId="245ABE5C" w14:textId="27A6AB10" w:rsidR="00C35390" w:rsidRDefault="00C35390" w:rsidP="002851A0">
      <w:pPr>
        <w:pStyle w:val="Sinespaciado"/>
        <w:jc w:val="both"/>
        <w:rPr>
          <w:rFonts w:ascii="Arial" w:hAnsi="Arial" w:cs="Arial"/>
          <w:b/>
          <w:szCs w:val="20"/>
          <w:lang w:val="es-MX"/>
        </w:rPr>
      </w:pPr>
      <w:r>
        <w:rPr>
          <w:rFonts w:ascii="Arial" w:hAnsi="Arial" w:cs="Arial"/>
          <w:b/>
          <w:szCs w:val="20"/>
          <w:lang w:val="es-MX"/>
        </w:rPr>
        <w:t xml:space="preserve">Día 4. </w:t>
      </w:r>
      <w:r w:rsidR="00F24F45">
        <w:rPr>
          <w:rFonts w:ascii="Arial" w:hAnsi="Arial" w:cs="Arial"/>
          <w:b/>
          <w:szCs w:val="20"/>
          <w:lang w:val="es-MX"/>
        </w:rPr>
        <w:t xml:space="preserve">Volcán </w:t>
      </w:r>
      <w:r w:rsidR="00F24F45" w:rsidRPr="00C35390">
        <w:rPr>
          <w:rFonts w:ascii="Arial" w:hAnsi="Arial" w:cs="Arial"/>
          <w:b/>
          <w:szCs w:val="20"/>
          <w:lang w:val="es-MX"/>
        </w:rPr>
        <w:t>Arenal</w:t>
      </w:r>
      <w:r w:rsidR="00F24F45">
        <w:rPr>
          <w:rFonts w:ascii="Arial" w:hAnsi="Arial" w:cs="Arial"/>
          <w:b/>
          <w:szCs w:val="20"/>
          <w:lang w:val="es-MX"/>
        </w:rPr>
        <w:t xml:space="preserve"> </w:t>
      </w:r>
      <w:r>
        <w:rPr>
          <w:rFonts w:ascii="Arial" w:hAnsi="Arial" w:cs="Arial"/>
          <w:b/>
          <w:szCs w:val="20"/>
          <w:lang w:val="es-MX"/>
        </w:rPr>
        <w:t xml:space="preserve">– </w:t>
      </w:r>
      <w:r w:rsidR="008340AF" w:rsidRPr="008340AF">
        <w:rPr>
          <w:rFonts w:ascii="Arial" w:hAnsi="Arial" w:cs="Arial"/>
          <w:b/>
          <w:szCs w:val="20"/>
          <w:lang w:val="es-MX"/>
        </w:rPr>
        <w:t>Excursion regular Volcan Arenal y Ecotermales</w:t>
      </w:r>
      <w:r w:rsidR="008340AF" w:rsidRPr="007E0BCD">
        <w:rPr>
          <w:rFonts w:ascii="Century Gothic" w:hAnsi="Century Gothic" w:cs="Arial"/>
          <w:b/>
          <w:bCs/>
          <w:sz w:val="20"/>
          <w:szCs w:val="20"/>
        </w:rPr>
        <w:t xml:space="preserve">                 </w:t>
      </w:r>
    </w:p>
    <w:p w14:paraId="5285CE20" w14:textId="0FDD9247" w:rsidR="00F24F45" w:rsidRPr="00A02243" w:rsidRDefault="00C35390" w:rsidP="00F24F45">
      <w:pPr>
        <w:pStyle w:val="Sinespaciado"/>
        <w:jc w:val="both"/>
        <w:rPr>
          <w:rFonts w:ascii="Century Gothic" w:hAnsi="Century Gothic" w:cs="Arial"/>
          <w:b/>
          <w:bCs/>
          <w:sz w:val="20"/>
          <w:szCs w:val="20"/>
          <w:lang w:val="es-CR"/>
        </w:rPr>
      </w:pPr>
      <w:r>
        <w:rPr>
          <w:rFonts w:ascii="Arial" w:hAnsi="Arial" w:cs="Arial"/>
          <w:b/>
          <w:sz w:val="20"/>
          <w:szCs w:val="20"/>
          <w:lang w:val="es-MX"/>
        </w:rPr>
        <w:t xml:space="preserve">Desayuno. </w:t>
      </w:r>
      <w:r w:rsidR="008340AF" w:rsidRPr="008340AF">
        <w:rPr>
          <w:rFonts w:ascii="Arial" w:hAnsi="Arial" w:cs="Arial"/>
          <w:sz w:val="20"/>
          <w:szCs w:val="20"/>
          <w:lang w:val="es-MX"/>
        </w:rPr>
        <w:t>Mañana libre. Para horas de la tarde se le brindara la caminata por senderos en las afueras del Volcán Arenal y posteriormente la visita a las aguas termales. Dentro de los senderos podrá observar la gran variedad de flora y fauna existente en la zona, un mirador cercano al volcán le permitirá apreciar antiguos flujos de lava que se han convertido en piedra. El guía que lo acompaña compartirá con usted información relevante acerca del área y algunos consejos gracias a los cuales podrá descubrir aún más secretos de la fauna que se esconde en medio de la vegetación, haciendo de esta experiencia algo inolvidable. Al concluir esta caminata (2 a 2 ½ horas) regresará al transporte y será conducido hasta un paraíso de aguas termales, donde podrá elegir piscinas con distintas temperaturas que podrá disfrutar para relajarse al máximo. Le sugerimos alternar entre piscinas de aguas termales y las de agua fría para lograr el máximo efecto de relajación. Disfrute del agua, la jungla y los jardines que lo rodean en esta maravillosa experiencia natural. Al finalizar el día, disfrutará de una deliciosa cena en el restaurant de la propiedad, en donde posteriormente se le trasladará a su hotel en la zona.</w:t>
      </w:r>
      <w:r w:rsidR="008340AF">
        <w:rPr>
          <w:rFonts w:ascii="Arial" w:hAnsi="Arial" w:cs="Arial"/>
          <w:sz w:val="20"/>
          <w:szCs w:val="20"/>
          <w:lang w:val="es-MX"/>
        </w:rPr>
        <w:t xml:space="preserve"> </w:t>
      </w:r>
      <w:r w:rsidR="00F24F45">
        <w:rPr>
          <w:rFonts w:ascii="Arial" w:hAnsi="Arial" w:cs="Arial"/>
          <w:b/>
          <w:sz w:val="20"/>
          <w:szCs w:val="20"/>
          <w:lang w:val="es-ES"/>
        </w:rPr>
        <w:t>Alojamiento.</w:t>
      </w:r>
    </w:p>
    <w:p w14:paraId="73C3A90E" w14:textId="724188B9" w:rsidR="00C35390" w:rsidRDefault="00C35390" w:rsidP="00F24F45">
      <w:pPr>
        <w:pStyle w:val="Sinespaciado"/>
        <w:jc w:val="both"/>
        <w:rPr>
          <w:rFonts w:ascii="Arial" w:hAnsi="Arial" w:cs="Arial"/>
          <w:b/>
          <w:sz w:val="20"/>
          <w:szCs w:val="20"/>
          <w:u w:val="single"/>
          <w:lang w:val="es-MX"/>
        </w:rPr>
      </w:pPr>
    </w:p>
    <w:p w14:paraId="60CD4AC8" w14:textId="0905B9E7" w:rsidR="008340AF" w:rsidRDefault="008340AF" w:rsidP="00F24F45">
      <w:pPr>
        <w:pStyle w:val="Sinespaciado"/>
        <w:jc w:val="both"/>
        <w:rPr>
          <w:rFonts w:ascii="Arial" w:hAnsi="Arial" w:cs="Arial"/>
          <w:b/>
          <w:szCs w:val="20"/>
          <w:lang w:val="es-MX"/>
        </w:rPr>
      </w:pPr>
      <w:r w:rsidRPr="00C35390">
        <w:rPr>
          <w:rFonts w:ascii="Arial" w:hAnsi="Arial" w:cs="Arial"/>
          <w:b/>
          <w:szCs w:val="20"/>
          <w:lang w:val="es-MX"/>
        </w:rPr>
        <w:t xml:space="preserve">Día </w:t>
      </w:r>
      <w:r>
        <w:rPr>
          <w:rFonts w:ascii="Arial" w:hAnsi="Arial" w:cs="Arial"/>
          <w:b/>
          <w:szCs w:val="20"/>
          <w:lang w:val="es-MX"/>
        </w:rPr>
        <w:t xml:space="preserve">5. Volcán </w:t>
      </w:r>
      <w:r w:rsidRPr="00C35390">
        <w:rPr>
          <w:rFonts w:ascii="Arial" w:hAnsi="Arial" w:cs="Arial"/>
          <w:b/>
          <w:szCs w:val="20"/>
          <w:lang w:val="es-MX"/>
        </w:rPr>
        <w:t>Arenal</w:t>
      </w:r>
      <w:r>
        <w:rPr>
          <w:rFonts w:ascii="Arial" w:hAnsi="Arial" w:cs="Arial"/>
          <w:b/>
          <w:szCs w:val="20"/>
          <w:lang w:val="es-MX"/>
        </w:rPr>
        <w:t xml:space="preserve"> – Puerto Viejo </w:t>
      </w:r>
    </w:p>
    <w:p w14:paraId="031DB223" w14:textId="6E933593" w:rsidR="008340AF" w:rsidRDefault="008340AF" w:rsidP="008340AF">
      <w:pPr>
        <w:jc w:val="both"/>
        <w:rPr>
          <w:rFonts w:ascii="Arial" w:hAnsi="Arial" w:cs="Arial"/>
          <w:b/>
          <w:sz w:val="20"/>
          <w:szCs w:val="20"/>
          <w:lang w:val="es-ES"/>
        </w:rPr>
      </w:pPr>
      <w:r>
        <w:rPr>
          <w:rFonts w:ascii="Arial" w:hAnsi="Arial" w:cs="Arial"/>
          <w:b/>
          <w:sz w:val="20"/>
          <w:szCs w:val="20"/>
          <w:lang w:val="es-MX"/>
        </w:rPr>
        <w:t>Desayuno</w:t>
      </w:r>
      <w:r>
        <w:rPr>
          <w:rFonts w:ascii="Arial" w:hAnsi="Arial" w:cs="Arial"/>
          <w:sz w:val="20"/>
          <w:szCs w:val="20"/>
          <w:lang w:val="es-MX"/>
        </w:rPr>
        <w:t xml:space="preserve">. </w:t>
      </w:r>
      <w:r w:rsidRPr="008340AF">
        <w:rPr>
          <w:rFonts w:ascii="Arial" w:hAnsi="Arial" w:cs="Arial"/>
          <w:sz w:val="20"/>
          <w:szCs w:val="20"/>
          <w:lang w:val="es-MX"/>
        </w:rPr>
        <w:t>Ese día, los clientes partirán desde Arenal hacia Puerto Viejo de Limón, atravesando primero las hermosas llanuras del norte de Costa Rica. En su recorrido, disfrutarán de paisajes espectaculares y pintorescos pueblos rurales que adornan el trayecto. A medida que continúan su viaje hacia la costa caribeña, dejarán atrás los volcanes y montañas para adentrarse en las exuberantes selvas tropicales que caracterizan la región de Puerto Viejo de Limón.</w:t>
      </w:r>
      <w:r w:rsidRPr="008340AF">
        <w:rPr>
          <w:rFonts w:ascii="Arial" w:hAnsi="Arial" w:cs="Arial"/>
          <w:b/>
          <w:sz w:val="20"/>
          <w:szCs w:val="20"/>
          <w:lang w:val="es-ES"/>
        </w:rPr>
        <w:t xml:space="preserve"> </w:t>
      </w:r>
      <w:r>
        <w:rPr>
          <w:rFonts w:ascii="Arial" w:hAnsi="Arial" w:cs="Arial"/>
          <w:b/>
          <w:sz w:val="20"/>
          <w:szCs w:val="20"/>
          <w:lang w:val="es-ES"/>
        </w:rPr>
        <w:t>Alojamiento.</w:t>
      </w:r>
    </w:p>
    <w:p w14:paraId="6A11AC2C" w14:textId="77777777" w:rsidR="008340AF" w:rsidRDefault="008340AF" w:rsidP="008340AF">
      <w:pPr>
        <w:jc w:val="both"/>
        <w:rPr>
          <w:rFonts w:ascii="Arial" w:hAnsi="Arial" w:cs="Arial"/>
          <w:b/>
          <w:szCs w:val="20"/>
          <w:lang w:val="es-MX"/>
        </w:rPr>
      </w:pPr>
    </w:p>
    <w:p w14:paraId="7B680297" w14:textId="77777777" w:rsidR="002029E3" w:rsidRDefault="002029E3" w:rsidP="008340AF">
      <w:pPr>
        <w:spacing w:after="0" w:line="240" w:lineRule="auto"/>
        <w:jc w:val="both"/>
        <w:rPr>
          <w:rFonts w:ascii="Arial" w:hAnsi="Arial" w:cs="Arial"/>
          <w:b/>
          <w:szCs w:val="20"/>
          <w:lang w:val="es-MX"/>
        </w:rPr>
      </w:pPr>
    </w:p>
    <w:p w14:paraId="32F6A6FE" w14:textId="365E7D2C" w:rsidR="008340AF" w:rsidRDefault="008340AF" w:rsidP="008340AF">
      <w:pPr>
        <w:spacing w:after="0" w:line="240" w:lineRule="auto"/>
        <w:jc w:val="both"/>
        <w:rPr>
          <w:rFonts w:ascii="Arial" w:hAnsi="Arial" w:cs="Arial"/>
          <w:b/>
          <w:szCs w:val="20"/>
          <w:lang w:val="es-MX"/>
        </w:rPr>
      </w:pPr>
      <w:r w:rsidRPr="00C35390">
        <w:rPr>
          <w:rFonts w:ascii="Arial" w:hAnsi="Arial" w:cs="Arial"/>
          <w:b/>
          <w:szCs w:val="20"/>
          <w:lang w:val="es-MX"/>
        </w:rPr>
        <w:lastRenderedPageBreak/>
        <w:t xml:space="preserve">Día </w:t>
      </w:r>
      <w:r>
        <w:rPr>
          <w:rFonts w:ascii="Arial" w:hAnsi="Arial" w:cs="Arial"/>
          <w:b/>
          <w:szCs w:val="20"/>
          <w:lang w:val="es-MX"/>
        </w:rPr>
        <w:t xml:space="preserve">6. Puerto Viejo </w:t>
      </w:r>
      <w:r w:rsidR="00C359E3">
        <w:rPr>
          <w:rFonts w:ascii="Arial" w:hAnsi="Arial" w:cs="Arial"/>
          <w:b/>
          <w:szCs w:val="20"/>
          <w:lang w:val="es-MX"/>
        </w:rPr>
        <w:t>–</w:t>
      </w:r>
      <w:r>
        <w:rPr>
          <w:rFonts w:ascii="Arial" w:hAnsi="Arial" w:cs="Arial"/>
          <w:b/>
          <w:szCs w:val="20"/>
          <w:lang w:val="es-MX"/>
        </w:rPr>
        <w:t xml:space="preserve"> </w:t>
      </w:r>
      <w:r w:rsidRPr="008340AF">
        <w:rPr>
          <w:rFonts w:ascii="Arial" w:hAnsi="Arial" w:cs="Arial"/>
          <w:b/>
          <w:szCs w:val="20"/>
          <w:lang w:val="es-MX"/>
        </w:rPr>
        <w:t>Excursi</w:t>
      </w:r>
      <w:r w:rsidR="00C359E3">
        <w:rPr>
          <w:rFonts w:ascii="Arial" w:hAnsi="Arial" w:cs="Arial"/>
          <w:b/>
          <w:szCs w:val="20"/>
          <w:lang w:val="es-MX"/>
        </w:rPr>
        <w:t>ó</w:t>
      </w:r>
      <w:r w:rsidRPr="008340AF">
        <w:rPr>
          <w:rFonts w:ascii="Arial" w:hAnsi="Arial" w:cs="Arial"/>
          <w:b/>
          <w:szCs w:val="20"/>
          <w:lang w:val="es-MX"/>
        </w:rPr>
        <w:t>n al P</w:t>
      </w:r>
      <w:r w:rsidR="00C359E3">
        <w:rPr>
          <w:rFonts w:ascii="Arial" w:hAnsi="Arial" w:cs="Arial"/>
          <w:b/>
          <w:szCs w:val="20"/>
          <w:lang w:val="es-MX"/>
        </w:rPr>
        <w:t xml:space="preserve">arque </w:t>
      </w:r>
      <w:r w:rsidRPr="008340AF">
        <w:rPr>
          <w:rFonts w:ascii="Arial" w:hAnsi="Arial" w:cs="Arial"/>
          <w:b/>
          <w:szCs w:val="20"/>
          <w:lang w:val="es-MX"/>
        </w:rPr>
        <w:t>N</w:t>
      </w:r>
      <w:r w:rsidR="00C359E3">
        <w:rPr>
          <w:rFonts w:ascii="Arial" w:hAnsi="Arial" w:cs="Arial"/>
          <w:b/>
          <w:szCs w:val="20"/>
          <w:lang w:val="es-MX"/>
        </w:rPr>
        <w:t>acional</w:t>
      </w:r>
      <w:r w:rsidRPr="008340AF">
        <w:rPr>
          <w:rFonts w:ascii="Arial" w:hAnsi="Arial" w:cs="Arial"/>
          <w:b/>
          <w:szCs w:val="20"/>
          <w:lang w:val="es-MX"/>
        </w:rPr>
        <w:t xml:space="preserve"> de Cahuita y Snorkeling             </w:t>
      </w:r>
    </w:p>
    <w:p w14:paraId="3EECBE0E" w14:textId="0C39D425" w:rsidR="008340AF" w:rsidRPr="00C21CB1" w:rsidRDefault="008340AF" w:rsidP="008340AF">
      <w:pPr>
        <w:pStyle w:val="Sinespaciado"/>
        <w:jc w:val="both"/>
        <w:rPr>
          <w:rFonts w:ascii="Century Gothic" w:hAnsi="Century Gothic" w:cs="Arial"/>
          <w:sz w:val="20"/>
          <w:szCs w:val="20"/>
          <w:lang w:val="es-CR"/>
        </w:rPr>
      </w:pPr>
      <w:r>
        <w:rPr>
          <w:rFonts w:ascii="Arial" w:hAnsi="Arial" w:cs="Arial"/>
          <w:b/>
          <w:sz w:val="20"/>
          <w:szCs w:val="20"/>
          <w:lang w:val="es-MX"/>
        </w:rPr>
        <w:t>Desayuno</w:t>
      </w:r>
      <w:r>
        <w:rPr>
          <w:rFonts w:ascii="Century Gothic" w:hAnsi="Century Gothic" w:cs="Arial"/>
          <w:bCs/>
          <w:sz w:val="20"/>
          <w:szCs w:val="20"/>
          <w:lang w:val="es-CR"/>
        </w:rPr>
        <w:t xml:space="preserve">. </w:t>
      </w:r>
      <w:r w:rsidRPr="008340AF">
        <w:rPr>
          <w:rFonts w:ascii="Arial" w:hAnsi="Arial" w:cs="Arial"/>
          <w:sz w:val="20"/>
          <w:szCs w:val="20"/>
          <w:lang w:val="es-MX"/>
        </w:rPr>
        <w:t xml:space="preserve">El Caribe Sur de Costa Rica, conocido por sus playas paradisíacas, multiculturalismo y sus destacadas reservas naturales, el Parque Nacional Cahuita, ofrece una experiencia inolvidable. Partiendo desde su hotel en Puerto Viejo de Limón, los clientes disfrutarán de un traslado hacia el Parque Nacional Cahuita, donde comenzarán con una excursión en bote para practicar </w:t>
      </w:r>
      <w:proofErr w:type="spellStart"/>
      <w:r w:rsidRPr="008340AF">
        <w:rPr>
          <w:rFonts w:ascii="Arial" w:hAnsi="Arial" w:cs="Arial"/>
          <w:sz w:val="20"/>
          <w:szCs w:val="20"/>
          <w:lang w:val="es-MX"/>
        </w:rPr>
        <w:t>snorkeling</w:t>
      </w:r>
      <w:proofErr w:type="spellEnd"/>
      <w:r w:rsidRPr="008340AF">
        <w:rPr>
          <w:rFonts w:ascii="Arial" w:hAnsi="Arial" w:cs="Arial"/>
          <w:sz w:val="20"/>
          <w:szCs w:val="20"/>
          <w:lang w:val="es-MX"/>
        </w:rPr>
        <w:t xml:space="preserve"> en el arrecife de coral más importante de Costa Rica. Durante dos horas, podrán admirar diversas especies de corales, peces tropicales, tortugas marinas y hasta explorar barcos hundidos. Luego, realizarán una caminata guiada de dos horas por la exuberante selva, observando fauna como serpientes, perezosos y monos, además de aves exóticas y plantas medicinales. La experiencia concluirá con un delicioso almuerzo caribeño antes de regresar al hotel.</w:t>
      </w:r>
      <w:r>
        <w:rPr>
          <w:rFonts w:ascii="Century Gothic" w:hAnsi="Century Gothic" w:cs="Arial"/>
          <w:bCs/>
          <w:sz w:val="20"/>
          <w:szCs w:val="20"/>
          <w:lang w:val="es-CR"/>
        </w:rPr>
        <w:t xml:space="preserve"> </w:t>
      </w:r>
      <w:r>
        <w:rPr>
          <w:rFonts w:ascii="Arial" w:hAnsi="Arial" w:cs="Arial"/>
          <w:b/>
          <w:sz w:val="20"/>
          <w:szCs w:val="20"/>
          <w:lang w:val="es-ES"/>
        </w:rPr>
        <w:t>Alojamiento.</w:t>
      </w:r>
    </w:p>
    <w:p w14:paraId="3838ED8F" w14:textId="77777777" w:rsidR="008340AF" w:rsidRDefault="008340AF" w:rsidP="008340AF">
      <w:pPr>
        <w:spacing w:after="0" w:line="240" w:lineRule="auto"/>
        <w:jc w:val="both"/>
        <w:rPr>
          <w:rFonts w:ascii="Arial" w:hAnsi="Arial" w:cs="Arial"/>
          <w:b/>
          <w:szCs w:val="20"/>
          <w:lang w:val="es-MX"/>
        </w:rPr>
      </w:pPr>
    </w:p>
    <w:p w14:paraId="1CF35ABD" w14:textId="6E6FF2CB" w:rsidR="008340AF" w:rsidRDefault="008340AF" w:rsidP="008340AF">
      <w:pPr>
        <w:spacing w:after="0" w:line="240" w:lineRule="auto"/>
        <w:jc w:val="both"/>
        <w:rPr>
          <w:rFonts w:ascii="Arial" w:hAnsi="Arial" w:cs="Arial"/>
          <w:b/>
          <w:szCs w:val="20"/>
          <w:lang w:val="es-MX"/>
        </w:rPr>
      </w:pPr>
      <w:r w:rsidRPr="00C35390">
        <w:rPr>
          <w:rFonts w:ascii="Arial" w:hAnsi="Arial" w:cs="Arial"/>
          <w:b/>
          <w:szCs w:val="20"/>
          <w:lang w:val="es-MX"/>
        </w:rPr>
        <w:t xml:space="preserve">Día </w:t>
      </w:r>
      <w:r>
        <w:rPr>
          <w:rFonts w:ascii="Arial" w:hAnsi="Arial" w:cs="Arial"/>
          <w:b/>
          <w:szCs w:val="20"/>
          <w:lang w:val="es-MX"/>
        </w:rPr>
        <w:t>7. Puerto Viejo</w:t>
      </w:r>
    </w:p>
    <w:p w14:paraId="54F801FE" w14:textId="41460B1B" w:rsidR="008340AF" w:rsidRPr="008340AF" w:rsidRDefault="008340AF" w:rsidP="008340AF">
      <w:pPr>
        <w:spacing w:after="0" w:line="240" w:lineRule="auto"/>
        <w:jc w:val="both"/>
        <w:rPr>
          <w:rFonts w:ascii="Arial" w:hAnsi="Arial" w:cs="Arial"/>
          <w:b/>
          <w:szCs w:val="20"/>
          <w:lang w:val="es-MX"/>
        </w:rPr>
      </w:pPr>
      <w:r>
        <w:rPr>
          <w:rFonts w:ascii="Arial" w:hAnsi="Arial" w:cs="Arial"/>
          <w:b/>
          <w:sz w:val="20"/>
          <w:szCs w:val="20"/>
          <w:lang w:val="es-MX"/>
        </w:rPr>
        <w:t>Desayuno</w:t>
      </w:r>
      <w:r>
        <w:rPr>
          <w:rFonts w:ascii="Century Gothic" w:eastAsiaTheme="minorEastAsia" w:hAnsi="Century Gothic" w:cs="Arial"/>
          <w:bCs/>
          <w:iCs/>
          <w:sz w:val="20"/>
          <w:szCs w:val="20"/>
          <w:lang w:val="es-CR"/>
        </w:rPr>
        <w:t xml:space="preserve">. </w:t>
      </w:r>
      <w:r w:rsidRPr="008340AF">
        <w:rPr>
          <w:rFonts w:ascii="Arial" w:hAnsi="Arial" w:cs="Arial"/>
          <w:sz w:val="20"/>
          <w:szCs w:val="20"/>
          <w:lang w:val="es-MX"/>
        </w:rPr>
        <w:t>Dia libre para descansar y usar las facilidades del hotel</w:t>
      </w:r>
      <w:r w:rsidRPr="008340AF">
        <w:rPr>
          <w:rFonts w:ascii="Arial" w:hAnsi="Arial" w:cs="Arial"/>
          <w:b/>
          <w:sz w:val="20"/>
          <w:szCs w:val="20"/>
          <w:lang w:val="es-ES"/>
        </w:rPr>
        <w:t xml:space="preserve"> </w:t>
      </w:r>
      <w:r>
        <w:rPr>
          <w:rFonts w:ascii="Arial" w:hAnsi="Arial" w:cs="Arial"/>
          <w:b/>
          <w:sz w:val="20"/>
          <w:szCs w:val="20"/>
          <w:lang w:val="es-ES"/>
        </w:rPr>
        <w:t>Alojamiento.</w:t>
      </w:r>
    </w:p>
    <w:p w14:paraId="003DB0D3" w14:textId="77777777" w:rsidR="008340AF" w:rsidRDefault="008340AF" w:rsidP="008340AF">
      <w:pPr>
        <w:spacing w:after="0" w:line="240" w:lineRule="auto"/>
        <w:jc w:val="both"/>
        <w:rPr>
          <w:rFonts w:ascii="Arial" w:hAnsi="Arial" w:cs="Arial"/>
          <w:sz w:val="20"/>
          <w:szCs w:val="20"/>
          <w:lang w:val="es-MX"/>
        </w:rPr>
      </w:pPr>
    </w:p>
    <w:p w14:paraId="2B930B3B" w14:textId="7EFFCF74" w:rsidR="008340AF" w:rsidRDefault="008340AF" w:rsidP="008340AF">
      <w:pPr>
        <w:spacing w:after="0" w:line="240" w:lineRule="auto"/>
        <w:jc w:val="both"/>
        <w:rPr>
          <w:rFonts w:ascii="Arial" w:hAnsi="Arial" w:cs="Arial"/>
          <w:b/>
          <w:szCs w:val="20"/>
          <w:lang w:val="es-MX"/>
        </w:rPr>
      </w:pPr>
      <w:r w:rsidRPr="00C35390">
        <w:rPr>
          <w:rFonts w:ascii="Arial" w:hAnsi="Arial" w:cs="Arial"/>
          <w:b/>
          <w:szCs w:val="20"/>
          <w:lang w:val="es-MX"/>
        </w:rPr>
        <w:t>Día</w:t>
      </w:r>
      <w:r>
        <w:rPr>
          <w:rFonts w:ascii="Arial" w:hAnsi="Arial" w:cs="Arial"/>
          <w:b/>
          <w:szCs w:val="20"/>
          <w:lang w:val="es-MX"/>
        </w:rPr>
        <w:t xml:space="preserve"> 8. Puerto Viejo – San José</w:t>
      </w:r>
    </w:p>
    <w:p w14:paraId="7C67769C" w14:textId="3EB8CAC3" w:rsidR="008340AF" w:rsidRPr="008340AF" w:rsidRDefault="008340AF" w:rsidP="008340AF">
      <w:pPr>
        <w:pStyle w:val="Sinespaciado"/>
        <w:jc w:val="both"/>
        <w:rPr>
          <w:rFonts w:ascii="Arial" w:hAnsi="Arial" w:cs="Arial"/>
          <w:sz w:val="20"/>
          <w:szCs w:val="20"/>
          <w:lang w:val="es-MX"/>
        </w:rPr>
      </w:pPr>
      <w:r>
        <w:rPr>
          <w:rFonts w:ascii="Arial" w:hAnsi="Arial" w:cs="Arial"/>
          <w:b/>
          <w:sz w:val="20"/>
          <w:szCs w:val="20"/>
          <w:lang w:val="es-MX"/>
        </w:rPr>
        <w:t>Desayuno</w:t>
      </w:r>
      <w:r>
        <w:rPr>
          <w:rFonts w:ascii="Century Gothic" w:eastAsiaTheme="minorEastAsia" w:hAnsi="Century Gothic" w:cs="Arial"/>
          <w:bCs/>
          <w:iCs/>
          <w:sz w:val="20"/>
          <w:szCs w:val="20"/>
          <w:lang w:val="es-CR"/>
        </w:rPr>
        <w:t xml:space="preserve">. </w:t>
      </w:r>
      <w:r w:rsidRPr="008340AF">
        <w:rPr>
          <w:rFonts w:ascii="Arial" w:hAnsi="Arial" w:cs="Arial"/>
          <w:sz w:val="20"/>
          <w:szCs w:val="20"/>
          <w:lang w:val="es-MX"/>
        </w:rPr>
        <w:t xml:space="preserve">El traslado desde Puerto Viejo de Limón a San José ofrece un recorrido lleno de contrastes, comenzando en la vibrante costa caribeña con sus paisajes tropicales y pintorescos pueblos, pasando por las llanuras y plantaciones de banano, hasta el ascenso por la Cordillera Central. A lo largo del trayecto, se podrán admirar las impresionantes vistas del Parque Nacional Braulio Carrillo, con su densa selva tropical y cascadas. El viaje concluye en la capital, San José, donde los clientes serán llevados a su hotel en San </w:t>
      </w:r>
      <w:r w:rsidR="002029E3" w:rsidRPr="008340AF">
        <w:rPr>
          <w:rFonts w:ascii="Arial" w:hAnsi="Arial" w:cs="Arial"/>
          <w:sz w:val="20"/>
          <w:szCs w:val="20"/>
          <w:lang w:val="es-MX"/>
        </w:rPr>
        <w:t>José</w:t>
      </w:r>
      <w:r w:rsidRPr="008340AF">
        <w:rPr>
          <w:rFonts w:ascii="Arial" w:hAnsi="Arial" w:cs="Arial"/>
          <w:sz w:val="20"/>
          <w:szCs w:val="20"/>
          <w:lang w:val="es-MX"/>
        </w:rPr>
        <w:t>.</w:t>
      </w:r>
      <w:r>
        <w:rPr>
          <w:rFonts w:ascii="Century Gothic" w:eastAsiaTheme="minorEastAsia" w:hAnsi="Century Gothic" w:cs="Arial"/>
          <w:bCs/>
          <w:iCs/>
          <w:sz w:val="20"/>
          <w:szCs w:val="20"/>
          <w:lang w:val="es-CR"/>
        </w:rPr>
        <w:t xml:space="preserve"> </w:t>
      </w:r>
      <w:r w:rsidRPr="008340AF">
        <w:rPr>
          <w:rFonts w:ascii="Arial" w:hAnsi="Arial" w:cs="Arial"/>
          <w:b/>
          <w:sz w:val="20"/>
          <w:szCs w:val="20"/>
          <w:lang w:val="es-ES"/>
        </w:rPr>
        <w:t>Alojamiento</w:t>
      </w:r>
      <w:r>
        <w:rPr>
          <w:rFonts w:ascii="Century Gothic" w:eastAsiaTheme="minorEastAsia" w:hAnsi="Century Gothic" w:cs="Arial"/>
          <w:bCs/>
          <w:iCs/>
          <w:sz w:val="20"/>
          <w:szCs w:val="20"/>
          <w:lang w:val="es-CR"/>
        </w:rPr>
        <w:t>.</w:t>
      </w:r>
    </w:p>
    <w:p w14:paraId="41D37DE1" w14:textId="77777777" w:rsidR="008340AF" w:rsidRDefault="008340AF" w:rsidP="002851A0">
      <w:pPr>
        <w:pStyle w:val="Sinespaciado"/>
        <w:jc w:val="both"/>
        <w:rPr>
          <w:rFonts w:ascii="Arial" w:hAnsi="Arial" w:cs="Arial"/>
          <w:b/>
          <w:szCs w:val="20"/>
          <w:lang w:val="es-MX"/>
        </w:rPr>
      </w:pPr>
    </w:p>
    <w:p w14:paraId="34398602" w14:textId="137B489B" w:rsidR="002851A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w:t>
      </w:r>
      <w:r w:rsidR="008340AF">
        <w:rPr>
          <w:rFonts w:ascii="Arial" w:hAnsi="Arial" w:cs="Arial"/>
          <w:b/>
          <w:szCs w:val="20"/>
          <w:lang w:val="es-MX"/>
        </w:rPr>
        <w:t>9</w:t>
      </w:r>
      <w:r w:rsidRPr="00C35390">
        <w:rPr>
          <w:rFonts w:ascii="Arial" w:hAnsi="Arial" w:cs="Arial"/>
          <w:b/>
          <w:szCs w:val="20"/>
          <w:lang w:val="es-MX"/>
        </w:rPr>
        <w:t xml:space="preserve">. San José – México. </w:t>
      </w:r>
    </w:p>
    <w:p w14:paraId="1DD6C163" w14:textId="7AF8D0AF" w:rsidR="00A261C5" w:rsidRPr="00C35390" w:rsidRDefault="002851A0" w:rsidP="002851A0">
      <w:pPr>
        <w:pStyle w:val="Sinespaciado"/>
        <w:jc w:val="both"/>
        <w:rPr>
          <w:rFonts w:ascii="Arial" w:hAnsi="Arial" w:cs="Arial"/>
          <w:b/>
          <w:sz w:val="20"/>
          <w:szCs w:val="20"/>
          <w:lang w:val="es-MX"/>
        </w:rPr>
      </w:pPr>
      <w:r w:rsidRPr="00C35390">
        <w:rPr>
          <w:rFonts w:ascii="Arial" w:hAnsi="Arial" w:cs="Arial"/>
          <w:b/>
          <w:sz w:val="20"/>
          <w:szCs w:val="20"/>
          <w:lang w:val="es-MX"/>
        </w:rPr>
        <w:t>Desayuno.</w:t>
      </w:r>
      <w:r w:rsidRPr="00C35390">
        <w:rPr>
          <w:rFonts w:ascii="Arial" w:hAnsi="Arial" w:cs="Arial"/>
          <w:sz w:val="20"/>
          <w:szCs w:val="20"/>
          <w:lang w:val="es-MX"/>
        </w:rPr>
        <w:t xml:space="preserve"> </w:t>
      </w:r>
      <w:r w:rsidR="00E13D01" w:rsidRPr="00C35390">
        <w:rPr>
          <w:rFonts w:ascii="Arial" w:hAnsi="Arial" w:cs="Arial"/>
          <w:sz w:val="20"/>
          <w:szCs w:val="20"/>
          <w:lang w:val="es-MX"/>
        </w:rPr>
        <w:t xml:space="preserve">De acuerdo con su itinerario de vuelo, está programado el traslado hasta el aeropuerto Juan Santamaría para abordar su vuelo internacional. </w:t>
      </w:r>
      <w:r w:rsidR="00566A46">
        <w:rPr>
          <w:rFonts w:ascii="Arial" w:hAnsi="Arial" w:cs="Arial"/>
          <w:b/>
          <w:i/>
          <w:iCs/>
          <w:sz w:val="20"/>
          <w:szCs w:val="20"/>
          <w:lang w:val="es-MX"/>
        </w:rPr>
        <w:t>Fin de nuestros servicios</w:t>
      </w:r>
      <w:r w:rsidR="00E13D01" w:rsidRPr="00C35390">
        <w:rPr>
          <w:rFonts w:ascii="Arial" w:hAnsi="Arial" w:cs="Arial"/>
          <w:b/>
          <w:sz w:val="20"/>
          <w:szCs w:val="20"/>
          <w:lang w:val="es-MX"/>
        </w:rPr>
        <w:t>.</w:t>
      </w:r>
    </w:p>
    <w:p w14:paraId="52C5B174" w14:textId="77777777" w:rsidR="00A747B0" w:rsidRDefault="00A747B0" w:rsidP="002851A0">
      <w:pPr>
        <w:pStyle w:val="Sinespaciado"/>
        <w:jc w:val="both"/>
        <w:rPr>
          <w:rFonts w:ascii="Arial" w:hAnsi="Arial" w:cs="Arial"/>
          <w:b/>
          <w:sz w:val="20"/>
          <w:szCs w:val="20"/>
          <w:lang w:val="es-MX"/>
        </w:rPr>
      </w:pPr>
    </w:p>
    <w:p w14:paraId="74A37685" w14:textId="0D5BB17C" w:rsidR="00D9167C" w:rsidRPr="00C35390" w:rsidRDefault="00D9167C" w:rsidP="00D9167C">
      <w:pPr>
        <w:pStyle w:val="Sinespaciado"/>
        <w:jc w:val="both"/>
        <w:rPr>
          <w:rFonts w:ascii="Arial" w:hAnsi="Arial" w:cs="Arial"/>
          <w:b/>
          <w:sz w:val="20"/>
          <w:szCs w:val="20"/>
          <w:lang w:val="es-ES"/>
        </w:rPr>
      </w:pPr>
      <w:r w:rsidRPr="00C35390">
        <w:rPr>
          <w:rFonts w:ascii="Arial" w:hAnsi="Arial" w:cs="Arial"/>
          <w:b/>
          <w:sz w:val="20"/>
          <w:szCs w:val="20"/>
          <w:lang w:val="es-ES"/>
        </w:rPr>
        <w:t xml:space="preserve">INCLUYE: </w:t>
      </w:r>
    </w:p>
    <w:p w14:paraId="307F6674" w14:textId="71A831A0" w:rsidR="00E67B0F" w:rsidRPr="00E67B0F" w:rsidRDefault="00E67B0F" w:rsidP="00E67B0F">
      <w:pPr>
        <w:numPr>
          <w:ilvl w:val="0"/>
          <w:numId w:val="15"/>
        </w:numPr>
        <w:spacing w:after="0" w:line="240" w:lineRule="auto"/>
        <w:rPr>
          <w:rFonts w:ascii="Arial" w:hAnsi="Arial" w:cs="Arial"/>
          <w:sz w:val="20"/>
          <w:szCs w:val="20"/>
          <w:lang w:val="es-MX"/>
        </w:rPr>
      </w:pPr>
      <w:r>
        <w:rPr>
          <w:rFonts w:ascii="Arial" w:hAnsi="Arial" w:cs="Arial"/>
          <w:sz w:val="20"/>
          <w:szCs w:val="20"/>
          <w:lang w:val="es-MX"/>
        </w:rPr>
        <w:t xml:space="preserve">Traslado aeropuerto / hotel /aeropuerto </w:t>
      </w:r>
    </w:p>
    <w:p w14:paraId="228A30CE" w14:textId="48DCB358" w:rsidR="00E67B0F" w:rsidRPr="00E67B0F" w:rsidRDefault="00E67B0F" w:rsidP="00E67B0F">
      <w:pPr>
        <w:numPr>
          <w:ilvl w:val="0"/>
          <w:numId w:val="15"/>
        </w:numPr>
        <w:spacing w:after="0" w:line="240" w:lineRule="auto"/>
        <w:rPr>
          <w:rFonts w:ascii="Arial" w:hAnsi="Arial" w:cs="Arial"/>
          <w:sz w:val="20"/>
          <w:szCs w:val="20"/>
          <w:lang w:val="es-MX"/>
        </w:rPr>
      </w:pPr>
      <w:r>
        <w:rPr>
          <w:rFonts w:ascii="Arial" w:hAnsi="Arial" w:cs="Arial"/>
          <w:sz w:val="20"/>
          <w:szCs w:val="20"/>
          <w:lang w:val="es-MX"/>
        </w:rPr>
        <w:t>02 noches en Monteverde, 02 en Arenal, 03 en Puerto Viejo y 01 en San José</w:t>
      </w:r>
    </w:p>
    <w:p w14:paraId="2A7F1F50" w14:textId="77777777" w:rsidR="00E67B0F" w:rsidRPr="00E67B0F" w:rsidRDefault="00E67B0F" w:rsidP="00E67B0F">
      <w:pPr>
        <w:numPr>
          <w:ilvl w:val="0"/>
          <w:numId w:val="15"/>
        </w:numPr>
        <w:spacing w:after="0" w:line="240" w:lineRule="auto"/>
        <w:rPr>
          <w:rFonts w:ascii="Arial" w:hAnsi="Arial" w:cs="Arial"/>
          <w:sz w:val="20"/>
          <w:szCs w:val="20"/>
          <w:lang w:val="es-MX"/>
        </w:rPr>
      </w:pPr>
      <w:r w:rsidRPr="00E67B0F">
        <w:rPr>
          <w:rFonts w:ascii="Arial" w:hAnsi="Arial" w:cs="Arial"/>
          <w:sz w:val="20"/>
          <w:szCs w:val="20"/>
          <w:lang w:val="es-MX"/>
        </w:rPr>
        <w:t>Tour compartido de medio día a la Reserva de Monteverde</w:t>
      </w:r>
    </w:p>
    <w:p w14:paraId="69E0F6AF" w14:textId="77777777" w:rsidR="00E67B0F" w:rsidRPr="00E67B0F" w:rsidRDefault="00E67B0F" w:rsidP="00E67B0F">
      <w:pPr>
        <w:numPr>
          <w:ilvl w:val="1"/>
          <w:numId w:val="15"/>
        </w:numPr>
        <w:spacing w:after="0" w:line="240" w:lineRule="auto"/>
        <w:rPr>
          <w:rFonts w:ascii="Arial" w:hAnsi="Arial" w:cs="Arial"/>
          <w:sz w:val="20"/>
          <w:szCs w:val="20"/>
          <w:lang w:val="es-MX"/>
        </w:rPr>
      </w:pPr>
      <w:r w:rsidRPr="00E67B0F">
        <w:rPr>
          <w:rFonts w:ascii="Arial" w:hAnsi="Arial" w:cs="Arial"/>
          <w:sz w:val="20"/>
          <w:szCs w:val="20"/>
          <w:lang w:val="es-MX"/>
        </w:rPr>
        <w:t>Incluye: Transporte, Guia Bilingue &amp; Entrada.</w:t>
      </w:r>
    </w:p>
    <w:p w14:paraId="7664815F" w14:textId="77777777" w:rsidR="00E67B0F" w:rsidRPr="00E67B0F" w:rsidRDefault="00E67B0F" w:rsidP="00E67B0F">
      <w:pPr>
        <w:numPr>
          <w:ilvl w:val="0"/>
          <w:numId w:val="15"/>
        </w:numPr>
        <w:spacing w:after="0" w:line="240" w:lineRule="auto"/>
        <w:rPr>
          <w:rFonts w:ascii="Arial" w:hAnsi="Arial" w:cs="Arial"/>
          <w:sz w:val="20"/>
          <w:szCs w:val="20"/>
          <w:lang w:val="es-MX"/>
        </w:rPr>
      </w:pPr>
      <w:r w:rsidRPr="00E67B0F">
        <w:rPr>
          <w:rFonts w:ascii="Arial" w:hAnsi="Arial" w:cs="Arial"/>
          <w:sz w:val="20"/>
          <w:szCs w:val="20"/>
          <w:lang w:val="es-MX"/>
        </w:rPr>
        <w:t>Traslado Compartido desde Monteverde al Volcán Arenal / Cruzando el Lago</w:t>
      </w:r>
    </w:p>
    <w:p w14:paraId="6318F5E2" w14:textId="77777777" w:rsidR="00E67B0F" w:rsidRPr="00E67B0F" w:rsidRDefault="00E67B0F" w:rsidP="00E67B0F">
      <w:pPr>
        <w:numPr>
          <w:ilvl w:val="0"/>
          <w:numId w:val="15"/>
        </w:numPr>
        <w:spacing w:after="0" w:line="240" w:lineRule="auto"/>
        <w:rPr>
          <w:rFonts w:ascii="Arial" w:hAnsi="Arial" w:cs="Arial"/>
          <w:sz w:val="20"/>
          <w:szCs w:val="20"/>
          <w:lang w:val="es-MX"/>
        </w:rPr>
      </w:pPr>
      <w:r w:rsidRPr="00E67B0F">
        <w:rPr>
          <w:rFonts w:ascii="Arial" w:hAnsi="Arial" w:cs="Arial"/>
          <w:sz w:val="20"/>
          <w:szCs w:val="20"/>
          <w:lang w:val="es-MX"/>
        </w:rPr>
        <w:t>Tour Compartido Medio Día Volcán Arenal &amp; Ecotermales Fortuna</w:t>
      </w:r>
    </w:p>
    <w:p w14:paraId="4F9DDDBB" w14:textId="77777777" w:rsidR="00E67B0F" w:rsidRPr="00E67B0F" w:rsidRDefault="00E67B0F" w:rsidP="00E67B0F">
      <w:pPr>
        <w:numPr>
          <w:ilvl w:val="1"/>
          <w:numId w:val="15"/>
        </w:numPr>
        <w:spacing w:after="0" w:line="240" w:lineRule="auto"/>
        <w:rPr>
          <w:rFonts w:ascii="Arial" w:hAnsi="Arial" w:cs="Arial"/>
          <w:sz w:val="20"/>
          <w:szCs w:val="20"/>
          <w:lang w:val="es-MX"/>
        </w:rPr>
      </w:pPr>
      <w:r w:rsidRPr="00E67B0F">
        <w:rPr>
          <w:rFonts w:ascii="Arial" w:hAnsi="Arial" w:cs="Arial"/>
          <w:sz w:val="20"/>
          <w:szCs w:val="20"/>
          <w:lang w:val="es-MX"/>
        </w:rPr>
        <w:t>Incluye: Guía, Transporte, entrada a las aguas termales &amp; cena.</w:t>
      </w:r>
    </w:p>
    <w:p w14:paraId="765027B8" w14:textId="77777777" w:rsidR="00E67B0F" w:rsidRPr="00E67B0F" w:rsidRDefault="00E67B0F" w:rsidP="00E67B0F">
      <w:pPr>
        <w:pStyle w:val="Sinespaciado"/>
        <w:widowControl w:val="0"/>
        <w:numPr>
          <w:ilvl w:val="0"/>
          <w:numId w:val="15"/>
        </w:numPr>
        <w:adjustRightInd w:val="0"/>
        <w:jc w:val="both"/>
        <w:textAlignment w:val="baseline"/>
        <w:rPr>
          <w:rFonts w:ascii="Arial" w:hAnsi="Arial" w:cs="Arial"/>
          <w:sz w:val="20"/>
          <w:szCs w:val="20"/>
          <w:lang w:val="es-MX"/>
        </w:rPr>
      </w:pPr>
      <w:r w:rsidRPr="00E67B0F">
        <w:rPr>
          <w:rFonts w:ascii="Arial" w:hAnsi="Arial" w:cs="Arial"/>
          <w:sz w:val="20"/>
          <w:szCs w:val="20"/>
          <w:lang w:val="es-MX"/>
        </w:rPr>
        <w:t>Traslado Compartido desde la zona del Volcán Arenal hasta Puerto Viejo de Limon.</w:t>
      </w:r>
    </w:p>
    <w:p w14:paraId="2ABEF3DE" w14:textId="77777777" w:rsidR="00E67B0F" w:rsidRPr="00E67B0F" w:rsidRDefault="00E67B0F" w:rsidP="00E67B0F">
      <w:pPr>
        <w:pStyle w:val="Sinespaciado"/>
        <w:widowControl w:val="0"/>
        <w:numPr>
          <w:ilvl w:val="0"/>
          <w:numId w:val="15"/>
        </w:numPr>
        <w:adjustRightInd w:val="0"/>
        <w:jc w:val="both"/>
        <w:textAlignment w:val="baseline"/>
        <w:rPr>
          <w:rFonts w:ascii="Arial" w:hAnsi="Arial" w:cs="Arial"/>
          <w:sz w:val="20"/>
          <w:szCs w:val="20"/>
          <w:lang w:val="es-MX"/>
        </w:rPr>
      </w:pPr>
      <w:r w:rsidRPr="00E67B0F">
        <w:rPr>
          <w:rFonts w:ascii="Arial" w:hAnsi="Arial" w:cs="Arial"/>
          <w:sz w:val="20"/>
          <w:szCs w:val="20"/>
          <w:lang w:val="es-MX"/>
        </w:rPr>
        <w:t>Tour Compartido de Día Completo de Snorkeling y Caminata en el P. N. de Cahuita</w:t>
      </w:r>
    </w:p>
    <w:p w14:paraId="7A9E54B3" w14:textId="77777777" w:rsidR="00E67B0F" w:rsidRPr="00E67B0F" w:rsidRDefault="00E67B0F" w:rsidP="00E67B0F">
      <w:pPr>
        <w:numPr>
          <w:ilvl w:val="1"/>
          <w:numId w:val="15"/>
        </w:numPr>
        <w:spacing w:after="0" w:line="240" w:lineRule="auto"/>
        <w:rPr>
          <w:rFonts w:ascii="Arial" w:hAnsi="Arial" w:cs="Arial"/>
          <w:sz w:val="20"/>
          <w:szCs w:val="20"/>
          <w:lang w:val="es-MX"/>
        </w:rPr>
      </w:pPr>
      <w:r w:rsidRPr="00E67B0F">
        <w:rPr>
          <w:rFonts w:ascii="Arial" w:hAnsi="Arial" w:cs="Arial"/>
          <w:sz w:val="20"/>
          <w:szCs w:val="20"/>
          <w:lang w:val="es-MX"/>
        </w:rPr>
        <w:t>Incluye: Transporte, Guía Bilingue, Equipo &amp; Almuerzo.</w:t>
      </w:r>
    </w:p>
    <w:p w14:paraId="27245B0E" w14:textId="77777777" w:rsidR="00E67B0F" w:rsidRPr="00E67B0F" w:rsidRDefault="00E67B0F" w:rsidP="00E67B0F">
      <w:pPr>
        <w:numPr>
          <w:ilvl w:val="0"/>
          <w:numId w:val="15"/>
        </w:numPr>
        <w:spacing w:after="0" w:line="240" w:lineRule="auto"/>
        <w:rPr>
          <w:rFonts w:ascii="Arial" w:hAnsi="Arial" w:cs="Arial"/>
          <w:sz w:val="20"/>
          <w:szCs w:val="20"/>
          <w:lang w:val="es-MX"/>
        </w:rPr>
      </w:pPr>
      <w:r w:rsidRPr="00E67B0F">
        <w:rPr>
          <w:rFonts w:ascii="Arial" w:hAnsi="Arial" w:cs="Arial"/>
          <w:sz w:val="20"/>
          <w:szCs w:val="20"/>
          <w:lang w:val="es-MX"/>
        </w:rPr>
        <w:t>Traslado Compartido desde Puerto Viejo de Limon hasta San Jose</w:t>
      </w:r>
    </w:p>
    <w:p w14:paraId="416FE916" w14:textId="7D57E53B" w:rsidR="00F24F45" w:rsidRPr="00E67B0F" w:rsidRDefault="00E67B0F" w:rsidP="00010336">
      <w:pPr>
        <w:numPr>
          <w:ilvl w:val="0"/>
          <w:numId w:val="15"/>
        </w:numPr>
        <w:spacing w:after="0" w:line="240" w:lineRule="auto"/>
        <w:rPr>
          <w:rFonts w:ascii="Arial" w:hAnsi="Arial" w:cs="Arial"/>
          <w:b/>
          <w:sz w:val="20"/>
          <w:szCs w:val="20"/>
          <w:lang w:val="es-ES"/>
        </w:rPr>
      </w:pPr>
      <w:r w:rsidRPr="00E67B0F">
        <w:rPr>
          <w:rFonts w:ascii="Arial" w:hAnsi="Arial" w:cs="Arial"/>
          <w:sz w:val="20"/>
          <w:szCs w:val="20"/>
          <w:lang w:val="es-MX"/>
        </w:rPr>
        <w:t>8 desayunos, 1 almuerzo y 1 cenas incluidos.</w:t>
      </w:r>
    </w:p>
    <w:p w14:paraId="2AC3816E" w14:textId="77777777" w:rsidR="00E67B0F" w:rsidRPr="00E67B0F" w:rsidRDefault="00E67B0F" w:rsidP="00E67B0F">
      <w:pPr>
        <w:numPr>
          <w:ilvl w:val="0"/>
          <w:numId w:val="15"/>
        </w:numPr>
        <w:shd w:val="clear" w:color="auto" w:fill="FFFFFF"/>
        <w:spacing w:before="100" w:beforeAutospacing="1" w:after="100" w:afterAutospacing="1" w:line="240" w:lineRule="auto"/>
        <w:rPr>
          <w:rFonts w:ascii="Arial" w:hAnsi="Arial" w:cs="Arial"/>
          <w:sz w:val="20"/>
          <w:szCs w:val="20"/>
          <w:lang w:val="es-MX"/>
        </w:rPr>
      </w:pPr>
      <w:r w:rsidRPr="00E67B0F">
        <w:rPr>
          <w:rFonts w:ascii="Arial" w:hAnsi="Arial" w:cs="Arial"/>
          <w:sz w:val="20"/>
          <w:szCs w:val="20"/>
          <w:lang w:val="es-MX"/>
        </w:rPr>
        <w:t>Tarjeta Básica de asistencia al viajero.</w:t>
      </w:r>
    </w:p>
    <w:p w14:paraId="51099524" w14:textId="3AB4AD9E" w:rsidR="00A747B0" w:rsidRPr="00A747B0" w:rsidRDefault="00E13D01" w:rsidP="00D9167C">
      <w:pPr>
        <w:pStyle w:val="Sinespaciado"/>
        <w:rPr>
          <w:rFonts w:ascii="Arial" w:hAnsi="Arial" w:cs="Arial"/>
          <w:b/>
          <w:sz w:val="20"/>
          <w:szCs w:val="20"/>
          <w:lang w:val="es-ES"/>
        </w:rPr>
      </w:pPr>
      <w:r w:rsidRPr="00C35390">
        <w:rPr>
          <w:rFonts w:ascii="Arial" w:hAnsi="Arial" w:cs="Arial"/>
          <w:b/>
          <w:sz w:val="20"/>
          <w:szCs w:val="20"/>
          <w:lang w:val="es-ES"/>
        </w:rPr>
        <w:t>NO INCLUYE:</w:t>
      </w:r>
    </w:p>
    <w:p w14:paraId="77AB5EA4" w14:textId="108FF70B" w:rsidR="00D9167C" w:rsidRDefault="00D9167C" w:rsidP="00E13D01">
      <w:pPr>
        <w:pStyle w:val="Sinespaciado"/>
        <w:numPr>
          <w:ilvl w:val="0"/>
          <w:numId w:val="24"/>
        </w:numPr>
        <w:rPr>
          <w:rFonts w:ascii="Arial" w:hAnsi="Arial" w:cs="Arial"/>
          <w:sz w:val="20"/>
          <w:szCs w:val="20"/>
          <w:lang w:val="es-ES"/>
        </w:rPr>
      </w:pPr>
      <w:r w:rsidRPr="00C35390">
        <w:rPr>
          <w:rFonts w:ascii="Arial" w:hAnsi="Arial" w:cs="Arial"/>
          <w:sz w:val="20"/>
          <w:szCs w:val="20"/>
          <w:lang w:val="es-ES"/>
        </w:rPr>
        <w:t>Servicios, excursiones o comidas no especificadas.</w:t>
      </w:r>
    </w:p>
    <w:p w14:paraId="7E0529F9" w14:textId="6E294BFE" w:rsidR="001A1EA3" w:rsidRDefault="001A1EA3" w:rsidP="00E13D01">
      <w:pPr>
        <w:pStyle w:val="Sinespaciado"/>
        <w:numPr>
          <w:ilvl w:val="0"/>
          <w:numId w:val="24"/>
        </w:numPr>
        <w:rPr>
          <w:rFonts w:ascii="Arial" w:hAnsi="Arial" w:cs="Arial"/>
          <w:sz w:val="20"/>
          <w:szCs w:val="20"/>
          <w:lang w:val="es-ES"/>
        </w:rPr>
      </w:pPr>
      <w:r>
        <w:rPr>
          <w:rFonts w:ascii="Arial" w:hAnsi="Arial" w:cs="Arial"/>
          <w:sz w:val="20"/>
          <w:szCs w:val="20"/>
          <w:lang w:val="es-ES"/>
        </w:rPr>
        <w:t>Seguro de asistencia.</w:t>
      </w:r>
    </w:p>
    <w:p w14:paraId="045AAE3F" w14:textId="77777777" w:rsidR="00A747B0" w:rsidRPr="00C35390" w:rsidRDefault="00A747B0" w:rsidP="00E13D01">
      <w:pPr>
        <w:pStyle w:val="Sinespaciado"/>
        <w:numPr>
          <w:ilvl w:val="0"/>
          <w:numId w:val="24"/>
        </w:numPr>
        <w:rPr>
          <w:rFonts w:ascii="Arial" w:hAnsi="Arial" w:cs="Arial"/>
          <w:sz w:val="20"/>
          <w:szCs w:val="20"/>
          <w:lang w:val="es-ES"/>
        </w:rPr>
      </w:pPr>
      <w:r>
        <w:rPr>
          <w:rFonts w:ascii="Arial" w:hAnsi="Arial" w:cs="Arial"/>
          <w:sz w:val="20"/>
          <w:szCs w:val="20"/>
          <w:lang w:val="es-ES"/>
        </w:rPr>
        <w:t xml:space="preserve">Vuelos Internos e internacionales. </w:t>
      </w:r>
    </w:p>
    <w:p w14:paraId="25DB5352" w14:textId="77777777" w:rsidR="00D9167C" w:rsidRPr="00C35390" w:rsidRDefault="00D9167C" w:rsidP="00E13D01">
      <w:pPr>
        <w:pStyle w:val="Sinespaciado"/>
        <w:numPr>
          <w:ilvl w:val="0"/>
          <w:numId w:val="24"/>
        </w:numPr>
        <w:rPr>
          <w:rFonts w:ascii="Arial" w:hAnsi="Arial" w:cs="Arial"/>
          <w:sz w:val="20"/>
          <w:szCs w:val="20"/>
          <w:lang w:val="es-ES"/>
        </w:rPr>
      </w:pPr>
      <w:r w:rsidRPr="00C35390">
        <w:rPr>
          <w:rFonts w:ascii="Arial" w:hAnsi="Arial" w:cs="Arial"/>
          <w:sz w:val="20"/>
          <w:szCs w:val="20"/>
          <w:lang w:val="es-ES"/>
        </w:rPr>
        <w:t>Gastos personales.</w:t>
      </w:r>
    </w:p>
    <w:p w14:paraId="6A183F9D" w14:textId="1EFD93D9" w:rsidR="00D9167C" w:rsidRDefault="00D9167C" w:rsidP="00E13D01">
      <w:pPr>
        <w:pStyle w:val="Sinespaciado"/>
        <w:numPr>
          <w:ilvl w:val="0"/>
          <w:numId w:val="24"/>
        </w:numPr>
        <w:rPr>
          <w:rFonts w:ascii="Arial" w:hAnsi="Arial" w:cs="Arial"/>
          <w:sz w:val="20"/>
          <w:szCs w:val="20"/>
          <w:lang w:val="es-ES"/>
        </w:rPr>
      </w:pPr>
      <w:r w:rsidRPr="00D9167C">
        <w:rPr>
          <w:rFonts w:ascii="Arial" w:hAnsi="Arial" w:cs="Arial"/>
          <w:sz w:val="20"/>
          <w:szCs w:val="20"/>
          <w:lang w:val="es-ES"/>
        </w:rPr>
        <w:t>Propinas a mucamas, botones, guías, ch</w:t>
      </w:r>
      <w:r w:rsidR="005F4845">
        <w:rPr>
          <w:rFonts w:ascii="Arial" w:hAnsi="Arial" w:cs="Arial"/>
          <w:sz w:val="20"/>
          <w:szCs w:val="20"/>
          <w:lang w:val="es-ES"/>
        </w:rPr>
        <w:t>o</w:t>
      </w:r>
      <w:r w:rsidRPr="00D9167C">
        <w:rPr>
          <w:rFonts w:ascii="Arial" w:hAnsi="Arial" w:cs="Arial"/>
          <w:sz w:val="20"/>
          <w:szCs w:val="20"/>
          <w:lang w:val="es-ES"/>
        </w:rPr>
        <w:t xml:space="preserve">feres. </w:t>
      </w:r>
    </w:p>
    <w:p w14:paraId="439C4024" w14:textId="77777777" w:rsidR="009A50CC" w:rsidRDefault="009A50CC" w:rsidP="009A50CC">
      <w:pPr>
        <w:spacing w:after="0" w:line="240" w:lineRule="auto"/>
        <w:rPr>
          <w:rFonts w:ascii="Arial" w:hAnsi="Arial" w:cs="Arial"/>
          <w:b/>
          <w:sz w:val="20"/>
          <w:szCs w:val="20"/>
          <w:lang w:val="es-ES"/>
        </w:rPr>
      </w:pPr>
    </w:p>
    <w:p w14:paraId="56911370" w14:textId="16A3A21B" w:rsidR="009A50CC" w:rsidRDefault="007D3A62" w:rsidP="009A50CC">
      <w:pPr>
        <w:spacing w:after="0" w:line="240" w:lineRule="auto"/>
        <w:rPr>
          <w:rFonts w:ascii="Arial" w:hAnsi="Arial" w:cs="Arial"/>
          <w:b/>
          <w:sz w:val="20"/>
          <w:szCs w:val="20"/>
          <w:lang w:val="es-ES"/>
        </w:rPr>
      </w:pPr>
      <w:r w:rsidRPr="007D3A62">
        <w:rPr>
          <w:rFonts w:ascii="Arial" w:hAnsi="Arial" w:cs="Arial"/>
          <w:b/>
          <w:sz w:val="20"/>
          <w:szCs w:val="20"/>
          <w:lang w:val="es-ES"/>
        </w:rPr>
        <w:t xml:space="preserve">Notas Importantes: </w:t>
      </w:r>
    </w:p>
    <w:p w14:paraId="40B0B10D" w14:textId="02A0D7F3" w:rsidR="007D3A62" w:rsidRDefault="007D3A62" w:rsidP="009A50CC">
      <w:pPr>
        <w:spacing w:after="0" w:line="240" w:lineRule="auto"/>
        <w:rPr>
          <w:rFonts w:ascii="Arial" w:hAnsi="Arial" w:cs="Arial"/>
          <w:sz w:val="20"/>
          <w:szCs w:val="20"/>
          <w:lang w:val="es-ES"/>
        </w:rPr>
      </w:pPr>
      <w:r w:rsidRPr="007D3A62">
        <w:rPr>
          <w:rFonts w:ascii="Arial" w:hAnsi="Arial" w:cs="Arial"/>
          <w:sz w:val="20"/>
          <w:szCs w:val="20"/>
          <w:lang w:val="es-ES"/>
        </w:rPr>
        <w:t>La tarifa de niños aplica de 0 a 11 años, compartiendo habitación doble con dos adultos. Máximo de dos niños por habitación. Esta política está sujeta a cambios.</w:t>
      </w:r>
    </w:p>
    <w:p w14:paraId="4844969F" w14:textId="77777777" w:rsidR="00E67B0F" w:rsidRDefault="00E67B0F" w:rsidP="00E67B0F">
      <w:pPr>
        <w:spacing w:after="0" w:line="240" w:lineRule="aut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516"/>
        <w:gridCol w:w="2103"/>
        <w:gridCol w:w="2670"/>
        <w:gridCol w:w="432"/>
      </w:tblGrid>
      <w:tr w:rsidR="009A50CC" w:rsidRPr="009A50CC" w14:paraId="41ECF238" w14:textId="77777777" w:rsidTr="009A50CC">
        <w:trPr>
          <w:trHeight w:val="300"/>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BD8A989" w14:textId="77777777" w:rsidR="009A50CC" w:rsidRPr="009A50CC" w:rsidRDefault="009A50CC" w:rsidP="009A50CC">
            <w:pPr>
              <w:spacing w:after="0" w:line="240" w:lineRule="auto"/>
              <w:jc w:val="center"/>
              <w:rPr>
                <w:rFonts w:ascii="Calibri" w:hAnsi="Calibri" w:cs="Calibri"/>
                <w:b/>
                <w:bCs/>
                <w:color w:val="FFFFFF"/>
                <w:sz w:val="20"/>
                <w:szCs w:val="20"/>
                <w:lang w:val="es-MX" w:eastAsia="es-MX" w:bidi="ar-SA"/>
              </w:rPr>
            </w:pPr>
            <w:r w:rsidRPr="009A50CC">
              <w:rPr>
                <w:rFonts w:ascii="Calibri" w:hAnsi="Calibri" w:cs="Calibri"/>
                <w:b/>
                <w:bCs/>
                <w:color w:val="FFFFFF"/>
                <w:sz w:val="20"/>
                <w:szCs w:val="20"/>
                <w:lang w:val="es-MX" w:eastAsia="es-MX" w:bidi="ar-SA"/>
              </w:rPr>
              <w:t>LISTA DE HOTELES (Previstos o similares)</w:t>
            </w:r>
          </w:p>
        </w:tc>
      </w:tr>
      <w:tr w:rsidR="009A50CC" w:rsidRPr="009A50CC" w14:paraId="008F5659" w14:textId="77777777" w:rsidTr="009A50CC">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A151527" w14:textId="77777777" w:rsidR="009A50CC" w:rsidRPr="009A50CC" w:rsidRDefault="009A50CC" w:rsidP="009A50CC">
            <w:pPr>
              <w:spacing w:after="0" w:line="240" w:lineRule="auto"/>
              <w:rPr>
                <w:rFonts w:ascii="Calibri" w:hAnsi="Calibri" w:cs="Calibri"/>
                <w:b/>
                <w:bCs/>
                <w:sz w:val="20"/>
                <w:szCs w:val="20"/>
                <w:lang w:val="es-MX" w:eastAsia="es-MX" w:bidi="ar-SA"/>
              </w:rPr>
            </w:pPr>
            <w:r w:rsidRPr="009A50CC">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5D94598" w14:textId="77777777" w:rsidR="009A50CC" w:rsidRPr="009A50CC" w:rsidRDefault="009A50CC" w:rsidP="009A50CC">
            <w:pPr>
              <w:spacing w:after="0" w:line="240" w:lineRule="auto"/>
              <w:rPr>
                <w:rFonts w:ascii="Calibri" w:hAnsi="Calibri" w:cs="Calibri"/>
                <w:b/>
                <w:bCs/>
                <w:sz w:val="20"/>
                <w:szCs w:val="20"/>
                <w:lang w:val="es-MX" w:eastAsia="es-MX" w:bidi="ar-SA"/>
              </w:rPr>
            </w:pPr>
            <w:r w:rsidRPr="009A50CC">
              <w:rPr>
                <w:rFonts w:ascii="Calibri" w:hAnsi="Calibri" w:cs="Calibri"/>
                <w:b/>
                <w:bCs/>
                <w:sz w:val="20"/>
                <w:szCs w:val="20"/>
                <w:lang w:val="es-MX" w:eastAsia="es-MX" w:bidi="ar-SA"/>
              </w:rPr>
              <w:t>HOTEL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B4FBC8D" w14:textId="77777777" w:rsidR="009A50CC" w:rsidRPr="009A50CC" w:rsidRDefault="009A50CC" w:rsidP="009A50CC">
            <w:pPr>
              <w:spacing w:after="0" w:line="240" w:lineRule="auto"/>
              <w:rPr>
                <w:rFonts w:ascii="Calibri" w:hAnsi="Calibri" w:cs="Calibri"/>
                <w:b/>
                <w:bCs/>
                <w:sz w:val="20"/>
                <w:szCs w:val="20"/>
                <w:lang w:val="es-MX" w:eastAsia="es-MX" w:bidi="ar-SA"/>
              </w:rPr>
            </w:pPr>
            <w:r w:rsidRPr="009A50CC">
              <w:rPr>
                <w:rFonts w:ascii="Calibri" w:hAnsi="Calibri" w:cs="Calibri"/>
                <w:b/>
                <w:bCs/>
                <w:sz w:val="20"/>
                <w:szCs w:val="20"/>
                <w:lang w:val="es-MX" w:eastAsia="es-MX" w:bidi="ar-SA"/>
              </w:rPr>
              <w:t>TIPO DE HABITACIÓN</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D012905" w14:textId="77777777" w:rsidR="009A50CC" w:rsidRPr="009A50CC" w:rsidRDefault="009A50CC" w:rsidP="009A50CC">
            <w:pPr>
              <w:spacing w:after="0" w:line="240" w:lineRule="auto"/>
              <w:rPr>
                <w:rFonts w:ascii="Calibri" w:hAnsi="Calibri" w:cs="Calibri"/>
                <w:b/>
                <w:bCs/>
                <w:sz w:val="20"/>
                <w:szCs w:val="20"/>
                <w:lang w:val="es-MX" w:eastAsia="es-MX" w:bidi="ar-SA"/>
              </w:rPr>
            </w:pPr>
            <w:r w:rsidRPr="009A50CC">
              <w:rPr>
                <w:rFonts w:ascii="Calibri" w:hAnsi="Calibri" w:cs="Calibri"/>
                <w:b/>
                <w:bCs/>
                <w:sz w:val="20"/>
                <w:szCs w:val="20"/>
                <w:lang w:val="es-MX" w:eastAsia="es-MX" w:bidi="ar-SA"/>
              </w:rPr>
              <w:t>CAT</w:t>
            </w:r>
          </w:p>
        </w:tc>
      </w:tr>
      <w:tr w:rsidR="009A50CC" w:rsidRPr="009A50CC" w14:paraId="79B60926" w14:textId="77777777" w:rsidTr="009A50C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5F04A49" w14:textId="77777777" w:rsidR="009A50CC" w:rsidRPr="009A50CC" w:rsidRDefault="009A50CC" w:rsidP="009A50CC">
            <w:pPr>
              <w:spacing w:after="0" w:line="240" w:lineRule="auto"/>
              <w:rPr>
                <w:rFonts w:ascii="Calibri" w:hAnsi="Calibri" w:cs="Calibri"/>
                <w:b/>
                <w:bCs/>
                <w:sz w:val="20"/>
                <w:szCs w:val="20"/>
                <w:lang w:val="es-MX" w:eastAsia="es-MX" w:bidi="ar-SA"/>
              </w:rPr>
            </w:pPr>
            <w:r w:rsidRPr="009A50CC">
              <w:rPr>
                <w:rFonts w:ascii="Calibri" w:hAnsi="Calibri" w:cs="Calibri"/>
                <w:b/>
                <w:bCs/>
                <w:sz w:val="20"/>
                <w:szCs w:val="20"/>
                <w:lang w:val="es-MX" w:eastAsia="es-MX" w:bidi="ar-SA"/>
              </w:rPr>
              <w:t>MONTEVERDE</w:t>
            </w:r>
          </w:p>
        </w:tc>
        <w:tc>
          <w:tcPr>
            <w:tcW w:w="0" w:type="auto"/>
            <w:shd w:val="clear" w:color="auto" w:fill="FFFFFF"/>
            <w:tcMar>
              <w:top w:w="0" w:type="dxa"/>
              <w:left w:w="45" w:type="dxa"/>
              <w:bottom w:w="0" w:type="dxa"/>
              <w:right w:w="45" w:type="dxa"/>
            </w:tcMar>
            <w:vAlign w:val="center"/>
            <w:hideMark/>
          </w:tcPr>
          <w:p w14:paraId="3E5E7D9B"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 xml:space="preserve">EL ESTABLO </w:t>
            </w:r>
          </w:p>
        </w:tc>
        <w:tc>
          <w:tcPr>
            <w:tcW w:w="0" w:type="auto"/>
            <w:shd w:val="clear" w:color="auto" w:fill="FFFFFF"/>
            <w:tcMar>
              <w:top w:w="0" w:type="dxa"/>
              <w:left w:w="45" w:type="dxa"/>
              <w:bottom w:w="0" w:type="dxa"/>
              <w:right w:w="45" w:type="dxa"/>
            </w:tcMar>
            <w:vAlign w:val="center"/>
            <w:hideMark/>
          </w:tcPr>
          <w:p w14:paraId="4A05734B"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DELUXE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E24ED72" w14:textId="77777777" w:rsidR="009A50CC" w:rsidRPr="009A50CC" w:rsidRDefault="009A50CC" w:rsidP="009A50CC">
            <w:pPr>
              <w:spacing w:after="0" w:line="240" w:lineRule="auto"/>
              <w:jc w:val="center"/>
              <w:rPr>
                <w:rFonts w:ascii="Calibri" w:hAnsi="Calibri" w:cs="Calibri"/>
                <w:sz w:val="20"/>
                <w:szCs w:val="20"/>
                <w:lang w:val="es-MX" w:eastAsia="es-MX" w:bidi="ar-SA"/>
              </w:rPr>
            </w:pPr>
            <w:r w:rsidRPr="009A50CC">
              <w:rPr>
                <w:rFonts w:ascii="Calibri" w:hAnsi="Calibri" w:cs="Calibri"/>
                <w:sz w:val="20"/>
                <w:szCs w:val="20"/>
                <w:lang w:val="es-MX" w:eastAsia="es-MX" w:bidi="ar-SA"/>
              </w:rPr>
              <w:t>T</w:t>
            </w:r>
          </w:p>
        </w:tc>
      </w:tr>
      <w:tr w:rsidR="009A50CC" w:rsidRPr="009A50CC" w14:paraId="4183188A" w14:textId="77777777" w:rsidTr="009A50C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789F5BB" w14:textId="77777777" w:rsidR="009A50CC" w:rsidRPr="009A50CC" w:rsidRDefault="009A50CC" w:rsidP="009A50C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2A4FBBF"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HOTEL POCO A POCO</w:t>
            </w:r>
          </w:p>
        </w:tc>
        <w:tc>
          <w:tcPr>
            <w:tcW w:w="0" w:type="auto"/>
            <w:shd w:val="clear" w:color="auto" w:fill="FFFFFF"/>
            <w:tcMar>
              <w:top w:w="0" w:type="dxa"/>
              <w:left w:w="45" w:type="dxa"/>
              <w:bottom w:w="0" w:type="dxa"/>
              <w:right w:w="45" w:type="dxa"/>
            </w:tcMar>
            <w:vAlign w:val="center"/>
            <w:hideMark/>
          </w:tcPr>
          <w:p w14:paraId="6E5AAF0B"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ESTÁNDAR QUETZAL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7FA1EFA" w14:textId="77777777" w:rsidR="009A50CC" w:rsidRPr="009A50CC" w:rsidRDefault="009A50CC" w:rsidP="009A50CC">
            <w:pPr>
              <w:spacing w:after="0" w:line="240" w:lineRule="auto"/>
              <w:jc w:val="center"/>
              <w:rPr>
                <w:rFonts w:ascii="Calibri" w:hAnsi="Calibri" w:cs="Calibri"/>
                <w:sz w:val="20"/>
                <w:szCs w:val="20"/>
                <w:lang w:val="es-MX" w:eastAsia="es-MX" w:bidi="ar-SA"/>
              </w:rPr>
            </w:pPr>
            <w:r w:rsidRPr="009A50CC">
              <w:rPr>
                <w:rFonts w:ascii="Calibri" w:hAnsi="Calibri" w:cs="Calibri"/>
                <w:sz w:val="20"/>
                <w:szCs w:val="20"/>
                <w:lang w:val="es-MX" w:eastAsia="es-MX" w:bidi="ar-SA"/>
              </w:rPr>
              <w:t>P</w:t>
            </w:r>
          </w:p>
        </w:tc>
      </w:tr>
      <w:tr w:rsidR="009A50CC" w:rsidRPr="009A50CC" w14:paraId="3F429B26" w14:textId="77777777" w:rsidTr="009A50C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D51370E" w14:textId="77777777" w:rsidR="009A50CC" w:rsidRPr="009A50CC" w:rsidRDefault="009A50CC" w:rsidP="009A50C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B9F486"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MONTEVERDE LODGE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BE66363" w14:textId="77777777" w:rsidR="009A50CC" w:rsidRPr="009A50CC" w:rsidRDefault="009A50CC" w:rsidP="009A50CC">
            <w:pPr>
              <w:spacing w:after="0" w:line="240" w:lineRule="auto"/>
              <w:jc w:val="center"/>
              <w:rPr>
                <w:rFonts w:ascii="Calibri" w:hAnsi="Calibri" w:cs="Calibri"/>
                <w:sz w:val="20"/>
                <w:szCs w:val="20"/>
                <w:lang w:val="es-MX" w:eastAsia="es-MX" w:bidi="ar-SA"/>
              </w:rPr>
            </w:pPr>
            <w:r w:rsidRPr="009A50CC">
              <w:rPr>
                <w:rFonts w:ascii="Calibri" w:hAnsi="Calibri" w:cs="Calibri"/>
                <w:sz w:val="20"/>
                <w:szCs w:val="20"/>
                <w:lang w:val="es-MX" w:eastAsia="es-MX" w:bidi="ar-SA"/>
              </w:rPr>
              <w:t>TOUCANET DOWNSTAIRS SUITE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7FBB57" w14:textId="77777777" w:rsidR="009A50CC" w:rsidRPr="009A50CC" w:rsidRDefault="009A50CC" w:rsidP="009A50CC">
            <w:pPr>
              <w:spacing w:after="0" w:line="240" w:lineRule="auto"/>
              <w:jc w:val="center"/>
              <w:rPr>
                <w:rFonts w:ascii="Calibri" w:hAnsi="Calibri" w:cs="Calibri"/>
                <w:sz w:val="20"/>
                <w:szCs w:val="20"/>
                <w:lang w:val="es-MX" w:eastAsia="es-MX" w:bidi="ar-SA"/>
              </w:rPr>
            </w:pPr>
            <w:r w:rsidRPr="009A50CC">
              <w:rPr>
                <w:rFonts w:ascii="Calibri" w:hAnsi="Calibri" w:cs="Calibri"/>
                <w:sz w:val="20"/>
                <w:szCs w:val="20"/>
                <w:lang w:val="es-MX" w:eastAsia="es-MX" w:bidi="ar-SA"/>
              </w:rPr>
              <w:t>S</w:t>
            </w:r>
          </w:p>
        </w:tc>
      </w:tr>
      <w:tr w:rsidR="009A50CC" w:rsidRPr="009A50CC" w14:paraId="3E0F8E9D" w14:textId="77777777" w:rsidTr="009A50C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946D087" w14:textId="77777777" w:rsidR="009A50CC" w:rsidRPr="009A50CC" w:rsidRDefault="009A50CC" w:rsidP="009A50CC">
            <w:pPr>
              <w:spacing w:after="0" w:line="240" w:lineRule="auto"/>
              <w:rPr>
                <w:rFonts w:ascii="Calibri" w:hAnsi="Calibri" w:cs="Calibri"/>
                <w:b/>
                <w:bCs/>
                <w:sz w:val="20"/>
                <w:szCs w:val="20"/>
                <w:lang w:val="es-MX" w:eastAsia="es-MX" w:bidi="ar-SA"/>
              </w:rPr>
            </w:pPr>
            <w:r w:rsidRPr="009A50CC">
              <w:rPr>
                <w:rFonts w:ascii="Calibri" w:hAnsi="Calibri" w:cs="Calibri"/>
                <w:b/>
                <w:bCs/>
                <w:sz w:val="20"/>
                <w:szCs w:val="20"/>
                <w:lang w:val="es-MX" w:eastAsia="es-MX" w:bidi="ar-SA"/>
              </w:rPr>
              <w:t xml:space="preserve">VOLCAN ARENAL </w:t>
            </w:r>
          </w:p>
        </w:tc>
        <w:tc>
          <w:tcPr>
            <w:tcW w:w="0" w:type="auto"/>
            <w:shd w:val="clear" w:color="auto" w:fill="FFFFFF"/>
            <w:tcMar>
              <w:top w:w="0" w:type="dxa"/>
              <w:left w:w="45" w:type="dxa"/>
              <w:bottom w:w="0" w:type="dxa"/>
              <w:right w:w="45" w:type="dxa"/>
            </w:tcMar>
            <w:vAlign w:val="center"/>
            <w:hideMark/>
          </w:tcPr>
          <w:p w14:paraId="2CBABA8A"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MAGIC MOUNTAIN</w:t>
            </w:r>
          </w:p>
        </w:tc>
        <w:tc>
          <w:tcPr>
            <w:tcW w:w="0" w:type="auto"/>
            <w:shd w:val="clear" w:color="auto" w:fill="FFFFFF"/>
            <w:tcMar>
              <w:top w:w="0" w:type="dxa"/>
              <w:left w:w="45" w:type="dxa"/>
              <w:bottom w:w="0" w:type="dxa"/>
              <w:right w:w="45" w:type="dxa"/>
            </w:tcMar>
            <w:vAlign w:val="center"/>
            <w:hideMark/>
          </w:tcPr>
          <w:p w14:paraId="1292FE67"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SUPERIOR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C3666B9" w14:textId="77777777" w:rsidR="009A50CC" w:rsidRPr="009A50CC" w:rsidRDefault="009A50CC" w:rsidP="009A50CC">
            <w:pPr>
              <w:spacing w:after="0" w:line="240" w:lineRule="auto"/>
              <w:jc w:val="center"/>
              <w:rPr>
                <w:rFonts w:ascii="Calibri" w:hAnsi="Calibri" w:cs="Calibri"/>
                <w:sz w:val="20"/>
                <w:szCs w:val="20"/>
                <w:lang w:val="es-MX" w:eastAsia="es-MX" w:bidi="ar-SA"/>
              </w:rPr>
            </w:pPr>
            <w:r w:rsidRPr="009A50CC">
              <w:rPr>
                <w:rFonts w:ascii="Calibri" w:hAnsi="Calibri" w:cs="Calibri"/>
                <w:sz w:val="20"/>
                <w:szCs w:val="20"/>
                <w:lang w:val="es-MX" w:eastAsia="es-MX" w:bidi="ar-SA"/>
              </w:rPr>
              <w:t>T</w:t>
            </w:r>
          </w:p>
        </w:tc>
      </w:tr>
      <w:tr w:rsidR="009A50CC" w:rsidRPr="009A50CC" w14:paraId="2A42FC06" w14:textId="77777777" w:rsidTr="009A50CC">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75DEFAD8" w14:textId="77777777" w:rsidR="009A50CC" w:rsidRPr="009A50CC" w:rsidRDefault="009A50CC" w:rsidP="009A50CC">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064A1A32"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LOMAS DEL VOLCÁN</w:t>
            </w:r>
          </w:p>
        </w:tc>
        <w:tc>
          <w:tcPr>
            <w:tcW w:w="0" w:type="auto"/>
            <w:tcMar>
              <w:top w:w="0" w:type="dxa"/>
              <w:left w:w="45" w:type="dxa"/>
              <w:bottom w:w="0" w:type="dxa"/>
              <w:right w:w="45" w:type="dxa"/>
            </w:tcMar>
            <w:vAlign w:val="center"/>
            <w:hideMark/>
          </w:tcPr>
          <w:p w14:paraId="63DBAF07"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 xml:space="preserve">BUNGALOW ESTÁNDAR </w:t>
            </w:r>
          </w:p>
        </w:tc>
        <w:tc>
          <w:tcPr>
            <w:tcW w:w="0" w:type="auto"/>
            <w:tcBorders>
              <w:right w:val="single" w:sz="6" w:space="0" w:color="716BC1"/>
            </w:tcBorders>
            <w:tcMar>
              <w:top w:w="0" w:type="dxa"/>
              <w:left w:w="45" w:type="dxa"/>
              <w:bottom w:w="0" w:type="dxa"/>
              <w:right w:w="45" w:type="dxa"/>
            </w:tcMar>
            <w:vAlign w:val="center"/>
            <w:hideMark/>
          </w:tcPr>
          <w:p w14:paraId="7DD68897" w14:textId="77777777" w:rsidR="009A50CC" w:rsidRPr="009A50CC" w:rsidRDefault="009A50CC" w:rsidP="009A50CC">
            <w:pPr>
              <w:spacing w:after="0" w:line="240" w:lineRule="auto"/>
              <w:jc w:val="center"/>
              <w:rPr>
                <w:rFonts w:ascii="Calibri" w:hAnsi="Calibri" w:cs="Calibri"/>
                <w:sz w:val="20"/>
                <w:szCs w:val="20"/>
                <w:lang w:val="es-MX" w:eastAsia="es-MX" w:bidi="ar-SA"/>
              </w:rPr>
            </w:pPr>
            <w:r w:rsidRPr="009A50CC">
              <w:rPr>
                <w:rFonts w:ascii="Calibri" w:hAnsi="Calibri" w:cs="Calibri"/>
                <w:sz w:val="20"/>
                <w:szCs w:val="20"/>
                <w:lang w:val="es-MX" w:eastAsia="es-MX" w:bidi="ar-SA"/>
              </w:rPr>
              <w:t>P</w:t>
            </w:r>
          </w:p>
        </w:tc>
      </w:tr>
      <w:tr w:rsidR="009A50CC" w:rsidRPr="009A50CC" w14:paraId="0063B98B" w14:textId="77777777" w:rsidTr="009A50CC">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6CB2CB2" w14:textId="77777777" w:rsidR="009A50CC" w:rsidRPr="009A50CC" w:rsidRDefault="009A50CC" w:rsidP="009A50C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1B7EA38D"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ARENAL MANOA</w:t>
            </w:r>
          </w:p>
        </w:tc>
        <w:tc>
          <w:tcPr>
            <w:tcW w:w="0" w:type="auto"/>
            <w:tcBorders>
              <w:bottom w:val="single" w:sz="6" w:space="0" w:color="716BC1"/>
            </w:tcBorders>
            <w:tcMar>
              <w:top w:w="0" w:type="dxa"/>
              <w:left w:w="45" w:type="dxa"/>
              <w:bottom w:w="0" w:type="dxa"/>
              <w:right w:w="45" w:type="dxa"/>
            </w:tcMar>
            <w:vAlign w:val="center"/>
            <w:hideMark/>
          </w:tcPr>
          <w:p w14:paraId="64550780"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SUPERIOR</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D0DAAF1" w14:textId="77777777" w:rsidR="009A50CC" w:rsidRPr="009A50CC" w:rsidRDefault="009A50CC" w:rsidP="009A50CC">
            <w:pPr>
              <w:spacing w:after="0" w:line="240" w:lineRule="auto"/>
              <w:jc w:val="center"/>
              <w:rPr>
                <w:rFonts w:ascii="Calibri" w:hAnsi="Calibri" w:cs="Calibri"/>
                <w:sz w:val="20"/>
                <w:szCs w:val="20"/>
                <w:lang w:val="es-MX" w:eastAsia="es-MX" w:bidi="ar-SA"/>
              </w:rPr>
            </w:pPr>
            <w:r w:rsidRPr="009A50CC">
              <w:rPr>
                <w:rFonts w:ascii="Calibri" w:hAnsi="Calibri" w:cs="Calibri"/>
                <w:sz w:val="20"/>
                <w:szCs w:val="20"/>
                <w:lang w:val="es-MX" w:eastAsia="es-MX" w:bidi="ar-SA"/>
              </w:rPr>
              <w:t>S</w:t>
            </w:r>
          </w:p>
        </w:tc>
      </w:tr>
      <w:tr w:rsidR="009A50CC" w:rsidRPr="009A50CC" w14:paraId="139E1638" w14:textId="77777777" w:rsidTr="009A50C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CD1C2BF" w14:textId="77777777" w:rsidR="009A50CC" w:rsidRPr="009A50CC" w:rsidRDefault="009A50CC" w:rsidP="009A50CC">
            <w:pPr>
              <w:spacing w:after="0" w:line="240" w:lineRule="auto"/>
              <w:rPr>
                <w:rFonts w:ascii="Calibri" w:hAnsi="Calibri" w:cs="Calibri"/>
                <w:b/>
                <w:bCs/>
                <w:sz w:val="20"/>
                <w:szCs w:val="20"/>
                <w:lang w:val="es-MX" w:eastAsia="es-MX" w:bidi="ar-SA"/>
              </w:rPr>
            </w:pPr>
            <w:r w:rsidRPr="009A50CC">
              <w:rPr>
                <w:rFonts w:ascii="Calibri" w:hAnsi="Calibri" w:cs="Calibri"/>
                <w:b/>
                <w:bCs/>
                <w:sz w:val="20"/>
                <w:szCs w:val="20"/>
                <w:lang w:val="es-MX" w:eastAsia="es-MX" w:bidi="ar-SA"/>
              </w:rPr>
              <w:t xml:space="preserve">PUERTO VIEJO </w:t>
            </w:r>
          </w:p>
        </w:tc>
        <w:tc>
          <w:tcPr>
            <w:tcW w:w="0" w:type="auto"/>
            <w:shd w:val="clear" w:color="auto" w:fill="FFFFFF"/>
            <w:tcMar>
              <w:top w:w="0" w:type="dxa"/>
              <w:left w:w="45" w:type="dxa"/>
              <w:bottom w:w="0" w:type="dxa"/>
              <w:right w:w="45" w:type="dxa"/>
            </w:tcMar>
            <w:vAlign w:val="center"/>
            <w:hideMark/>
          </w:tcPr>
          <w:p w14:paraId="6628C42C"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CARIBLUE</w:t>
            </w:r>
          </w:p>
        </w:tc>
        <w:tc>
          <w:tcPr>
            <w:tcW w:w="0" w:type="auto"/>
            <w:shd w:val="clear" w:color="auto" w:fill="FFFFFF"/>
            <w:tcMar>
              <w:top w:w="0" w:type="dxa"/>
              <w:left w:w="45" w:type="dxa"/>
              <w:bottom w:w="0" w:type="dxa"/>
              <w:right w:w="45" w:type="dxa"/>
            </w:tcMar>
            <w:vAlign w:val="center"/>
            <w:hideMark/>
          </w:tcPr>
          <w:p w14:paraId="44FAA956"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 xml:space="preserve">ESTÁNDAR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F3F1F3B" w14:textId="77777777" w:rsidR="009A50CC" w:rsidRPr="009A50CC" w:rsidRDefault="009A50CC" w:rsidP="009A50CC">
            <w:pPr>
              <w:spacing w:after="0" w:line="240" w:lineRule="auto"/>
              <w:jc w:val="center"/>
              <w:rPr>
                <w:rFonts w:ascii="Calibri" w:hAnsi="Calibri" w:cs="Calibri"/>
                <w:sz w:val="20"/>
                <w:szCs w:val="20"/>
                <w:lang w:val="es-MX" w:eastAsia="es-MX" w:bidi="ar-SA"/>
              </w:rPr>
            </w:pPr>
            <w:r w:rsidRPr="009A50CC">
              <w:rPr>
                <w:rFonts w:ascii="Calibri" w:hAnsi="Calibri" w:cs="Calibri"/>
                <w:sz w:val="20"/>
                <w:szCs w:val="20"/>
                <w:lang w:val="es-MX" w:eastAsia="es-MX" w:bidi="ar-SA"/>
              </w:rPr>
              <w:t>T</w:t>
            </w:r>
          </w:p>
        </w:tc>
      </w:tr>
      <w:tr w:rsidR="009A50CC" w:rsidRPr="009A50CC" w14:paraId="7082E66D" w14:textId="77777777" w:rsidTr="009A50CC">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2C71885" w14:textId="77777777" w:rsidR="009A50CC" w:rsidRPr="009A50CC" w:rsidRDefault="009A50CC" w:rsidP="009A50CC">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1B04664F"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 xml:space="preserve">SHAWANDHA LODGE </w:t>
            </w:r>
          </w:p>
        </w:tc>
        <w:tc>
          <w:tcPr>
            <w:tcW w:w="0" w:type="auto"/>
            <w:tcMar>
              <w:top w:w="0" w:type="dxa"/>
              <w:left w:w="45" w:type="dxa"/>
              <w:bottom w:w="0" w:type="dxa"/>
              <w:right w:w="45" w:type="dxa"/>
            </w:tcMar>
            <w:vAlign w:val="center"/>
            <w:hideMark/>
          </w:tcPr>
          <w:p w14:paraId="12D59CD3"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BUNGALOW</w:t>
            </w:r>
          </w:p>
        </w:tc>
        <w:tc>
          <w:tcPr>
            <w:tcW w:w="0" w:type="auto"/>
            <w:tcBorders>
              <w:right w:val="single" w:sz="6" w:space="0" w:color="716BC1"/>
            </w:tcBorders>
            <w:tcMar>
              <w:top w:w="0" w:type="dxa"/>
              <w:left w:w="45" w:type="dxa"/>
              <w:bottom w:w="0" w:type="dxa"/>
              <w:right w:w="45" w:type="dxa"/>
            </w:tcMar>
            <w:vAlign w:val="center"/>
            <w:hideMark/>
          </w:tcPr>
          <w:p w14:paraId="27EE0001" w14:textId="77777777" w:rsidR="009A50CC" w:rsidRPr="009A50CC" w:rsidRDefault="009A50CC" w:rsidP="009A50CC">
            <w:pPr>
              <w:spacing w:after="0" w:line="240" w:lineRule="auto"/>
              <w:jc w:val="center"/>
              <w:rPr>
                <w:rFonts w:ascii="Calibri" w:hAnsi="Calibri" w:cs="Calibri"/>
                <w:sz w:val="20"/>
                <w:szCs w:val="20"/>
                <w:lang w:val="es-MX" w:eastAsia="es-MX" w:bidi="ar-SA"/>
              </w:rPr>
            </w:pPr>
            <w:r w:rsidRPr="009A50CC">
              <w:rPr>
                <w:rFonts w:ascii="Calibri" w:hAnsi="Calibri" w:cs="Calibri"/>
                <w:sz w:val="20"/>
                <w:szCs w:val="20"/>
                <w:lang w:val="es-MX" w:eastAsia="es-MX" w:bidi="ar-SA"/>
              </w:rPr>
              <w:t>P</w:t>
            </w:r>
          </w:p>
        </w:tc>
      </w:tr>
      <w:tr w:rsidR="009A50CC" w:rsidRPr="009A50CC" w14:paraId="4F500DBC" w14:textId="77777777" w:rsidTr="009A50CC">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8CEC90C" w14:textId="77777777" w:rsidR="009A50CC" w:rsidRPr="009A50CC" w:rsidRDefault="009A50CC" w:rsidP="009A50C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6003CF76"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 xml:space="preserve">ALMENDROS Y CORALES </w:t>
            </w:r>
          </w:p>
        </w:tc>
        <w:tc>
          <w:tcPr>
            <w:tcW w:w="0" w:type="auto"/>
            <w:tcBorders>
              <w:bottom w:val="single" w:sz="6" w:space="0" w:color="716BC1"/>
            </w:tcBorders>
            <w:tcMar>
              <w:top w:w="0" w:type="dxa"/>
              <w:left w:w="45" w:type="dxa"/>
              <w:bottom w:w="0" w:type="dxa"/>
              <w:right w:w="45" w:type="dxa"/>
            </w:tcMar>
            <w:vAlign w:val="center"/>
            <w:hideMark/>
          </w:tcPr>
          <w:p w14:paraId="0D3AD69C"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 xml:space="preserve">ESTÁNDAR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547D200" w14:textId="77777777" w:rsidR="009A50CC" w:rsidRPr="009A50CC" w:rsidRDefault="009A50CC" w:rsidP="009A50CC">
            <w:pPr>
              <w:spacing w:after="0" w:line="240" w:lineRule="auto"/>
              <w:jc w:val="center"/>
              <w:rPr>
                <w:rFonts w:ascii="Calibri" w:hAnsi="Calibri" w:cs="Calibri"/>
                <w:sz w:val="20"/>
                <w:szCs w:val="20"/>
                <w:lang w:val="es-MX" w:eastAsia="es-MX" w:bidi="ar-SA"/>
              </w:rPr>
            </w:pPr>
            <w:r w:rsidRPr="009A50CC">
              <w:rPr>
                <w:rFonts w:ascii="Calibri" w:hAnsi="Calibri" w:cs="Calibri"/>
                <w:sz w:val="20"/>
                <w:szCs w:val="20"/>
                <w:lang w:val="es-MX" w:eastAsia="es-MX" w:bidi="ar-SA"/>
              </w:rPr>
              <w:t>S</w:t>
            </w:r>
          </w:p>
        </w:tc>
      </w:tr>
      <w:tr w:rsidR="009A50CC" w:rsidRPr="009A50CC" w14:paraId="2A29EDA6" w14:textId="77777777" w:rsidTr="009A50CC">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4D2BC6EE" w14:textId="77777777" w:rsidR="009A50CC" w:rsidRPr="009A50CC" w:rsidRDefault="009A50CC" w:rsidP="009A50CC">
            <w:pPr>
              <w:spacing w:after="0" w:line="240" w:lineRule="auto"/>
              <w:rPr>
                <w:rFonts w:ascii="Calibri" w:hAnsi="Calibri" w:cs="Calibri"/>
                <w:b/>
                <w:bCs/>
                <w:sz w:val="20"/>
                <w:szCs w:val="20"/>
                <w:lang w:val="es-MX" w:eastAsia="es-MX" w:bidi="ar-SA"/>
              </w:rPr>
            </w:pPr>
            <w:r w:rsidRPr="009A50CC">
              <w:rPr>
                <w:rFonts w:ascii="Calibri" w:hAnsi="Calibri" w:cs="Calibri"/>
                <w:b/>
                <w:bCs/>
                <w:sz w:val="20"/>
                <w:szCs w:val="20"/>
                <w:lang w:val="es-MX" w:eastAsia="es-MX" w:bidi="ar-SA"/>
              </w:rPr>
              <w:t>SAN JOSÉ</w:t>
            </w:r>
          </w:p>
        </w:tc>
        <w:tc>
          <w:tcPr>
            <w:tcW w:w="0" w:type="auto"/>
            <w:shd w:val="clear" w:color="auto" w:fill="FFFFFF"/>
            <w:tcMar>
              <w:top w:w="0" w:type="dxa"/>
              <w:left w:w="45" w:type="dxa"/>
              <w:bottom w:w="0" w:type="dxa"/>
              <w:right w:w="45" w:type="dxa"/>
            </w:tcMar>
            <w:vAlign w:val="center"/>
            <w:hideMark/>
          </w:tcPr>
          <w:p w14:paraId="237B65F0"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HOTEL RADISSON</w:t>
            </w:r>
          </w:p>
        </w:tc>
        <w:tc>
          <w:tcPr>
            <w:tcW w:w="0" w:type="auto"/>
            <w:vMerge w:val="restart"/>
            <w:tcBorders>
              <w:bottom w:val="single" w:sz="6" w:space="0" w:color="716BC1"/>
            </w:tcBorders>
            <w:tcMar>
              <w:top w:w="0" w:type="dxa"/>
              <w:left w:w="45" w:type="dxa"/>
              <w:bottom w:w="0" w:type="dxa"/>
              <w:right w:w="45" w:type="dxa"/>
            </w:tcMar>
            <w:vAlign w:val="center"/>
            <w:hideMark/>
          </w:tcPr>
          <w:p w14:paraId="50027AFC"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 xml:space="preserve">ESTÁNDAR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A34E460" w14:textId="77777777" w:rsidR="009A50CC" w:rsidRPr="009A50CC" w:rsidRDefault="009A50CC" w:rsidP="009A50CC">
            <w:pPr>
              <w:spacing w:after="0" w:line="240" w:lineRule="auto"/>
              <w:jc w:val="center"/>
              <w:rPr>
                <w:rFonts w:ascii="Calibri" w:hAnsi="Calibri" w:cs="Calibri"/>
                <w:sz w:val="20"/>
                <w:szCs w:val="20"/>
                <w:lang w:val="es-MX" w:eastAsia="es-MX" w:bidi="ar-SA"/>
              </w:rPr>
            </w:pPr>
            <w:r w:rsidRPr="009A50CC">
              <w:rPr>
                <w:rFonts w:ascii="Calibri" w:hAnsi="Calibri" w:cs="Calibri"/>
                <w:sz w:val="20"/>
                <w:szCs w:val="20"/>
                <w:lang w:val="es-MX" w:eastAsia="es-MX" w:bidi="ar-SA"/>
              </w:rPr>
              <w:t>T</w:t>
            </w:r>
          </w:p>
        </w:tc>
      </w:tr>
      <w:tr w:rsidR="009A50CC" w:rsidRPr="009A50CC" w14:paraId="43038235" w14:textId="77777777" w:rsidTr="009A50CC">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58ECAAE" w14:textId="77777777" w:rsidR="009A50CC" w:rsidRPr="009A50CC" w:rsidRDefault="009A50CC" w:rsidP="009A50CC">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720232B9"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HOTEL HILTON SAN JOSE</w:t>
            </w:r>
          </w:p>
        </w:tc>
        <w:tc>
          <w:tcPr>
            <w:tcW w:w="0" w:type="auto"/>
            <w:vMerge/>
            <w:tcBorders>
              <w:bottom w:val="single" w:sz="6" w:space="0" w:color="716BC1"/>
            </w:tcBorders>
            <w:vAlign w:val="center"/>
            <w:hideMark/>
          </w:tcPr>
          <w:p w14:paraId="5960E847" w14:textId="77777777" w:rsidR="009A50CC" w:rsidRPr="009A50CC" w:rsidRDefault="009A50CC" w:rsidP="009A50CC">
            <w:pPr>
              <w:spacing w:after="0" w:line="240" w:lineRule="auto"/>
              <w:rPr>
                <w:rFonts w:ascii="Calibri" w:hAnsi="Calibri" w:cs="Calibri"/>
                <w:sz w:val="20"/>
                <w:szCs w:val="20"/>
                <w:lang w:val="es-MX" w:eastAsia="es-MX" w:bidi="ar-SA"/>
              </w:rPr>
            </w:pPr>
          </w:p>
        </w:tc>
        <w:tc>
          <w:tcPr>
            <w:tcW w:w="0" w:type="auto"/>
            <w:tcBorders>
              <w:right w:val="single" w:sz="6" w:space="0" w:color="716BC1"/>
            </w:tcBorders>
            <w:tcMar>
              <w:top w:w="0" w:type="dxa"/>
              <w:left w:w="45" w:type="dxa"/>
              <w:bottom w:w="0" w:type="dxa"/>
              <w:right w:w="45" w:type="dxa"/>
            </w:tcMar>
            <w:vAlign w:val="center"/>
            <w:hideMark/>
          </w:tcPr>
          <w:p w14:paraId="75BBDC68" w14:textId="77777777" w:rsidR="009A50CC" w:rsidRPr="009A50CC" w:rsidRDefault="009A50CC" w:rsidP="009A50CC">
            <w:pPr>
              <w:spacing w:after="0" w:line="240" w:lineRule="auto"/>
              <w:jc w:val="center"/>
              <w:rPr>
                <w:rFonts w:ascii="Calibri" w:hAnsi="Calibri" w:cs="Calibri"/>
                <w:sz w:val="20"/>
                <w:szCs w:val="20"/>
                <w:lang w:val="es-MX" w:eastAsia="es-MX" w:bidi="ar-SA"/>
              </w:rPr>
            </w:pPr>
            <w:r w:rsidRPr="009A50CC">
              <w:rPr>
                <w:rFonts w:ascii="Calibri" w:hAnsi="Calibri" w:cs="Calibri"/>
                <w:sz w:val="20"/>
                <w:szCs w:val="20"/>
                <w:lang w:val="es-MX" w:eastAsia="es-MX" w:bidi="ar-SA"/>
              </w:rPr>
              <w:t>P</w:t>
            </w:r>
          </w:p>
        </w:tc>
      </w:tr>
      <w:tr w:rsidR="009A50CC" w:rsidRPr="009A50CC" w14:paraId="1359A68B" w14:textId="77777777" w:rsidTr="009A50CC">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78A711FA" w14:textId="77777777" w:rsidR="009A50CC" w:rsidRPr="009A50CC" w:rsidRDefault="009A50CC" w:rsidP="009A50C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3C69A526" w14:textId="77777777" w:rsidR="009A50CC" w:rsidRPr="009A50CC" w:rsidRDefault="009A50CC" w:rsidP="009A50CC">
            <w:pPr>
              <w:spacing w:after="0" w:line="240" w:lineRule="auto"/>
              <w:rPr>
                <w:rFonts w:ascii="Calibri" w:hAnsi="Calibri" w:cs="Calibri"/>
                <w:sz w:val="20"/>
                <w:szCs w:val="20"/>
                <w:lang w:val="es-MX" w:eastAsia="es-MX" w:bidi="ar-SA"/>
              </w:rPr>
            </w:pPr>
            <w:r w:rsidRPr="009A50CC">
              <w:rPr>
                <w:rFonts w:ascii="Calibri" w:hAnsi="Calibri" w:cs="Calibri"/>
                <w:sz w:val="20"/>
                <w:szCs w:val="20"/>
                <w:lang w:val="es-MX" w:eastAsia="es-MX" w:bidi="ar-SA"/>
              </w:rPr>
              <w:t xml:space="preserve">HOTEL GRANO DE ORO </w:t>
            </w:r>
          </w:p>
        </w:tc>
        <w:tc>
          <w:tcPr>
            <w:tcW w:w="0" w:type="auto"/>
            <w:vMerge/>
            <w:tcBorders>
              <w:bottom w:val="single" w:sz="6" w:space="0" w:color="716BC1"/>
            </w:tcBorders>
            <w:vAlign w:val="center"/>
            <w:hideMark/>
          </w:tcPr>
          <w:p w14:paraId="3BF16A10" w14:textId="77777777" w:rsidR="009A50CC" w:rsidRPr="009A50CC" w:rsidRDefault="009A50CC" w:rsidP="009A50CC">
            <w:pPr>
              <w:spacing w:after="0" w:line="240" w:lineRule="auto"/>
              <w:rPr>
                <w:rFonts w:ascii="Calibri" w:hAnsi="Calibri" w:cs="Calibri"/>
                <w:sz w:val="20"/>
                <w:szCs w:val="20"/>
                <w:lang w:val="es-MX" w:eastAsia="es-MX" w:bidi="ar-SA"/>
              </w:rPr>
            </w:pP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377EB7B0" w14:textId="77777777" w:rsidR="009A50CC" w:rsidRPr="009A50CC" w:rsidRDefault="009A50CC" w:rsidP="009A50CC">
            <w:pPr>
              <w:spacing w:after="0" w:line="240" w:lineRule="auto"/>
              <w:jc w:val="center"/>
              <w:rPr>
                <w:rFonts w:ascii="Calibri" w:hAnsi="Calibri" w:cs="Calibri"/>
                <w:sz w:val="20"/>
                <w:szCs w:val="20"/>
                <w:lang w:val="es-MX" w:eastAsia="es-MX" w:bidi="ar-SA"/>
              </w:rPr>
            </w:pPr>
            <w:r w:rsidRPr="009A50CC">
              <w:rPr>
                <w:rFonts w:ascii="Calibri" w:hAnsi="Calibri" w:cs="Calibri"/>
                <w:sz w:val="20"/>
                <w:szCs w:val="20"/>
                <w:lang w:val="es-MX" w:eastAsia="es-MX" w:bidi="ar-SA"/>
              </w:rPr>
              <w:t>S</w:t>
            </w:r>
          </w:p>
        </w:tc>
      </w:tr>
    </w:tbl>
    <w:p w14:paraId="6A7F9621" w14:textId="77777777" w:rsidR="009A50CC" w:rsidRDefault="009A50CC" w:rsidP="00E67B0F">
      <w:pPr>
        <w:spacing w:after="0" w:line="240" w:lineRule="auto"/>
        <w:jc w:val="both"/>
        <w:rPr>
          <w:rFonts w:ascii="Arial" w:hAnsi="Arial" w:cs="Arial"/>
          <w:sz w:val="20"/>
          <w:szCs w:val="20"/>
          <w:lang w:val="es-ES"/>
        </w:rPr>
      </w:pPr>
    </w:p>
    <w:p w14:paraId="362D795A" w14:textId="77777777" w:rsidR="009A50CC" w:rsidRDefault="009A50CC" w:rsidP="00E67B0F">
      <w:pPr>
        <w:spacing w:after="0" w:line="240" w:lineRule="auto"/>
        <w:jc w:val="both"/>
        <w:rPr>
          <w:rFonts w:ascii="Arial" w:hAnsi="Arial" w:cs="Arial"/>
          <w:sz w:val="20"/>
          <w:szCs w:val="20"/>
          <w:lang w:val="es-ES"/>
        </w:rPr>
      </w:pPr>
    </w:p>
    <w:tbl>
      <w:tblPr>
        <w:tblW w:w="8761" w:type="dxa"/>
        <w:jc w:val="center"/>
        <w:tblCellSpacing w:w="0" w:type="dxa"/>
        <w:tblCellMar>
          <w:left w:w="0" w:type="dxa"/>
          <w:right w:w="0" w:type="dxa"/>
        </w:tblCellMar>
        <w:tblLook w:val="04A0" w:firstRow="1" w:lastRow="0" w:firstColumn="1" w:lastColumn="0" w:noHBand="0" w:noVBand="1"/>
      </w:tblPr>
      <w:tblGrid>
        <w:gridCol w:w="5521"/>
        <w:gridCol w:w="850"/>
        <w:gridCol w:w="851"/>
        <w:gridCol w:w="857"/>
        <w:gridCol w:w="682"/>
      </w:tblGrid>
      <w:tr w:rsidR="00C71DA9" w:rsidRPr="00C71DA9" w14:paraId="0465C72C" w14:textId="77777777" w:rsidTr="00C71DA9">
        <w:trPr>
          <w:trHeight w:val="291"/>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20A68DE" w14:textId="77777777" w:rsidR="00C71DA9" w:rsidRPr="00C71DA9" w:rsidRDefault="00C71DA9" w:rsidP="00C71DA9">
            <w:pPr>
              <w:spacing w:after="0" w:line="240" w:lineRule="auto"/>
              <w:jc w:val="center"/>
              <w:rPr>
                <w:rFonts w:ascii="Calibri" w:hAnsi="Calibri" w:cs="Calibri"/>
                <w:b/>
                <w:bCs/>
                <w:color w:val="FFFFFF"/>
                <w:sz w:val="20"/>
                <w:szCs w:val="20"/>
                <w:lang w:val="es-MX" w:eastAsia="es-MX" w:bidi="ar-SA"/>
              </w:rPr>
            </w:pPr>
            <w:r w:rsidRPr="00C71DA9">
              <w:rPr>
                <w:rFonts w:ascii="Calibri" w:hAnsi="Calibri" w:cs="Calibri"/>
                <w:b/>
                <w:bCs/>
                <w:color w:val="FFFFFF"/>
                <w:sz w:val="20"/>
                <w:szCs w:val="20"/>
                <w:lang w:val="es-MX" w:eastAsia="es-MX" w:bidi="ar-SA"/>
              </w:rPr>
              <w:t>PRECIO POR PERSONA EN USD</w:t>
            </w:r>
          </w:p>
        </w:tc>
      </w:tr>
      <w:tr w:rsidR="00C71DA9" w:rsidRPr="00C71DA9" w14:paraId="481E39C3" w14:textId="77777777" w:rsidTr="00C71DA9">
        <w:trPr>
          <w:trHeight w:val="291"/>
          <w:tblCellSpacing w:w="0" w:type="dxa"/>
          <w:jc w:val="center"/>
        </w:trPr>
        <w:tc>
          <w:tcPr>
            <w:tcW w:w="5521" w:type="dxa"/>
            <w:tcBorders>
              <w:left w:val="single" w:sz="6" w:space="0" w:color="716BC1"/>
            </w:tcBorders>
            <w:shd w:val="clear" w:color="auto" w:fill="C9C7E7"/>
            <w:tcMar>
              <w:top w:w="0" w:type="dxa"/>
              <w:left w:w="45" w:type="dxa"/>
              <w:bottom w:w="0" w:type="dxa"/>
              <w:right w:w="45" w:type="dxa"/>
            </w:tcMar>
            <w:vAlign w:val="center"/>
            <w:hideMark/>
          </w:tcPr>
          <w:p w14:paraId="4F969124"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 xml:space="preserve">TURISTA </w:t>
            </w:r>
          </w:p>
        </w:tc>
        <w:tc>
          <w:tcPr>
            <w:tcW w:w="850" w:type="dxa"/>
            <w:shd w:val="clear" w:color="auto" w:fill="C9C7E7"/>
            <w:tcMar>
              <w:top w:w="0" w:type="dxa"/>
              <w:left w:w="45" w:type="dxa"/>
              <w:bottom w:w="0" w:type="dxa"/>
              <w:right w:w="45" w:type="dxa"/>
            </w:tcMar>
            <w:vAlign w:val="center"/>
            <w:hideMark/>
          </w:tcPr>
          <w:p w14:paraId="5E4AE7B8"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DBL</w:t>
            </w:r>
          </w:p>
        </w:tc>
        <w:tc>
          <w:tcPr>
            <w:tcW w:w="851" w:type="dxa"/>
            <w:shd w:val="clear" w:color="auto" w:fill="C9C7E7"/>
            <w:tcMar>
              <w:top w:w="0" w:type="dxa"/>
              <w:left w:w="45" w:type="dxa"/>
              <w:bottom w:w="0" w:type="dxa"/>
              <w:right w:w="45" w:type="dxa"/>
            </w:tcMar>
            <w:vAlign w:val="center"/>
            <w:hideMark/>
          </w:tcPr>
          <w:p w14:paraId="7AA86F48"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TPL</w:t>
            </w:r>
          </w:p>
        </w:tc>
        <w:tc>
          <w:tcPr>
            <w:tcW w:w="857" w:type="dxa"/>
            <w:shd w:val="clear" w:color="auto" w:fill="C9C7E7"/>
            <w:tcMar>
              <w:top w:w="0" w:type="dxa"/>
              <w:left w:w="45" w:type="dxa"/>
              <w:bottom w:w="0" w:type="dxa"/>
              <w:right w:w="45" w:type="dxa"/>
            </w:tcMar>
            <w:vAlign w:val="center"/>
            <w:hideMark/>
          </w:tcPr>
          <w:p w14:paraId="2AC21D83"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3F2E3E8"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MNR</w:t>
            </w:r>
          </w:p>
        </w:tc>
      </w:tr>
      <w:tr w:rsidR="00C71DA9" w:rsidRPr="00C71DA9" w14:paraId="6FAA53CD" w14:textId="77777777" w:rsidTr="00C71DA9">
        <w:trPr>
          <w:trHeight w:val="291"/>
          <w:tblCellSpacing w:w="0" w:type="dxa"/>
          <w:jc w:val="center"/>
        </w:trPr>
        <w:tc>
          <w:tcPr>
            <w:tcW w:w="5521" w:type="dxa"/>
            <w:tcBorders>
              <w:left w:val="single" w:sz="6" w:space="0" w:color="716BC1"/>
            </w:tcBorders>
            <w:shd w:val="clear" w:color="auto" w:fill="FFFFFF"/>
            <w:tcMar>
              <w:top w:w="0" w:type="dxa"/>
              <w:left w:w="45" w:type="dxa"/>
              <w:bottom w:w="0" w:type="dxa"/>
              <w:right w:w="45" w:type="dxa"/>
            </w:tcMar>
            <w:vAlign w:val="center"/>
            <w:hideMark/>
          </w:tcPr>
          <w:p w14:paraId="4A9AB8B1" w14:textId="77777777" w:rsidR="00C71DA9" w:rsidRPr="00C71DA9" w:rsidRDefault="00C71DA9" w:rsidP="00C71DA9">
            <w:pPr>
              <w:spacing w:after="0" w:line="240" w:lineRule="auto"/>
              <w:jc w:val="right"/>
              <w:rPr>
                <w:rFonts w:ascii="Calibri" w:hAnsi="Calibri" w:cs="Calibri"/>
                <w:sz w:val="20"/>
                <w:szCs w:val="20"/>
                <w:lang w:val="es-MX" w:eastAsia="es-MX" w:bidi="ar-SA"/>
              </w:rPr>
            </w:pPr>
            <w:r w:rsidRPr="00C71DA9">
              <w:rPr>
                <w:rFonts w:ascii="Calibri" w:hAnsi="Calibri" w:cs="Calibri"/>
                <w:sz w:val="20"/>
                <w:szCs w:val="20"/>
                <w:lang w:val="es-MX" w:eastAsia="es-MX" w:bidi="ar-SA"/>
              </w:rPr>
              <w:t>TERRESTRE</w:t>
            </w:r>
          </w:p>
        </w:tc>
        <w:tc>
          <w:tcPr>
            <w:tcW w:w="850" w:type="dxa"/>
            <w:shd w:val="clear" w:color="auto" w:fill="FFFFFF"/>
            <w:tcMar>
              <w:top w:w="0" w:type="dxa"/>
              <w:left w:w="45" w:type="dxa"/>
              <w:bottom w:w="0" w:type="dxa"/>
              <w:right w:w="45" w:type="dxa"/>
            </w:tcMar>
            <w:vAlign w:val="center"/>
            <w:hideMark/>
          </w:tcPr>
          <w:p w14:paraId="2CAC49C0"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1690</w:t>
            </w:r>
          </w:p>
        </w:tc>
        <w:tc>
          <w:tcPr>
            <w:tcW w:w="851" w:type="dxa"/>
            <w:shd w:val="clear" w:color="auto" w:fill="FFFFFF"/>
            <w:tcMar>
              <w:top w:w="0" w:type="dxa"/>
              <w:left w:w="45" w:type="dxa"/>
              <w:bottom w:w="0" w:type="dxa"/>
              <w:right w:w="45" w:type="dxa"/>
            </w:tcMar>
            <w:vAlign w:val="center"/>
            <w:hideMark/>
          </w:tcPr>
          <w:p w14:paraId="6896105B"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1550</w:t>
            </w:r>
          </w:p>
        </w:tc>
        <w:tc>
          <w:tcPr>
            <w:tcW w:w="857" w:type="dxa"/>
            <w:shd w:val="clear" w:color="auto" w:fill="FFFFFF"/>
            <w:tcMar>
              <w:top w:w="0" w:type="dxa"/>
              <w:left w:w="45" w:type="dxa"/>
              <w:bottom w:w="0" w:type="dxa"/>
              <w:right w:w="45" w:type="dxa"/>
            </w:tcMar>
            <w:vAlign w:val="center"/>
            <w:hideMark/>
          </w:tcPr>
          <w:p w14:paraId="5FFE6972"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2430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E2013F4"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910</w:t>
            </w:r>
          </w:p>
        </w:tc>
      </w:tr>
      <w:tr w:rsidR="00C71DA9" w:rsidRPr="00C71DA9" w14:paraId="4000599F" w14:textId="77777777" w:rsidTr="00C71DA9">
        <w:trPr>
          <w:trHeight w:val="291"/>
          <w:tblCellSpacing w:w="0" w:type="dxa"/>
          <w:jc w:val="center"/>
        </w:trPr>
        <w:tc>
          <w:tcPr>
            <w:tcW w:w="5521" w:type="dxa"/>
            <w:tcBorders>
              <w:left w:val="single" w:sz="6" w:space="0" w:color="716BC1"/>
            </w:tcBorders>
            <w:shd w:val="clear" w:color="auto" w:fill="FFFFFF"/>
            <w:tcMar>
              <w:top w:w="0" w:type="dxa"/>
              <w:left w:w="45" w:type="dxa"/>
              <w:bottom w:w="0" w:type="dxa"/>
              <w:right w:w="45" w:type="dxa"/>
            </w:tcMar>
            <w:vAlign w:val="center"/>
            <w:hideMark/>
          </w:tcPr>
          <w:p w14:paraId="745DC958" w14:textId="77777777" w:rsidR="00C71DA9" w:rsidRPr="00C71DA9" w:rsidRDefault="00C71DA9" w:rsidP="00C71DA9">
            <w:pPr>
              <w:spacing w:after="0" w:line="240" w:lineRule="auto"/>
              <w:jc w:val="right"/>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 xml:space="preserve">TERRESTRE Y AÉREO </w:t>
            </w:r>
          </w:p>
        </w:tc>
        <w:tc>
          <w:tcPr>
            <w:tcW w:w="850" w:type="dxa"/>
            <w:shd w:val="clear" w:color="auto" w:fill="FFFFFF"/>
            <w:tcMar>
              <w:top w:w="0" w:type="dxa"/>
              <w:left w:w="45" w:type="dxa"/>
              <w:bottom w:w="0" w:type="dxa"/>
              <w:right w:w="45" w:type="dxa"/>
            </w:tcMar>
            <w:vAlign w:val="center"/>
            <w:hideMark/>
          </w:tcPr>
          <w:p w14:paraId="4D022822"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1830</w:t>
            </w:r>
          </w:p>
        </w:tc>
        <w:tc>
          <w:tcPr>
            <w:tcW w:w="851" w:type="dxa"/>
            <w:shd w:val="clear" w:color="auto" w:fill="FFFFFF"/>
            <w:tcMar>
              <w:top w:w="0" w:type="dxa"/>
              <w:left w:w="45" w:type="dxa"/>
              <w:bottom w:w="0" w:type="dxa"/>
              <w:right w:w="45" w:type="dxa"/>
            </w:tcMar>
            <w:vAlign w:val="center"/>
            <w:hideMark/>
          </w:tcPr>
          <w:p w14:paraId="66CA813B"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1690</w:t>
            </w:r>
          </w:p>
        </w:tc>
        <w:tc>
          <w:tcPr>
            <w:tcW w:w="857" w:type="dxa"/>
            <w:shd w:val="clear" w:color="auto" w:fill="FFFFFF"/>
            <w:tcMar>
              <w:top w:w="0" w:type="dxa"/>
              <w:left w:w="45" w:type="dxa"/>
              <w:bottom w:w="0" w:type="dxa"/>
              <w:right w:w="45" w:type="dxa"/>
            </w:tcMar>
            <w:vAlign w:val="center"/>
            <w:hideMark/>
          </w:tcPr>
          <w:p w14:paraId="01CCAF52"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2570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46E8C12"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1050</w:t>
            </w:r>
          </w:p>
        </w:tc>
      </w:tr>
      <w:tr w:rsidR="00C71DA9" w:rsidRPr="00C71DA9" w14:paraId="62BB6791" w14:textId="77777777" w:rsidTr="00C71DA9">
        <w:trPr>
          <w:trHeight w:val="291"/>
          <w:tblCellSpacing w:w="0" w:type="dxa"/>
          <w:jc w:val="center"/>
        </w:trPr>
        <w:tc>
          <w:tcPr>
            <w:tcW w:w="5521" w:type="dxa"/>
            <w:tcBorders>
              <w:left w:val="single" w:sz="6" w:space="0" w:color="716BC1"/>
            </w:tcBorders>
            <w:shd w:val="clear" w:color="auto" w:fill="FFFFFF"/>
            <w:tcMar>
              <w:top w:w="0" w:type="dxa"/>
              <w:left w:w="45" w:type="dxa"/>
              <w:bottom w:w="0" w:type="dxa"/>
              <w:right w:w="45" w:type="dxa"/>
            </w:tcMar>
            <w:vAlign w:val="center"/>
            <w:hideMark/>
          </w:tcPr>
          <w:p w14:paraId="687AF363" w14:textId="77777777" w:rsidR="00C71DA9" w:rsidRPr="00C71DA9" w:rsidRDefault="00C71DA9" w:rsidP="00C71DA9">
            <w:pPr>
              <w:spacing w:after="0" w:line="240" w:lineRule="auto"/>
              <w:jc w:val="right"/>
              <w:rPr>
                <w:rFonts w:ascii="Calibri" w:hAnsi="Calibri" w:cs="Calibri"/>
                <w:sz w:val="20"/>
                <w:szCs w:val="20"/>
                <w:lang w:val="es-MX" w:eastAsia="es-MX" w:bidi="ar-SA"/>
              </w:rPr>
            </w:pPr>
            <w:r w:rsidRPr="00C71DA9">
              <w:rPr>
                <w:rFonts w:ascii="Calibri" w:hAnsi="Calibri" w:cs="Calibri"/>
                <w:sz w:val="20"/>
                <w:szCs w:val="20"/>
                <w:lang w:val="es-MX" w:eastAsia="es-MX" w:bidi="ar-SA"/>
              </w:rPr>
              <w:t>SUPL. 01 DIC 2025 - 30 ABR 2026 / 01 JUN - 30 NOV 2026</w:t>
            </w:r>
          </w:p>
        </w:tc>
        <w:tc>
          <w:tcPr>
            <w:tcW w:w="850" w:type="dxa"/>
            <w:shd w:val="clear" w:color="auto" w:fill="FFFFFF"/>
            <w:tcMar>
              <w:top w:w="0" w:type="dxa"/>
              <w:left w:w="45" w:type="dxa"/>
              <w:bottom w:w="0" w:type="dxa"/>
              <w:right w:w="45" w:type="dxa"/>
            </w:tcMar>
            <w:vAlign w:val="center"/>
            <w:hideMark/>
          </w:tcPr>
          <w:p w14:paraId="4FD819DF"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135</w:t>
            </w:r>
          </w:p>
        </w:tc>
        <w:tc>
          <w:tcPr>
            <w:tcW w:w="851" w:type="dxa"/>
            <w:shd w:val="clear" w:color="auto" w:fill="FFFFFF"/>
            <w:tcMar>
              <w:top w:w="0" w:type="dxa"/>
              <w:left w:w="45" w:type="dxa"/>
              <w:bottom w:w="0" w:type="dxa"/>
              <w:right w:w="45" w:type="dxa"/>
            </w:tcMar>
            <w:vAlign w:val="center"/>
            <w:hideMark/>
          </w:tcPr>
          <w:p w14:paraId="306551FC"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30</w:t>
            </w:r>
          </w:p>
        </w:tc>
        <w:tc>
          <w:tcPr>
            <w:tcW w:w="857" w:type="dxa"/>
            <w:shd w:val="clear" w:color="auto" w:fill="FFFFFF"/>
            <w:tcMar>
              <w:top w:w="0" w:type="dxa"/>
              <w:left w:w="45" w:type="dxa"/>
              <w:bottom w:w="0" w:type="dxa"/>
              <w:right w:w="45" w:type="dxa"/>
            </w:tcMar>
            <w:vAlign w:val="center"/>
            <w:hideMark/>
          </w:tcPr>
          <w:p w14:paraId="3A06FF72"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9829C85"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NA</w:t>
            </w:r>
          </w:p>
        </w:tc>
      </w:tr>
      <w:tr w:rsidR="00C71DA9" w:rsidRPr="00C71DA9" w14:paraId="11ABC635" w14:textId="77777777" w:rsidTr="00C71DA9">
        <w:trPr>
          <w:trHeight w:val="291"/>
          <w:tblCellSpacing w:w="0" w:type="dxa"/>
          <w:jc w:val="center"/>
        </w:trPr>
        <w:tc>
          <w:tcPr>
            <w:tcW w:w="5521"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A8109EE" w14:textId="77777777" w:rsidR="00C71DA9" w:rsidRPr="00C71DA9" w:rsidRDefault="00C71DA9" w:rsidP="00C71DA9">
            <w:pPr>
              <w:spacing w:after="0" w:line="240" w:lineRule="auto"/>
              <w:jc w:val="right"/>
              <w:rPr>
                <w:rFonts w:ascii="Calibri" w:hAnsi="Calibri" w:cs="Calibri"/>
                <w:sz w:val="20"/>
                <w:szCs w:val="20"/>
                <w:lang w:val="es-MX" w:eastAsia="es-MX" w:bidi="ar-SA"/>
              </w:rPr>
            </w:pPr>
            <w:r w:rsidRPr="00C71DA9">
              <w:rPr>
                <w:rFonts w:ascii="Calibri" w:hAnsi="Calibri" w:cs="Calibri"/>
                <w:sz w:val="20"/>
                <w:szCs w:val="20"/>
                <w:lang w:val="es-MX" w:eastAsia="es-MX" w:bidi="ar-SA"/>
              </w:rPr>
              <w:t>SUPL. 01 MAY - 30 NOV 2026</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5366CAA6"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40</w:t>
            </w: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29791E51"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60</w:t>
            </w:r>
          </w:p>
        </w:tc>
        <w:tc>
          <w:tcPr>
            <w:tcW w:w="857" w:type="dxa"/>
            <w:tcBorders>
              <w:bottom w:val="single" w:sz="6" w:space="0" w:color="716BC1"/>
            </w:tcBorders>
            <w:shd w:val="clear" w:color="auto" w:fill="FFFFFF"/>
            <w:tcMar>
              <w:top w:w="0" w:type="dxa"/>
              <w:left w:w="45" w:type="dxa"/>
              <w:bottom w:w="0" w:type="dxa"/>
              <w:right w:w="45" w:type="dxa"/>
            </w:tcMar>
            <w:vAlign w:val="center"/>
            <w:hideMark/>
          </w:tcPr>
          <w:p w14:paraId="268CE55D"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85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647F5C2"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NA</w:t>
            </w:r>
          </w:p>
        </w:tc>
      </w:tr>
      <w:tr w:rsidR="00C71DA9" w:rsidRPr="00C71DA9" w14:paraId="51C1084F" w14:textId="77777777" w:rsidTr="00C71DA9">
        <w:trPr>
          <w:trHeight w:val="291"/>
          <w:tblCellSpacing w:w="0" w:type="dxa"/>
          <w:jc w:val="center"/>
        </w:trPr>
        <w:tc>
          <w:tcPr>
            <w:tcW w:w="5521" w:type="dxa"/>
            <w:tcBorders>
              <w:bottom w:val="single" w:sz="6" w:space="0" w:color="716BC1"/>
            </w:tcBorders>
            <w:tcMar>
              <w:top w:w="0" w:type="dxa"/>
              <w:left w:w="45" w:type="dxa"/>
              <w:bottom w:w="0" w:type="dxa"/>
              <w:right w:w="45" w:type="dxa"/>
            </w:tcMar>
            <w:vAlign w:val="bottom"/>
            <w:hideMark/>
          </w:tcPr>
          <w:p w14:paraId="05DF919C" w14:textId="77777777" w:rsidR="00C71DA9" w:rsidRPr="00C71DA9" w:rsidRDefault="00C71DA9" w:rsidP="00C71DA9">
            <w:pPr>
              <w:spacing w:after="0" w:line="240" w:lineRule="auto"/>
              <w:jc w:val="center"/>
              <w:rPr>
                <w:rFonts w:ascii="Calibri" w:hAnsi="Calibri" w:cs="Calibri"/>
                <w:sz w:val="20"/>
                <w:szCs w:val="20"/>
                <w:lang w:val="es-MX" w:eastAsia="es-MX" w:bidi="ar-SA"/>
              </w:rPr>
            </w:pPr>
          </w:p>
        </w:tc>
        <w:tc>
          <w:tcPr>
            <w:tcW w:w="850" w:type="dxa"/>
            <w:tcBorders>
              <w:bottom w:val="single" w:sz="6" w:space="0" w:color="716BC1"/>
            </w:tcBorders>
            <w:tcMar>
              <w:top w:w="0" w:type="dxa"/>
              <w:left w:w="45" w:type="dxa"/>
              <w:bottom w:w="0" w:type="dxa"/>
              <w:right w:w="45" w:type="dxa"/>
            </w:tcMar>
            <w:vAlign w:val="bottom"/>
            <w:hideMark/>
          </w:tcPr>
          <w:p w14:paraId="6CE1C38B" w14:textId="77777777" w:rsidR="00C71DA9" w:rsidRPr="00C71DA9" w:rsidRDefault="00C71DA9" w:rsidP="00C71DA9">
            <w:pPr>
              <w:spacing w:after="0" w:line="240" w:lineRule="auto"/>
              <w:rPr>
                <w:rFonts w:ascii="Times New Roman" w:hAnsi="Times New Roman"/>
                <w:sz w:val="20"/>
                <w:szCs w:val="20"/>
                <w:lang w:val="es-MX" w:eastAsia="es-MX" w:bidi="ar-SA"/>
              </w:rPr>
            </w:pPr>
          </w:p>
        </w:tc>
        <w:tc>
          <w:tcPr>
            <w:tcW w:w="851" w:type="dxa"/>
            <w:tcBorders>
              <w:bottom w:val="single" w:sz="6" w:space="0" w:color="716BC1"/>
            </w:tcBorders>
            <w:tcMar>
              <w:top w:w="0" w:type="dxa"/>
              <w:left w:w="45" w:type="dxa"/>
              <w:bottom w:w="0" w:type="dxa"/>
              <w:right w:w="45" w:type="dxa"/>
            </w:tcMar>
            <w:vAlign w:val="bottom"/>
            <w:hideMark/>
          </w:tcPr>
          <w:p w14:paraId="2C179C57" w14:textId="77777777" w:rsidR="00C71DA9" w:rsidRPr="00C71DA9" w:rsidRDefault="00C71DA9" w:rsidP="00C71DA9">
            <w:pPr>
              <w:spacing w:after="0" w:line="240" w:lineRule="auto"/>
              <w:rPr>
                <w:rFonts w:ascii="Times New Roman" w:hAnsi="Times New Roman"/>
                <w:sz w:val="20"/>
                <w:szCs w:val="20"/>
                <w:lang w:val="es-MX" w:eastAsia="es-MX" w:bidi="ar-SA"/>
              </w:rPr>
            </w:pPr>
          </w:p>
        </w:tc>
        <w:tc>
          <w:tcPr>
            <w:tcW w:w="857" w:type="dxa"/>
            <w:tcBorders>
              <w:bottom w:val="single" w:sz="6" w:space="0" w:color="716BC1"/>
            </w:tcBorders>
            <w:tcMar>
              <w:top w:w="0" w:type="dxa"/>
              <w:left w:w="45" w:type="dxa"/>
              <w:bottom w:w="0" w:type="dxa"/>
              <w:right w:w="45" w:type="dxa"/>
            </w:tcMar>
            <w:vAlign w:val="bottom"/>
            <w:hideMark/>
          </w:tcPr>
          <w:p w14:paraId="20D57E5D" w14:textId="77777777" w:rsidR="00C71DA9" w:rsidRPr="00C71DA9" w:rsidRDefault="00C71DA9" w:rsidP="00C71DA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95D7793" w14:textId="77777777" w:rsidR="00C71DA9" w:rsidRPr="00C71DA9" w:rsidRDefault="00C71DA9" w:rsidP="00C71DA9">
            <w:pPr>
              <w:spacing w:after="0" w:line="240" w:lineRule="auto"/>
              <w:rPr>
                <w:rFonts w:ascii="Times New Roman" w:hAnsi="Times New Roman"/>
                <w:sz w:val="20"/>
                <w:szCs w:val="20"/>
                <w:lang w:val="es-MX" w:eastAsia="es-MX" w:bidi="ar-SA"/>
              </w:rPr>
            </w:pPr>
          </w:p>
        </w:tc>
      </w:tr>
      <w:tr w:rsidR="00C71DA9" w:rsidRPr="00C71DA9" w14:paraId="4293D16B" w14:textId="77777777" w:rsidTr="00C71DA9">
        <w:trPr>
          <w:trHeight w:val="291"/>
          <w:tblCellSpacing w:w="0" w:type="dxa"/>
          <w:jc w:val="center"/>
        </w:trPr>
        <w:tc>
          <w:tcPr>
            <w:tcW w:w="5521" w:type="dxa"/>
            <w:tcBorders>
              <w:left w:val="single" w:sz="6" w:space="0" w:color="716BC1"/>
            </w:tcBorders>
            <w:shd w:val="clear" w:color="auto" w:fill="C9C7E7"/>
            <w:tcMar>
              <w:top w:w="0" w:type="dxa"/>
              <w:left w:w="45" w:type="dxa"/>
              <w:bottom w:w="0" w:type="dxa"/>
              <w:right w:w="45" w:type="dxa"/>
            </w:tcMar>
            <w:vAlign w:val="center"/>
            <w:hideMark/>
          </w:tcPr>
          <w:p w14:paraId="7568AA98"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 xml:space="preserve">PRIMERA </w:t>
            </w:r>
          </w:p>
        </w:tc>
        <w:tc>
          <w:tcPr>
            <w:tcW w:w="850" w:type="dxa"/>
            <w:shd w:val="clear" w:color="auto" w:fill="C9C7E7"/>
            <w:tcMar>
              <w:top w:w="0" w:type="dxa"/>
              <w:left w:w="45" w:type="dxa"/>
              <w:bottom w:w="0" w:type="dxa"/>
              <w:right w:w="45" w:type="dxa"/>
            </w:tcMar>
            <w:vAlign w:val="center"/>
            <w:hideMark/>
          </w:tcPr>
          <w:p w14:paraId="4B6578A3"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DBL</w:t>
            </w:r>
          </w:p>
        </w:tc>
        <w:tc>
          <w:tcPr>
            <w:tcW w:w="851" w:type="dxa"/>
            <w:shd w:val="clear" w:color="auto" w:fill="C9C7E7"/>
            <w:tcMar>
              <w:top w:w="0" w:type="dxa"/>
              <w:left w:w="45" w:type="dxa"/>
              <w:bottom w:w="0" w:type="dxa"/>
              <w:right w:w="45" w:type="dxa"/>
            </w:tcMar>
            <w:vAlign w:val="center"/>
            <w:hideMark/>
          </w:tcPr>
          <w:p w14:paraId="0ED1E2F4"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TPL</w:t>
            </w:r>
          </w:p>
        </w:tc>
        <w:tc>
          <w:tcPr>
            <w:tcW w:w="857" w:type="dxa"/>
            <w:shd w:val="clear" w:color="auto" w:fill="C9C7E7"/>
            <w:tcMar>
              <w:top w:w="0" w:type="dxa"/>
              <w:left w:w="45" w:type="dxa"/>
              <w:bottom w:w="0" w:type="dxa"/>
              <w:right w:w="45" w:type="dxa"/>
            </w:tcMar>
            <w:vAlign w:val="center"/>
            <w:hideMark/>
          </w:tcPr>
          <w:p w14:paraId="24FC6709"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209872F"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MNR</w:t>
            </w:r>
          </w:p>
        </w:tc>
      </w:tr>
      <w:tr w:rsidR="00C71DA9" w:rsidRPr="00C71DA9" w14:paraId="40AA5D84" w14:textId="77777777" w:rsidTr="00C71DA9">
        <w:trPr>
          <w:trHeight w:val="291"/>
          <w:tblCellSpacing w:w="0" w:type="dxa"/>
          <w:jc w:val="center"/>
        </w:trPr>
        <w:tc>
          <w:tcPr>
            <w:tcW w:w="5521" w:type="dxa"/>
            <w:tcBorders>
              <w:left w:val="single" w:sz="6" w:space="0" w:color="716BC1"/>
            </w:tcBorders>
            <w:shd w:val="clear" w:color="auto" w:fill="FFFFFF"/>
            <w:tcMar>
              <w:top w:w="0" w:type="dxa"/>
              <w:left w:w="45" w:type="dxa"/>
              <w:bottom w:w="0" w:type="dxa"/>
              <w:right w:w="45" w:type="dxa"/>
            </w:tcMar>
            <w:vAlign w:val="center"/>
            <w:hideMark/>
          </w:tcPr>
          <w:p w14:paraId="3BD5CA51" w14:textId="77777777" w:rsidR="00C71DA9" w:rsidRPr="00C71DA9" w:rsidRDefault="00C71DA9" w:rsidP="00C71DA9">
            <w:pPr>
              <w:spacing w:after="0" w:line="240" w:lineRule="auto"/>
              <w:jc w:val="right"/>
              <w:rPr>
                <w:rFonts w:ascii="Calibri" w:hAnsi="Calibri" w:cs="Calibri"/>
                <w:sz w:val="20"/>
                <w:szCs w:val="20"/>
                <w:lang w:val="es-MX" w:eastAsia="es-MX" w:bidi="ar-SA"/>
              </w:rPr>
            </w:pPr>
            <w:r w:rsidRPr="00C71DA9">
              <w:rPr>
                <w:rFonts w:ascii="Calibri" w:hAnsi="Calibri" w:cs="Calibri"/>
                <w:sz w:val="20"/>
                <w:szCs w:val="20"/>
                <w:lang w:val="es-MX" w:eastAsia="es-MX" w:bidi="ar-SA"/>
              </w:rPr>
              <w:t>TERRESTRE Y AÉREO</w:t>
            </w:r>
          </w:p>
        </w:tc>
        <w:tc>
          <w:tcPr>
            <w:tcW w:w="850" w:type="dxa"/>
            <w:shd w:val="clear" w:color="auto" w:fill="FFFFFF"/>
            <w:tcMar>
              <w:top w:w="0" w:type="dxa"/>
              <w:left w:w="45" w:type="dxa"/>
              <w:bottom w:w="0" w:type="dxa"/>
              <w:right w:w="45" w:type="dxa"/>
            </w:tcMar>
            <w:vAlign w:val="center"/>
            <w:hideMark/>
          </w:tcPr>
          <w:p w14:paraId="13BF6B1B"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2020</w:t>
            </w:r>
          </w:p>
        </w:tc>
        <w:tc>
          <w:tcPr>
            <w:tcW w:w="851" w:type="dxa"/>
            <w:shd w:val="clear" w:color="auto" w:fill="FFFFFF"/>
            <w:tcMar>
              <w:top w:w="0" w:type="dxa"/>
              <w:left w:w="45" w:type="dxa"/>
              <w:bottom w:w="0" w:type="dxa"/>
              <w:right w:w="45" w:type="dxa"/>
            </w:tcMar>
            <w:vAlign w:val="center"/>
            <w:hideMark/>
          </w:tcPr>
          <w:p w14:paraId="317CB0F1"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1820</w:t>
            </w:r>
          </w:p>
        </w:tc>
        <w:tc>
          <w:tcPr>
            <w:tcW w:w="857" w:type="dxa"/>
            <w:shd w:val="clear" w:color="auto" w:fill="FFFFFF"/>
            <w:tcMar>
              <w:top w:w="0" w:type="dxa"/>
              <w:left w:w="45" w:type="dxa"/>
              <w:bottom w:w="0" w:type="dxa"/>
              <w:right w:w="45" w:type="dxa"/>
            </w:tcMar>
            <w:vAlign w:val="center"/>
            <w:hideMark/>
          </w:tcPr>
          <w:p w14:paraId="179CE7FE"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3040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97CB7F6"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NA</w:t>
            </w:r>
          </w:p>
        </w:tc>
      </w:tr>
      <w:tr w:rsidR="00C71DA9" w:rsidRPr="00C71DA9" w14:paraId="44061B9B" w14:textId="77777777" w:rsidTr="00C71DA9">
        <w:trPr>
          <w:trHeight w:val="291"/>
          <w:tblCellSpacing w:w="0" w:type="dxa"/>
          <w:jc w:val="center"/>
        </w:trPr>
        <w:tc>
          <w:tcPr>
            <w:tcW w:w="5521" w:type="dxa"/>
            <w:tcBorders>
              <w:left w:val="single" w:sz="6" w:space="0" w:color="716BC1"/>
            </w:tcBorders>
            <w:shd w:val="clear" w:color="auto" w:fill="FFFFFF"/>
            <w:tcMar>
              <w:top w:w="0" w:type="dxa"/>
              <w:left w:w="45" w:type="dxa"/>
              <w:bottom w:w="0" w:type="dxa"/>
              <w:right w:w="45" w:type="dxa"/>
            </w:tcMar>
            <w:vAlign w:val="center"/>
            <w:hideMark/>
          </w:tcPr>
          <w:p w14:paraId="62D26240" w14:textId="77777777" w:rsidR="00C71DA9" w:rsidRPr="00C71DA9" w:rsidRDefault="00C71DA9" w:rsidP="00C71DA9">
            <w:pPr>
              <w:spacing w:after="0" w:line="240" w:lineRule="auto"/>
              <w:jc w:val="right"/>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TERRESTRE Y AÉREO</w:t>
            </w:r>
          </w:p>
        </w:tc>
        <w:tc>
          <w:tcPr>
            <w:tcW w:w="850" w:type="dxa"/>
            <w:shd w:val="clear" w:color="auto" w:fill="FFFFFF"/>
            <w:tcMar>
              <w:top w:w="0" w:type="dxa"/>
              <w:left w:w="45" w:type="dxa"/>
              <w:bottom w:w="0" w:type="dxa"/>
              <w:right w:w="45" w:type="dxa"/>
            </w:tcMar>
            <w:vAlign w:val="center"/>
            <w:hideMark/>
          </w:tcPr>
          <w:p w14:paraId="3C100E29"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2160</w:t>
            </w:r>
          </w:p>
        </w:tc>
        <w:tc>
          <w:tcPr>
            <w:tcW w:w="851" w:type="dxa"/>
            <w:shd w:val="clear" w:color="auto" w:fill="FFFFFF"/>
            <w:tcMar>
              <w:top w:w="0" w:type="dxa"/>
              <w:left w:w="45" w:type="dxa"/>
              <w:bottom w:w="0" w:type="dxa"/>
              <w:right w:w="45" w:type="dxa"/>
            </w:tcMar>
            <w:vAlign w:val="center"/>
            <w:hideMark/>
          </w:tcPr>
          <w:p w14:paraId="4EFC1DB9"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1960</w:t>
            </w:r>
          </w:p>
        </w:tc>
        <w:tc>
          <w:tcPr>
            <w:tcW w:w="857" w:type="dxa"/>
            <w:shd w:val="clear" w:color="auto" w:fill="FFFFFF"/>
            <w:tcMar>
              <w:top w:w="0" w:type="dxa"/>
              <w:left w:w="45" w:type="dxa"/>
              <w:bottom w:w="0" w:type="dxa"/>
              <w:right w:w="45" w:type="dxa"/>
            </w:tcMar>
            <w:vAlign w:val="center"/>
            <w:hideMark/>
          </w:tcPr>
          <w:p w14:paraId="390D3273"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3180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A55435D"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NA</w:t>
            </w:r>
          </w:p>
        </w:tc>
      </w:tr>
      <w:tr w:rsidR="00C71DA9" w:rsidRPr="00C71DA9" w14:paraId="079FED87" w14:textId="77777777" w:rsidTr="00C71DA9">
        <w:trPr>
          <w:trHeight w:val="291"/>
          <w:tblCellSpacing w:w="0" w:type="dxa"/>
          <w:jc w:val="center"/>
        </w:trPr>
        <w:tc>
          <w:tcPr>
            <w:tcW w:w="5521" w:type="dxa"/>
            <w:tcBorders>
              <w:left w:val="single" w:sz="6" w:space="0" w:color="716BC1"/>
            </w:tcBorders>
            <w:shd w:val="clear" w:color="auto" w:fill="FFFFFF"/>
            <w:tcMar>
              <w:top w:w="0" w:type="dxa"/>
              <w:left w:w="45" w:type="dxa"/>
              <w:bottom w:w="0" w:type="dxa"/>
              <w:right w:w="45" w:type="dxa"/>
            </w:tcMar>
            <w:vAlign w:val="center"/>
            <w:hideMark/>
          </w:tcPr>
          <w:p w14:paraId="395DD476" w14:textId="77777777" w:rsidR="00C71DA9" w:rsidRPr="00C71DA9" w:rsidRDefault="00C71DA9" w:rsidP="00C71DA9">
            <w:pPr>
              <w:spacing w:after="0" w:line="240" w:lineRule="auto"/>
              <w:jc w:val="right"/>
              <w:rPr>
                <w:rFonts w:ascii="Calibri" w:hAnsi="Calibri" w:cs="Calibri"/>
                <w:sz w:val="20"/>
                <w:szCs w:val="20"/>
                <w:lang w:val="es-MX" w:eastAsia="es-MX" w:bidi="ar-SA"/>
              </w:rPr>
            </w:pPr>
            <w:r w:rsidRPr="00C71DA9">
              <w:rPr>
                <w:rFonts w:ascii="Calibri" w:hAnsi="Calibri" w:cs="Calibri"/>
                <w:sz w:val="20"/>
                <w:szCs w:val="20"/>
                <w:lang w:val="es-MX" w:eastAsia="es-MX" w:bidi="ar-SA"/>
              </w:rPr>
              <w:t>SUPL. 01 JUL - 30 MAY 2025</w:t>
            </w:r>
          </w:p>
        </w:tc>
        <w:tc>
          <w:tcPr>
            <w:tcW w:w="850" w:type="dxa"/>
            <w:shd w:val="clear" w:color="auto" w:fill="FFFFFF"/>
            <w:tcMar>
              <w:top w:w="0" w:type="dxa"/>
              <w:left w:w="45" w:type="dxa"/>
              <w:bottom w:w="0" w:type="dxa"/>
              <w:right w:w="45" w:type="dxa"/>
            </w:tcMar>
            <w:vAlign w:val="center"/>
            <w:hideMark/>
          </w:tcPr>
          <w:p w14:paraId="5FAC93D3"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40</w:t>
            </w:r>
          </w:p>
        </w:tc>
        <w:tc>
          <w:tcPr>
            <w:tcW w:w="851" w:type="dxa"/>
            <w:shd w:val="clear" w:color="auto" w:fill="FFFFFF"/>
            <w:tcMar>
              <w:top w:w="0" w:type="dxa"/>
              <w:left w:w="45" w:type="dxa"/>
              <w:bottom w:w="0" w:type="dxa"/>
              <w:right w:w="45" w:type="dxa"/>
            </w:tcMar>
            <w:vAlign w:val="center"/>
            <w:hideMark/>
          </w:tcPr>
          <w:p w14:paraId="7AAFE123"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35</w:t>
            </w:r>
          </w:p>
        </w:tc>
        <w:tc>
          <w:tcPr>
            <w:tcW w:w="857" w:type="dxa"/>
            <w:shd w:val="clear" w:color="auto" w:fill="FFFFFF"/>
            <w:tcMar>
              <w:top w:w="0" w:type="dxa"/>
              <w:left w:w="45" w:type="dxa"/>
              <w:bottom w:w="0" w:type="dxa"/>
              <w:right w:w="45" w:type="dxa"/>
            </w:tcMar>
            <w:vAlign w:val="center"/>
            <w:hideMark/>
          </w:tcPr>
          <w:p w14:paraId="485CF39A"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120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0FA2666"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NA</w:t>
            </w:r>
          </w:p>
        </w:tc>
      </w:tr>
      <w:tr w:rsidR="00C71DA9" w:rsidRPr="00C71DA9" w14:paraId="5E7ED7A8" w14:textId="77777777" w:rsidTr="00C71DA9">
        <w:trPr>
          <w:trHeight w:val="291"/>
          <w:tblCellSpacing w:w="0" w:type="dxa"/>
          <w:jc w:val="center"/>
        </w:trPr>
        <w:tc>
          <w:tcPr>
            <w:tcW w:w="5521"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D67F8AF" w14:textId="77777777" w:rsidR="00C71DA9" w:rsidRPr="00C71DA9" w:rsidRDefault="00C71DA9" w:rsidP="00C71DA9">
            <w:pPr>
              <w:spacing w:after="0" w:line="240" w:lineRule="auto"/>
              <w:jc w:val="right"/>
              <w:rPr>
                <w:rFonts w:ascii="Calibri" w:hAnsi="Calibri" w:cs="Calibri"/>
                <w:sz w:val="20"/>
                <w:szCs w:val="20"/>
                <w:lang w:val="es-MX" w:eastAsia="es-MX" w:bidi="ar-SA"/>
              </w:rPr>
            </w:pPr>
            <w:r w:rsidRPr="00C71DA9">
              <w:rPr>
                <w:rFonts w:ascii="Calibri" w:hAnsi="Calibri" w:cs="Calibri"/>
                <w:sz w:val="20"/>
                <w:szCs w:val="20"/>
                <w:lang w:val="es-MX" w:eastAsia="es-MX" w:bidi="ar-SA"/>
              </w:rPr>
              <w:t>SUPL. 01 DIC 2025 - 30 ABR 2026 / 01 JUN - 30 NOV 2026</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38BC2498"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125</w:t>
            </w: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24D4BEF3"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90</w:t>
            </w:r>
          </w:p>
        </w:tc>
        <w:tc>
          <w:tcPr>
            <w:tcW w:w="857" w:type="dxa"/>
            <w:tcBorders>
              <w:bottom w:val="single" w:sz="6" w:space="0" w:color="716BC1"/>
            </w:tcBorders>
            <w:shd w:val="clear" w:color="auto" w:fill="FFFFFF"/>
            <w:tcMar>
              <w:top w:w="0" w:type="dxa"/>
              <w:left w:w="45" w:type="dxa"/>
              <w:bottom w:w="0" w:type="dxa"/>
              <w:right w:w="45" w:type="dxa"/>
            </w:tcMar>
            <w:vAlign w:val="center"/>
            <w:hideMark/>
          </w:tcPr>
          <w:p w14:paraId="10AE410E"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250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8026239"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NA</w:t>
            </w:r>
          </w:p>
        </w:tc>
      </w:tr>
      <w:tr w:rsidR="00C71DA9" w:rsidRPr="00C71DA9" w14:paraId="5CB613C1" w14:textId="77777777" w:rsidTr="00C71DA9">
        <w:trPr>
          <w:trHeight w:val="291"/>
          <w:tblCellSpacing w:w="0" w:type="dxa"/>
          <w:jc w:val="center"/>
        </w:trPr>
        <w:tc>
          <w:tcPr>
            <w:tcW w:w="5521" w:type="dxa"/>
            <w:tcBorders>
              <w:bottom w:val="single" w:sz="6" w:space="0" w:color="716BC1"/>
            </w:tcBorders>
            <w:tcMar>
              <w:top w:w="0" w:type="dxa"/>
              <w:left w:w="45" w:type="dxa"/>
              <w:bottom w:w="0" w:type="dxa"/>
              <w:right w:w="45" w:type="dxa"/>
            </w:tcMar>
            <w:vAlign w:val="bottom"/>
            <w:hideMark/>
          </w:tcPr>
          <w:p w14:paraId="432435A7" w14:textId="77777777" w:rsidR="00C71DA9" w:rsidRPr="00C71DA9" w:rsidRDefault="00C71DA9" w:rsidP="00C71DA9">
            <w:pPr>
              <w:spacing w:after="0" w:line="240" w:lineRule="auto"/>
              <w:jc w:val="center"/>
              <w:rPr>
                <w:rFonts w:ascii="Calibri" w:hAnsi="Calibri" w:cs="Calibri"/>
                <w:sz w:val="20"/>
                <w:szCs w:val="20"/>
                <w:lang w:val="es-MX" w:eastAsia="es-MX" w:bidi="ar-SA"/>
              </w:rPr>
            </w:pPr>
          </w:p>
        </w:tc>
        <w:tc>
          <w:tcPr>
            <w:tcW w:w="850" w:type="dxa"/>
            <w:tcBorders>
              <w:bottom w:val="single" w:sz="6" w:space="0" w:color="716BC1"/>
            </w:tcBorders>
            <w:tcMar>
              <w:top w:w="0" w:type="dxa"/>
              <w:left w:w="45" w:type="dxa"/>
              <w:bottom w:w="0" w:type="dxa"/>
              <w:right w:w="45" w:type="dxa"/>
            </w:tcMar>
            <w:vAlign w:val="bottom"/>
            <w:hideMark/>
          </w:tcPr>
          <w:p w14:paraId="5F2B178A" w14:textId="77777777" w:rsidR="00C71DA9" w:rsidRPr="00C71DA9" w:rsidRDefault="00C71DA9" w:rsidP="00C71DA9">
            <w:pPr>
              <w:spacing w:after="0" w:line="240" w:lineRule="auto"/>
              <w:rPr>
                <w:rFonts w:ascii="Times New Roman" w:hAnsi="Times New Roman"/>
                <w:sz w:val="20"/>
                <w:szCs w:val="20"/>
                <w:lang w:val="es-MX" w:eastAsia="es-MX" w:bidi="ar-SA"/>
              </w:rPr>
            </w:pPr>
          </w:p>
        </w:tc>
        <w:tc>
          <w:tcPr>
            <w:tcW w:w="851" w:type="dxa"/>
            <w:tcBorders>
              <w:bottom w:val="single" w:sz="6" w:space="0" w:color="716BC1"/>
            </w:tcBorders>
            <w:tcMar>
              <w:top w:w="0" w:type="dxa"/>
              <w:left w:w="45" w:type="dxa"/>
              <w:bottom w:w="0" w:type="dxa"/>
              <w:right w:w="45" w:type="dxa"/>
            </w:tcMar>
            <w:vAlign w:val="bottom"/>
            <w:hideMark/>
          </w:tcPr>
          <w:p w14:paraId="1332FB1A" w14:textId="77777777" w:rsidR="00C71DA9" w:rsidRPr="00C71DA9" w:rsidRDefault="00C71DA9" w:rsidP="00C71DA9">
            <w:pPr>
              <w:spacing w:after="0" w:line="240" w:lineRule="auto"/>
              <w:rPr>
                <w:rFonts w:ascii="Times New Roman" w:hAnsi="Times New Roman"/>
                <w:sz w:val="20"/>
                <w:szCs w:val="20"/>
                <w:lang w:val="es-MX" w:eastAsia="es-MX" w:bidi="ar-SA"/>
              </w:rPr>
            </w:pPr>
          </w:p>
        </w:tc>
        <w:tc>
          <w:tcPr>
            <w:tcW w:w="857" w:type="dxa"/>
            <w:tcBorders>
              <w:bottom w:val="single" w:sz="6" w:space="0" w:color="716BC1"/>
            </w:tcBorders>
            <w:tcMar>
              <w:top w:w="0" w:type="dxa"/>
              <w:left w:w="45" w:type="dxa"/>
              <w:bottom w:w="0" w:type="dxa"/>
              <w:right w:w="45" w:type="dxa"/>
            </w:tcMar>
            <w:vAlign w:val="bottom"/>
            <w:hideMark/>
          </w:tcPr>
          <w:p w14:paraId="25D7D27D" w14:textId="77777777" w:rsidR="00C71DA9" w:rsidRPr="00C71DA9" w:rsidRDefault="00C71DA9" w:rsidP="00C71DA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3B2C82B" w14:textId="77777777" w:rsidR="00C71DA9" w:rsidRPr="00C71DA9" w:rsidRDefault="00C71DA9" w:rsidP="00C71DA9">
            <w:pPr>
              <w:spacing w:after="0" w:line="240" w:lineRule="auto"/>
              <w:rPr>
                <w:rFonts w:ascii="Times New Roman" w:hAnsi="Times New Roman"/>
                <w:sz w:val="20"/>
                <w:szCs w:val="20"/>
                <w:lang w:val="es-MX" w:eastAsia="es-MX" w:bidi="ar-SA"/>
              </w:rPr>
            </w:pPr>
          </w:p>
        </w:tc>
      </w:tr>
      <w:tr w:rsidR="00C71DA9" w:rsidRPr="00C71DA9" w14:paraId="4BA53157" w14:textId="77777777" w:rsidTr="00C71DA9">
        <w:trPr>
          <w:trHeight w:val="291"/>
          <w:tblCellSpacing w:w="0" w:type="dxa"/>
          <w:jc w:val="center"/>
        </w:trPr>
        <w:tc>
          <w:tcPr>
            <w:tcW w:w="5521" w:type="dxa"/>
            <w:tcBorders>
              <w:left w:val="single" w:sz="6" w:space="0" w:color="716BC1"/>
            </w:tcBorders>
            <w:shd w:val="clear" w:color="auto" w:fill="C9C7E7"/>
            <w:tcMar>
              <w:top w:w="0" w:type="dxa"/>
              <w:left w:w="45" w:type="dxa"/>
              <w:bottom w:w="0" w:type="dxa"/>
              <w:right w:w="45" w:type="dxa"/>
            </w:tcMar>
            <w:vAlign w:val="center"/>
            <w:hideMark/>
          </w:tcPr>
          <w:p w14:paraId="5020AFCD"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SUPERIOR</w:t>
            </w:r>
          </w:p>
        </w:tc>
        <w:tc>
          <w:tcPr>
            <w:tcW w:w="850" w:type="dxa"/>
            <w:shd w:val="clear" w:color="auto" w:fill="C9C7E7"/>
            <w:tcMar>
              <w:top w:w="0" w:type="dxa"/>
              <w:left w:w="45" w:type="dxa"/>
              <w:bottom w:w="0" w:type="dxa"/>
              <w:right w:w="45" w:type="dxa"/>
            </w:tcMar>
            <w:vAlign w:val="center"/>
            <w:hideMark/>
          </w:tcPr>
          <w:p w14:paraId="11051967"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DBL</w:t>
            </w:r>
          </w:p>
        </w:tc>
        <w:tc>
          <w:tcPr>
            <w:tcW w:w="851" w:type="dxa"/>
            <w:shd w:val="clear" w:color="auto" w:fill="C9C7E7"/>
            <w:tcMar>
              <w:top w:w="0" w:type="dxa"/>
              <w:left w:w="45" w:type="dxa"/>
              <w:bottom w:w="0" w:type="dxa"/>
              <w:right w:w="45" w:type="dxa"/>
            </w:tcMar>
            <w:vAlign w:val="center"/>
            <w:hideMark/>
          </w:tcPr>
          <w:p w14:paraId="0BAC344D"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TPL</w:t>
            </w:r>
          </w:p>
        </w:tc>
        <w:tc>
          <w:tcPr>
            <w:tcW w:w="857" w:type="dxa"/>
            <w:shd w:val="clear" w:color="auto" w:fill="C9C7E7"/>
            <w:tcMar>
              <w:top w:w="0" w:type="dxa"/>
              <w:left w:w="45" w:type="dxa"/>
              <w:bottom w:w="0" w:type="dxa"/>
              <w:right w:w="45" w:type="dxa"/>
            </w:tcMar>
            <w:vAlign w:val="center"/>
            <w:hideMark/>
          </w:tcPr>
          <w:p w14:paraId="685F2412"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4F7A5ED"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MNR</w:t>
            </w:r>
          </w:p>
        </w:tc>
      </w:tr>
      <w:tr w:rsidR="00C71DA9" w:rsidRPr="00C71DA9" w14:paraId="38C640AD" w14:textId="77777777" w:rsidTr="00C71DA9">
        <w:trPr>
          <w:trHeight w:val="291"/>
          <w:tblCellSpacing w:w="0" w:type="dxa"/>
          <w:jc w:val="center"/>
        </w:trPr>
        <w:tc>
          <w:tcPr>
            <w:tcW w:w="5521" w:type="dxa"/>
            <w:tcBorders>
              <w:left w:val="single" w:sz="6" w:space="0" w:color="716BC1"/>
            </w:tcBorders>
            <w:shd w:val="clear" w:color="auto" w:fill="FFFFFF"/>
            <w:tcMar>
              <w:top w:w="0" w:type="dxa"/>
              <w:left w:w="45" w:type="dxa"/>
              <w:bottom w:w="0" w:type="dxa"/>
              <w:right w:w="45" w:type="dxa"/>
            </w:tcMar>
            <w:vAlign w:val="center"/>
            <w:hideMark/>
          </w:tcPr>
          <w:p w14:paraId="1B62B1F2" w14:textId="77777777" w:rsidR="00C71DA9" w:rsidRPr="00C71DA9" w:rsidRDefault="00C71DA9" w:rsidP="00C71DA9">
            <w:pPr>
              <w:spacing w:after="0" w:line="240" w:lineRule="auto"/>
              <w:jc w:val="right"/>
              <w:rPr>
                <w:rFonts w:ascii="Calibri" w:hAnsi="Calibri" w:cs="Calibri"/>
                <w:sz w:val="20"/>
                <w:szCs w:val="20"/>
                <w:lang w:val="es-MX" w:eastAsia="es-MX" w:bidi="ar-SA"/>
              </w:rPr>
            </w:pPr>
            <w:r w:rsidRPr="00C71DA9">
              <w:rPr>
                <w:rFonts w:ascii="Calibri" w:hAnsi="Calibri" w:cs="Calibri"/>
                <w:sz w:val="20"/>
                <w:szCs w:val="20"/>
                <w:lang w:val="es-MX" w:eastAsia="es-MX" w:bidi="ar-SA"/>
              </w:rPr>
              <w:t>TERRESTRE</w:t>
            </w:r>
          </w:p>
        </w:tc>
        <w:tc>
          <w:tcPr>
            <w:tcW w:w="850" w:type="dxa"/>
            <w:shd w:val="clear" w:color="auto" w:fill="FFFFFF"/>
            <w:tcMar>
              <w:top w:w="0" w:type="dxa"/>
              <w:left w:w="45" w:type="dxa"/>
              <w:bottom w:w="0" w:type="dxa"/>
              <w:right w:w="45" w:type="dxa"/>
            </w:tcMar>
            <w:vAlign w:val="center"/>
            <w:hideMark/>
          </w:tcPr>
          <w:p w14:paraId="34515480"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2340</w:t>
            </w:r>
          </w:p>
        </w:tc>
        <w:tc>
          <w:tcPr>
            <w:tcW w:w="851" w:type="dxa"/>
            <w:shd w:val="clear" w:color="auto" w:fill="FFFFFF"/>
            <w:tcMar>
              <w:top w:w="0" w:type="dxa"/>
              <w:left w:w="45" w:type="dxa"/>
              <w:bottom w:w="0" w:type="dxa"/>
              <w:right w:w="45" w:type="dxa"/>
            </w:tcMar>
            <w:vAlign w:val="center"/>
            <w:hideMark/>
          </w:tcPr>
          <w:p w14:paraId="2F238632"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2020</w:t>
            </w:r>
          </w:p>
        </w:tc>
        <w:tc>
          <w:tcPr>
            <w:tcW w:w="857" w:type="dxa"/>
            <w:shd w:val="clear" w:color="auto" w:fill="FFFFFF"/>
            <w:tcMar>
              <w:top w:w="0" w:type="dxa"/>
              <w:left w:w="45" w:type="dxa"/>
              <w:bottom w:w="0" w:type="dxa"/>
              <w:right w:w="45" w:type="dxa"/>
            </w:tcMar>
            <w:vAlign w:val="center"/>
            <w:hideMark/>
          </w:tcPr>
          <w:p w14:paraId="00E001E3"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3770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CB50D26"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NA</w:t>
            </w:r>
          </w:p>
        </w:tc>
      </w:tr>
      <w:tr w:rsidR="00C71DA9" w:rsidRPr="00C71DA9" w14:paraId="66048DFE" w14:textId="77777777" w:rsidTr="00C71DA9">
        <w:trPr>
          <w:trHeight w:val="276"/>
          <w:tblCellSpacing w:w="0" w:type="dxa"/>
          <w:jc w:val="center"/>
        </w:trPr>
        <w:tc>
          <w:tcPr>
            <w:tcW w:w="5521" w:type="dxa"/>
            <w:tcBorders>
              <w:left w:val="single" w:sz="6" w:space="0" w:color="716BC1"/>
            </w:tcBorders>
            <w:shd w:val="clear" w:color="auto" w:fill="FFFFFF"/>
            <w:tcMar>
              <w:top w:w="0" w:type="dxa"/>
              <w:left w:w="45" w:type="dxa"/>
              <w:bottom w:w="0" w:type="dxa"/>
              <w:right w:w="45" w:type="dxa"/>
            </w:tcMar>
            <w:vAlign w:val="center"/>
            <w:hideMark/>
          </w:tcPr>
          <w:p w14:paraId="28ABF1F9" w14:textId="77777777" w:rsidR="00C71DA9" w:rsidRPr="00C71DA9" w:rsidRDefault="00C71DA9" w:rsidP="00C71DA9">
            <w:pPr>
              <w:spacing w:after="0" w:line="240" w:lineRule="auto"/>
              <w:jc w:val="right"/>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TERRESTRE Y AÉREO</w:t>
            </w:r>
          </w:p>
        </w:tc>
        <w:tc>
          <w:tcPr>
            <w:tcW w:w="850" w:type="dxa"/>
            <w:shd w:val="clear" w:color="auto" w:fill="FFFFFF"/>
            <w:tcMar>
              <w:top w:w="0" w:type="dxa"/>
              <w:left w:w="45" w:type="dxa"/>
              <w:bottom w:w="0" w:type="dxa"/>
              <w:right w:w="45" w:type="dxa"/>
            </w:tcMar>
            <w:vAlign w:val="center"/>
            <w:hideMark/>
          </w:tcPr>
          <w:p w14:paraId="676E9367"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2480</w:t>
            </w:r>
          </w:p>
        </w:tc>
        <w:tc>
          <w:tcPr>
            <w:tcW w:w="851" w:type="dxa"/>
            <w:shd w:val="clear" w:color="auto" w:fill="FFFFFF"/>
            <w:tcMar>
              <w:top w:w="0" w:type="dxa"/>
              <w:left w:w="45" w:type="dxa"/>
              <w:bottom w:w="0" w:type="dxa"/>
              <w:right w:w="45" w:type="dxa"/>
            </w:tcMar>
            <w:vAlign w:val="center"/>
            <w:hideMark/>
          </w:tcPr>
          <w:p w14:paraId="1819CE3B"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2160</w:t>
            </w:r>
          </w:p>
        </w:tc>
        <w:tc>
          <w:tcPr>
            <w:tcW w:w="857" w:type="dxa"/>
            <w:shd w:val="clear" w:color="auto" w:fill="FFFFFF"/>
            <w:tcMar>
              <w:top w:w="0" w:type="dxa"/>
              <w:left w:w="45" w:type="dxa"/>
              <w:bottom w:w="0" w:type="dxa"/>
              <w:right w:w="45" w:type="dxa"/>
            </w:tcMar>
            <w:vAlign w:val="center"/>
            <w:hideMark/>
          </w:tcPr>
          <w:p w14:paraId="310971EB"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3910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2641EF5"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NA</w:t>
            </w:r>
          </w:p>
        </w:tc>
      </w:tr>
      <w:tr w:rsidR="00C71DA9" w:rsidRPr="00C71DA9" w14:paraId="31161311" w14:textId="77777777" w:rsidTr="00C71DA9">
        <w:trPr>
          <w:trHeight w:val="291"/>
          <w:tblCellSpacing w:w="0" w:type="dxa"/>
          <w:jc w:val="center"/>
        </w:trPr>
        <w:tc>
          <w:tcPr>
            <w:tcW w:w="5521" w:type="dxa"/>
            <w:tcBorders>
              <w:left w:val="single" w:sz="6" w:space="0" w:color="716BC1"/>
            </w:tcBorders>
            <w:shd w:val="clear" w:color="auto" w:fill="FFFFFF"/>
            <w:tcMar>
              <w:top w:w="0" w:type="dxa"/>
              <w:left w:w="45" w:type="dxa"/>
              <w:bottom w:w="0" w:type="dxa"/>
              <w:right w:w="45" w:type="dxa"/>
            </w:tcMar>
            <w:vAlign w:val="center"/>
            <w:hideMark/>
          </w:tcPr>
          <w:p w14:paraId="57C8462E" w14:textId="77777777" w:rsidR="00C71DA9" w:rsidRPr="00C71DA9" w:rsidRDefault="00C71DA9" w:rsidP="00C71DA9">
            <w:pPr>
              <w:spacing w:after="0" w:line="240" w:lineRule="auto"/>
              <w:jc w:val="right"/>
              <w:rPr>
                <w:rFonts w:ascii="Calibri" w:hAnsi="Calibri" w:cs="Calibri"/>
                <w:sz w:val="20"/>
                <w:szCs w:val="20"/>
                <w:lang w:val="es-MX" w:eastAsia="es-MX" w:bidi="ar-SA"/>
              </w:rPr>
            </w:pPr>
            <w:r w:rsidRPr="00C71DA9">
              <w:rPr>
                <w:rFonts w:ascii="Calibri" w:hAnsi="Calibri" w:cs="Calibri"/>
                <w:sz w:val="20"/>
                <w:szCs w:val="20"/>
                <w:lang w:val="es-MX" w:eastAsia="es-MX" w:bidi="ar-SA"/>
              </w:rPr>
              <w:t>SUPL. 01 DIC 2025 - 30 ABR 2026</w:t>
            </w:r>
          </w:p>
        </w:tc>
        <w:tc>
          <w:tcPr>
            <w:tcW w:w="850" w:type="dxa"/>
            <w:shd w:val="clear" w:color="auto" w:fill="FFFFFF"/>
            <w:tcMar>
              <w:top w:w="0" w:type="dxa"/>
              <w:left w:w="45" w:type="dxa"/>
              <w:bottom w:w="0" w:type="dxa"/>
              <w:right w:w="45" w:type="dxa"/>
            </w:tcMar>
            <w:vAlign w:val="center"/>
            <w:hideMark/>
          </w:tcPr>
          <w:p w14:paraId="393924AF"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285</w:t>
            </w:r>
          </w:p>
        </w:tc>
        <w:tc>
          <w:tcPr>
            <w:tcW w:w="851" w:type="dxa"/>
            <w:shd w:val="clear" w:color="auto" w:fill="FFFFFF"/>
            <w:tcMar>
              <w:top w:w="0" w:type="dxa"/>
              <w:left w:w="45" w:type="dxa"/>
              <w:bottom w:w="0" w:type="dxa"/>
              <w:right w:w="45" w:type="dxa"/>
            </w:tcMar>
            <w:vAlign w:val="center"/>
            <w:hideMark/>
          </w:tcPr>
          <w:p w14:paraId="60411C79"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225</w:t>
            </w:r>
          </w:p>
        </w:tc>
        <w:tc>
          <w:tcPr>
            <w:tcW w:w="857" w:type="dxa"/>
            <w:shd w:val="clear" w:color="auto" w:fill="FFFFFF"/>
            <w:tcMar>
              <w:top w:w="0" w:type="dxa"/>
              <w:left w:w="45" w:type="dxa"/>
              <w:bottom w:w="0" w:type="dxa"/>
              <w:right w:w="45" w:type="dxa"/>
            </w:tcMar>
            <w:vAlign w:val="center"/>
            <w:hideMark/>
          </w:tcPr>
          <w:p w14:paraId="3CEE3210"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535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9035D11"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NA</w:t>
            </w:r>
          </w:p>
        </w:tc>
      </w:tr>
      <w:tr w:rsidR="00C71DA9" w:rsidRPr="00C71DA9" w14:paraId="4508E606" w14:textId="77777777" w:rsidTr="00C71DA9">
        <w:trPr>
          <w:trHeight w:val="291"/>
          <w:tblCellSpacing w:w="0" w:type="dxa"/>
          <w:jc w:val="center"/>
        </w:trPr>
        <w:tc>
          <w:tcPr>
            <w:tcW w:w="5521" w:type="dxa"/>
            <w:tcBorders>
              <w:left w:val="single" w:sz="6" w:space="0" w:color="716BC1"/>
            </w:tcBorders>
            <w:shd w:val="clear" w:color="auto" w:fill="FFFFFF"/>
            <w:tcMar>
              <w:top w:w="0" w:type="dxa"/>
              <w:left w:w="45" w:type="dxa"/>
              <w:bottom w:w="0" w:type="dxa"/>
              <w:right w:w="45" w:type="dxa"/>
            </w:tcMar>
            <w:vAlign w:val="center"/>
            <w:hideMark/>
          </w:tcPr>
          <w:p w14:paraId="36E64E5D" w14:textId="77777777" w:rsidR="00C71DA9" w:rsidRPr="00C71DA9" w:rsidRDefault="00C71DA9" w:rsidP="00C71DA9">
            <w:pPr>
              <w:spacing w:after="0" w:line="240" w:lineRule="auto"/>
              <w:jc w:val="right"/>
              <w:rPr>
                <w:rFonts w:ascii="Calibri" w:hAnsi="Calibri" w:cs="Calibri"/>
                <w:sz w:val="20"/>
                <w:szCs w:val="20"/>
                <w:lang w:val="es-MX" w:eastAsia="es-MX" w:bidi="ar-SA"/>
              </w:rPr>
            </w:pPr>
            <w:r w:rsidRPr="00C71DA9">
              <w:rPr>
                <w:rFonts w:ascii="Calibri" w:hAnsi="Calibri" w:cs="Calibri"/>
                <w:sz w:val="20"/>
                <w:szCs w:val="20"/>
                <w:lang w:val="es-MX" w:eastAsia="es-MX" w:bidi="ar-SA"/>
              </w:rPr>
              <w:t>SUPL. 01 MAY - 30 JUN 2026</w:t>
            </w:r>
          </w:p>
        </w:tc>
        <w:tc>
          <w:tcPr>
            <w:tcW w:w="850" w:type="dxa"/>
            <w:shd w:val="clear" w:color="auto" w:fill="FFFFFF"/>
            <w:tcMar>
              <w:top w:w="0" w:type="dxa"/>
              <w:left w:w="45" w:type="dxa"/>
              <w:bottom w:w="0" w:type="dxa"/>
              <w:right w:w="45" w:type="dxa"/>
            </w:tcMar>
            <w:vAlign w:val="center"/>
            <w:hideMark/>
          </w:tcPr>
          <w:p w14:paraId="3C5921CC"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45</w:t>
            </w:r>
          </w:p>
        </w:tc>
        <w:tc>
          <w:tcPr>
            <w:tcW w:w="851" w:type="dxa"/>
            <w:shd w:val="clear" w:color="auto" w:fill="FFFFFF"/>
            <w:tcMar>
              <w:top w:w="0" w:type="dxa"/>
              <w:left w:w="45" w:type="dxa"/>
              <w:bottom w:w="0" w:type="dxa"/>
              <w:right w:w="45" w:type="dxa"/>
            </w:tcMar>
            <w:vAlign w:val="center"/>
            <w:hideMark/>
          </w:tcPr>
          <w:p w14:paraId="42726B0C"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35</w:t>
            </w:r>
          </w:p>
        </w:tc>
        <w:tc>
          <w:tcPr>
            <w:tcW w:w="857" w:type="dxa"/>
            <w:shd w:val="clear" w:color="auto" w:fill="FFFFFF"/>
            <w:tcMar>
              <w:top w:w="0" w:type="dxa"/>
              <w:left w:w="45" w:type="dxa"/>
              <w:bottom w:w="0" w:type="dxa"/>
              <w:right w:w="45" w:type="dxa"/>
            </w:tcMar>
            <w:vAlign w:val="center"/>
            <w:hideMark/>
          </w:tcPr>
          <w:p w14:paraId="3A818054"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524EF9C"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NA</w:t>
            </w:r>
          </w:p>
        </w:tc>
      </w:tr>
      <w:tr w:rsidR="00C71DA9" w:rsidRPr="00C71DA9" w14:paraId="361C81E9" w14:textId="77777777" w:rsidTr="00C71DA9">
        <w:trPr>
          <w:trHeight w:val="305"/>
          <w:tblCellSpacing w:w="0" w:type="dxa"/>
          <w:jc w:val="center"/>
        </w:trPr>
        <w:tc>
          <w:tcPr>
            <w:tcW w:w="5521"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16D506C" w14:textId="77777777" w:rsidR="00C71DA9" w:rsidRPr="00C71DA9" w:rsidRDefault="00C71DA9" w:rsidP="00C71DA9">
            <w:pPr>
              <w:spacing w:after="0" w:line="240" w:lineRule="auto"/>
              <w:jc w:val="right"/>
              <w:rPr>
                <w:rFonts w:ascii="Calibri" w:hAnsi="Calibri" w:cs="Calibri"/>
                <w:sz w:val="20"/>
                <w:szCs w:val="20"/>
                <w:lang w:val="es-MX" w:eastAsia="es-MX" w:bidi="ar-SA"/>
              </w:rPr>
            </w:pPr>
            <w:r w:rsidRPr="00C71DA9">
              <w:rPr>
                <w:rFonts w:ascii="Calibri" w:hAnsi="Calibri" w:cs="Calibri"/>
                <w:sz w:val="20"/>
                <w:szCs w:val="20"/>
                <w:lang w:val="es-MX" w:eastAsia="es-MX" w:bidi="ar-SA"/>
              </w:rPr>
              <w:t>SUPL. 01 JUL - 30 NOV 2026</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59B2E359"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165</w:t>
            </w: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3EC8BC4D"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130</w:t>
            </w:r>
          </w:p>
        </w:tc>
        <w:tc>
          <w:tcPr>
            <w:tcW w:w="857" w:type="dxa"/>
            <w:tcBorders>
              <w:bottom w:val="single" w:sz="6" w:space="0" w:color="716BC1"/>
            </w:tcBorders>
            <w:shd w:val="clear" w:color="auto" w:fill="FFFFFF"/>
            <w:tcMar>
              <w:top w:w="0" w:type="dxa"/>
              <w:left w:w="45" w:type="dxa"/>
              <w:bottom w:w="0" w:type="dxa"/>
              <w:right w:w="45" w:type="dxa"/>
            </w:tcMar>
            <w:vAlign w:val="center"/>
            <w:hideMark/>
          </w:tcPr>
          <w:p w14:paraId="35ECBBA7" w14:textId="77777777" w:rsidR="00C71DA9" w:rsidRPr="00C71DA9" w:rsidRDefault="00C71DA9" w:rsidP="00C71DA9">
            <w:pPr>
              <w:spacing w:after="0" w:line="240" w:lineRule="auto"/>
              <w:jc w:val="center"/>
              <w:rPr>
                <w:rFonts w:ascii="Calibri" w:hAnsi="Calibri" w:cs="Calibri"/>
                <w:sz w:val="20"/>
                <w:szCs w:val="20"/>
                <w:lang w:val="es-MX" w:eastAsia="es-MX" w:bidi="ar-SA"/>
              </w:rPr>
            </w:pPr>
            <w:r w:rsidRPr="00C71DA9">
              <w:rPr>
                <w:rFonts w:ascii="Calibri" w:hAnsi="Calibri" w:cs="Calibri"/>
                <w:sz w:val="20"/>
                <w:szCs w:val="20"/>
                <w:lang w:val="es-MX" w:eastAsia="es-MX" w:bidi="ar-SA"/>
              </w:rPr>
              <w:t>290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5E7BBCD" w14:textId="77777777" w:rsidR="00C71DA9" w:rsidRPr="00C71DA9" w:rsidRDefault="00C71DA9" w:rsidP="00C71DA9">
            <w:pPr>
              <w:spacing w:after="0" w:line="240" w:lineRule="auto"/>
              <w:jc w:val="center"/>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NA</w:t>
            </w:r>
          </w:p>
        </w:tc>
      </w:tr>
    </w:tbl>
    <w:p w14:paraId="3CA85929" w14:textId="77777777" w:rsidR="009A50CC" w:rsidRDefault="009A50CC" w:rsidP="00E67B0F">
      <w:pPr>
        <w:spacing w:after="0" w:line="240" w:lineRule="auto"/>
        <w:jc w:val="both"/>
        <w:rPr>
          <w:rFonts w:ascii="Arial" w:hAnsi="Arial" w:cs="Arial"/>
          <w:sz w:val="20"/>
          <w:szCs w:val="20"/>
          <w:lang w:val="es-ES"/>
        </w:rPr>
      </w:pPr>
    </w:p>
    <w:p w14:paraId="43C5AD7A" w14:textId="77777777" w:rsidR="00C71DA9" w:rsidRDefault="00C71DA9" w:rsidP="00E67B0F">
      <w:pPr>
        <w:spacing w:after="0" w:line="240" w:lineRule="auto"/>
        <w:jc w:val="both"/>
        <w:rPr>
          <w:rFonts w:ascii="Arial" w:hAnsi="Arial" w:cs="Arial"/>
          <w:sz w:val="20"/>
          <w:szCs w:val="20"/>
          <w:lang w:val="es-ES"/>
        </w:rPr>
      </w:pPr>
    </w:p>
    <w:p w14:paraId="4C651C33" w14:textId="77777777" w:rsidR="00C71DA9" w:rsidRDefault="00C71DA9" w:rsidP="00E67B0F">
      <w:pPr>
        <w:spacing w:after="0" w:line="240" w:lineRule="auto"/>
        <w:jc w:val="both"/>
        <w:rPr>
          <w:rFonts w:ascii="Arial" w:hAnsi="Arial" w:cs="Arial"/>
          <w:sz w:val="20"/>
          <w:szCs w:val="20"/>
          <w:lang w:val="es-ES"/>
        </w:rPr>
      </w:pPr>
    </w:p>
    <w:p w14:paraId="001657EC" w14:textId="77777777" w:rsidR="00C71DA9" w:rsidRDefault="00C71DA9" w:rsidP="00E67B0F">
      <w:pPr>
        <w:spacing w:after="0" w:line="240" w:lineRule="auto"/>
        <w:jc w:val="both"/>
        <w:rPr>
          <w:rFonts w:ascii="Arial" w:hAnsi="Arial" w:cs="Arial"/>
          <w:sz w:val="20"/>
          <w:szCs w:val="20"/>
          <w:lang w:val="es-ES"/>
        </w:rPr>
      </w:pPr>
    </w:p>
    <w:p w14:paraId="1518D957" w14:textId="77777777" w:rsidR="00C71DA9" w:rsidRDefault="00C71DA9" w:rsidP="00E67B0F">
      <w:pPr>
        <w:spacing w:after="0" w:line="240" w:lineRule="aut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956"/>
      </w:tblGrid>
      <w:tr w:rsidR="00C71DA9" w:rsidRPr="00C71DA9" w14:paraId="58EF8235" w14:textId="77777777" w:rsidTr="00C71DA9">
        <w:trPr>
          <w:trHeight w:val="375"/>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33A4EB9C" w14:textId="77777777" w:rsidR="00C71DA9" w:rsidRPr="00C71DA9" w:rsidRDefault="00C71DA9" w:rsidP="00C71DA9">
            <w:pPr>
              <w:spacing w:after="0" w:line="240" w:lineRule="auto"/>
              <w:rPr>
                <w:rFonts w:ascii="Calibri" w:hAnsi="Calibri" w:cs="Calibri"/>
                <w:sz w:val="20"/>
                <w:szCs w:val="20"/>
                <w:lang w:val="es-MX" w:eastAsia="es-MX" w:bidi="ar-SA"/>
              </w:rPr>
            </w:pPr>
            <w:r w:rsidRPr="00C71DA9">
              <w:rPr>
                <w:rFonts w:ascii="Calibri" w:hAnsi="Calibri" w:cs="Calibri"/>
                <w:sz w:val="20"/>
                <w:szCs w:val="20"/>
                <w:lang w:val="es-MX" w:eastAsia="es-MX" w:bidi="ar-SA"/>
              </w:rPr>
              <w:t>RUTA AÉREA PROPUESTA MEX/SJO/MEX</w:t>
            </w:r>
          </w:p>
        </w:tc>
      </w:tr>
      <w:tr w:rsidR="00C71DA9" w:rsidRPr="00C71DA9" w14:paraId="2E7C27BC" w14:textId="77777777" w:rsidTr="00C71DA9">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763107B" w14:textId="77777777" w:rsidR="00C71DA9" w:rsidRPr="00C71DA9" w:rsidRDefault="00C71DA9" w:rsidP="00C71DA9">
            <w:pPr>
              <w:spacing w:after="0" w:line="240" w:lineRule="auto"/>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IMPUESTOS (SUJETOS A CONFIRMACIÓN): 285 USD</w:t>
            </w:r>
          </w:p>
        </w:tc>
      </w:tr>
      <w:tr w:rsidR="00C71DA9" w:rsidRPr="00C71DA9" w14:paraId="4F3473A1" w14:textId="77777777" w:rsidTr="00C71DA9">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C0D243F" w14:textId="77777777" w:rsidR="00C71DA9" w:rsidRPr="00C71DA9" w:rsidRDefault="00C71DA9" w:rsidP="00C71DA9">
            <w:pPr>
              <w:spacing w:after="0" w:line="240" w:lineRule="auto"/>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SUPL PASAJERO VIAJANDO SOLO: 750 USD</w:t>
            </w:r>
          </w:p>
        </w:tc>
      </w:tr>
      <w:tr w:rsidR="00C71DA9" w:rsidRPr="00C71DA9" w14:paraId="2D6B6627" w14:textId="77777777" w:rsidTr="00C71DA9">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A44D350" w14:textId="77777777" w:rsidR="00C71DA9" w:rsidRPr="00C71DA9" w:rsidRDefault="00C71DA9" w:rsidP="00C71DA9">
            <w:pPr>
              <w:spacing w:after="0" w:line="240" w:lineRule="auto"/>
              <w:rPr>
                <w:rFonts w:ascii="Calibri" w:hAnsi="Calibri" w:cs="Calibri"/>
                <w:sz w:val="20"/>
                <w:szCs w:val="20"/>
                <w:lang w:val="es-MX" w:eastAsia="es-MX" w:bidi="ar-SA"/>
              </w:rPr>
            </w:pPr>
            <w:r w:rsidRPr="00C71DA9">
              <w:rPr>
                <w:rFonts w:ascii="Calibri" w:hAnsi="Calibri" w:cs="Calibri"/>
                <w:sz w:val="20"/>
                <w:szCs w:val="20"/>
                <w:lang w:val="es-MX" w:eastAsia="es-MX" w:bidi="ar-SA"/>
              </w:rPr>
              <w:t>SUPLEMENTO DESDE EL INTERIOR DEL PAÍS: CONSULTAR</w:t>
            </w:r>
          </w:p>
        </w:tc>
      </w:tr>
      <w:tr w:rsidR="00C71DA9" w:rsidRPr="00C71DA9" w14:paraId="4055D2E8" w14:textId="77777777" w:rsidTr="00C71DA9">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0C3AA197" w14:textId="77777777" w:rsidR="00C71DA9" w:rsidRPr="00C71DA9" w:rsidRDefault="00C71DA9" w:rsidP="00C71DA9">
            <w:pPr>
              <w:spacing w:after="0" w:line="240" w:lineRule="auto"/>
              <w:rPr>
                <w:rFonts w:ascii="Calibri" w:hAnsi="Calibri" w:cs="Calibri"/>
                <w:sz w:val="20"/>
                <w:szCs w:val="20"/>
                <w:lang w:val="es-MX" w:eastAsia="es-MX" w:bidi="ar-SA"/>
              </w:rPr>
            </w:pPr>
            <w:r w:rsidRPr="00C71DA9">
              <w:rPr>
                <w:rFonts w:ascii="Calibri" w:hAnsi="Calibri" w:cs="Calibri"/>
                <w:sz w:val="20"/>
                <w:szCs w:val="20"/>
                <w:lang w:val="es-MX" w:eastAsia="es-MX" w:bidi="ar-SA"/>
              </w:rPr>
              <w:t xml:space="preserve">TARIFAS SUJETAS A DISPONIBILIDAD Y CAMBIO SIN PREVIO AVISO </w:t>
            </w:r>
          </w:p>
        </w:tc>
      </w:tr>
      <w:tr w:rsidR="00C71DA9" w:rsidRPr="00C71DA9" w14:paraId="17F35952" w14:textId="77777777" w:rsidTr="00C71DA9">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3788D8D6" w14:textId="77777777" w:rsidR="00C71DA9" w:rsidRPr="00C71DA9" w:rsidRDefault="00C71DA9" w:rsidP="00C71DA9">
            <w:pPr>
              <w:spacing w:after="0" w:line="240" w:lineRule="auto"/>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EL PRECIO TERRESTRE CON AÉREO ES ORIENTATIVO, PUEDE PRESENTAR CAMBIOS DEPENDIENDO LA TEMPORADA</w:t>
            </w:r>
          </w:p>
        </w:tc>
      </w:tr>
      <w:tr w:rsidR="00C71DA9" w:rsidRPr="00C71DA9" w14:paraId="05EF12D8" w14:textId="77777777" w:rsidTr="00C71DA9">
        <w:trPr>
          <w:trHeight w:val="734"/>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6DB64E84" w14:textId="77777777" w:rsidR="00C71DA9" w:rsidRPr="00C71DA9" w:rsidRDefault="00C71DA9" w:rsidP="00C71DA9">
            <w:pPr>
              <w:spacing w:after="0" w:line="240" w:lineRule="auto"/>
              <w:rPr>
                <w:rFonts w:ascii="Calibri" w:hAnsi="Calibri" w:cs="Calibri"/>
                <w:b/>
                <w:bCs/>
                <w:sz w:val="20"/>
                <w:szCs w:val="20"/>
                <w:lang w:val="es-MX" w:eastAsia="es-MX" w:bidi="ar-SA"/>
              </w:rPr>
            </w:pPr>
            <w:r w:rsidRPr="00C71DA9">
              <w:rPr>
                <w:rFonts w:ascii="Calibri" w:hAnsi="Calibri" w:cs="Calibri"/>
                <w:b/>
                <w:bCs/>
                <w:sz w:val="20"/>
                <w:szCs w:val="20"/>
                <w:lang w:val="es-MX" w:eastAsia="es-MX" w:bidi="ar-SA"/>
              </w:rPr>
              <w:t>VIGENCIA A NOVIEMBRE 2026. (EXCEPTO SEMANA SANTA, NAVIDAD, FIN DE AÑO, PUENTES Y DÍAS FESTIVOS. CONSULTE SUPLEMENTOS)</w:t>
            </w:r>
          </w:p>
        </w:tc>
      </w:tr>
    </w:tbl>
    <w:p w14:paraId="15294190" w14:textId="77777777" w:rsidR="00C71DA9" w:rsidRDefault="00C71DA9" w:rsidP="00E67B0F">
      <w:pPr>
        <w:spacing w:after="0" w:line="240" w:lineRule="auto"/>
        <w:jc w:val="both"/>
        <w:rPr>
          <w:rFonts w:ascii="Arial" w:hAnsi="Arial" w:cs="Arial"/>
          <w:sz w:val="20"/>
          <w:szCs w:val="20"/>
          <w:lang w:val="es-ES"/>
        </w:rPr>
      </w:pPr>
    </w:p>
    <w:sectPr w:rsidR="00C71DA9" w:rsidSect="00C35390">
      <w:headerReference w:type="default" r:id="rId8"/>
      <w:footerReference w:type="default" r:id="rId9"/>
      <w:pgSz w:w="12240" w:h="15840"/>
      <w:pgMar w:top="1985" w:right="1134" w:bottom="2127" w:left="1134" w:header="708"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C16A" w14:textId="77777777" w:rsidR="008147F3" w:rsidRDefault="008147F3" w:rsidP="00450C15">
      <w:pPr>
        <w:spacing w:after="0" w:line="240" w:lineRule="auto"/>
      </w:pPr>
      <w:r>
        <w:separator/>
      </w:r>
    </w:p>
  </w:endnote>
  <w:endnote w:type="continuationSeparator" w:id="0">
    <w:p w14:paraId="30562A96" w14:textId="77777777" w:rsidR="008147F3" w:rsidRDefault="008147F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0A09" w14:textId="77777777" w:rsidR="00C55C28" w:rsidRDefault="00C67514" w:rsidP="00C55C28">
    <w:pPr>
      <w:pStyle w:val="Piedepgina"/>
      <w:jc w:val="center"/>
    </w:pPr>
    <w:r w:rsidRPr="00712954">
      <w:rPr>
        <w:noProof/>
        <w:lang w:val="es-MX" w:eastAsia="es-MX" w:bidi="ar-SA"/>
      </w:rPr>
      <mc:AlternateContent>
        <mc:Choice Requires="wps">
          <w:drawing>
            <wp:anchor distT="0" distB="0" distL="114300" distR="114300" simplePos="0" relativeHeight="251679744" behindDoc="0" locked="0" layoutInCell="1" allowOverlap="1" wp14:anchorId="2AF6014E" wp14:editId="3A9CCA6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C6F60" id="Rectángulo 11" o:spid="_x0000_s1026" style="position:absolute;margin-left:-2.25pt;margin-top:33.75pt;width:649.5pt;height:15pt;z-index:2516797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D07F" w14:textId="77777777" w:rsidR="008147F3" w:rsidRDefault="008147F3" w:rsidP="00450C15">
      <w:pPr>
        <w:spacing w:after="0" w:line="240" w:lineRule="auto"/>
      </w:pPr>
      <w:r>
        <w:separator/>
      </w:r>
    </w:p>
  </w:footnote>
  <w:footnote w:type="continuationSeparator" w:id="0">
    <w:p w14:paraId="730CBD62" w14:textId="77777777" w:rsidR="008147F3" w:rsidRDefault="008147F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47D4" w14:textId="6208AFC5" w:rsidR="000E16E3" w:rsidRPr="000E16E3" w:rsidRDefault="00E67B0F" w:rsidP="00083E9C">
    <w:pPr>
      <w:pStyle w:val="Encabezado"/>
      <w:jc w:val="right"/>
      <w:rPr>
        <w:rFonts w:asciiTheme="minorHAnsi" w:hAnsiTheme="minorHAnsi"/>
        <w:b/>
        <w:sz w:val="48"/>
        <w:szCs w:val="40"/>
        <w:lang w:val="es-MX"/>
      </w:rPr>
    </w:pPr>
    <w:r w:rsidRPr="00C35390">
      <w:rPr>
        <w:rFonts w:ascii="Arial" w:hAnsi="Arial" w:cs="Arial"/>
        <w:b/>
        <w:noProof/>
        <w:sz w:val="48"/>
        <w:szCs w:val="48"/>
        <w:lang w:val="es-MX"/>
      </w:rPr>
      <mc:AlternateContent>
        <mc:Choice Requires="wps">
          <w:drawing>
            <wp:anchor distT="0" distB="0" distL="114300" distR="114300" simplePos="0" relativeHeight="251684864" behindDoc="0" locked="0" layoutInCell="1" allowOverlap="1" wp14:anchorId="4545B3C8" wp14:editId="7E0B847D">
              <wp:simplePos x="0" y="0"/>
              <wp:positionH relativeFrom="margin">
                <wp:posOffset>-154305</wp:posOffset>
              </wp:positionH>
              <wp:positionV relativeFrom="paragraph">
                <wp:posOffset>-316230</wp:posOffset>
              </wp:positionV>
              <wp:extent cx="6677025" cy="73342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6677025" cy="733425"/>
                      </a:xfrm>
                      <a:prstGeom prst="rect">
                        <a:avLst/>
                      </a:prstGeom>
                      <a:noFill/>
                      <a:ln>
                        <a:noFill/>
                      </a:ln>
                    </wps:spPr>
                    <wps:txbx>
                      <w:txbxContent>
                        <w:p w14:paraId="2C0DACAF" w14:textId="6D51B831" w:rsidR="00C35390" w:rsidRPr="00F91AF1" w:rsidRDefault="00C35390"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1AF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w:t>
                          </w:r>
                          <w:r w:rsidR="00E67B0F">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NATURALEZA Y PLAYAS DEL SUR</w:t>
                          </w:r>
                        </w:p>
                        <w:p w14:paraId="23A67231" w14:textId="0A12378E" w:rsidR="00C35390" w:rsidRPr="00B01755" w:rsidRDefault="001E347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2957</w:t>
                          </w:r>
                          <w:r w:rsidR="008340A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9A50C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5B3C8" id="_x0000_t202" coordsize="21600,21600" o:spt="202" path="m,l,21600r21600,l21600,xe">
              <v:stroke joinstyle="miter"/>
              <v:path gradientshapeok="t" o:connecttype="rect"/>
            </v:shapetype>
            <v:shape id="Cuadro de texto 6" o:spid="_x0000_s1026" type="#_x0000_t202" style="position:absolute;left:0;text-align:left;margin-left:-12.15pt;margin-top:-24.9pt;width:525.75pt;height:57.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DaEAIAACMEAAAOAAAAZHJzL2Uyb0RvYy54bWysU01v2zAMvQ/YfxB0X5ykadIZcYqsRYYB&#10;QVsgHXpWZCk2IImapMTOfv0o2flYt9Owi0yR9CP5+DS/b7UiB+F8Daago8GQEmE4lLXZFfT76+rT&#10;HSU+MFMyBUYU9Cg8vV98/DBvbC7GUIEqhSMIYnze2IJWIdg8yzyvhGZ+AFYYDEpwmgW8ul1WOtYg&#10;ulbZeDicZg240jrgwnv0PnZBukj4UgoenqX0IhBVUOwtpNOlcxvPbDFn+c4xW9W8b4P9Qxea1QaL&#10;nqEeWWBk7+o/oHTNHXiQYcBBZyBlzUWaAacZDd9Ns6mYFWkWJMfbM03+/8Hyp8PGvjgS2i/Q4gIj&#10;IY31uUdnnKeVTscvdkowjhQez7SJNhCOzul0NhuObynhGJvd3EzQRpjs8rd1PnwVoEk0CupwLYkt&#10;dlj70KWeUmIxA6taqbQaZX5zIGb0ZJcWoxXabdv3vYXyiOM46DbtLV/VWHPNfHhhDleLE6BcwzMe&#10;UkFTUOgtSipwP//mj/nIOEYpaVAqBfU/9swJStQ3g7v4PJpMorbSZXI7G+PFXUe21xGz1w+Aahzh&#10;w7A8mTE/qJMpHeg3VPUyVsUQMxxrFzSczIfQCRhfBRfLZUpCNVkW1mZjeYSOpEVGX9s35mxPe8CF&#10;PcFJVCx/x36X29G93AeQdVpNJLhjtecdlZiW27+aKPXre8q6vO3FLwAAAP//AwBQSwMEFAAGAAgA&#10;AAAhAJFCLxngAAAACwEAAA8AAABkcnMvZG93bnJldi54bWxMj01vwjAMhu+T+A+RJ+0GyboCozRF&#10;06ZdN8E+JG6hMW1F41RNoN2/nzltN1t+9Pp5883oWnHBPjSeNNzPFAik0tuGKg2fH6/TRxAhGrKm&#10;9YQafjDAppjc5CazfqAtXnaxEhxCITMa6hi7TMpQ1uhMmPkOiW9H3zsTee0raXszcLhrZaLUQjrT&#10;EH+oTYfPNZan3dlp+Ho77r9T9V69uHk3+FFJciup9d3t+LQGEXGMfzBc9VkdCnY6+DPZIFoN0yR9&#10;YJSHdMUdroRKlgmIg4bFfAmyyOX/DsUvAAAA//8DAFBLAQItABQABgAIAAAAIQC2gziS/gAAAOEB&#10;AAATAAAAAAAAAAAAAAAAAAAAAABbQ29udGVudF9UeXBlc10ueG1sUEsBAi0AFAAGAAgAAAAhADj9&#10;If/WAAAAlAEAAAsAAAAAAAAAAAAAAAAALwEAAF9yZWxzLy5yZWxzUEsBAi0AFAAGAAgAAAAhAPJa&#10;4NoQAgAAIwQAAA4AAAAAAAAAAAAAAAAALgIAAGRycy9lMm9Eb2MueG1sUEsBAi0AFAAGAAgAAAAh&#10;AJFCLxngAAAACwEAAA8AAAAAAAAAAAAAAAAAagQAAGRycy9kb3ducmV2LnhtbFBLBQYAAAAABAAE&#10;APMAAAB3BQAAAAA=&#10;" filled="f" stroked="f">
              <v:textbox>
                <w:txbxContent>
                  <w:p w14:paraId="2C0DACAF" w14:textId="6D51B831" w:rsidR="00C35390" w:rsidRPr="00F91AF1" w:rsidRDefault="00C35390"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1AF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w:t>
                    </w:r>
                    <w:r w:rsidR="00E67B0F">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NATURALEZA Y PLAYAS DEL SUR</w:t>
                    </w:r>
                  </w:p>
                  <w:p w14:paraId="23A67231" w14:textId="0A12378E" w:rsidR="00C35390" w:rsidRPr="00B01755" w:rsidRDefault="001E347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2957</w:t>
                    </w:r>
                    <w:r w:rsidR="008340A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9A50C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v:textbox>
              <w10:wrap anchorx="margin"/>
            </v:shape>
          </w:pict>
        </mc:Fallback>
      </mc:AlternateContent>
    </w:r>
    <w:r w:rsidRPr="00C35390">
      <w:rPr>
        <w:rFonts w:ascii="Arial" w:hAnsi="Arial" w:cs="Arial"/>
        <w:b/>
        <w:noProof/>
        <w:sz w:val="48"/>
        <w:szCs w:val="48"/>
        <w:lang w:val="es-MX"/>
      </w:rPr>
      <w:drawing>
        <wp:anchor distT="0" distB="0" distL="114300" distR="114300" simplePos="0" relativeHeight="251683840" behindDoc="0" locked="0" layoutInCell="1" allowOverlap="1" wp14:anchorId="0D62709D" wp14:editId="6D36658E">
          <wp:simplePos x="0" y="0"/>
          <wp:positionH relativeFrom="column">
            <wp:posOffset>4572000</wp:posOffset>
          </wp:positionH>
          <wp:positionV relativeFrom="paragraph">
            <wp:posOffset>155575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5390" w:rsidRPr="00C35390">
      <w:rPr>
        <w:rFonts w:ascii="Arial" w:hAnsi="Arial" w:cs="Arial"/>
        <w:b/>
        <w:noProof/>
        <w:sz w:val="48"/>
        <w:szCs w:val="48"/>
        <w:lang w:val="es-MX"/>
      </w:rPr>
      <w:drawing>
        <wp:anchor distT="0" distB="0" distL="114300" distR="114300" simplePos="0" relativeHeight="251682816" behindDoc="0" locked="0" layoutInCell="1" allowOverlap="1" wp14:anchorId="38D204CB" wp14:editId="66EFBEC4">
          <wp:simplePos x="0" y="0"/>
          <wp:positionH relativeFrom="column">
            <wp:posOffset>1844040</wp:posOffset>
          </wp:positionH>
          <wp:positionV relativeFrom="paragraph">
            <wp:posOffset>-941705</wp:posOffset>
          </wp:positionV>
          <wp:extent cx="6000750" cy="16668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5390" w:rsidRPr="00C35390">
      <w:rPr>
        <w:rFonts w:ascii="Arial" w:hAnsi="Arial" w:cs="Arial"/>
        <w:b/>
        <w:noProof/>
        <w:sz w:val="48"/>
        <w:szCs w:val="48"/>
        <w:lang w:val="es-MX"/>
      </w:rPr>
      <mc:AlternateContent>
        <mc:Choice Requires="wps">
          <w:drawing>
            <wp:anchor distT="0" distB="0" distL="114300" distR="114300" simplePos="0" relativeHeight="251681792" behindDoc="0" locked="0" layoutInCell="1" allowOverlap="1" wp14:anchorId="1843E53A" wp14:editId="7FBDAF2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992E2" id="Rectángulo 1" o:spid="_x0000_s1026" style="position:absolute;margin-left:-61.75pt;margin-top:-39.1pt;width:9in;height:9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6E5B29"/>
    <w:multiLevelType w:val="hybridMultilevel"/>
    <w:tmpl w:val="AE349D7C"/>
    <w:lvl w:ilvl="0" w:tplc="55B0CA8A">
      <w:start w:val="8"/>
      <w:numFmt w:val="bullet"/>
      <w:lvlText w:val=""/>
      <w:lvlJc w:val="left"/>
      <w:pPr>
        <w:ind w:left="360" w:hanging="360"/>
      </w:pPr>
      <w:rPr>
        <w:rFonts w:ascii="Symbol" w:eastAsia="Times New Roman"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60D2824"/>
    <w:multiLevelType w:val="hybridMultilevel"/>
    <w:tmpl w:val="324CE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4639B5"/>
    <w:multiLevelType w:val="hybridMultilevel"/>
    <w:tmpl w:val="31CE0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5A5270"/>
    <w:multiLevelType w:val="multilevel"/>
    <w:tmpl w:val="B5B0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30007F0"/>
    <w:multiLevelType w:val="multilevel"/>
    <w:tmpl w:val="5D3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37698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0876687">
    <w:abstractNumId w:val="9"/>
  </w:num>
  <w:num w:numId="3" w16cid:durableId="987169933">
    <w:abstractNumId w:val="18"/>
  </w:num>
  <w:num w:numId="4" w16cid:durableId="80609495">
    <w:abstractNumId w:val="23"/>
  </w:num>
  <w:num w:numId="5" w16cid:durableId="1981038165">
    <w:abstractNumId w:val="13"/>
  </w:num>
  <w:num w:numId="6" w16cid:durableId="1973631663">
    <w:abstractNumId w:val="12"/>
  </w:num>
  <w:num w:numId="7" w16cid:durableId="1810584505">
    <w:abstractNumId w:val="11"/>
  </w:num>
  <w:num w:numId="8" w16cid:durableId="613682060">
    <w:abstractNumId w:val="17"/>
  </w:num>
  <w:num w:numId="9" w16cid:durableId="824125270">
    <w:abstractNumId w:val="10"/>
  </w:num>
  <w:num w:numId="10" w16cid:durableId="703751078">
    <w:abstractNumId w:val="4"/>
  </w:num>
  <w:num w:numId="11" w16cid:durableId="1308784680">
    <w:abstractNumId w:val="0"/>
  </w:num>
  <w:num w:numId="12" w16cid:durableId="504520886">
    <w:abstractNumId w:val="1"/>
  </w:num>
  <w:num w:numId="13" w16cid:durableId="1215390626">
    <w:abstractNumId w:val="22"/>
  </w:num>
  <w:num w:numId="14" w16cid:durableId="2061979822">
    <w:abstractNumId w:val="25"/>
  </w:num>
  <w:num w:numId="15" w16cid:durableId="1975285875">
    <w:abstractNumId w:val="19"/>
  </w:num>
  <w:num w:numId="16" w16cid:durableId="837616277">
    <w:abstractNumId w:val="21"/>
  </w:num>
  <w:num w:numId="17" w16cid:durableId="1651713889">
    <w:abstractNumId w:val="3"/>
  </w:num>
  <w:num w:numId="18" w16cid:durableId="515967153">
    <w:abstractNumId w:val="15"/>
  </w:num>
  <w:num w:numId="19" w16cid:durableId="1035545741">
    <w:abstractNumId w:val="14"/>
  </w:num>
  <w:num w:numId="20" w16cid:durableId="70155387">
    <w:abstractNumId w:val="8"/>
  </w:num>
  <w:num w:numId="21" w16cid:durableId="1730491725">
    <w:abstractNumId w:val="16"/>
  </w:num>
  <w:num w:numId="22" w16cid:durableId="276375851">
    <w:abstractNumId w:val="7"/>
  </w:num>
  <w:num w:numId="23" w16cid:durableId="1728911357">
    <w:abstractNumId w:val="5"/>
  </w:num>
  <w:num w:numId="24" w16cid:durableId="315844290">
    <w:abstractNumId w:val="6"/>
  </w:num>
  <w:num w:numId="25" w16cid:durableId="1049956990">
    <w:abstractNumId w:val="24"/>
  </w:num>
  <w:num w:numId="26" w16cid:durableId="1893079800">
    <w:abstractNumId w:val="2"/>
  </w:num>
  <w:num w:numId="27" w16cid:durableId="6558459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5633"/>
    <w:rsid w:val="000206F0"/>
    <w:rsid w:val="00031CBD"/>
    <w:rsid w:val="00047D8C"/>
    <w:rsid w:val="000502A3"/>
    <w:rsid w:val="000569B0"/>
    <w:rsid w:val="0006120B"/>
    <w:rsid w:val="00074095"/>
    <w:rsid w:val="00083E9C"/>
    <w:rsid w:val="000901BB"/>
    <w:rsid w:val="00093D58"/>
    <w:rsid w:val="000A2A9B"/>
    <w:rsid w:val="000B296F"/>
    <w:rsid w:val="000E16E3"/>
    <w:rsid w:val="000F116C"/>
    <w:rsid w:val="000F201A"/>
    <w:rsid w:val="000F6819"/>
    <w:rsid w:val="00100825"/>
    <w:rsid w:val="001056F5"/>
    <w:rsid w:val="001145B1"/>
    <w:rsid w:val="00115DF1"/>
    <w:rsid w:val="00124C0C"/>
    <w:rsid w:val="0013768F"/>
    <w:rsid w:val="00142910"/>
    <w:rsid w:val="00156E7E"/>
    <w:rsid w:val="001A1EA3"/>
    <w:rsid w:val="001A34D3"/>
    <w:rsid w:val="001B3906"/>
    <w:rsid w:val="001D3EA5"/>
    <w:rsid w:val="001D59AE"/>
    <w:rsid w:val="001E0BFB"/>
    <w:rsid w:val="001E1F6F"/>
    <w:rsid w:val="001E3478"/>
    <w:rsid w:val="001E49A4"/>
    <w:rsid w:val="001E74B3"/>
    <w:rsid w:val="001F7484"/>
    <w:rsid w:val="00200251"/>
    <w:rsid w:val="002029E3"/>
    <w:rsid w:val="00260A49"/>
    <w:rsid w:val="00264C19"/>
    <w:rsid w:val="00276696"/>
    <w:rsid w:val="002775BE"/>
    <w:rsid w:val="00280EA5"/>
    <w:rsid w:val="002851A0"/>
    <w:rsid w:val="002959E3"/>
    <w:rsid w:val="002A6F1A"/>
    <w:rsid w:val="002B234F"/>
    <w:rsid w:val="002B623B"/>
    <w:rsid w:val="002D240B"/>
    <w:rsid w:val="002E51C3"/>
    <w:rsid w:val="002F25DA"/>
    <w:rsid w:val="00312791"/>
    <w:rsid w:val="0031767E"/>
    <w:rsid w:val="003370E9"/>
    <w:rsid w:val="00343FEE"/>
    <w:rsid w:val="00350BB9"/>
    <w:rsid w:val="00370E73"/>
    <w:rsid w:val="00377782"/>
    <w:rsid w:val="003805A5"/>
    <w:rsid w:val="00380E68"/>
    <w:rsid w:val="0039677E"/>
    <w:rsid w:val="003A5485"/>
    <w:rsid w:val="003B37AE"/>
    <w:rsid w:val="003D0B3A"/>
    <w:rsid w:val="003E0193"/>
    <w:rsid w:val="00403A53"/>
    <w:rsid w:val="00407A99"/>
    <w:rsid w:val="00413977"/>
    <w:rsid w:val="0041595F"/>
    <w:rsid w:val="0042174D"/>
    <w:rsid w:val="004240B2"/>
    <w:rsid w:val="00445117"/>
    <w:rsid w:val="00450C15"/>
    <w:rsid w:val="00451014"/>
    <w:rsid w:val="0046034C"/>
    <w:rsid w:val="00463B16"/>
    <w:rsid w:val="0047057D"/>
    <w:rsid w:val="00472502"/>
    <w:rsid w:val="0047600B"/>
    <w:rsid w:val="00481DDB"/>
    <w:rsid w:val="004A68D9"/>
    <w:rsid w:val="004B372F"/>
    <w:rsid w:val="004B4D92"/>
    <w:rsid w:val="004D26E2"/>
    <w:rsid w:val="004D2C2F"/>
    <w:rsid w:val="004D5021"/>
    <w:rsid w:val="004E48B1"/>
    <w:rsid w:val="005130A5"/>
    <w:rsid w:val="00513C9F"/>
    <w:rsid w:val="005176F5"/>
    <w:rsid w:val="00546EC3"/>
    <w:rsid w:val="00554A2C"/>
    <w:rsid w:val="00564D1B"/>
    <w:rsid w:val="00566A46"/>
    <w:rsid w:val="00585EE9"/>
    <w:rsid w:val="00587795"/>
    <w:rsid w:val="00590D63"/>
    <w:rsid w:val="005B0F31"/>
    <w:rsid w:val="005C3D26"/>
    <w:rsid w:val="005C4709"/>
    <w:rsid w:val="005E229D"/>
    <w:rsid w:val="005F4845"/>
    <w:rsid w:val="006053CD"/>
    <w:rsid w:val="006101A9"/>
    <w:rsid w:val="006144E1"/>
    <w:rsid w:val="00615736"/>
    <w:rsid w:val="00621E89"/>
    <w:rsid w:val="00625073"/>
    <w:rsid w:val="00626961"/>
    <w:rsid w:val="00627B7D"/>
    <w:rsid w:val="00630B01"/>
    <w:rsid w:val="0063591E"/>
    <w:rsid w:val="00657732"/>
    <w:rsid w:val="00667708"/>
    <w:rsid w:val="00676083"/>
    <w:rsid w:val="00687B86"/>
    <w:rsid w:val="006971B8"/>
    <w:rsid w:val="006A2899"/>
    <w:rsid w:val="006B1779"/>
    <w:rsid w:val="006B19F7"/>
    <w:rsid w:val="006B1AD4"/>
    <w:rsid w:val="006B31CA"/>
    <w:rsid w:val="006C1BF7"/>
    <w:rsid w:val="006C568C"/>
    <w:rsid w:val="006D0AFB"/>
    <w:rsid w:val="006D3C96"/>
    <w:rsid w:val="006D64BE"/>
    <w:rsid w:val="006E0F61"/>
    <w:rsid w:val="00727503"/>
    <w:rsid w:val="00733D6E"/>
    <w:rsid w:val="00772166"/>
    <w:rsid w:val="00772F8E"/>
    <w:rsid w:val="007913E1"/>
    <w:rsid w:val="00792A3C"/>
    <w:rsid w:val="007A0223"/>
    <w:rsid w:val="007B4221"/>
    <w:rsid w:val="007D3A62"/>
    <w:rsid w:val="007F4995"/>
    <w:rsid w:val="00803699"/>
    <w:rsid w:val="00804FB6"/>
    <w:rsid w:val="008147F3"/>
    <w:rsid w:val="00832530"/>
    <w:rsid w:val="008340AF"/>
    <w:rsid w:val="008365C9"/>
    <w:rsid w:val="0086436C"/>
    <w:rsid w:val="0087538C"/>
    <w:rsid w:val="008762BC"/>
    <w:rsid w:val="00882672"/>
    <w:rsid w:val="00887EFD"/>
    <w:rsid w:val="00891A2A"/>
    <w:rsid w:val="008926BF"/>
    <w:rsid w:val="00894F82"/>
    <w:rsid w:val="008A7DC1"/>
    <w:rsid w:val="008B406F"/>
    <w:rsid w:val="008B7201"/>
    <w:rsid w:val="008B721A"/>
    <w:rsid w:val="008F0CE2"/>
    <w:rsid w:val="008F4D3F"/>
    <w:rsid w:val="00901751"/>
    <w:rsid w:val="00902CE2"/>
    <w:rsid w:val="00904B0B"/>
    <w:rsid w:val="009117D3"/>
    <w:rsid w:val="00936DF3"/>
    <w:rsid w:val="00941BA7"/>
    <w:rsid w:val="0094690A"/>
    <w:rsid w:val="00950042"/>
    <w:rsid w:val="00964608"/>
    <w:rsid w:val="00967E34"/>
    <w:rsid w:val="00975825"/>
    <w:rsid w:val="009759BF"/>
    <w:rsid w:val="009812E8"/>
    <w:rsid w:val="00982FB2"/>
    <w:rsid w:val="009922DD"/>
    <w:rsid w:val="00995FB0"/>
    <w:rsid w:val="009A0EE3"/>
    <w:rsid w:val="009A4A2A"/>
    <w:rsid w:val="009A50CC"/>
    <w:rsid w:val="009A668A"/>
    <w:rsid w:val="009B5D60"/>
    <w:rsid w:val="009C3370"/>
    <w:rsid w:val="00A13C02"/>
    <w:rsid w:val="00A16F6A"/>
    <w:rsid w:val="00A25CD2"/>
    <w:rsid w:val="00A261C5"/>
    <w:rsid w:val="00A27150"/>
    <w:rsid w:val="00A316F2"/>
    <w:rsid w:val="00A4233B"/>
    <w:rsid w:val="00A42F4B"/>
    <w:rsid w:val="00A50ED7"/>
    <w:rsid w:val="00A5691E"/>
    <w:rsid w:val="00A67AC4"/>
    <w:rsid w:val="00A708EC"/>
    <w:rsid w:val="00A747B0"/>
    <w:rsid w:val="00A76FF0"/>
    <w:rsid w:val="00A8172E"/>
    <w:rsid w:val="00AB2DE7"/>
    <w:rsid w:val="00AD39DF"/>
    <w:rsid w:val="00AE3E65"/>
    <w:rsid w:val="00AF17D6"/>
    <w:rsid w:val="00B0056D"/>
    <w:rsid w:val="00B0173F"/>
    <w:rsid w:val="00B13397"/>
    <w:rsid w:val="00B22D4C"/>
    <w:rsid w:val="00B23509"/>
    <w:rsid w:val="00B269BF"/>
    <w:rsid w:val="00B27C84"/>
    <w:rsid w:val="00B36A64"/>
    <w:rsid w:val="00B406C5"/>
    <w:rsid w:val="00B41A88"/>
    <w:rsid w:val="00B44D38"/>
    <w:rsid w:val="00B4786E"/>
    <w:rsid w:val="00B50987"/>
    <w:rsid w:val="00B579F7"/>
    <w:rsid w:val="00B722B8"/>
    <w:rsid w:val="00B770D6"/>
    <w:rsid w:val="00B82818"/>
    <w:rsid w:val="00B84D9E"/>
    <w:rsid w:val="00B918A8"/>
    <w:rsid w:val="00BC0E42"/>
    <w:rsid w:val="00BE19B9"/>
    <w:rsid w:val="00BF4505"/>
    <w:rsid w:val="00C268D8"/>
    <w:rsid w:val="00C32B63"/>
    <w:rsid w:val="00C35390"/>
    <w:rsid w:val="00C359E3"/>
    <w:rsid w:val="00C50ABF"/>
    <w:rsid w:val="00C55C28"/>
    <w:rsid w:val="00C60332"/>
    <w:rsid w:val="00C60443"/>
    <w:rsid w:val="00C632D6"/>
    <w:rsid w:val="00C67514"/>
    <w:rsid w:val="00C70110"/>
    <w:rsid w:val="00C71DA9"/>
    <w:rsid w:val="00C732D3"/>
    <w:rsid w:val="00CB1D53"/>
    <w:rsid w:val="00CC18B7"/>
    <w:rsid w:val="00CD1B0C"/>
    <w:rsid w:val="00CE4449"/>
    <w:rsid w:val="00CE7934"/>
    <w:rsid w:val="00CF0D00"/>
    <w:rsid w:val="00D07344"/>
    <w:rsid w:val="00D13C4E"/>
    <w:rsid w:val="00D248C3"/>
    <w:rsid w:val="00D2514E"/>
    <w:rsid w:val="00D431F9"/>
    <w:rsid w:val="00D5316C"/>
    <w:rsid w:val="00D70E30"/>
    <w:rsid w:val="00D71897"/>
    <w:rsid w:val="00D732E0"/>
    <w:rsid w:val="00D9167C"/>
    <w:rsid w:val="00DA336D"/>
    <w:rsid w:val="00DD6A94"/>
    <w:rsid w:val="00DE5199"/>
    <w:rsid w:val="00DE61B8"/>
    <w:rsid w:val="00DF15D6"/>
    <w:rsid w:val="00E1016C"/>
    <w:rsid w:val="00E13D01"/>
    <w:rsid w:val="00E227B5"/>
    <w:rsid w:val="00E27644"/>
    <w:rsid w:val="00E43E08"/>
    <w:rsid w:val="00E517BB"/>
    <w:rsid w:val="00E63E42"/>
    <w:rsid w:val="00E663D4"/>
    <w:rsid w:val="00E66866"/>
    <w:rsid w:val="00E67B0F"/>
    <w:rsid w:val="00E77493"/>
    <w:rsid w:val="00E846AA"/>
    <w:rsid w:val="00E85B4D"/>
    <w:rsid w:val="00E90FAD"/>
    <w:rsid w:val="00EA17D1"/>
    <w:rsid w:val="00EC7F50"/>
    <w:rsid w:val="00ED2EE5"/>
    <w:rsid w:val="00EE68F3"/>
    <w:rsid w:val="00EF313D"/>
    <w:rsid w:val="00EF3ED8"/>
    <w:rsid w:val="00EF7D78"/>
    <w:rsid w:val="00F11662"/>
    <w:rsid w:val="00F24F45"/>
    <w:rsid w:val="00F24F56"/>
    <w:rsid w:val="00F40EDD"/>
    <w:rsid w:val="00F61AEF"/>
    <w:rsid w:val="00F74C8D"/>
    <w:rsid w:val="00F84F43"/>
    <w:rsid w:val="00F91AF1"/>
    <w:rsid w:val="00F93833"/>
    <w:rsid w:val="00F96F4D"/>
    <w:rsid w:val="00FA04C1"/>
    <w:rsid w:val="00FA2A4F"/>
    <w:rsid w:val="00FB12C0"/>
    <w:rsid w:val="00FC084E"/>
    <w:rsid w:val="00FF0741"/>
    <w:rsid w:val="00FF2002"/>
    <w:rsid w:val="00FF561B"/>
    <w:rsid w:val="00FF6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AF054"/>
  <w15:docId w15:val="{2C7168A9-7B56-4670-B904-1AE1101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1CBD"/>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031CBD"/>
    <w:rPr>
      <w:b/>
      <w:bCs/>
    </w:rPr>
  </w:style>
  <w:style w:type="character" w:styleId="Refdecomentario">
    <w:name w:val="annotation reference"/>
    <w:basedOn w:val="Fuentedeprrafopredeter"/>
    <w:uiPriority w:val="99"/>
    <w:semiHidden/>
    <w:unhideWhenUsed/>
    <w:rsid w:val="00CB1D53"/>
    <w:rPr>
      <w:sz w:val="16"/>
      <w:szCs w:val="16"/>
    </w:rPr>
  </w:style>
  <w:style w:type="paragraph" w:styleId="Textocomentario">
    <w:name w:val="annotation text"/>
    <w:basedOn w:val="Normal"/>
    <w:link w:val="TextocomentarioCar"/>
    <w:uiPriority w:val="99"/>
    <w:semiHidden/>
    <w:unhideWhenUsed/>
    <w:rsid w:val="00CB1D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1D53"/>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CB1D53"/>
    <w:rPr>
      <w:b/>
      <w:bCs/>
    </w:rPr>
  </w:style>
  <w:style w:type="character" w:customStyle="1" w:styleId="AsuntodelcomentarioCar">
    <w:name w:val="Asunto del comentario Car"/>
    <w:basedOn w:val="TextocomentarioCar"/>
    <w:link w:val="Asuntodelcomentario"/>
    <w:uiPriority w:val="99"/>
    <w:semiHidden/>
    <w:rsid w:val="00CB1D53"/>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849">
      <w:bodyDiv w:val="1"/>
      <w:marLeft w:val="0"/>
      <w:marRight w:val="0"/>
      <w:marTop w:val="0"/>
      <w:marBottom w:val="0"/>
      <w:divBdr>
        <w:top w:val="none" w:sz="0" w:space="0" w:color="auto"/>
        <w:left w:val="none" w:sz="0" w:space="0" w:color="auto"/>
        <w:bottom w:val="none" w:sz="0" w:space="0" w:color="auto"/>
        <w:right w:val="none" w:sz="0" w:space="0" w:color="auto"/>
      </w:divBdr>
    </w:div>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2194929">
      <w:bodyDiv w:val="1"/>
      <w:marLeft w:val="0"/>
      <w:marRight w:val="0"/>
      <w:marTop w:val="0"/>
      <w:marBottom w:val="0"/>
      <w:divBdr>
        <w:top w:val="none" w:sz="0" w:space="0" w:color="auto"/>
        <w:left w:val="none" w:sz="0" w:space="0" w:color="auto"/>
        <w:bottom w:val="none" w:sz="0" w:space="0" w:color="auto"/>
        <w:right w:val="none" w:sz="0" w:space="0" w:color="auto"/>
      </w:divBdr>
    </w:div>
    <w:div w:id="351587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331843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93277128">
      <w:bodyDiv w:val="1"/>
      <w:marLeft w:val="0"/>
      <w:marRight w:val="0"/>
      <w:marTop w:val="0"/>
      <w:marBottom w:val="0"/>
      <w:divBdr>
        <w:top w:val="none" w:sz="0" w:space="0" w:color="auto"/>
        <w:left w:val="none" w:sz="0" w:space="0" w:color="auto"/>
        <w:bottom w:val="none" w:sz="0" w:space="0" w:color="auto"/>
        <w:right w:val="none" w:sz="0" w:space="0" w:color="auto"/>
      </w:divBdr>
    </w:div>
    <w:div w:id="207374487">
      <w:bodyDiv w:val="1"/>
      <w:marLeft w:val="0"/>
      <w:marRight w:val="0"/>
      <w:marTop w:val="0"/>
      <w:marBottom w:val="0"/>
      <w:divBdr>
        <w:top w:val="none" w:sz="0" w:space="0" w:color="auto"/>
        <w:left w:val="none" w:sz="0" w:space="0" w:color="auto"/>
        <w:bottom w:val="none" w:sz="0" w:space="0" w:color="auto"/>
        <w:right w:val="none" w:sz="0" w:space="0" w:color="auto"/>
      </w:divBdr>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90065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1491640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34938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066612">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4587147">
      <w:bodyDiv w:val="1"/>
      <w:marLeft w:val="0"/>
      <w:marRight w:val="0"/>
      <w:marTop w:val="0"/>
      <w:marBottom w:val="0"/>
      <w:divBdr>
        <w:top w:val="none" w:sz="0" w:space="0" w:color="auto"/>
        <w:left w:val="none" w:sz="0" w:space="0" w:color="auto"/>
        <w:bottom w:val="none" w:sz="0" w:space="0" w:color="auto"/>
        <w:right w:val="none" w:sz="0" w:space="0" w:color="auto"/>
      </w:divBdr>
    </w:div>
    <w:div w:id="491876806">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494230397">
      <w:bodyDiv w:val="1"/>
      <w:marLeft w:val="0"/>
      <w:marRight w:val="0"/>
      <w:marTop w:val="0"/>
      <w:marBottom w:val="0"/>
      <w:divBdr>
        <w:top w:val="none" w:sz="0" w:space="0" w:color="auto"/>
        <w:left w:val="none" w:sz="0" w:space="0" w:color="auto"/>
        <w:bottom w:val="none" w:sz="0" w:space="0" w:color="auto"/>
        <w:right w:val="none" w:sz="0" w:space="0" w:color="auto"/>
      </w:divBdr>
    </w:div>
    <w:div w:id="536233357">
      <w:bodyDiv w:val="1"/>
      <w:marLeft w:val="0"/>
      <w:marRight w:val="0"/>
      <w:marTop w:val="0"/>
      <w:marBottom w:val="0"/>
      <w:divBdr>
        <w:top w:val="none" w:sz="0" w:space="0" w:color="auto"/>
        <w:left w:val="none" w:sz="0" w:space="0" w:color="auto"/>
        <w:bottom w:val="none" w:sz="0" w:space="0" w:color="auto"/>
        <w:right w:val="none" w:sz="0" w:space="0" w:color="auto"/>
      </w:divBdr>
    </w:div>
    <w:div w:id="588196310">
      <w:bodyDiv w:val="1"/>
      <w:marLeft w:val="0"/>
      <w:marRight w:val="0"/>
      <w:marTop w:val="0"/>
      <w:marBottom w:val="0"/>
      <w:divBdr>
        <w:top w:val="none" w:sz="0" w:space="0" w:color="auto"/>
        <w:left w:val="none" w:sz="0" w:space="0" w:color="auto"/>
        <w:bottom w:val="none" w:sz="0" w:space="0" w:color="auto"/>
        <w:right w:val="none" w:sz="0" w:space="0" w:color="auto"/>
      </w:divBdr>
    </w:div>
    <w:div w:id="59587053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77623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80009745">
      <w:bodyDiv w:val="1"/>
      <w:marLeft w:val="0"/>
      <w:marRight w:val="0"/>
      <w:marTop w:val="0"/>
      <w:marBottom w:val="0"/>
      <w:divBdr>
        <w:top w:val="none" w:sz="0" w:space="0" w:color="auto"/>
        <w:left w:val="none" w:sz="0" w:space="0" w:color="auto"/>
        <w:bottom w:val="none" w:sz="0" w:space="0" w:color="auto"/>
        <w:right w:val="none" w:sz="0" w:space="0" w:color="auto"/>
      </w:divBdr>
    </w:div>
    <w:div w:id="683173627">
      <w:bodyDiv w:val="1"/>
      <w:marLeft w:val="0"/>
      <w:marRight w:val="0"/>
      <w:marTop w:val="0"/>
      <w:marBottom w:val="0"/>
      <w:divBdr>
        <w:top w:val="none" w:sz="0" w:space="0" w:color="auto"/>
        <w:left w:val="none" w:sz="0" w:space="0" w:color="auto"/>
        <w:bottom w:val="none" w:sz="0" w:space="0" w:color="auto"/>
        <w:right w:val="none" w:sz="0" w:space="0" w:color="auto"/>
      </w:divBdr>
    </w:div>
    <w:div w:id="689261882">
      <w:bodyDiv w:val="1"/>
      <w:marLeft w:val="0"/>
      <w:marRight w:val="0"/>
      <w:marTop w:val="0"/>
      <w:marBottom w:val="0"/>
      <w:divBdr>
        <w:top w:val="none" w:sz="0" w:space="0" w:color="auto"/>
        <w:left w:val="none" w:sz="0" w:space="0" w:color="auto"/>
        <w:bottom w:val="none" w:sz="0" w:space="0" w:color="auto"/>
        <w:right w:val="none" w:sz="0" w:space="0" w:color="auto"/>
      </w:divBdr>
    </w:div>
    <w:div w:id="76523015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9413583">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74852221">
      <w:bodyDiv w:val="1"/>
      <w:marLeft w:val="0"/>
      <w:marRight w:val="0"/>
      <w:marTop w:val="0"/>
      <w:marBottom w:val="0"/>
      <w:divBdr>
        <w:top w:val="none" w:sz="0" w:space="0" w:color="auto"/>
        <w:left w:val="none" w:sz="0" w:space="0" w:color="auto"/>
        <w:bottom w:val="none" w:sz="0" w:space="0" w:color="auto"/>
        <w:right w:val="none" w:sz="0" w:space="0" w:color="auto"/>
      </w:divBdr>
    </w:div>
    <w:div w:id="886451578">
      <w:bodyDiv w:val="1"/>
      <w:marLeft w:val="0"/>
      <w:marRight w:val="0"/>
      <w:marTop w:val="0"/>
      <w:marBottom w:val="0"/>
      <w:divBdr>
        <w:top w:val="none" w:sz="0" w:space="0" w:color="auto"/>
        <w:left w:val="none" w:sz="0" w:space="0" w:color="auto"/>
        <w:bottom w:val="none" w:sz="0" w:space="0" w:color="auto"/>
        <w:right w:val="none" w:sz="0" w:space="0" w:color="auto"/>
      </w:divBdr>
      <w:divsChild>
        <w:div w:id="1937907640">
          <w:marLeft w:val="0"/>
          <w:marRight w:val="0"/>
          <w:marTop w:val="0"/>
          <w:marBottom w:val="150"/>
          <w:divBdr>
            <w:top w:val="none" w:sz="0" w:space="0" w:color="auto"/>
            <w:left w:val="none" w:sz="0" w:space="0" w:color="auto"/>
            <w:bottom w:val="none" w:sz="0" w:space="0" w:color="auto"/>
            <w:right w:val="none" w:sz="0" w:space="0" w:color="auto"/>
          </w:divBdr>
          <w:divsChild>
            <w:div w:id="388767552">
              <w:marLeft w:val="0"/>
              <w:marRight w:val="0"/>
              <w:marTop w:val="0"/>
              <w:marBottom w:val="0"/>
              <w:divBdr>
                <w:top w:val="none" w:sz="0" w:space="0" w:color="auto"/>
                <w:left w:val="none" w:sz="0" w:space="0" w:color="auto"/>
                <w:bottom w:val="none" w:sz="0" w:space="0" w:color="auto"/>
                <w:right w:val="none" w:sz="0" w:space="0" w:color="auto"/>
              </w:divBdr>
            </w:div>
          </w:divsChild>
        </w:div>
        <w:div w:id="1161046173">
          <w:marLeft w:val="0"/>
          <w:marRight w:val="0"/>
          <w:marTop w:val="0"/>
          <w:marBottom w:val="150"/>
          <w:divBdr>
            <w:top w:val="none" w:sz="0" w:space="0" w:color="auto"/>
            <w:left w:val="none" w:sz="0" w:space="0" w:color="auto"/>
            <w:bottom w:val="none" w:sz="0" w:space="0" w:color="auto"/>
            <w:right w:val="none" w:sz="0" w:space="0" w:color="auto"/>
          </w:divBdr>
          <w:divsChild>
            <w:div w:id="21252240">
              <w:marLeft w:val="0"/>
              <w:marRight w:val="0"/>
              <w:marTop w:val="0"/>
              <w:marBottom w:val="0"/>
              <w:divBdr>
                <w:top w:val="none" w:sz="0" w:space="0" w:color="auto"/>
                <w:left w:val="none" w:sz="0" w:space="0" w:color="auto"/>
                <w:bottom w:val="none" w:sz="0" w:space="0" w:color="auto"/>
                <w:right w:val="none" w:sz="0" w:space="0" w:color="auto"/>
              </w:divBdr>
              <w:divsChild>
                <w:div w:id="1881433976">
                  <w:marLeft w:val="0"/>
                  <w:marRight w:val="0"/>
                  <w:marTop w:val="0"/>
                  <w:marBottom w:val="0"/>
                  <w:divBdr>
                    <w:top w:val="none" w:sz="0" w:space="0" w:color="auto"/>
                    <w:left w:val="none" w:sz="0" w:space="0" w:color="auto"/>
                    <w:bottom w:val="none" w:sz="0" w:space="0" w:color="auto"/>
                    <w:right w:val="none" w:sz="0" w:space="0" w:color="auto"/>
                  </w:divBdr>
                </w:div>
              </w:divsChild>
            </w:div>
            <w:div w:id="1527281829">
              <w:marLeft w:val="0"/>
              <w:marRight w:val="0"/>
              <w:marTop w:val="0"/>
              <w:marBottom w:val="0"/>
              <w:divBdr>
                <w:top w:val="none" w:sz="0" w:space="0" w:color="auto"/>
                <w:left w:val="none" w:sz="0" w:space="0" w:color="auto"/>
                <w:bottom w:val="none" w:sz="0" w:space="0" w:color="auto"/>
                <w:right w:val="none" w:sz="0" w:space="0" w:color="auto"/>
              </w:divBdr>
              <w:divsChild>
                <w:div w:id="1532180509">
                  <w:marLeft w:val="0"/>
                  <w:marRight w:val="0"/>
                  <w:marTop w:val="0"/>
                  <w:marBottom w:val="0"/>
                  <w:divBdr>
                    <w:top w:val="none" w:sz="0" w:space="0" w:color="auto"/>
                    <w:left w:val="none" w:sz="0" w:space="0" w:color="auto"/>
                    <w:bottom w:val="none" w:sz="0" w:space="0" w:color="auto"/>
                    <w:right w:val="none" w:sz="0" w:space="0" w:color="auto"/>
                  </w:divBdr>
                </w:div>
              </w:divsChild>
            </w:div>
            <w:div w:id="1585800291">
              <w:marLeft w:val="0"/>
              <w:marRight w:val="0"/>
              <w:marTop w:val="0"/>
              <w:marBottom w:val="0"/>
              <w:divBdr>
                <w:top w:val="none" w:sz="0" w:space="0" w:color="auto"/>
                <w:left w:val="none" w:sz="0" w:space="0" w:color="auto"/>
                <w:bottom w:val="none" w:sz="0" w:space="0" w:color="auto"/>
                <w:right w:val="none" w:sz="0" w:space="0" w:color="auto"/>
              </w:divBdr>
              <w:divsChild>
                <w:div w:id="9238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305735">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4548457">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4956376">
      <w:bodyDiv w:val="1"/>
      <w:marLeft w:val="0"/>
      <w:marRight w:val="0"/>
      <w:marTop w:val="0"/>
      <w:marBottom w:val="0"/>
      <w:divBdr>
        <w:top w:val="none" w:sz="0" w:space="0" w:color="auto"/>
        <w:left w:val="none" w:sz="0" w:space="0" w:color="auto"/>
        <w:bottom w:val="none" w:sz="0" w:space="0" w:color="auto"/>
        <w:right w:val="none" w:sz="0" w:space="0" w:color="auto"/>
      </w:divBdr>
    </w:div>
    <w:div w:id="1117331128">
      <w:bodyDiv w:val="1"/>
      <w:marLeft w:val="0"/>
      <w:marRight w:val="0"/>
      <w:marTop w:val="0"/>
      <w:marBottom w:val="0"/>
      <w:divBdr>
        <w:top w:val="none" w:sz="0" w:space="0" w:color="auto"/>
        <w:left w:val="none" w:sz="0" w:space="0" w:color="auto"/>
        <w:bottom w:val="none" w:sz="0" w:space="0" w:color="auto"/>
        <w:right w:val="none" w:sz="0" w:space="0" w:color="auto"/>
      </w:divBdr>
    </w:div>
    <w:div w:id="112304236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623835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43194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3362884">
      <w:bodyDiv w:val="1"/>
      <w:marLeft w:val="0"/>
      <w:marRight w:val="0"/>
      <w:marTop w:val="0"/>
      <w:marBottom w:val="0"/>
      <w:divBdr>
        <w:top w:val="none" w:sz="0" w:space="0" w:color="auto"/>
        <w:left w:val="none" w:sz="0" w:space="0" w:color="auto"/>
        <w:bottom w:val="none" w:sz="0" w:space="0" w:color="auto"/>
        <w:right w:val="none" w:sz="0" w:space="0" w:color="auto"/>
      </w:divBdr>
    </w:div>
    <w:div w:id="1304116045">
      <w:bodyDiv w:val="1"/>
      <w:marLeft w:val="0"/>
      <w:marRight w:val="0"/>
      <w:marTop w:val="0"/>
      <w:marBottom w:val="0"/>
      <w:divBdr>
        <w:top w:val="none" w:sz="0" w:space="0" w:color="auto"/>
        <w:left w:val="none" w:sz="0" w:space="0" w:color="auto"/>
        <w:bottom w:val="none" w:sz="0" w:space="0" w:color="auto"/>
        <w:right w:val="none" w:sz="0" w:space="0" w:color="auto"/>
      </w:divBdr>
    </w:div>
    <w:div w:id="1304895168">
      <w:bodyDiv w:val="1"/>
      <w:marLeft w:val="0"/>
      <w:marRight w:val="0"/>
      <w:marTop w:val="0"/>
      <w:marBottom w:val="0"/>
      <w:divBdr>
        <w:top w:val="none" w:sz="0" w:space="0" w:color="auto"/>
        <w:left w:val="none" w:sz="0" w:space="0" w:color="auto"/>
        <w:bottom w:val="none" w:sz="0" w:space="0" w:color="auto"/>
        <w:right w:val="none" w:sz="0" w:space="0" w:color="auto"/>
      </w:divBdr>
    </w:div>
    <w:div w:id="1324896833">
      <w:bodyDiv w:val="1"/>
      <w:marLeft w:val="0"/>
      <w:marRight w:val="0"/>
      <w:marTop w:val="0"/>
      <w:marBottom w:val="0"/>
      <w:divBdr>
        <w:top w:val="none" w:sz="0" w:space="0" w:color="auto"/>
        <w:left w:val="none" w:sz="0" w:space="0" w:color="auto"/>
        <w:bottom w:val="none" w:sz="0" w:space="0" w:color="auto"/>
        <w:right w:val="none" w:sz="0" w:space="0" w:color="auto"/>
      </w:divBdr>
    </w:div>
    <w:div w:id="1373336574">
      <w:bodyDiv w:val="1"/>
      <w:marLeft w:val="0"/>
      <w:marRight w:val="0"/>
      <w:marTop w:val="0"/>
      <w:marBottom w:val="0"/>
      <w:divBdr>
        <w:top w:val="none" w:sz="0" w:space="0" w:color="auto"/>
        <w:left w:val="none" w:sz="0" w:space="0" w:color="auto"/>
        <w:bottom w:val="none" w:sz="0" w:space="0" w:color="auto"/>
        <w:right w:val="none" w:sz="0" w:space="0" w:color="auto"/>
      </w:divBdr>
    </w:div>
    <w:div w:id="1376269109">
      <w:bodyDiv w:val="1"/>
      <w:marLeft w:val="0"/>
      <w:marRight w:val="0"/>
      <w:marTop w:val="0"/>
      <w:marBottom w:val="0"/>
      <w:divBdr>
        <w:top w:val="none" w:sz="0" w:space="0" w:color="auto"/>
        <w:left w:val="none" w:sz="0" w:space="0" w:color="auto"/>
        <w:bottom w:val="none" w:sz="0" w:space="0" w:color="auto"/>
        <w:right w:val="none" w:sz="0" w:space="0" w:color="auto"/>
      </w:divBdr>
    </w:div>
    <w:div w:id="1420523198">
      <w:bodyDiv w:val="1"/>
      <w:marLeft w:val="0"/>
      <w:marRight w:val="0"/>
      <w:marTop w:val="0"/>
      <w:marBottom w:val="0"/>
      <w:divBdr>
        <w:top w:val="none" w:sz="0" w:space="0" w:color="auto"/>
        <w:left w:val="none" w:sz="0" w:space="0" w:color="auto"/>
        <w:bottom w:val="none" w:sz="0" w:space="0" w:color="auto"/>
        <w:right w:val="none" w:sz="0" w:space="0" w:color="auto"/>
      </w:divBdr>
    </w:div>
    <w:div w:id="1424107110">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43259778">
      <w:bodyDiv w:val="1"/>
      <w:marLeft w:val="0"/>
      <w:marRight w:val="0"/>
      <w:marTop w:val="0"/>
      <w:marBottom w:val="0"/>
      <w:divBdr>
        <w:top w:val="none" w:sz="0" w:space="0" w:color="auto"/>
        <w:left w:val="none" w:sz="0" w:space="0" w:color="auto"/>
        <w:bottom w:val="none" w:sz="0" w:space="0" w:color="auto"/>
        <w:right w:val="none" w:sz="0" w:space="0" w:color="auto"/>
      </w:divBdr>
    </w:div>
    <w:div w:id="1445811492">
      <w:bodyDiv w:val="1"/>
      <w:marLeft w:val="0"/>
      <w:marRight w:val="0"/>
      <w:marTop w:val="0"/>
      <w:marBottom w:val="0"/>
      <w:divBdr>
        <w:top w:val="none" w:sz="0" w:space="0" w:color="auto"/>
        <w:left w:val="none" w:sz="0" w:space="0" w:color="auto"/>
        <w:bottom w:val="none" w:sz="0" w:space="0" w:color="auto"/>
        <w:right w:val="none" w:sz="0" w:space="0" w:color="auto"/>
      </w:divBdr>
    </w:div>
    <w:div w:id="1475757823">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39391349">
      <w:bodyDiv w:val="1"/>
      <w:marLeft w:val="0"/>
      <w:marRight w:val="0"/>
      <w:marTop w:val="0"/>
      <w:marBottom w:val="0"/>
      <w:divBdr>
        <w:top w:val="none" w:sz="0" w:space="0" w:color="auto"/>
        <w:left w:val="none" w:sz="0" w:space="0" w:color="auto"/>
        <w:bottom w:val="none" w:sz="0" w:space="0" w:color="auto"/>
        <w:right w:val="none" w:sz="0" w:space="0" w:color="auto"/>
      </w:divBdr>
    </w:div>
    <w:div w:id="1549023845">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6233108">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3187180">
      <w:bodyDiv w:val="1"/>
      <w:marLeft w:val="0"/>
      <w:marRight w:val="0"/>
      <w:marTop w:val="0"/>
      <w:marBottom w:val="0"/>
      <w:divBdr>
        <w:top w:val="none" w:sz="0" w:space="0" w:color="auto"/>
        <w:left w:val="none" w:sz="0" w:space="0" w:color="auto"/>
        <w:bottom w:val="none" w:sz="0" w:space="0" w:color="auto"/>
        <w:right w:val="none" w:sz="0" w:space="0" w:color="auto"/>
      </w:divBdr>
    </w:div>
    <w:div w:id="175092750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4900220">
      <w:bodyDiv w:val="1"/>
      <w:marLeft w:val="0"/>
      <w:marRight w:val="0"/>
      <w:marTop w:val="0"/>
      <w:marBottom w:val="0"/>
      <w:divBdr>
        <w:top w:val="none" w:sz="0" w:space="0" w:color="auto"/>
        <w:left w:val="none" w:sz="0" w:space="0" w:color="auto"/>
        <w:bottom w:val="none" w:sz="0" w:space="0" w:color="auto"/>
        <w:right w:val="none" w:sz="0" w:space="0" w:color="auto"/>
      </w:divBdr>
    </w:div>
    <w:div w:id="1830367871">
      <w:bodyDiv w:val="1"/>
      <w:marLeft w:val="0"/>
      <w:marRight w:val="0"/>
      <w:marTop w:val="0"/>
      <w:marBottom w:val="0"/>
      <w:divBdr>
        <w:top w:val="none" w:sz="0" w:space="0" w:color="auto"/>
        <w:left w:val="none" w:sz="0" w:space="0" w:color="auto"/>
        <w:bottom w:val="none" w:sz="0" w:space="0" w:color="auto"/>
        <w:right w:val="none" w:sz="0" w:space="0" w:color="auto"/>
      </w:divBdr>
    </w:div>
    <w:div w:id="1832990657">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953489">
      <w:bodyDiv w:val="1"/>
      <w:marLeft w:val="0"/>
      <w:marRight w:val="0"/>
      <w:marTop w:val="0"/>
      <w:marBottom w:val="0"/>
      <w:divBdr>
        <w:top w:val="none" w:sz="0" w:space="0" w:color="auto"/>
        <w:left w:val="none" w:sz="0" w:space="0" w:color="auto"/>
        <w:bottom w:val="none" w:sz="0" w:space="0" w:color="auto"/>
        <w:right w:val="none" w:sz="0" w:space="0" w:color="auto"/>
      </w:divBdr>
      <w:divsChild>
        <w:div w:id="1899710386">
          <w:marLeft w:val="0"/>
          <w:marRight w:val="0"/>
          <w:marTop w:val="0"/>
          <w:marBottom w:val="0"/>
          <w:divBdr>
            <w:top w:val="none" w:sz="0" w:space="0" w:color="auto"/>
            <w:left w:val="none" w:sz="0" w:space="0" w:color="auto"/>
            <w:bottom w:val="none" w:sz="0" w:space="0" w:color="auto"/>
            <w:right w:val="none" w:sz="0" w:space="0" w:color="auto"/>
          </w:divBdr>
        </w:div>
        <w:div w:id="325398918">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288257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684432">
      <w:bodyDiv w:val="1"/>
      <w:marLeft w:val="0"/>
      <w:marRight w:val="0"/>
      <w:marTop w:val="0"/>
      <w:marBottom w:val="0"/>
      <w:divBdr>
        <w:top w:val="none" w:sz="0" w:space="0" w:color="auto"/>
        <w:left w:val="none" w:sz="0" w:space="0" w:color="auto"/>
        <w:bottom w:val="none" w:sz="0" w:space="0" w:color="auto"/>
        <w:right w:val="none" w:sz="0" w:space="0" w:color="auto"/>
      </w:divBdr>
    </w:div>
    <w:div w:id="1943339695">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68533679">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80054906">
      <w:bodyDiv w:val="1"/>
      <w:marLeft w:val="0"/>
      <w:marRight w:val="0"/>
      <w:marTop w:val="0"/>
      <w:marBottom w:val="0"/>
      <w:divBdr>
        <w:top w:val="none" w:sz="0" w:space="0" w:color="auto"/>
        <w:left w:val="none" w:sz="0" w:space="0" w:color="auto"/>
        <w:bottom w:val="none" w:sz="0" w:space="0" w:color="auto"/>
        <w:right w:val="none" w:sz="0" w:space="0" w:color="auto"/>
      </w:divBdr>
    </w:div>
    <w:div w:id="2100561207">
      <w:bodyDiv w:val="1"/>
      <w:marLeft w:val="0"/>
      <w:marRight w:val="0"/>
      <w:marTop w:val="0"/>
      <w:marBottom w:val="0"/>
      <w:divBdr>
        <w:top w:val="none" w:sz="0" w:space="0" w:color="auto"/>
        <w:left w:val="none" w:sz="0" w:space="0" w:color="auto"/>
        <w:bottom w:val="none" w:sz="0" w:space="0" w:color="auto"/>
        <w:right w:val="none" w:sz="0" w:space="0" w:color="auto"/>
      </w:divBdr>
      <w:divsChild>
        <w:div w:id="757554023">
          <w:marLeft w:val="0"/>
          <w:marRight w:val="0"/>
          <w:marTop w:val="0"/>
          <w:marBottom w:val="0"/>
          <w:divBdr>
            <w:top w:val="none" w:sz="0" w:space="0" w:color="auto"/>
            <w:left w:val="none" w:sz="0" w:space="0" w:color="auto"/>
            <w:bottom w:val="none" w:sz="0" w:space="0" w:color="auto"/>
            <w:right w:val="none" w:sz="0" w:space="0" w:color="auto"/>
          </w:divBdr>
        </w:div>
      </w:divsChild>
    </w:div>
    <w:div w:id="2118258256">
      <w:bodyDiv w:val="1"/>
      <w:marLeft w:val="0"/>
      <w:marRight w:val="0"/>
      <w:marTop w:val="0"/>
      <w:marBottom w:val="0"/>
      <w:divBdr>
        <w:top w:val="none" w:sz="0" w:space="0" w:color="auto"/>
        <w:left w:val="none" w:sz="0" w:space="0" w:color="auto"/>
        <w:bottom w:val="none" w:sz="0" w:space="0" w:color="auto"/>
        <w:right w:val="none" w:sz="0" w:space="0" w:color="auto"/>
      </w:divBdr>
    </w:div>
    <w:div w:id="21364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EF42-DF3E-4066-8920-7BD06D6B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1277</Words>
  <Characters>7028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6</cp:revision>
  <dcterms:created xsi:type="dcterms:W3CDTF">2025-01-16T19:08:00Z</dcterms:created>
  <dcterms:modified xsi:type="dcterms:W3CDTF">2025-06-30T23:40:00Z</dcterms:modified>
</cp:coreProperties>
</file>