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46741B" w:rsidRDefault="0046741B" w:rsidP="00075B8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4D4585" wp14:editId="6570DBC7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755375" cy="36000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1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2A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00000000-0008-0000-2A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688" w:rsidRPr="0046741B">
        <w:rPr>
          <w:rFonts w:ascii="Arial" w:hAnsi="Arial" w:cs="Arial"/>
          <w:b/>
          <w:bCs/>
          <w:lang w:val="es-MX"/>
        </w:rPr>
        <w:t>Toronto</w:t>
      </w:r>
      <w:r w:rsidR="00AA63A1" w:rsidRPr="0046741B">
        <w:rPr>
          <w:rFonts w:ascii="Arial" w:hAnsi="Arial" w:cs="Arial"/>
          <w:b/>
          <w:bCs/>
          <w:lang w:val="es-MX"/>
        </w:rPr>
        <w:t xml:space="preserve">, </w:t>
      </w:r>
      <w:r w:rsidR="00D30688" w:rsidRPr="0046741B">
        <w:rPr>
          <w:rFonts w:ascii="Arial" w:hAnsi="Arial" w:cs="Arial"/>
          <w:b/>
          <w:bCs/>
          <w:lang w:val="es-MX"/>
        </w:rPr>
        <w:t>Ni</w:t>
      </w:r>
      <w:r w:rsidR="00763AFA" w:rsidRPr="0046741B">
        <w:rPr>
          <w:rFonts w:ascii="Arial" w:hAnsi="Arial" w:cs="Arial"/>
          <w:b/>
          <w:bCs/>
          <w:lang w:val="es-MX"/>
        </w:rPr>
        <w:t>á</w:t>
      </w:r>
      <w:r w:rsidR="00D30688" w:rsidRPr="0046741B">
        <w:rPr>
          <w:rFonts w:ascii="Arial" w:hAnsi="Arial" w:cs="Arial"/>
          <w:b/>
          <w:bCs/>
          <w:lang w:val="es-MX"/>
        </w:rPr>
        <w:t>gara</w:t>
      </w:r>
      <w:r w:rsidR="00AA63A1" w:rsidRPr="0046741B">
        <w:rPr>
          <w:rFonts w:ascii="Arial" w:hAnsi="Arial" w:cs="Arial"/>
          <w:b/>
          <w:bCs/>
          <w:lang w:val="es-MX"/>
        </w:rPr>
        <w:t xml:space="preserve"> y Montreal</w:t>
      </w:r>
    </w:p>
    <w:p w:rsidR="00075B80" w:rsidRDefault="00075B80" w:rsidP="00075B8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31F9C" w:rsidRDefault="00931F9C" w:rsidP="00931F9C">
      <w:pPr>
        <w:spacing w:after="0" w:line="240" w:lineRule="auto"/>
        <w:jc w:val="right"/>
        <w:rPr>
          <w:noProof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D30688">
        <w:rPr>
          <w:rFonts w:ascii="Arial" w:hAnsi="Arial" w:cs="Arial"/>
          <w:b/>
          <w:bCs/>
          <w:sz w:val="20"/>
          <w:szCs w:val="20"/>
          <w:lang w:val="es-MX"/>
        </w:rPr>
        <w:t>: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A63A1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6B3C1B" w:rsidRDefault="00E54233" w:rsidP="009A397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6B3C1B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192038">
        <w:rPr>
          <w:rFonts w:ascii="Arial" w:hAnsi="Arial" w:cs="Arial"/>
          <w:b/>
          <w:bCs/>
          <w:sz w:val="20"/>
          <w:szCs w:val="20"/>
          <w:lang w:val="es-MX"/>
        </w:rPr>
        <w:t>miércoles, viernes y domingo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6B3C1B">
        <w:rPr>
          <w:rFonts w:ascii="Arial" w:hAnsi="Arial" w:cs="Arial"/>
          <w:b/>
          <w:bCs/>
          <w:sz w:val="20"/>
          <w:szCs w:val="20"/>
          <w:lang w:val="es-MX"/>
        </w:rPr>
        <w:t>15 de junio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553B94">
        <w:rPr>
          <w:rFonts w:ascii="Arial" w:hAnsi="Arial" w:cs="Arial"/>
          <w:b/>
          <w:bCs/>
          <w:sz w:val="20"/>
          <w:szCs w:val="20"/>
          <w:lang w:val="es-MX"/>
        </w:rPr>
        <w:t>al 31 de octubre</w:t>
      </w:r>
      <w:r w:rsidR="00763AF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46741B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6B3C1B" w:rsidRPr="001E2A4C" w:rsidRDefault="006B3C1B" w:rsidP="006B3C1B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195617161"/>
      <w:r w:rsidRPr="001E2A4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(vuelo directo MTY-YYZ opera los domingos, miércoles y viernes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a partir del 15 de junio</w:t>
      </w:r>
      <w:r w:rsidRPr="001E2A4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</w:p>
    <w:bookmarkEnd w:id="0"/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624F3D" w:rsidRPr="0052767C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>Día</w:t>
      </w:r>
      <w:r w:rsidR="00943885" w:rsidRPr="0071027A">
        <w:rPr>
          <w:rFonts w:ascii="Arial" w:hAnsi="Arial" w:cs="Arial"/>
          <w:b/>
          <w:bCs/>
          <w:lang w:val="es-MX"/>
        </w:rPr>
        <w:t xml:space="preserve"> 1.- </w:t>
      </w:r>
      <w:r w:rsidR="0071027A" w:rsidRPr="0071027A">
        <w:rPr>
          <w:rFonts w:ascii="Arial" w:hAnsi="Arial" w:cs="Arial"/>
          <w:b/>
          <w:bCs/>
          <w:lang w:val="es-MX"/>
        </w:rPr>
        <w:t>Toronto</w:t>
      </w:r>
    </w:p>
    <w:p w:rsidR="00075B80" w:rsidRP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Tras la llegada a Toronto</w:t>
      </w:r>
      <w:r w:rsidR="00D30688">
        <w:rPr>
          <w:rFonts w:ascii="Arial" w:hAnsi="Arial" w:cs="Arial"/>
          <w:sz w:val="20"/>
          <w:szCs w:val="20"/>
          <w:lang w:val="es-419"/>
        </w:rPr>
        <w:t xml:space="preserve">, traslado </w:t>
      </w:r>
      <w:r>
        <w:rPr>
          <w:rFonts w:ascii="Arial" w:hAnsi="Arial" w:cs="Arial"/>
          <w:sz w:val="20"/>
          <w:szCs w:val="20"/>
          <w:lang w:val="es-419"/>
        </w:rPr>
        <w:t xml:space="preserve">al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hotel </w:t>
      </w:r>
      <w:r w:rsidR="00D30688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(no incluido).  </w:t>
      </w:r>
      <w:r w:rsidRPr="0071027A">
        <w:rPr>
          <w:rFonts w:ascii="Arial" w:hAnsi="Arial" w:cs="Arial"/>
          <w:sz w:val="20"/>
          <w:szCs w:val="20"/>
          <w:lang w:val="es-419"/>
        </w:rPr>
        <w:t>El resto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del día lo pasará como usted guste para seguir explorando la ciudad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Toronto.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2.-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 xml:space="preserve">Disfrute de la libertad que ofrece el bus turístico (hop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/hop off) en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la ciudad de Toronto, la mayor y más diversificada ciudad de Canadá.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Conozca sobre las diversas culturas y los barrios interesantes de Toronto</w:t>
      </w:r>
      <w:r w:rsidR="007A6AC7"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mientras que pasean por el Centro Comercial Eaton, Chinatown,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CN Tower, vieja y nueva Cámara Municipal, Casa Loma, la zona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Yorkville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la Universidad de Toronto, Centro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Roger´s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,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Harbourfront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y los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edificios del Parlamento. 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71027A" w:rsidRDefault="0071027A" w:rsidP="007102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71027A" w:rsidRDefault="00624F3D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71027A" w:rsidRPr="0071027A">
        <w:rPr>
          <w:rFonts w:ascii="Arial" w:hAnsi="Arial" w:cs="Arial"/>
          <w:b/>
          <w:bCs/>
          <w:lang w:val="es-MX"/>
        </w:rPr>
        <w:t>3.- Toronto</w:t>
      </w:r>
      <w:r w:rsidR="00553B94">
        <w:rPr>
          <w:rFonts w:ascii="Arial" w:hAnsi="Arial" w:cs="Arial"/>
          <w:b/>
          <w:bCs/>
          <w:lang w:val="es-MX"/>
        </w:rPr>
        <w:t xml:space="preserve"> – Niagara – Toronto</w:t>
      </w:r>
    </w:p>
    <w:p w:rsidR="00075B80" w:rsidRDefault="0071027A" w:rsidP="007102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 w:rsidRPr="0071027A">
        <w:rPr>
          <w:rFonts w:ascii="Arial" w:hAnsi="Arial" w:cs="Arial"/>
          <w:sz w:val="20"/>
          <w:szCs w:val="20"/>
          <w:lang w:val="es-419"/>
        </w:rPr>
        <w:t>Comienza un tour por las cataratas del Niágara que les brindará una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de las más espectaculares experiencias en Canadá. El recorrido hacia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Niágara lo llevará a través de los pueblos de Hamilton “capital del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acero de Canadá”, St.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Catherines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“la canasta de frutas de Ontario”,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y la región vinícola de la península. Tendrán suficiente tiempo libre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para tomar fotografías y admirar las espectaculares caídas de agua. El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emocionante paseo en el crucero “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Voyage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to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 xml:space="preserve"> Falls” está incluido,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para una vista caída de la espectacular Caída de agua de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Horseshoe</w:t>
      </w:r>
      <w:proofErr w:type="spellEnd"/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Falls. Incluye un almuerzo y un viaje a lo largo del hermoso camino de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 xml:space="preserve">Niagara Parkway, donde nos guiará a Niagara 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Gorge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, atravesando la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71027A">
        <w:rPr>
          <w:rFonts w:ascii="Arial" w:hAnsi="Arial" w:cs="Arial"/>
          <w:sz w:val="20"/>
          <w:szCs w:val="20"/>
          <w:lang w:val="es-419"/>
        </w:rPr>
        <w:t>histórica comunidad de Niagara-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</w:t>
      </w:r>
      <w:proofErr w:type="spellStart"/>
      <w:r w:rsidRPr="0071027A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Pr="0071027A">
        <w:rPr>
          <w:rFonts w:ascii="Arial" w:hAnsi="Arial" w:cs="Arial"/>
          <w:sz w:val="20"/>
          <w:szCs w:val="20"/>
          <w:lang w:val="es-419"/>
        </w:rPr>
        <w:t>-Lake.</w:t>
      </w:r>
      <w:r w:rsidR="008700F9">
        <w:rPr>
          <w:rFonts w:ascii="Arial" w:hAnsi="Arial" w:cs="Arial"/>
          <w:sz w:val="20"/>
          <w:szCs w:val="20"/>
          <w:lang w:val="es-419"/>
        </w:rPr>
        <w:t xml:space="preserve"> Por la tarde, regreso a Toronto.</w:t>
      </w:r>
      <w:r w:rsidRPr="0071027A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7D2233" w:rsidRDefault="007D2233" w:rsidP="007D2233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Pr="00235838">
        <w:rPr>
          <w:rFonts w:ascii="Arial" w:hAnsi="Arial" w:cs="Arial"/>
          <w:b/>
          <w:bCs/>
          <w:lang w:val="es-MX"/>
        </w:rPr>
        <w:t>4.- Toronto</w:t>
      </w:r>
      <w:r>
        <w:rPr>
          <w:rFonts w:ascii="Arial" w:hAnsi="Arial" w:cs="Arial"/>
          <w:b/>
          <w:bCs/>
          <w:lang w:val="es-MX"/>
        </w:rPr>
        <w:t xml:space="preserve"> – 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 xml:space="preserve">A la hora indicada </w:t>
      </w:r>
      <w:r w:rsidRPr="00AA63A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trasládese por su cuenta</w:t>
      </w:r>
      <w:r w:rsidRPr="00AA63A1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a la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Union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Station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para abordar el tren </w:t>
      </w:r>
      <w:r w:rsidR="0010677C">
        <w:rPr>
          <w:rFonts w:ascii="Arial" w:hAnsi="Arial" w:cs="Arial"/>
          <w:sz w:val="20"/>
          <w:szCs w:val="20"/>
          <w:lang w:val="es-MX"/>
        </w:rPr>
        <w:t>VIA</w:t>
      </w:r>
      <w:r>
        <w:rPr>
          <w:rFonts w:ascii="Arial" w:hAnsi="Arial" w:cs="Arial"/>
          <w:sz w:val="20"/>
          <w:szCs w:val="20"/>
          <w:lang w:val="es-MX"/>
        </w:rPr>
        <w:t xml:space="preserve"> Rail que lo llevará a Montreal en un trayecto aproximado de 5 horas, donde tendrá oportunidad de disfrutar servicio a bordo y observar paisajes increíbles. A su llegada a Montreal, traslado a su hotel 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(no incluido). </w:t>
      </w:r>
      <w:r>
        <w:rPr>
          <w:rFonts w:ascii="Arial" w:hAnsi="Arial" w:cs="Arial"/>
          <w:sz w:val="20"/>
          <w:szCs w:val="20"/>
          <w:lang w:val="es-MX"/>
        </w:rPr>
        <w:t>Resto de la tarde libre para conocer Montreal a su ritmo.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A63A1" w:rsidRDefault="0010677C" w:rsidP="00AA63A1">
      <w:pPr>
        <w:spacing w:after="0" w:line="240" w:lineRule="auto"/>
        <w:jc w:val="both"/>
        <w:rPr>
          <w:rFonts w:ascii="Arial" w:hAnsi="Arial" w:cs="Arial"/>
          <w:i/>
          <w:iCs/>
          <w:color w:val="7030A0"/>
          <w:sz w:val="20"/>
          <w:szCs w:val="20"/>
          <w:lang w:val="es-MX"/>
        </w:rPr>
      </w:pP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La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distancia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entre hotel y estación de tren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 puede variar dependiendo 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 xml:space="preserve">la categoría de alojamiento </w:t>
      </w:r>
      <w:r w:rsidRPr="0010677C"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que haya elegido, puede ir de 5 hasta 20 minutos caminando</w:t>
      </w:r>
      <w:r>
        <w:rPr>
          <w:rFonts w:ascii="Arial" w:hAnsi="Arial" w:cs="Arial"/>
          <w:i/>
          <w:iCs/>
          <w:color w:val="7030A0"/>
          <w:sz w:val="20"/>
          <w:szCs w:val="20"/>
          <w:lang w:val="es-MX"/>
        </w:rPr>
        <w:t>.</w:t>
      </w:r>
    </w:p>
    <w:p w:rsidR="0010677C" w:rsidRDefault="0010677C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5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Hoy tendrá la oportunidad de adentrarse al corazón de Montreal en una visita panorámica, con narración de los puntos más importantes de la ciudad y paradas específicas para fotografías como la hermosa Basílica de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Notre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Dame 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763AFA"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763AF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ntrada no incluida), </w:t>
      </w:r>
      <w:r>
        <w:rPr>
          <w:rFonts w:ascii="Arial" w:hAnsi="Arial" w:cs="Arial"/>
          <w:sz w:val="20"/>
          <w:szCs w:val="20"/>
          <w:lang w:val="es-MX"/>
        </w:rPr>
        <w:t>el impresionante Distrito Financiero, el histórico Viejo Montreal, el Oratorio San José, una vista del campus de la Universidad McGill y una vista panorámica desde un punto de observación en la cima del Mont Royal. El tour les dará a los pasajeros más de 200 puntos de interés (3.5 horas de recorrido aproximado). Resto de la tarde libre.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553B94" w:rsidRDefault="00553B94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63A1" w:rsidRPr="00235838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235838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Montreal – Quebec City – Montreal</w:t>
      </w:r>
    </w:p>
    <w:p w:rsidR="00AA63A1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Excursión de día completo a la fabulosa Ciudad de Quebec. Deje que su guía experto lo lleve a través de la única ciudad amurallada en Norteamérica. Los puntos a destacar incluyen los callejones de Quebec, los edificios del Parlamento, las Planicies de Abraham, la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Citadel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el hotel más fotografiado del mundo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Chateau</w:t>
      </w:r>
      <w:proofErr w:type="spellEnd"/>
      <w:r>
        <w:rPr>
          <w:rFonts w:ascii="Arial" w:hAnsi="Arial" w:cs="Arial"/>
          <w:i/>
          <w:iCs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val="es-MX"/>
        </w:rPr>
        <w:t>Frontenac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, la Place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s-MX"/>
        </w:rPr>
        <w:t>d’Armes,etc</w:t>
      </w:r>
      <w:proofErr w:type="spellEnd"/>
      <w:r>
        <w:rPr>
          <w:rFonts w:ascii="Arial" w:hAnsi="Arial" w:cs="Arial"/>
          <w:sz w:val="20"/>
          <w:szCs w:val="20"/>
          <w:lang w:val="es-MX"/>
        </w:rPr>
        <w:t>.</w:t>
      </w:r>
      <w:proofErr w:type="gramEnd"/>
      <w:r>
        <w:rPr>
          <w:rFonts w:ascii="Arial" w:hAnsi="Arial" w:cs="Arial"/>
          <w:sz w:val="20"/>
          <w:szCs w:val="20"/>
          <w:lang w:val="es-MX"/>
        </w:rPr>
        <w:t xml:space="preserve"> También se incluye una visita a las Cataratas Montmorency.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Por la tarde, regreso a Montreal y resto del día libre.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A63A1" w:rsidRPr="00553B94" w:rsidRDefault="00AA63A1" w:rsidP="00AA63A1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</w:pP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Visita de Quebec aplica en las salidas de 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01 may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o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al 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18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, no se incluye el crucero en las cataratas. </w:t>
      </w:r>
      <w:r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Pa</w:t>
      </w:r>
      <w:r w:rsidR="00A064D5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r</w:t>
      </w:r>
      <w:r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 xml:space="preserve">a salidas del </w:t>
      </w:r>
      <w:r w:rsidR="00553B94"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19 al 31</w:t>
      </w:r>
      <w:r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 xml:space="preserve"> oct </w:t>
      </w:r>
      <w:r w:rsidR="00763AFA"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202</w:t>
      </w:r>
      <w:r w:rsidR="00553B94"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5</w:t>
      </w:r>
      <w:r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 xml:space="preserve"> los pasajeros tendrán día libre en Montreal</w:t>
      </w:r>
      <w:r w:rsidR="00763AFA"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 xml:space="preserve"> el día 6</w:t>
      </w:r>
      <w:r w:rsidRPr="00553B94">
        <w:rPr>
          <w:rFonts w:ascii="Arial" w:hAnsi="Arial" w:cs="Arial"/>
          <w:b/>
          <w:bCs/>
          <w:i/>
          <w:iCs/>
          <w:color w:val="FF0000"/>
          <w:sz w:val="20"/>
          <w:szCs w:val="20"/>
          <w:lang w:val="es-MX"/>
        </w:rPr>
        <w:t>.</w:t>
      </w:r>
    </w:p>
    <w:p w:rsidR="00AA63A1" w:rsidRDefault="00AA63A1" w:rsidP="007D223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D2233" w:rsidRPr="00235838" w:rsidRDefault="00624F3D" w:rsidP="007D223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71027A">
        <w:rPr>
          <w:rFonts w:ascii="Arial" w:hAnsi="Arial" w:cs="Arial"/>
          <w:b/>
          <w:bCs/>
          <w:lang w:val="es-MX"/>
        </w:rPr>
        <w:t xml:space="preserve">Día </w:t>
      </w:r>
      <w:r w:rsidR="00AA63A1">
        <w:rPr>
          <w:rFonts w:ascii="Arial" w:hAnsi="Arial" w:cs="Arial"/>
          <w:b/>
          <w:bCs/>
          <w:lang w:val="es-MX"/>
        </w:rPr>
        <w:t>7</w:t>
      </w:r>
      <w:r w:rsidR="0071027A" w:rsidRPr="00235838">
        <w:rPr>
          <w:rFonts w:ascii="Arial" w:hAnsi="Arial" w:cs="Arial"/>
          <w:b/>
          <w:bCs/>
          <w:lang w:val="es-MX"/>
        </w:rPr>
        <w:t xml:space="preserve">.- </w:t>
      </w:r>
      <w:r w:rsidR="00AA63A1">
        <w:rPr>
          <w:rFonts w:ascii="Arial" w:hAnsi="Arial" w:cs="Arial"/>
          <w:b/>
          <w:bCs/>
          <w:lang w:val="es-MX"/>
        </w:rPr>
        <w:t>Montreal</w:t>
      </w:r>
    </w:p>
    <w:p w:rsidR="007D2233" w:rsidRPr="00235838" w:rsidRDefault="007D2233" w:rsidP="007D2233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235838">
        <w:rPr>
          <w:rFonts w:ascii="Arial" w:hAnsi="Arial" w:cs="Arial"/>
          <w:sz w:val="20"/>
          <w:szCs w:val="20"/>
          <w:lang w:val="es-MX"/>
        </w:rPr>
        <w:t>A la hora indicada traslado al aeropuerto</w:t>
      </w:r>
      <w:r w:rsidR="008700F9">
        <w:rPr>
          <w:rFonts w:ascii="Arial" w:hAnsi="Arial" w:cs="Arial"/>
          <w:sz w:val="20"/>
          <w:szCs w:val="20"/>
          <w:lang w:val="es-MX"/>
        </w:rPr>
        <w:t xml:space="preserve"> </w:t>
      </w:r>
      <w:r w:rsid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(no incluido</w:t>
      </w:r>
      <w:r w:rsidR="008700F9" w:rsidRPr="008700F9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  <w:r w:rsidRPr="008700F9">
        <w:rPr>
          <w:rFonts w:ascii="Arial" w:hAnsi="Arial" w:cs="Arial"/>
          <w:color w:val="FF0000"/>
          <w:sz w:val="20"/>
          <w:szCs w:val="20"/>
          <w:lang w:val="es-MX"/>
        </w:rPr>
        <w:t>.</w:t>
      </w:r>
      <w:r w:rsidRPr="00235838">
        <w:rPr>
          <w:rFonts w:ascii="Arial" w:hAnsi="Arial" w:cs="Arial"/>
          <w:sz w:val="20"/>
          <w:szCs w:val="20"/>
          <w:lang w:val="es-MX"/>
        </w:rPr>
        <w:t xml:space="preserve"> 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 w:rsidR="0071027A" w:rsidRPr="00235838">
        <w:rPr>
          <w:rFonts w:ascii="Arial" w:hAnsi="Arial" w:cs="Arial"/>
          <w:b/>
          <w:bCs/>
          <w:sz w:val="20"/>
          <w:szCs w:val="20"/>
          <w:lang w:val="es-MX"/>
        </w:rPr>
        <w:t>nuestr</w:t>
      </w:r>
      <w:r w:rsidRPr="00235838">
        <w:rPr>
          <w:rFonts w:ascii="Arial" w:hAnsi="Arial" w:cs="Arial"/>
          <w:b/>
          <w:bCs/>
          <w:sz w:val="20"/>
          <w:szCs w:val="20"/>
          <w:lang w:val="es-MX"/>
        </w:rPr>
        <w:t>os servicios.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553B94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proofErr w:type="spellStart"/>
      <w:r w:rsid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</w:t>
      </w:r>
      <w:proofErr w:type="spellEnd"/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o visa </w:t>
      </w:r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para </w:t>
      </w:r>
      <w:r w:rsid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ingresar a</w:t>
      </w:r>
      <w:r w:rsidRPr="00553B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Canadá</w:t>
      </w:r>
    </w:p>
    <w:p w:rsidR="007D2233" w:rsidRPr="009E5D30" w:rsidRDefault="007D2233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D2233" w:rsidRPr="0071027A" w:rsidRDefault="0071027A" w:rsidP="0071027A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 noches de alojamiento en Toronto</w:t>
      </w:r>
      <w:bookmarkStart w:id="1" w:name="_Hlk41576089"/>
      <w:r w:rsidR="00AA63A1">
        <w:rPr>
          <w:rFonts w:ascii="Arial" w:hAnsi="Arial" w:cs="Arial"/>
          <w:sz w:val="20"/>
          <w:szCs w:val="20"/>
          <w:lang w:val="es-MX"/>
        </w:rPr>
        <w:t xml:space="preserve"> y 3 en Montreal</w:t>
      </w:r>
    </w:p>
    <w:bookmarkEnd w:id="1"/>
    <w:p w:rsidR="00D30688" w:rsidRDefault="00D30688" w:rsidP="00300F9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D30688">
        <w:rPr>
          <w:rFonts w:ascii="Arial" w:hAnsi="Arial" w:cs="Arial"/>
          <w:sz w:val="20"/>
          <w:szCs w:val="20"/>
          <w:lang w:val="es-MX"/>
        </w:rPr>
        <w:t xml:space="preserve">Bus turístico de Toronto (hop </w:t>
      </w:r>
      <w:proofErr w:type="spellStart"/>
      <w:r w:rsidRPr="00D30688">
        <w:rPr>
          <w:rFonts w:ascii="Arial" w:hAnsi="Arial" w:cs="Arial"/>
          <w:sz w:val="20"/>
          <w:szCs w:val="20"/>
          <w:lang w:val="es-MX"/>
        </w:rPr>
        <w:t>on</w:t>
      </w:r>
      <w:proofErr w:type="spellEnd"/>
      <w:r w:rsidRPr="00D30688">
        <w:rPr>
          <w:rFonts w:ascii="Arial" w:hAnsi="Arial" w:cs="Arial"/>
          <w:sz w:val="20"/>
          <w:szCs w:val="20"/>
          <w:lang w:val="es-MX"/>
        </w:rPr>
        <w:t>/hop off) en inglés (válido por 24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D30688">
        <w:rPr>
          <w:rFonts w:ascii="Arial" w:hAnsi="Arial" w:cs="Arial"/>
          <w:sz w:val="20"/>
          <w:szCs w:val="20"/>
          <w:lang w:val="es-MX"/>
        </w:rPr>
        <w:t>horas), que incluye un crucero de temporada</w:t>
      </w:r>
      <w:r w:rsidR="00763AFA">
        <w:rPr>
          <w:rFonts w:ascii="Arial" w:hAnsi="Arial" w:cs="Arial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Tren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Corridor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Toronto-Mont</w:t>
      </w:r>
      <w:r w:rsidR="00556F77">
        <w:rPr>
          <w:rFonts w:ascii="Arial" w:hAnsi="Arial" w:cs="Arial"/>
          <w:sz w:val="20"/>
          <w:szCs w:val="20"/>
          <w:lang w:val="es-MX"/>
        </w:rPr>
        <w:t>r</w:t>
      </w:r>
      <w:r>
        <w:rPr>
          <w:rFonts w:ascii="Arial" w:hAnsi="Arial" w:cs="Arial"/>
          <w:sz w:val="20"/>
          <w:szCs w:val="20"/>
          <w:lang w:val="es-MX"/>
        </w:rPr>
        <w:t xml:space="preserve">eal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Via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Rail en clase económica.</w:t>
      </w:r>
      <w:r w:rsidR="00763AFA">
        <w:rPr>
          <w:rFonts w:ascii="Arial" w:hAnsi="Arial" w:cs="Arial"/>
          <w:sz w:val="20"/>
          <w:szCs w:val="20"/>
          <w:lang w:val="es-MX"/>
        </w:rPr>
        <w:t xml:space="preserve">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Pr="00AA63A1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Tour 3.5 horas por Montreal</w:t>
      </w:r>
      <w:r w:rsidR="00553B94">
        <w:rPr>
          <w:rFonts w:ascii="Arial" w:hAnsi="Arial" w:cs="Arial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AA63A1" w:rsidRPr="00763AFA" w:rsidRDefault="00AA63A1" w:rsidP="00AA63A1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Excursión día completo a Queb</w:t>
      </w:r>
      <w:r w:rsidR="00763AFA">
        <w:rPr>
          <w:rFonts w:ascii="Arial" w:hAnsi="Arial" w:cs="Arial"/>
          <w:sz w:val="20"/>
          <w:szCs w:val="20"/>
          <w:lang w:val="es-MX"/>
        </w:rPr>
        <w:t>e</w:t>
      </w:r>
      <w:r w:rsidRPr="00AA63A1">
        <w:rPr>
          <w:rFonts w:ascii="Arial" w:hAnsi="Arial" w:cs="Arial"/>
          <w:sz w:val="20"/>
          <w:szCs w:val="20"/>
          <w:lang w:val="es-MX"/>
        </w:rPr>
        <w:t xml:space="preserve">c 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(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01 </w:t>
      </w:r>
      <w:proofErr w:type="spellStart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may</w:t>
      </w:r>
      <w:proofErr w:type="spellEnd"/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– 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18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)</w:t>
      </w:r>
      <w:r w:rsidRPr="00AA63A1">
        <w:rPr>
          <w:rFonts w:ascii="Arial" w:hAnsi="Arial" w:cs="Arial"/>
          <w:sz w:val="20"/>
          <w:szCs w:val="20"/>
          <w:lang w:val="es-MX"/>
        </w:rPr>
        <w:t xml:space="preserve">. Día libre en Montreal 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19 al 31</w:t>
      </w:r>
      <w:r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oct</w:t>
      </w:r>
      <w:r w:rsidR="00763AFA" w:rsidRP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 202</w:t>
      </w:r>
      <w:r w:rsidR="00553B94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>5</w:t>
      </w:r>
      <w:r w:rsidR="00763AFA">
        <w:rPr>
          <w:rFonts w:ascii="Arial" w:hAnsi="Arial" w:cs="Arial"/>
          <w:b/>
          <w:bCs/>
          <w:i/>
          <w:iCs/>
          <w:color w:val="7030A0"/>
          <w:sz w:val="20"/>
          <w:szCs w:val="20"/>
          <w:lang w:val="es-MX"/>
        </w:rPr>
        <w:t xml:space="preserve">. </w:t>
      </w:r>
      <w:r w:rsidR="00763AFA" w:rsidRPr="00763AFA">
        <w:rPr>
          <w:rFonts w:ascii="Arial" w:hAnsi="Arial" w:cs="Arial"/>
          <w:b/>
          <w:bCs/>
          <w:i/>
          <w:iCs/>
          <w:color w:val="00B050"/>
          <w:sz w:val="20"/>
          <w:szCs w:val="20"/>
          <w:lang w:val="es-MX"/>
        </w:rPr>
        <w:t>Servicios en inglés.</w:t>
      </w:r>
    </w:p>
    <w:p w:rsidR="009E5D30" w:rsidRPr="00553B94" w:rsidRDefault="00AA63A1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A63A1">
        <w:rPr>
          <w:rFonts w:ascii="Arial" w:hAnsi="Arial" w:cs="Arial"/>
          <w:sz w:val="20"/>
          <w:szCs w:val="20"/>
          <w:lang w:val="es-MX"/>
        </w:rPr>
        <w:t>Kit de información del viaje</w:t>
      </w:r>
    </w:p>
    <w:p w:rsidR="00235838" w:rsidRDefault="00235838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AA63A1" w:rsidRPr="001A5E6D" w:rsidRDefault="00AA63A1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Traslados de entrada y salida.</w:t>
      </w:r>
    </w:p>
    <w:p w:rsidR="00895228" w:rsidRDefault="00895228" w:rsidP="00895228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E54233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E54233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</w:t>
      </w:r>
      <w:r w:rsidR="00553B94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1A5E6D">
        <w:rPr>
          <w:rFonts w:ascii="Arial" w:hAnsi="Arial" w:cs="Arial"/>
          <w:sz w:val="20"/>
          <w:szCs w:val="20"/>
          <w:lang w:val="es-MX"/>
        </w:rPr>
        <w:t>de ingreso a Canadá</w:t>
      </w:r>
    </w:p>
    <w:p w:rsidR="001B7F56" w:rsidRPr="00E54233" w:rsidRDefault="001B7F56" w:rsidP="001B7F5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Impuestos aplicables a pagar en destino</w:t>
      </w:r>
    </w:p>
    <w:p w:rsidR="001B7F56" w:rsidRPr="001A5E6D" w:rsidRDefault="001B7F56" w:rsidP="001B7F56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Default="009E5D30" w:rsidP="009E5D30">
      <w:pPr>
        <w:spacing w:after="0"/>
        <w:rPr>
          <w:rFonts w:ascii="Arial" w:hAnsi="Arial" w:cs="Arial"/>
          <w:b/>
          <w:sz w:val="20"/>
          <w:szCs w:val="20"/>
          <w:lang w:val="es-ES"/>
        </w:rPr>
      </w:pPr>
    </w:p>
    <w:p w:rsidR="007A77DC" w:rsidRPr="007A6AC7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2" w:name="_Hlk49334882"/>
      <w:r w:rsidRPr="007A6AC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10677C">
        <w:rPr>
          <w:rFonts w:ascii="Arial" w:hAnsi="Arial" w:cs="Arial"/>
          <w:sz w:val="20"/>
          <w:szCs w:val="20"/>
          <w:lang w:val="es-MX"/>
        </w:rPr>
        <w:t>3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10677C" w:rsidRPr="00DA2F0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="0010677C" w:rsidRPr="00DA2F08">
          <w:rPr>
            <w:rStyle w:val="Hipervnculo"/>
            <w:rFonts w:ascii="Arial" w:hAnsi="Arial" w:cs="Arial"/>
            <w:sz w:val="20"/>
            <w:szCs w:val="20"/>
            <w:lang w:val="es-MX"/>
          </w:rPr>
          <w:t>http://www</w:t>
        </w:r>
      </w:hyperlink>
      <w:r w:rsidRPr="009F3A99">
        <w:rPr>
          <w:rFonts w:ascii="Arial" w:hAnsi="Arial" w:cs="Arial"/>
          <w:sz w:val="20"/>
          <w:szCs w:val="20"/>
          <w:lang w:val="es-MX"/>
        </w:rPr>
        <w:t>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bookmarkEnd w:id="2"/>
    <w:p w:rsidR="00146995" w:rsidRDefault="00146995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72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4685"/>
        <w:gridCol w:w="733"/>
      </w:tblGrid>
      <w:tr w:rsidR="00763AFA" w:rsidRPr="00763AFA" w:rsidTr="00553B94">
        <w:trPr>
          <w:trHeight w:val="186"/>
          <w:jc w:val="center"/>
        </w:trPr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63AFA" w:rsidRPr="00763AFA" w:rsidTr="00553B94">
        <w:trPr>
          <w:trHeight w:val="186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63AFA" w:rsidRPr="00763AFA" w:rsidTr="00553B94">
        <w:trPr>
          <w:trHeight w:val="186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lang w:val="es-MX" w:eastAsia="es-MX" w:bidi="ar-SA"/>
              </w:rPr>
              <w:t>CHELSEA HOTEL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63AFA" w:rsidRPr="00763AFA" w:rsidTr="00553B94">
        <w:trPr>
          <w:trHeight w:val="186"/>
          <w:jc w:val="center"/>
        </w:trPr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553B94" w:rsidP="00763AFA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lang w:val="es-MX" w:eastAsia="es-MX" w:bidi="ar-SA"/>
              </w:rPr>
              <w:t>BEST WESTERN VILLE MARIE HOTEL AND SUITES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b/>
                <w:bCs/>
                <w:lang w:val="es-MX" w:eastAsia="es-MX" w:bidi="ar-SA"/>
              </w:rPr>
              <w:t>T</w:t>
            </w:r>
          </w:p>
        </w:tc>
      </w:tr>
      <w:tr w:rsidR="00763AFA" w:rsidRPr="00763AFA" w:rsidTr="00553B94">
        <w:trPr>
          <w:trHeight w:val="186"/>
          <w:jc w:val="center"/>
        </w:trPr>
        <w:tc>
          <w:tcPr>
            <w:tcW w:w="7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763AFA" w:rsidRPr="00763AFA" w:rsidRDefault="00763AFA" w:rsidP="00763AF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CHECK IN </w:t>
            </w:r>
            <w:r w:rsidR="0010677C">
              <w:rPr>
                <w:rFonts w:ascii="Calibri" w:hAnsi="Calibri" w:cs="Calibri"/>
                <w:color w:val="FFFFFF"/>
                <w:lang w:val="es-MX" w:eastAsia="es-MX" w:bidi="ar-SA"/>
              </w:rPr>
              <w:t>–</w:t>
            </w: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 15:00HRS // CHECK OUT- 1</w:t>
            </w:r>
            <w:r w:rsidR="0046741B">
              <w:rPr>
                <w:rFonts w:ascii="Calibri" w:hAnsi="Calibri" w:cs="Calibri"/>
                <w:color w:val="FFFFFF"/>
                <w:lang w:val="es-MX" w:eastAsia="es-MX" w:bidi="ar-SA"/>
              </w:rPr>
              <w:t>1</w:t>
            </w:r>
            <w:r w:rsidRPr="00763AFA">
              <w:rPr>
                <w:rFonts w:ascii="Calibri" w:hAnsi="Calibri" w:cs="Calibri"/>
                <w:color w:val="FFFFFF"/>
                <w:lang w:val="es-MX" w:eastAsia="es-MX" w:bidi="ar-SA"/>
              </w:rPr>
              <w:t>:00HRS</w:t>
            </w:r>
          </w:p>
        </w:tc>
      </w:tr>
    </w:tbl>
    <w:p w:rsidR="00B50C18" w:rsidRDefault="00B50C1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49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595"/>
        <w:gridCol w:w="595"/>
        <w:gridCol w:w="595"/>
        <w:gridCol w:w="595"/>
        <w:gridCol w:w="628"/>
      </w:tblGrid>
      <w:tr w:rsidR="006B3C1B" w:rsidRPr="006B3C1B" w:rsidTr="006B3C1B">
        <w:trPr>
          <w:trHeight w:val="264"/>
          <w:jc w:val="center"/>
        </w:trPr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6B3C1B" w:rsidRPr="006B3C1B" w:rsidTr="006B3C1B">
        <w:trPr>
          <w:trHeight w:val="264"/>
          <w:jc w:val="center"/>
        </w:trPr>
        <w:tc>
          <w:tcPr>
            <w:tcW w:w="49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6B3C1B" w:rsidRPr="006B3C1B" w:rsidTr="006B3C1B">
        <w:trPr>
          <w:trHeight w:val="264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6B3C1B" w:rsidRPr="006B3C1B" w:rsidTr="006B3C1B">
        <w:trPr>
          <w:trHeight w:val="264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lang w:val="es-MX" w:eastAsia="es-MX" w:bidi="ar-SA"/>
              </w:rPr>
              <w:t>15 JUN - 31 OCT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lang w:val="es-MX" w:eastAsia="es-MX" w:bidi="ar-SA"/>
              </w:rPr>
              <w:t>1560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lang w:val="es-MX" w:eastAsia="es-MX" w:bidi="ar-SA"/>
              </w:rPr>
              <w:t>1330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lang w:val="es-MX" w:eastAsia="es-MX" w:bidi="ar-SA"/>
              </w:rPr>
              <w:t>1210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lang w:val="es-MX" w:eastAsia="es-MX" w:bidi="ar-SA"/>
              </w:rPr>
              <w:t>2480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lang w:val="es-MX" w:eastAsia="es-MX" w:bidi="ar-SA"/>
              </w:rPr>
              <w:t>450</w:t>
            </w:r>
          </w:p>
        </w:tc>
      </w:tr>
      <w:tr w:rsidR="006B3C1B" w:rsidRPr="006B3C1B" w:rsidTr="006B3C1B">
        <w:trPr>
          <w:trHeight w:val="264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6B3C1B" w:rsidRPr="006B3C1B" w:rsidTr="006B3C1B">
        <w:trPr>
          <w:trHeight w:val="264"/>
          <w:jc w:val="center"/>
        </w:trPr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6B3C1B" w:rsidRPr="006B3C1B" w:rsidTr="006B3C1B">
        <w:trPr>
          <w:trHeight w:val="264"/>
          <w:jc w:val="center"/>
        </w:trPr>
        <w:tc>
          <w:tcPr>
            <w:tcW w:w="49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6B3C1B" w:rsidRPr="006B3C1B" w:rsidTr="006B3C1B">
        <w:trPr>
          <w:trHeight w:val="264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6B3C1B" w:rsidRPr="006B3C1B" w:rsidTr="006B3C1B">
        <w:trPr>
          <w:trHeight w:val="264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lang w:val="es-MX" w:eastAsia="es-MX" w:bidi="ar-SA"/>
              </w:rPr>
              <w:t>15 JUN - 31 OCT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lang w:val="es-MX" w:eastAsia="es-MX" w:bidi="ar-SA"/>
              </w:rPr>
              <w:t>2140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lang w:val="es-MX" w:eastAsia="es-MX" w:bidi="ar-SA"/>
              </w:rPr>
              <w:t>1910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lang w:val="es-MX" w:eastAsia="es-MX" w:bidi="ar-SA"/>
              </w:rPr>
              <w:t>1790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lang w:val="es-MX" w:eastAsia="es-MX" w:bidi="ar-SA"/>
              </w:rPr>
              <w:t>3060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3C1B" w:rsidRPr="006B3C1B" w:rsidRDefault="006B3C1B" w:rsidP="006B3C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6B3C1B">
              <w:rPr>
                <w:rFonts w:ascii="Calibri" w:hAnsi="Calibri" w:cs="Calibri"/>
                <w:b/>
                <w:bCs/>
                <w:lang w:val="es-MX" w:eastAsia="es-MX" w:bidi="ar-SA"/>
              </w:rPr>
              <w:t>1030</w:t>
            </w:r>
          </w:p>
        </w:tc>
      </w:tr>
    </w:tbl>
    <w:p w:rsidR="00235838" w:rsidRDefault="0023583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0677C" w:rsidRDefault="0010677C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9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7"/>
      </w:tblGrid>
      <w:tr w:rsidR="00192038" w:rsidRPr="00192038" w:rsidTr="00192038">
        <w:trPr>
          <w:trHeight w:val="245"/>
          <w:jc w:val="center"/>
        </w:trPr>
        <w:tc>
          <w:tcPr>
            <w:tcW w:w="8907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2038" w:rsidRPr="00192038" w:rsidRDefault="00192038" w:rsidP="001920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920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DESDE MONTERREY: </w:t>
            </w:r>
          </w:p>
        </w:tc>
      </w:tr>
      <w:tr w:rsidR="00192038" w:rsidRPr="00192038" w:rsidTr="00192038">
        <w:trPr>
          <w:trHeight w:val="245"/>
          <w:jc w:val="center"/>
        </w:trPr>
        <w:tc>
          <w:tcPr>
            <w:tcW w:w="890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2038" w:rsidRPr="00192038" w:rsidRDefault="00192038" w:rsidP="001920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920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MONTERREY - TORONTO - MONTREAL - TORONTO - MONTERREY</w:t>
            </w:r>
          </w:p>
        </w:tc>
      </w:tr>
      <w:tr w:rsidR="00192038" w:rsidRPr="00192038" w:rsidTr="00192038">
        <w:trPr>
          <w:trHeight w:val="245"/>
          <w:jc w:val="center"/>
        </w:trPr>
        <w:tc>
          <w:tcPr>
            <w:tcW w:w="890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192038" w:rsidRPr="00192038" w:rsidRDefault="00192038" w:rsidP="001920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920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192038" w:rsidRPr="00192038" w:rsidTr="00192038">
        <w:trPr>
          <w:trHeight w:val="245"/>
          <w:jc w:val="center"/>
        </w:trPr>
        <w:tc>
          <w:tcPr>
            <w:tcW w:w="890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2038" w:rsidRPr="00192038" w:rsidRDefault="00192038" w:rsidP="001920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920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192038" w:rsidRPr="00192038" w:rsidTr="00192038">
        <w:trPr>
          <w:trHeight w:val="245"/>
          <w:jc w:val="center"/>
        </w:trPr>
        <w:tc>
          <w:tcPr>
            <w:tcW w:w="890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2038" w:rsidRPr="00192038" w:rsidRDefault="00192038" w:rsidP="0019203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9203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192038" w:rsidRPr="00192038" w:rsidTr="00192038">
        <w:trPr>
          <w:trHeight w:val="245"/>
          <w:jc w:val="center"/>
        </w:trPr>
        <w:tc>
          <w:tcPr>
            <w:tcW w:w="890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2038" w:rsidRPr="00192038" w:rsidRDefault="00192038" w:rsidP="001920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192038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192038" w:rsidRPr="00192038" w:rsidTr="00192038">
        <w:trPr>
          <w:trHeight w:val="245"/>
          <w:jc w:val="center"/>
        </w:trPr>
        <w:tc>
          <w:tcPr>
            <w:tcW w:w="8907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192038" w:rsidRPr="00192038" w:rsidRDefault="00192038" w:rsidP="001920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9203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11 AÑOS</w:t>
            </w:r>
          </w:p>
        </w:tc>
      </w:tr>
      <w:tr w:rsidR="00192038" w:rsidRPr="00192038" w:rsidTr="00192038">
        <w:trPr>
          <w:trHeight w:val="257"/>
          <w:jc w:val="center"/>
        </w:trPr>
        <w:tc>
          <w:tcPr>
            <w:tcW w:w="890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92038" w:rsidRPr="00192038" w:rsidRDefault="00192038" w:rsidP="001920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920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VIGENCIA: </w:t>
            </w:r>
            <w:r w:rsidR="006B3C1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15 DE JUNIO </w:t>
            </w:r>
            <w:r w:rsidRPr="001920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AL 31 DE OCTUBRE 2025</w:t>
            </w:r>
          </w:p>
        </w:tc>
      </w:tr>
      <w:tr w:rsidR="00192038" w:rsidRPr="00192038" w:rsidTr="00192038">
        <w:trPr>
          <w:trHeight w:val="257"/>
          <w:jc w:val="center"/>
        </w:trPr>
        <w:tc>
          <w:tcPr>
            <w:tcW w:w="8907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92038" w:rsidRPr="00192038" w:rsidRDefault="00192038" w:rsidP="0019203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9203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B50C18" w:rsidRDefault="00B50C18" w:rsidP="00551F7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35838" w:rsidRDefault="00763AFA" w:rsidP="00763AF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5AC40AD" wp14:editId="2C3A0F74">
            <wp:extent cx="2466975" cy="653415"/>
            <wp:effectExtent l="0" t="0" r="9525" b="0"/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ED9BBED-1EDE-4C36-A0F4-D57FF4B1BA1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CED9BBED-1EDE-4C36-A0F4-D57FF4B1BA13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AFA" w:rsidRDefault="00763AFA" w:rsidP="00763AF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3"/>
        <w:gridCol w:w="496"/>
        <w:gridCol w:w="477"/>
        <w:gridCol w:w="477"/>
        <w:gridCol w:w="479"/>
        <w:gridCol w:w="601"/>
      </w:tblGrid>
      <w:tr w:rsidR="00553B94" w:rsidRPr="00553B94" w:rsidTr="00553B94">
        <w:trPr>
          <w:trHeight w:val="242"/>
          <w:jc w:val="center"/>
        </w:trPr>
        <w:tc>
          <w:tcPr>
            <w:tcW w:w="93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934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AEROPUERTO-HOTEL- TORONTO (SERVICIO COMPARTIDO, INGLÉS)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AEROPUERTO-HOTEL TORONTO (SERVICIO PRIVADO, ESPAÑOL)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TORONTO CITYPASS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REGULAR DE TORONTO EN ESPAÑOL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130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VISITA PRIVADA DE TORONTO EN ESPAÑOL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180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560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280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HOTEL-AEROPUERTO MONTREAL (SERVICIO PRIVADO, INGLÉS)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TRASLADOS HOTEL-AEROPUERTO MONTREAL (SERVICIO PRIVADO, ESPAÑOL)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553B94" w:rsidRPr="00553B94" w:rsidTr="00553B94">
        <w:trPr>
          <w:trHeight w:val="242"/>
          <w:jc w:val="center"/>
        </w:trPr>
        <w:tc>
          <w:tcPr>
            <w:tcW w:w="6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SHOW AURA MONTREAL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B94" w:rsidRPr="00553B94" w:rsidRDefault="00553B94" w:rsidP="00553B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553B94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30</w:t>
            </w:r>
          </w:p>
        </w:tc>
      </w:tr>
    </w:tbl>
    <w:p w:rsidR="00763AFA" w:rsidRDefault="00763AFA" w:rsidP="00763AF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E21C6" w:rsidRPr="00551F75" w:rsidRDefault="00AE21C6" w:rsidP="00C07FEC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AE21C6" w:rsidRPr="00551F75" w:rsidSect="001E177F">
      <w:headerReference w:type="default" r:id="rId12"/>
      <w:footerReference w:type="default" r:id="rId13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0F9E" w:rsidRDefault="00F60F9E" w:rsidP="00450C15">
      <w:pPr>
        <w:spacing w:after="0" w:line="240" w:lineRule="auto"/>
      </w:pPr>
      <w:r>
        <w:separator/>
      </w:r>
    </w:p>
  </w:endnote>
  <w:endnote w:type="continuationSeparator" w:id="0">
    <w:p w:rsidR="00F60F9E" w:rsidRDefault="00F60F9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BD416D" wp14:editId="6C83E29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CD2676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0F9E" w:rsidRDefault="00F60F9E" w:rsidP="00450C15">
      <w:pPr>
        <w:spacing w:after="0" w:line="240" w:lineRule="auto"/>
      </w:pPr>
      <w:r>
        <w:separator/>
      </w:r>
    </w:p>
  </w:footnote>
  <w:footnote w:type="continuationSeparator" w:id="0">
    <w:p w:rsidR="00F60F9E" w:rsidRDefault="00F60F9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BADEF5" wp14:editId="0C082ADC">
              <wp:simplePos x="0" y="0"/>
              <wp:positionH relativeFrom="column">
                <wp:posOffset>-605790</wp:posOffset>
              </wp:positionH>
              <wp:positionV relativeFrom="paragraph">
                <wp:posOffset>-306705</wp:posOffset>
              </wp:positionV>
              <wp:extent cx="5048250" cy="8477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46741B" w:rsidRDefault="00AA63A1" w:rsidP="00020E3A">
                          <w:pPr>
                            <w:pStyle w:val="Encabezado"/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TORONTO</w:t>
                          </w:r>
                          <w:r w:rsidR="0010677C"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, </w:t>
                          </w: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MONTREAL</w:t>
                          </w:r>
                          <w:r w:rsidR="0010677C"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Y QUEBEC</w:t>
                          </w:r>
                          <w:r w:rsidRPr="0046741B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: EXPERIENCIA VIA RAIL</w:t>
                          </w:r>
                          <w:r w:rsidR="00192038">
                            <w:rPr>
                              <w:rFonts w:ascii="Arial" w:hAnsi="Arial" w:cs="Arial"/>
                              <w:b/>
                              <w:noProof/>
                              <w:color w:val="70AD47"/>
                              <w:spacing w:val="10"/>
                              <w:sz w:val="32"/>
                              <w:szCs w:val="4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DESDE MTY</w:t>
                          </w:r>
                        </w:p>
                        <w:p w:rsidR="00AA63A1" w:rsidRPr="00624F3D" w:rsidRDefault="006837C2" w:rsidP="007D223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19203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419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-E</w:t>
                          </w:r>
                          <w:r w:rsidR="00763AF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46741B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ADEF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7.7pt;margin-top:-24.15pt;width:397.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" filled="f" stroked="f">
              <v:textbox>
                <w:txbxContent>
                  <w:p w:rsidR="007A77DC" w:rsidRPr="0046741B" w:rsidRDefault="00AA63A1" w:rsidP="00020E3A">
                    <w:pPr>
                      <w:pStyle w:val="Encabezado"/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TORONTO</w:t>
                    </w:r>
                    <w:r w:rsidR="0010677C"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, </w:t>
                    </w: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MONTREAL</w:t>
                    </w:r>
                    <w:r w:rsidR="0010677C"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Y QUEBEC</w:t>
                    </w:r>
                    <w:r w:rsidRPr="0046741B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: EXPERIENCIA VIA RAIL</w:t>
                    </w:r>
                    <w:r w:rsidR="00192038">
                      <w:rPr>
                        <w:rFonts w:ascii="Arial" w:hAnsi="Arial" w:cs="Arial"/>
                        <w:b/>
                        <w:noProof/>
                        <w:color w:val="70AD47"/>
                        <w:spacing w:val="10"/>
                        <w:sz w:val="32"/>
                        <w:szCs w:val="4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DESDE MTY</w:t>
                    </w:r>
                  </w:p>
                  <w:p w:rsidR="00AA63A1" w:rsidRPr="00624F3D" w:rsidRDefault="006837C2" w:rsidP="007D223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19203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419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-E</w:t>
                    </w:r>
                    <w:r w:rsidR="00763AF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46741B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060E2D6" wp14:editId="0FEAE5F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4184ED60" wp14:editId="2393620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2389F1" wp14:editId="366FCAA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392356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4A20B2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85874966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57B10185" wp14:editId="3C943BC9">
            <wp:extent cx="5210175" cy="5210175"/>
            <wp:effectExtent l="0" t="0" r="0" b="0"/>
            <wp:docPr id="385874966" name="Imagen 385874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6700355" id="Imagen 1762389799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1DC65A26" wp14:editId="5D7D2C42">
            <wp:extent cx="5610225" cy="5610225"/>
            <wp:effectExtent l="0" t="0" r="0" b="0"/>
            <wp:docPr id="1762389799" name="Imagen 1762389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63B8F"/>
    <w:multiLevelType w:val="hybridMultilevel"/>
    <w:tmpl w:val="3820B6A6"/>
    <w:lvl w:ilvl="0" w:tplc="580A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5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580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580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580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580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580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8179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3068671">
    <w:abstractNumId w:val="8"/>
  </w:num>
  <w:num w:numId="3" w16cid:durableId="1156993722">
    <w:abstractNumId w:val="29"/>
  </w:num>
  <w:num w:numId="4" w16cid:durableId="1596860898">
    <w:abstractNumId w:val="41"/>
  </w:num>
  <w:num w:numId="5" w16cid:durableId="151528694">
    <w:abstractNumId w:val="18"/>
  </w:num>
  <w:num w:numId="6" w16cid:durableId="715355049">
    <w:abstractNumId w:val="15"/>
  </w:num>
  <w:num w:numId="7" w16cid:durableId="1780175495">
    <w:abstractNumId w:val="13"/>
  </w:num>
  <w:num w:numId="8" w16cid:durableId="255141047">
    <w:abstractNumId w:val="28"/>
  </w:num>
  <w:num w:numId="9" w16cid:durableId="1107777286">
    <w:abstractNumId w:val="12"/>
  </w:num>
  <w:num w:numId="10" w16cid:durableId="1525285795">
    <w:abstractNumId w:val="5"/>
  </w:num>
  <w:num w:numId="11" w16cid:durableId="513614617">
    <w:abstractNumId w:val="0"/>
  </w:num>
  <w:num w:numId="12" w16cid:durableId="1625650709">
    <w:abstractNumId w:val="1"/>
  </w:num>
  <w:num w:numId="13" w16cid:durableId="1284724407">
    <w:abstractNumId w:val="36"/>
  </w:num>
  <w:num w:numId="14" w16cid:durableId="1183979108">
    <w:abstractNumId w:val="45"/>
  </w:num>
  <w:num w:numId="15" w16cid:durableId="1652904432">
    <w:abstractNumId w:val="31"/>
  </w:num>
  <w:num w:numId="16" w16cid:durableId="555093003">
    <w:abstractNumId w:val="35"/>
  </w:num>
  <w:num w:numId="17" w16cid:durableId="1738821886">
    <w:abstractNumId w:val="4"/>
  </w:num>
  <w:num w:numId="18" w16cid:durableId="1847597872">
    <w:abstractNumId w:val="26"/>
  </w:num>
  <w:num w:numId="19" w16cid:durableId="1804157830">
    <w:abstractNumId w:val="22"/>
  </w:num>
  <w:num w:numId="20" w16cid:durableId="1383401118">
    <w:abstractNumId w:val="16"/>
  </w:num>
  <w:num w:numId="21" w16cid:durableId="240331229">
    <w:abstractNumId w:val="17"/>
  </w:num>
  <w:num w:numId="22" w16cid:durableId="1372996072">
    <w:abstractNumId w:val="40"/>
  </w:num>
  <w:num w:numId="23" w16cid:durableId="439495205">
    <w:abstractNumId w:val="33"/>
  </w:num>
  <w:num w:numId="24" w16cid:durableId="1017344076">
    <w:abstractNumId w:val="9"/>
  </w:num>
  <w:num w:numId="25" w16cid:durableId="1577014511">
    <w:abstractNumId w:val="10"/>
  </w:num>
  <w:num w:numId="26" w16cid:durableId="1451319978">
    <w:abstractNumId w:val="39"/>
  </w:num>
  <w:num w:numId="27" w16cid:durableId="366952431">
    <w:abstractNumId w:val="6"/>
  </w:num>
  <w:num w:numId="28" w16cid:durableId="1258055870">
    <w:abstractNumId w:val="20"/>
  </w:num>
  <w:num w:numId="29" w16cid:durableId="81950220">
    <w:abstractNumId w:val="3"/>
  </w:num>
  <w:num w:numId="30" w16cid:durableId="951209332">
    <w:abstractNumId w:val="32"/>
  </w:num>
  <w:num w:numId="31" w16cid:durableId="1730884312">
    <w:abstractNumId w:val="43"/>
  </w:num>
  <w:num w:numId="32" w16cid:durableId="1951082225">
    <w:abstractNumId w:val="44"/>
  </w:num>
  <w:num w:numId="33" w16cid:durableId="2110663033">
    <w:abstractNumId w:val="27"/>
  </w:num>
  <w:num w:numId="34" w16cid:durableId="502163005">
    <w:abstractNumId w:val="25"/>
  </w:num>
  <w:num w:numId="35" w16cid:durableId="1347635129">
    <w:abstractNumId w:val="34"/>
  </w:num>
  <w:num w:numId="36" w16cid:durableId="2108847065">
    <w:abstractNumId w:val="7"/>
  </w:num>
  <w:num w:numId="37" w16cid:durableId="653334707">
    <w:abstractNumId w:val="42"/>
  </w:num>
  <w:num w:numId="38" w16cid:durableId="130751488">
    <w:abstractNumId w:val="11"/>
  </w:num>
  <w:num w:numId="39" w16cid:durableId="522480459">
    <w:abstractNumId w:val="46"/>
  </w:num>
  <w:num w:numId="40" w16cid:durableId="841772896">
    <w:abstractNumId w:val="21"/>
  </w:num>
  <w:num w:numId="41" w16cid:durableId="1144392100">
    <w:abstractNumId w:val="19"/>
  </w:num>
  <w:num w:numId="42" w16cid:durableId="102699746">
    <w:abstractNumId w:val="37"/>
  </w:num>
  <w:num w:numId="43" w16cid:durableId="557008674">
    <w:abstractNumId w:val="24"/>
  </w:num>
  <w:num w:numId="44" w16cid:durableId="902528069">
    <w:abstractNumId w:val="14"/>
  </w:num>
  <w:num w:numId="45" w16cid:durableId="76371714">
    <w:abstractNumId w:val="30"/>
  </w:num>
  <w:num w:numId="46" w16cid:durableId="1671715885">
    <w:abstractNumId w:val="23"/>
  </w:num>
  <w:num w:numId="47" w16cid:durableId="1847599062">
    <w:abstractNumId w:val="2"/>
  </w:num>
  <w:num w:numId="48" w16cid:durableId="34524980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3B83"/>
    <w:rsid w:val="000057EE"/>
    <w:rsid w:val="000110B5"/>
    <w:rsid w:val="000206F0"/>
    <w:rsid w:val="00032009"/>
    <w:rsid w:val="00045BE3"/>
    <w:rsid w:val="00051C89"/>
    <w:rsid w:val="00060395"/>
    <w:rsid w:val="0006120B"/>
    <w:rsid w:val="00063211"/>
    <w:rsid w:val="000737C4"/>
    <w:rsid w:val="00074095"/>
    <w:rsid w:val="00074477"/>
    <w:rsid w:val="00075B80"/>
    <w:rsid w:val="000824E7"/>
    <w:rsid w:val="00084504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0F7925"/>
    <w:rsid w:val="001002D2"/>
    <w:rsid w:val="001056F5"/>
    <w:rsid w:val="0010677C"/>
    <w:rsid w:val="00106CE3"/>
    <w:rsid w:val="00107A21"/>
    <w:rsid w:val="00111BF3"/>
    <w:rsid w:val="00113C32"/>
    <w:rsid w:val="00115DF1"/>
    <w:rsid w:val="00124C0C"/>
    <w:rsid w:val="0013750A"/>
    <w:rsid w:val="00146995"/>
    <w:rsid w:val="00156E7E"/>
    <w:rsid w:val="00170958"/>
    <w:rsid w:val="00192038"/>
    <w:rsid w:val="001957ED"/>
    <w:rsid w:val="001966E3"/>
    <w:rsid w:val="001A14D2"/>
    <w:rsid w:val="001A52D8"/>
    <w:rsid w:val="001A58AA"/>
    <w:rsid w:val="001A5E6D"/>
    <w:rsid w:val="001B0472"/>
    <w:rsid w:val="001B7F56"/>
    <w:rsid w:val="001D3EA5"/>
    <w:rsid w:val="001D59AE"/>
    <w:rsid w:val="001E0BFB"/>
    <w:rsid w:val="001E177F"/>
    <w:rsid w:val="001E33CC"/>
    <w:rsid w:val="001E49A4"/>
    <w:rsid w:val="002026F3"/>
    <w:rsid w:val="002049A1"/>
    <w:rsid w:val="00207F26"/>
    <w:rsid w:val="00210FC1"/>
    <w:rsid w:val="002209BD"/>
    <w:rsid w:val="0022416D"/>
    <w:rsid w:val="00227509"/>
    <w:rsid w:val="00235838"/>
    <w:rsid w:val="002564A3"/>
    <w:rsid w:val="0026013F"/>
    <w:rsid w:val="0026366E"/>
    <w:rsid w:val="00264C19"/>
    <w:rsid w:val="00270730"/>
    <w:rsid w:val="00286ED8"/>
    <w:rsid w:val="002959E3"/>
    <w:rsid w:val="002A3855"/>
    <w:rsid w:val="002A58BF"/>
    <w:rsid w:val="002A6F1A"/>
    <w:rsid w:val="002B04FE"/>
    <w:rsid w:val="002C3E02"/>
    <w:rsid w:val="002D42BE"/>
    <w:rsid w:val="002D5768"/>
    <w:rsid w:val="002F25DA"/>
    <w:rsid w:val="002F560C"/>
    <w:rsid w:val="002F6A3C"/>
    <w:rsid w:val="00300F90"/>
    <w:rsid w:val="00313503"/>
    <w:rsid w:val="003370E9"/>
    <w:rsid w:val="00353340"/>
    <w:rsid w:val="00354501"/>
    <w:rsid w:val="0035732A"/>
    <w:rsid w:val="003726A3"/>
    <w:rsid w:val="003805A5"/>
    <w:rsid w:val="003936B8"/>
    <w:rsid w:val="00394B88"/>
    <w:rsid w:val="003A7834"/>
    <w:rsid w:val="003B37AE"/>
    <w:rsid w:val="003C76C9"/>
    <w:rsid w:val="003D0B3A"/>
    <w:rsid w:val="003D5461"/>
    <w:rsid w:val="003D6416"/>
    <w:rsid w:val="003F0A20"/>
    <w:rsid w:val="003F6093"/>
    <w:rsid w:val="003F6D66"/>
    <w:rsid w:val="00407A99"/>
    <w:rsid w:val="00413977"/>
    <w:rsid w:val="004147A2"/>
    <w:rsid w:val="0041595F"/>
    <w:rsid w:val="004173C0"/>
    <w:rsid w:val="00420359"/>
    <w:rsid w:val="0043377B"/>
    <w:rsid w:val="004344E9"/>
    <w:rsid w:val="00445117"/>
    <w:rsid w:val="00447919"/>
    <w:rsid w:val="00450C15"/>
    <w:rsid w:val="00451014"/>
    <w:rsid w:val="0046741B"/>
    <w:rsid w:val="0047057D"/>
    <w:rsid w:val="00471EDB"/>
    <w:rsid w:val="004735F6"/>
    <w:rsid w:val="00476A32"/>
    <w:rsid w:val="0048055D"/>
    <w:rsid w:val="004A27E0"/>
    <w:rsid w:val="004A68D9"/>
    <w:rsid w:val="004B1883"/>
    <w:rsid w:val="004B372F"/>
    <w:rsid w:val="004C45C8"/>
    <w:rsid w:val="004D2C2F"/>
    <w:rsid w:val="004E1269"/>
    <w:rsid w:val="004F13E7"/>
    <w:rsid w:val="00501CA3"/>
    <w:rsid w:val="00510D53"/>
    <w:rsid w:val="005130A5"/>
    <w:rsid w:val="00513C9F"/>
    <w:rsid w:val="005207FE"/>
    <w:rsid w:val="0052767C"/>
    <w:rsid w:val="00536236"/>
    <w:rsid w:val="005439D9"/>
    <w:rsid w:val="00544785"/>
    <w:rsid w:val="00551F75"/>
    <w:rsid w:val="00553B94"/>
    <w:rsid w:val="00555729"/>
    <w:rsid w:val="0055617B"/>
    <w:rsid w:val="00556F77"/>
    <w:rsid w:val="00564D1B"/>
    <w:rsid w:val="00566F7B"/>
    <w:rsid w:val="005720FB"/>
    <w:rsid w:val="00592677"/>
    <w:rsid w:val="005B0F31"/>
    <w:rsid w:val="006053CD"/>
    <w:rsid w:val="006130D1"/>
    <w:rsid w:val="00615736"/>
    <w:rsid w:val="00624F3D"/>
    <w:rsid w:val="00630654"/>
    <w:rsid w:val="00630B01"/>
    <w:rsid w:val="00647995"/>
    <w:rsid w:val="00655755"/>
    <w:rsid w:val="00663FA2"/>
    <w:rsid w:val="00680376"/>
    <w:rsid w:val="00680984"/>
    <w:rsid w:val="006837C2"/>
    <w:rsid w:val="00686844"/>
    <w:rsid w:val="00695D3C"/>
    <w:rsid w:val="00695D87"/>
    <w:rsid w:val="006971B8"/>
    <w:rsid w:val="006A237F"/>
    <w:rsid w:val="006B1451"/>
    <w:rsid w:val="006B1779"/>
    <w:rsid w:val="006B19F7"/>
    <w:rsid w:val="006B3C1B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027A"/>
    <w:rsid w:val="00713857"/>
    <w:rsid w:val="00724699"/>
    <w:rsid w:val="00727503"/>
    <w:rsid w:val="00737C85"/>
    <w:rsid w:val="0074550A"/>
    <w:rsid w:val="00747BA6"/>
    <w:rsid w:val="0075408D"/>
    <w:rsid w:val="00763AFA"/>
    <w:rsid w:val="007679E9"/>
    <w:rsid w:val="00772BB6"/>
    <w:rsid w:val="00781EA2"/>
    <w:rsid w:val="00782530"/>
    <w:rsid w:val="00784A59"/>
    <w:rsid w:val="00785687"/>
    <w:rsid w:val="00792A3C"/>
    <w:rsid w:val="0079315A"/>
    <w:rsid w:val="00796421"/>
    <w:rsid w:val="007A2792"/>
    <w:rsid w:val="007A6AC7"/>
    <w:rsid w:val="007A77DC"/>
    <w:rsid w:val="007B4221"/>
    <w:rsid w:val="007B5A10"/>
    <w:rsid w:val="007C6783"/>
    <w:rsid w:val="007D2233"/>
    <w:rsid w:val="007D40C6"/>
    <w:rsid w:val="007E1125"/>
    <w:rsid w:val="007E278A"/>
    <w:rsid w:val="007E6927"/>
    <w:rsid w:val="007F57ED"/>
    <w:rsid w:val="00803699"/>
    <w:rsid w:val="00824B64"/>
    <w:rsid w:val="00841EE0"/>
    <w:rsid w:val="0084400B"/>
    <w:rsid w:val="008531BC"/>
    <w:rsid w:val="00856660"/>
    <w:rsid w:val="00857275"/>
    <w:rsid w:val="00861165"/>
    <w:rsid w:val="00861F07"/>
    <w:rsid w:val="008700F9"/>
    <w:rsid w:val="00881893"/>
    <w:rsid w:val="00891A2A"/>
    <w:rsid w:val="00894F82"/>
    <w:rsid w:val="00895228"/>
    <w:rsid w:val="008A2C96"/>
    <w:rsid w:val="008B406F"/>
    <w:rsid w:val="008B7201"/>
    <w:rsid w:val="008F0CE2"/>
    <w:rsid w:val="00902CE2"/>
    <w:rsid w:val="009204C3"/>
    <w:rsid w:val="009227E5"/>
    <w:rsid w:val="00931F9C"/>
    <w:rsid w:val="00932207"/>
    <w:rsid w:val="00934D10"/>
    <w:rsid w:val="00943885"/>
    <w:rsid w:val="00944382"/>
    <w:rsid w:val="0094540E"/>
    <w:rsid w:val="00945F28"/>
    <w:rsid w:val="00962B70"/>
    <w:rsid w:val="009701C1"/>
    <w:rsid w:val="009A0E03"/>
    <w:rsid w:val="009A0EE3"/>
    <w:rsid w:val="009A3977"/>
    <w:rsid w:val="009A4A2A"/>
    <w:rsid w:val="009B5D60"/>
    <w:rsid w:val="009C3370"/>
    <w:rsid w:val="009D4C74"/>
    <w:rsid w:val="009E5D30"/>
    <w:rsid w:val="009F0300"/>
    <w:rsid w:val="009F2AE5"/>
    <w:rsid w:val="009F3A99"/>
    <w:rsid w:val="00A00D80"/>
    <w:rsid w:val="00A064D5"/>
    <w:rsid w:val="00A14872"/>
    <w:rsid w:val="00A2030A"/>
    <w:rsid w:val="00A20C10"/>
    <w:rsid w:val="00A2308E"/>
    <w:rsid w:val="00A25259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57BCB"/>
    <w:rsid w:val="00A67672"/>
    <w:rsid w:val="00A70EEA"/>
    <w:rsid w:val="00A8172E"/>
    <w:rsid w:val="00A9114E"/>
    <w:rsid w:val="00A94746"/>
    <w:rsid w:val="00A9641A"/>
    <w:rsid w:val="00AA63A1"/>
    <w:rsid w:val="00AA6504"/>
    <w:rsid w:val="00AB420A"/>
    <w:rsid w:val="00AC1584"/>
    <w:rsid w:val="00AC1E22"/>
    <w:rsid w:val="00AC2765"/>
    <w:rsid w:val="00AC591A"/>
    <w:rsid w:val="00AC73FB"/>
    <w:rsid w:val="00AE21C6"/>
    <w:rsid w:val="00AE3365"/>
    <w:rsid w:val="00AE3E65"/>
    <w:rsid w:val="00AF38FC"/>
    <w:rsid w:val="00AF48C2"/>
    <w:rsid w:val="00B0056D"/>
    <w:rsid w:val="00B01362"/>
    <w:rsid w:val="00B03159"/>
    <w:rsid w:val="00B36A64"/>
    <w:rsid w:val="00B47722"/>
    <w:rsid w:val="00B4786E"/>
    <w:rsid w:val="00B50C18"/>
    <w:rsid w:val="00B55CCC"/>
    <w:rsid w:val="00B67AB9"/>
    <w:rsid w:val="00B70462"/>
    <w:rsid w:val="00B770D6"/>
    <w:rsid w:val="00B878B9"/>
    <w:rsid w:val="00B8791F"/>
    <w:rsid w:val="00BA4BBE"/>
    <w:rsid w:val="00BC01E4"/>
    <w:rsid w:val="00BC224F"/>
    <w:rsid w:val="00BC7979"/>
    <w:rsid w:val="00BD1B29"/>
    <w:rsid w:val="00BD58F4"/>
    <w:rsid w:val="00BD61D9"/>
    <w:rsid w:val="00BE0551"/>
    <w:rsid w:val="00BE2349"/>
    <w:rsid w:val="00BF2847"/>
    <w:rsid w:val="00C06986"/>
    <w:rsid w:val="00C07D31"/>
    <w:rsid w:val="00C07FEC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75ABC"/>
    <w:rsid w:val="00C82E1F"/>
    <w:rsid w:val="00C834CC"/>
    <w:rsid w:val="00C934A6"/>
    <w:rsid w:val="00CA4683"/>
    <w:rsid w:val="00CA5CB3"/>
    <w:rsid w:val="00CB52DC"/>
    <w:rsid w:val="00CC16AE"/>
    <w:rsid w:val="00CC18B7"/>
    <w:rsid w:val="00CC2C0D"/>
    <w:rsid w:val="00CE1CC7"/>
    <w:rsid w:val="00CE30E3"/>
    <w:rsid w:val="00CE7934"/>
    <w:rsid w:val="00CF6EEC"/>
    <w:rsid w:val="00D21E04"/>
    <w:rsid w:val="00D30688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90913"/>
    <w:rsid w:val="00DA27EC"/>
    <w:rsid w:val="00DA3716"/>
    <w:rsid w:val="00DD29DB"/>
    <w:rsid w:val="00DD5E59"/>
    <w:rsid w:val="00DD6A94"/>
    <w:rsid w:val="00DD7A4F"/>
    <w:rsid w:val="00DE06A8"/>
    <w:rsid w:val="00DF15D6"/>
    <w:rsid w:val="00DF5636"/>
    <w:rsid w:val="00E10D30"/>
    <w:rsid w:val="00E163CF"/>
    <w:rsid w:val="00E21309"/>
    <w:rsid w:val="00E25205"/>
    <w:rsid w:val="00E27291"/>
    <w:rsid w:val="00E32DE6"/>
    <w:rsid w:val="00E477EC"/>
    <w:rsid w:val="00E500BB"/>
    <w:rsid w:val="00E54233"/>
    <w:rsid w:val="00E663D4"/>
    <w:rsid w:val="00E701E3"/>
    <w:rsid w:val="00E7309E"/>
    <w:rsid w:val="00E74618"/>
    <w:rsid w:val="00E846AA"/>
    <w:rsid w:val="00E90FAD"/>
    <w:rsid w:val="00E948BD"/>
    <w:rsid w:val="00EA0490"/>
    <w:rsid w:val="00EA17D1"/>
    <w:rsid w:val="00EA5E6D"/>
    <w:rsid w:val="00EB5340"/>
    <w:rsid w:val="00EC6694"/>
    <w:rsid w:val="00EC7F50"/>
    <w:rsid w:val="00ED2EE5"/>
    <w:rsid w:val="00EF313D"/>
    <w:rsid w:val="00F00F60"/>
    <w:rsid w:val="00F11662"/>
    <w:rsid w:val="00F11BE4"/>
    <w:rsid w:val="00F11C4C"/>
    <w:rsid w:val="00F1599F"/>
    <w:rsid w:val="00F223F5"/>
    <w:rsid w:val="00F4597C"/>
    <w:rsid w:val="00F523B5"/>
    <w:rsid w:val="00F60F9E"/>
    <w:rsid w:val="00F61470"/>
    <w:rsid w:val="00F74B6B"/>
    <w:rsid w:val="00F96F4D"/>
    <w:rsid w:val="00FA41DC"/>
    <w:rsid w:val="00FA5FCB"/>
    <w:rsid w:val="00FA67D0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5270C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E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5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75B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10677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82F17-B164-4217-8762-4F4F7D54C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1236</Words>
  <Characters>6800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2025-04-15T20:00:00Z</dcterms:created>
  <dcterms:modified xsi:type="dcterms:W3CDTF">2025-04-15T20:00:00Z</dcterms:modified>
</cp:coreProperties>
</file>