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1C2E7C" w:rsidRDefault="00922820"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47207502" wp14:editId="2A5AEFEF">
            <wp:simplePos x="0" y="0"/>
            <wp:positionH relativeFrom="margin">
              <wp:align>right</wp:align>
            </wp:positionH>
            <wp:positionV relativeFrom="paragraph">
              <wp:posOffset>0</wp:posOffset>
            </wp:positionV>
            <wp:extent cx="2041132" cy="360000"/>
            <wp:effectExtent l="0" t="0" r="0" b="2540"/>
            <wp:wrapSquare wrapText="bothSides"/>
            <wp:docPr id="640769849" name="Imagen 5">
              <a:extLst xmlns:a="http://schemas.openxmlformats.org/drawingml/2006/main">
                <a:ext uri="{FF2B5EF4-FFF2-40B4-BE49-F238E27FC236}">
                  <a16:creationId xmlns:a16="http://schemas.microsoft.com/office/drawing/2014/main" id="{87779846-1579-16EE-81F1-A292ABE99C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7779846-1579-16EE-81F1-A292ABE99CF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132" cy="360000"/>
                    </a:xfrm>
                    <a:prstGeom prst="rect">
                      <a:avLst/>
                    </a:prstGeom>
                  </pic:spPr>
                </pic:pic>
              </a:graphicData>
            </a:graphic>
            <wp14:sizeRelH relativeFrom="margin">
              <wp14:pctWidth>0</wp14:pctWidth>
            </wp14:sizeRelH>
            <wp14:sizeRelV relativeFrom="margin">
              <wp14:pctHeight>0</wp14:pctHeight>
            </wp14:sizeRelV>
          </wp:anchor>
        </w:drawing>
      </w:r>
      <w:r w:rsidR="009F3A99" w:rsidRPr="001C2E7C">
        <w:rPr>
          <w:rFonts w:ascii="Arial" w:hAnsi="Arial" w:cs="Arial"/>
          <w:b/>
          <w:bCs/>
          <w:lang w:val="es-MX"/>
        </w:rPr>
        <w:t>Toronto, Niagara, Ottawa, Quebec,</w:t>
      </w:r>
      <w:r w:rsidR="00F23CE8" w:rsidRPr="001C2E7C">
        <w:rPr>
          <w:rFonts w:ascii="Arial" w:hAnsi="Arial" w:cs="Arial"/>
          <w:b/>
          <w:bCs/>
          <w:lang w:val="es-MX"/>
        </w:rPr>
        <w:t xml:space="preserve"> La </w:t>
      </w:r>
      <w:proofErr w:type="spellStart"/>
      <w:r w:rsidR="00F23CE8" w:rsidRPr="001C2E7C">
        <w:rPr>
          <w:rFonts w:ascii="Arial" w:hAnsi="Arial" w:cs="Arial"/>
          <w:b/>
          <w:bCs/>
          <w:lang w:val="es-MX"/>
        </w:rPr>
        <w:t>Mauricie</w:t>
      </w:r>
      <w:proofErr w:type="spellEnd"/>
      <w:r w:rsidR="00F23CE8" w:rsidRPr="001C2E7C">
        <w:rPr>
          <w:rFonts w:ascii="Arial" w:hAnsi="Arial" w:cs="Arial"/>
          <w:b/>
          <w:bCs/>
          <w:lang w:val="es-MX"/>
        </w:rPr>
        <w:t xml:space="preserve"> y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BF08FE">
        <w:rPr>
          <w:rFonts w:ascii="Arial" w:hAnsi="Arial" w:cs="Arial"/>
          <w:b/>
          <w:bCs/>
          <w:sz w:val="20"/>
          <w:szCs w:val="20"/>
          <w:lang w:val="es-MX"/>
        </w:rPr>
        <w:t>9</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41EE0" w:rsidRDefault="00E5423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F67D45">
        <w:rPr>
          <w:rFonts w:ascii="Arial" w:hAnsi="Arial" w:cs="Arial"/>
          <w:b/>
          <w:bCs/>
          <w:sz w:val="20"/>
          <w:szCs w:val="20"/>
          <w:lang w:val="es-MX"/>
        </w:rPr>
        <w:t>lunes</w:t>
      </w:r>
      <w:r w:rsidR="00BF08FE">
        <w:rPr>
          <w:rFonts w:ascii="Arial" w:hAnsi="Arial" w:cs="Arial"/>
          <w:b/>
          <w:bCs/>
          <w:sz w:val="20"/>
          <w:szCs w:val="20"/>
          <w:lang w:val="es-MX"/>
        </w:rPr>
        <w:t xml:space="preserve">, </w:t>
      </w:r>
      <w:r w:rsidR="005B080E">
        <w:rPr>
          <w:rFonts w:ascii="Arial" w:hAnsi="Arial" w:cs="Arial"/>
          <w:b/>
          <w:bCs/>
          <w:sz w:val="20"/>
          <w:szCs w:val="20"/>
          <w:lang w:val="es-MX"/>
        </w:rPr>
        <w:t>05</w:t>
      </w:r>
      <w:r w:rsidR="00BF08FE">
        <w:rPr>
          <w:rFonts w:ascii="Arial" w:hAnsi="Arial" w:cs="Arial"/>
          <w:b/>
          <w:bCs/>
          <w:sz w:val="20"/>
          <w:szCs w:val="20"/>
          <w:lang w:val="es-MX"/>
        </w:rPr>
        <w:t xml:space="preserve"> de mayo al 1</w:t>
      </w:r>
      <w:r w:rsidR="005B080E">
        <w:rPr>
          <w:rFonts w:ascii="Arial" w:hAnsi="Arial" w:cs="Arial"/>
          <w:b/>
          <w:bCs/>
          <w:sz w:val="20"/>
          <w:szCs w:val="20"/>
          <w:lang w:val="es-MX"/>
        </w:rPr>
        <w:t>3</w:t>
      </w:r>
      <w:r w:rsidR="00BF08FE">
        <w:rPr>
          <w:rFonts w:ascii="Arial" w:hAnsi="Arial" w:cs="Arial"/>
          <w:b/>
          <w:bCs/>
          <w:sz w:val="20"/>
          <w:szCs w:val="20"/>
          <w:lang w:val="es-MX"/>
        </w:rPr>
        <w:t xml:space="preserve"> de octubre 202</w:t>
      </w:r>
      <w:r w:rsidR="005B080E">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5B080E" w:rsidRPr="00C06C2F" w:rsidRDefault="005B080E" w:rsidP="005B080E">
      <w:pPr>
        <w:spacing w:after="0" w:line="240" w:lineRule="auto"/>
        <w:jc w:val="both"/>
        <w:rPr>
          <w:rFonts w:ascii="Arial" w:hAnsi="Arial" w:cs="Arial"/>
          <w:b/>
          <w:bCs/>
          <w:sz w:val="18"/>
          <w:szCs w:val="18"/>
          <w:lang w:val="es-MX"/>
        </w:rPr>
      </w:pPr>
      <w:r w:rsidRPr="00C06C2F">
        <w:rPr>
          <w:rFonts w:ascii="Arial" w:hAnsi="Arial" w:cs="Arial"/>
          <w:b/>
          <w:bCs/>
          <w:lang w:val="es-MX"/>
        </w:rPr>
        <w:t>Día 1.- Toronto</w:t>
      </w:r>
    </w:p>
    <w:p w:rsidR="005B080E" w:rsidRPr="00F67D45" w:rsidRDefault="005B080E" w:rsidP="005B080E">
      <w:pPr>
        <w:spacing w:after="0" w:line="240" w:lineRule="auto"/>
        <w:jc w:val="both"/>
        <w:rPr>
          <w:rFonts w:ascii="Arial" w:hAnsi="Arial" w:cs="Arial"/>
          <w:sz w:val="20"/>
          <w:szCs w:val="20"/>
          <w:lang w:val="es-ES"/>
        </w:rPr>
      </w:pPr>
      <w:r w:rsidRPr="007D1592">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7D1592">
        <w:rPr>
          <w:rFonts w:ascii="Arial" w:hAnsi="Arial" w:cs="Arial"/>
          <w:sz w:val="20"/>
          <w:szCs w:val="20"/>
          <w:lang w:val="es-ES"/>
        </w:rPr>
        <w:t xml:space="preserve">hotel. Tiempo libre, aconsejamos visitar el barrio del </w:t>
      </w:r>
      <w:proofErr w:type="spellStart"/>
      <w:r w:rsidRPr="007D1592">
        <w:rPr>
          <w:rFonts w:ascii="Arial" w:hAnsi="Arial" w:cs="Arial"/>
          <w:sz w:val="20"/>
          <w:szCs w:val="20"/>
          <w:lang w:val="es-ES"/>
        </w:rPr>
        <w:t>Entertainment</w:t>
      </w:r>
      <w:proofErr w:type="spellEnd"/>
      <w:r w:rsidRPr="007D1592">
        <w:rPr>
          <w:rFonts w:ascii="Arial" w:hAnsi="Arial" w:cs="Arial"/>
          <w:sz w:val="20"/>
          <w:szCs w:val="20"/>
          <w:lang w:val="es-ES"/>
        </w:rPr>
        <w:t>, entre las</w:t>
      </w:r>
      <w:r>
        <w:rPr>
          <w:rFonts w:ascii="Arial" w:hAnsi="Arial" w:cs="Arial"/>
          <w:sz w:val="20"/>
          <w:szCs w:val="20"/>
          <w:lang w:val="es-ES"/>
        </w:rPr>
        <w:t xml:space="preserve"> </w:t>
      </w:r>
      <w:r w:rsidRPr="007D1592">
        <w:rPr>
          <w:rFonts w:ascii="Arial" w:hAnsi="Arial" w:cs="Arial"/>
          <w:sz w:val="20"/>
          <w:szCs w:val="20"/>
          <w:lang w:val="es-ES"/>
        </w:rPr>
        <w:t>calles King y Queen que en este momento es el lugar de esparcimiento</w:t>
      </w:r>
      <w:r>
        <w:rPr>
          <w:rFonts w:ascii="Arial" w:hAnsi="Arial" w:cs="Arial"/>
          <w:sz w:val="20"/>
          <w:szCs w:val="20"/>
          <w:lang w:val="es-ES"/>
        </w:rPr>
        <w:t xml:space="preserve"> </w:t>
      </w:r>
      <w:r w:rsidRPr="007D1592">
        <w:rPr>
          <w:rFonts w:ascii="Arial" w:hAnsi="Arial" w:cs="Arial"/>
          <w:sz w:val="20"/>
          <w:szCs w:val="20"/>
          <w:lang w:val="es-ES"/>
        </w:rPr>
        <w:t xml:space="preserve">nocturno más dinámico en Toronto y el lujoso barrio de </w:t>
      </w:r>
      <w:proofErr w:type="spellStart"/>
      <w:r w:rsidRPr="007D1592">
        <w:rPr>
          <w:rFonts w:ascii="Arial" w:hAnsi="Arial" w:cs="Arial"/>
          <w:sz w:val="20"/>
          <w:szCs w:val="20"/>
          <w:lang w:val="es-ES"/>
        </w:rPr>
        <w:t>Yorkville</w:t>
      </w:r>
      <w:proofErr w:type="spellEnd"/>
      <w:r w:rsidRPr="007D1592">
        <w:rPr>
          <w:rFonts w:ascii="Arial" w:hAnsi="Arial" w:cs="Arial"/>
          <w:sz w:val="20"/>
          <w:szCs w:val="20"/>
          <w:lang w:val="es-ES"/>
        </w:rPr>
        <w:t xml:space="preserve"> en donde</w:t>
      </w:r>
      <w:r>
        <w:rPr>
          <w:rFonts w:ascii="Arial" w:hAnsi="Arial" w:cs="Arial"/>
          <w:sz w:val="20"/>
          <w:szCs w:val="20"/>
          <w:lang w:val="es-ES"/>
        </w:rPr>
        <w:t xml:space="preserve"> </w:t>
      </w:r>
      <w:r w:rsidRPr="007D1592">
        <w:rPr>
          <w:rFonts w:ascii="Arial" w:hAnsi="Arial" w:cs="Arial"/>
          <w:sz w:val="20"/>
          <w:szCs w:val="20"/>
          <w:lang w:val="es-ES"/>
        </w:rPr>
        <w:t>están las boutiques de lujo, o el Puerto de Toronto que adquiere particular</w:t>
      </w:r>
      <w:r>
        <w:rPr>
          <w:rFonts w:ascii="Arial" w:hAnsi="Arial" w:cs="Arial"/>
          <w:sz w:val="20"/>
          <w:szCs w:val="20"/>
          <w:lang w:val="es-ES"/>
        </w:rPr>
        <w:t xml:space="preserve"> </w:t>
      </w:r>
      <w:r w:rsidRPr="007D1592">
        <w:rPr>
          <w:rFonts w:ascii="Arial" w:hAnsi="Arial" w:cs="Arial"/>
          <w:sz w:val="20"/>
          <w:szCs w:val="20"/>
          <w:lang w:val="es-ES"/>
        </w:rPr>
        <w:t>vida por la tarde</w:t>
      </w:r>
      <w:r w:rsidRPr="00943885">
        <w:rPr>
          <w:rFonts w:ascii="Arial" w:hAnsi="Arial" w:cs="Arial"/>
          <w:sz w:val="20"/>
          <w:szCs w:val="20"/>
          <w:lang w:val="es-MX"/>
        </w:rPr>
        <w:t xml:space="preserve">. </w:t>
      </w:r>
      <w:r w:rsidRPr="006C41CE">
        <w:rPr>
          <w:rFonts w:ascii="Arial" w:hAnsi="Arial" w:cs="Arial"/>
          <w:b/>
          <w:bCs/>
          <w:sz w:val="20"/>
          <w:szCs w:val="20"/>
          <w:lang w:val="es-MX"/>
        </w:rPr>
        <w:t>Alojamiento.</w:t>
      </w:r>
    </w:p>
    <w:p w:rsidR="005B080E" w:rsidRDefault="005B080E" w:rsidP="005B080E">
      <w:pPr>
        <w:spacing w:after="0" w:line="240" w:lineRule="auto"/>
        <w:jc w:val="both"/>
        <w:rPr>
          <w:rFonts w:ascii="Arial" w:hAnsi="Arial" w:cs="Arial"/>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2.- Toronto – Niagara</w:t>
      </w:r>
    </w:p>
    <w:p w:rsidR="005B080E" w:rsidRDefault="005B080E" w:rsidP="005B080E">
      <w:pPr>
        <w:spacing w:after="0" w:line="240" w:lineRule="auto"/>
        <w:jc w:val="both"/>
        <w:rPr>
          <w:rFonts w:ascii="Arial" w:hAnsi="Arial" w:cs="Arial"/>
          <w:b/>
          <w:bCs/>
          <w:sz w:val="20"/>
          <w:szCs w:val="20"/>
          <w:lang w:val="es-ES"/>
        </w:rPr>
      </w:pPr>
      <w:r w:rsidRPr="007D1592">
        <w:rPr>
          <w:rFonts w:ascii="Arial" w:hAnsi="Arial" w:cs="Arial"/>
          <w:b/>
          <w:bCs/>
          <w:sz w:val="20"/>
          <w:szCs w:val="20"/>
          <w:lang w:val="es-ES"/>
        </w:rPr>
        <w:t xml:space="preserve">Desayuno. </w:t>
      </w:r>
      <w:r w:rsidRPr="001B1CA2">
        <w:rPr>
          <w:rFonts w:ascii="Arial" w:hAnsi="Arial" w:cs="Arial"/>
          <w:sz w:val="20"/>
          <w:szCs w:val="20"/>
          <w:lang w:val="es-ES"/>
        </w:rPr>
        <w:t>Visita de esta ciudad, la mayor de Canadá y capital de la provincia de</w:t>
      </w:r>
      <w:r>
        <w:rPr>
          <w:rFonts w:ascii="Arial" w:hAnsi="Arial" w:cs="Arial"/>
          <w:sz w:val="20"/>
          <w:szCs w:val="20"/>
          <w:lang w:val="es-ES"/>
        </w:rPr>
        <w:t xml:space="preserve"> </w:t>
      </w:r>
      <w:r w:rsidRPr="001B1CA2">
        <w:rPr>
          <w:rFonts w:ascii="Arial" w:hAnsi="Arial" w:cs="Arial"/>
          <w:sz w:val="20"/>
          <w:szCs w:val="20"/>
          <w:lang w:val="es-ES"/>
        </w:rPr>
        <w:t>Ontario: el centro financiero, el antiguo y nuevo Ayuntamiento, la avenida</w:t>
      </w:r>
      <w:r>
        <w:rPr>
          <w:rFonts w:ascii="Arial" w:hAnsi="Arial" w:cs="Arial"/>
          <w:sz w:val="20"/>
          <w:szCs w:val="20"/>
          <w:lang w:val="es-ES"/>
        </w:rPr>
        <w:t xml:space="preserve"> </w:t>
      </w:r>
      <w:proofErr w:type="spellStart"/>
      <w:r w:rsidRPr="001B1CA2">
        <w:rPr>
          <w:rFonts w:ascii="Arial" w:hAnsi="Arial" w:cs="Arial"/>
          <w:sz w:val="20"/>
          <w:szCs w:val="20"/>
          <w:lang w:val="es-ES"/>
        </w:rPr>
        <w:t>University</w:t>
      </w:r>
      <w:proofErr w:type="spellEnd"/>
      <w:r w:rsidRPr="001B1CA2">
        <w:rPr>
          <w:rFonts w:ascii="Arial" w:hAnsi="Arial" w:cs="Arial"/>
          <w:sz w:val="20"/>
          <w:szCs w:val="20"/>
          <w:lang w:val="es-ES"/>
        </w:rPr>
        <w:t xml:space="preserve"> con sus hospitales más importantes e instituciones tradicionales, el</w:t>
      </w:r>
      <w:r>
        <w:rPr>
          <w:rFonts w:ascii="Arial" w:hAnsi="Arial" w:cs="Arial"/>
          <w:sz w:val="20"/>
          <w:szCs w:val="20"/>
          <w:lang w:val="es-ES"/>
        </w:rPr>
        <w:t xml:space="preserve"> </w:t>
      </w:r>
      <w:r w:rsidRPr="001B1CA2">
        <w:rPr>
          <w:rFonts w:ascii="Arial" w:hAnsi="Arial" w:cs="Arial"/>
          <w:sz w:val="20"/>
          <w:szCs w:val="20"/>
          <w:lang w:val="es-ES"/>
        </w:rPr>
        <w:t xml:space="preserve">Parlamento provincial, el distinguido barrio </w:t>
      </w:r>
      <w:proofErr w:type="spellStart"/>
      <w:r w:rsidRPr="001B1CA2">
        <w:rPr>
          <w:rFonts w:ascii="Arial" w:hAnsi="Arial" w:cs="Arial"/>
          <w:sz w:val="20"/>
          <w:szCs w:val="20"/>
          <w:lang w:val="es-ES"/>
        </w:rPr>
        <w:t>Yorkville</w:t>
      </w:r>
      <w:proofErr w:type="spellEnd"/>
      <w:r w:rsidRPr="001B1CA2">
        <w:rPr>
          <w:rFonts w:ascii="Arial" w:hAnsi="Arial" w:cs="Arial"/>
          <w:sz w:val="20"/>
          <w:szCs w:val="20"/>
          <w:lang w:val="es-ES"/>
        </w:rPr>
        <w:t xml:space="preserve"> con sus tiendas elegantes , el</w:t>
      </w:r>
      <w:r>
        <w:rPr>
          <w:rFonts w:ascii="Arial" w:hAnsi="Arial" w:cs="Arial"/>
          <w:sz w:val="20"/>
          <w:szCs w:val="20"/>
          <w:lang w:val="es-ES"/>
        </w:rPr>
        <w:t xml:space="preserve"> </w:t>
      </w:r>
      <w:r w:rsidRPr="001B1CA2">
        <w:rPr>
          <w:rFonts w:ascii="Arial" w:hAnsi="Arial" w:cs="Arial"/>
          <w:sz w:val="20"/>
          <w:szCs w:val="20"/>
          <w:lang w:val="es-ES"/>
        </w:rPr>
        <w:t>barrio chino - segundo en importancia de Canadá - Parada fotográfica para admirar</w:t>
      </w:r>
      <w:r>
        <w:rPr>
          <w:rFonts w:ascii="Arial" w:hAnsi="Arial" w:cs="Arial"/>
          <w:sz w:val="20"/>
          <w:szCs w:val="20"/>
          <w:lang w:val="es-ES"/>
        </w:rPr>
        <w:t xml:space="preserve"> </w:t>
      </w:r>
      <w:r w:rsidRPr="001B1CA2">
        <w:rPr>
          <w:rFonts w:ascii="Arial" w:hAnsi="Arial" w:cs="Arial"/>
          <w:sz w:val="20"/>
          <w:szCs w:val="20"/>
          <w:lang w:val="es-ES"/>
        </w:rPr>
        <w:t>a la Torre CN, la estructura independiente más alta del hemisferio occidental con</w:t>
      </w:r>
      <w:r>
        <w:rPr>
          <w:rFonts w:ascii="Arial" w:hAnsi="Arial" w:cs="Arial"/>
          <w:sz w:val="20"/>
          <w:szCs w:val="20"/>
          <w:lang w:val="es-ES"/>
        </w:rPr>
        <w:t xml:space="preserve"> </w:t>
      </w:r>
      <w:r w:rsidRPr="001B1CA2">
        <w:rPr>
          <w:rFonts w:ascii="Arial" w:hAnsi="Arial" w:cs="Arial"/>
          <w:sz w:val="20"/>
          <w:szCs w:val="20"/>
          <w:lang w:val="es-ES"/>
        </w:rPr>
        <w:t>sus orgullosos 553.33 metros y que es visitada por más de 2 millones de personas</w:t>
      </w:r>
      <w:r>
        <w:rPr>
          <w:rFonts w:ascii="Arial" w:hAnsi="Arial" w:cs="Arial"/>
          <w:sz w:val="20"/>
          <w:szCs w:val="20"/>
          <w:lang w:val="es-ES"/>
        </w:rPr>
        <w:t xml:space="preserve"> </w:t>
      </w:r>
      <w:r w:rsidRPr="001B1CA2">
        <w:rPr>
          <w:rFonts w:ascii="Arial" w:hAnsi="Arial" w:cs="Arial"/>
          <w:sz w:val="20"/>
          <w:szCs w:val="20"/>
          <w:lang w:val="es-ES"/>
        </w:rPr>
        <w:t>cada año. Salida para Niágara-</w:t>
      </w:r>
      <w:proofErr w:type="spellStart"/>
      <w:r w:rsidRPr="001B1CA2">
        <w:rPr>
          <w:rFonts w:ascii="Arial" w:hAnsi="Arial" w:cs="Arial"/>
          <w:sz w:val="20"/>
          <w:szCs w:val="20"/>
          <w:lang w:val="es-ES"/>
        </w:rPr>
        <w:t>on</w:t>
      </w:r>
      <w:proofErr w:type="spellEnd"/>
      <w:r w:rsidRPr="001B1CA2">
        <w:rPr>
          <w:rFonts w:ascii="Arial" w:hAnsi="Arial" w:cs="Arial"/>
          <w:sz w:val="20"/>
          <w:szCs w:val="20"/>
          <w:lang w:val="es-ES"/>
        </w:rPr>
        <w:t>-</w:t>
      </w:r>
      <w:proofErr w:type="spellStart"/>
      <w:r w:rsidRPr="001B1CA2">
        <w:rPr>
          <w:rFonts w:ascii="Arial" w:hAnsi="Arial" w:cs="Arial"/>
          <w:sz w:val="20"/>
          <w:szCs w:val="20"/>
          <w:lang w:val="es-ES"/>
        </w:rPr>
        <w:t>the</w:t>
      </w:r>
      <w:proofErr w:type="spellEnd"/>
      <w:r w:rsidRPr="001B1CA2">
        <w:rPr>
          <w:rFonts w:ascii="Arial" w:hAnsi="Arial" w:cs="Arial"/>
          <w:sz w:val="20"/>
          <w:szCs w:val="20"/>
          <w:lang w:val="es-ES"/>
        </w:rPr>
        <w:t>-Lake, llamado el pueblo más bonito de</w:t>
      </w:r>
      <w:r>
        <w:rPr>
          <w:rFonts w:ascii="Arial" w:hAnsi="Arial" w:cs="Arial"/>
          <w:sz w:val="20"/>
          <w:szCs w:val="20"/>
          <w:lang w:val="es-ES"/>
        </w:rPr>
        <w:t xml:space="preserve"> </w:t>
      </w:r>
      <w:r w:rsidRPr="001B1CA2">
        <w:rPr>
          <w:rFonts w:ascii="Arial" w:hAnsi="Arial" w:cs="Arial"/>
          <w:sz w:val="20"/>
          <w:szCs w:val="20"/>
          <w:lang w:val="es-ES"/>
        </w:rPr>
        <w:t>Ontario que fue capital del Alto Canadá a partir de 1792 y que en sus orígenes fue</w:t>
      </w:r>
      <w:r>
        <w:rPr>
          <w:rFonts w:ascii="Arial" w:hAnsi="Arial" w:cs="Arial"/>
          <w:sz w:val="20"/>
          <w:szCs w:val="20"/>
          <w:lang w:val="es-ES"/>
        </w:rPr>
        <w:t xml:space="preserve"> </w:t>
      </w:r>
      <w:r w:rsidRPr="001B1CA2">
        <w:rPr>
          <w:rFonts w:ascii="Arial" w:hAnsi="Arial" w:cs="Arial"/>
          <w:sz w:val="20"/>
          <w:szCs w:val="20"/>
          <w:lang w:val="es-ES"/>
        </w:rPr>
        <w:t>poblado por colonos americanos. Haremos una parada para recorrer la calle</w:t>
      </w:r>
      <w:r>
        <w:rPr>
          <w:rFonts w:ascii="Arial" w:hAnsi="Arial" w:cs="Arial"/>
          <w:sz w:val="20"/>
          <w:szCs w:val="20"/>
          <w:lang w:val="es-ES"/>
        </w:rPr>
        <w:t xml:space="preserve"> </w:t>
      </w:r>
      <w:r w:rsidRPr="001B1CA2">
        <w:rPr>
          <w:rFonts w:ascii="Arial" w:hAnsi="Arial" w:cs="Arial"/>
          <w:sz w:val="20"/>
          <w:szCs w:val="20"/>
          <w:lang w:val="es-ES"/>
        </w:rPr>
        <w:t>principal. Continuación a Niágara por el camino panorámico que bordea el río del</w:t>
      </w:r>
      <w:r>
        <w:rPr>
          <w:rFonts w:ascii="Arial" w:hAnsi="Arial" w:cs="Arial"/>
          <w:sz w:val="20"/>
          <w:szCs w:val="20"/>
          <w:lang w:val="es-ES"/>
        </w:rPr>
        <w:t xml:space="preserve"> </w:t>
      </w:r>
      <w:r w:rsidRPr="001B1CA2">
        <w:rPr>
          <w:rFonts w:ascii="Arial" w:hAnsi="Arial" w:cs="Arial"/>
          <w:sz w:val="20"/>
          <w:szCs w:val="20"/>
          <w:lang w:val="es-ES"/>
        </w:rPr>
        <w:t>mismo nombre. Allí nos esperan las majestuosas y famosas cataratas que</w:t>
      </w:r>
      <w:r>
        <w:rPr>
          <w:rFonts w:ascii="Arial" w:hAnsi="Arial" w:cs="Arial"/>
          <w:sz w:val="20"/>
          <w:szCs w:val="20"/>
          <w:lang w:val="es-ES"/>
        </w:rPr>
        <w:t xml:space="preserve"> </w:t>
      </w:r>
      <w:r w:rsidRPr="001B1CA2">
        <w:rPr>
          <w:rFonts w:ascii="Arial" w:hAnsi="Arial" w:cs="Arial"/>
          <w:sz w:val="20"/>
          <w:szCs w:val="20"/>
          <w:lang w:val="es-ES"/>
        </w:rPr>
        <w:t>deslumbrarán con su impresionante caudal de agua y que son una de las mayores</w:t>
      </w:r>
      <w:r>
        <w:rPr>
          <w:rFonts w:ascii="Arial" w:hAnsi="Arial" w:cs="Arial"/>
          <w:sz w:val="20"/>
          <w:szCs w:val="20"/>
          <w:lang w:val="es-ES"/>
        </w:rPr>
        <w:t xml:space="preserve"> </w:t>
      </w:r>
      <w:r w:rsidRPr="001B1CA2">
        <w:rPr>
          <w:rFonts w:ascii="Arial" w:hAnsi="Arial" w:cs="Arial"/>
          <w:sz w:val="20"/>
          <w:szCs w:val="20"/>
          <w:lang w:val="es-ES"/>
        </w:rPr>
        <w:t xml:space="preserve">atracciones en Norteamérica. </w:t>
      </w:r>
      <w:r w:rsidRPr="001B1CA2">
        <w:rPr>
          <w:rFonts w:ascii="Arial" w:hAnsi="Arial" w:cs="Arial"/>
          <w:b/>
          <w:bCs/>
          <w:color w:val="1F497D" w:themeColor="text2"/>
          <w:sz w:val="20"/>
          <w:szCs w:val="20"/>
          <w:lang w:val="es-ES"/>
        </w:rPr>
        <w:t xml:space="preserve">¡¡Aventura en el barco </w:t>
      </w:r>
      <w:proofErr w:type="spellStart"/>
      <w:r w:rsidRPr="001B1CA2">
        <w:rPr>
          <w:rFonts w:ascii="Arial" w:hAnsi="Arial" w:cs="Arial"/>
          <w:b/>
          <w:bCs/>
          <w:color w:val="1F497D" w:themeColor="text2"/>
          <w:sz w:val="20"/>
          <w:szCs w:val="20"/>
          <w:lang w:val="es-ES"/>
        </w:rPr>
        <w:t>Hornblower</w:t>
      </w:r>
      <w:proofErr w:type="spellEnd"/>
      <w:r w:rsidRPr="001B1CA2">
        <w:rPr>
          <w:rFonts w:ascii="Arial" w:hAnsi="Arial" w:cs="Arial"/>
          <w:b/>
          <w:bCs/>
          <w:color w:val="1F497D" w:themeColor="text2"/>
          <w:sz w:val="20"/>
          <w:szCs w:val="20"/>
          <w:lang w:val="es-ES"/>
        </w:rPr>
        <w:t>!!</w:t>
      </w:r>
      <w:r w:rsidRPr="001B1CA2">
        <w:rPr>
          <w:rFonts w:ascii="Arial" w:hAnsi="Arial" w:cs="Arial"/>
          <w:color w:val="1F497D" w:themeColor="text2"/>
          <w:sz w:val="20"/>
          <w:szCs w:val="20"/>
          <w:lang w:val="es-ES"/>
        </w:rPr>
        <w:t xml:space="preserve"> </w:t>
      </w:r>
      <w:r w:rsidRPr="001B1CA2">
        <w:rPr>
          <w:rFonts w:ascii="Arial" w:hAnsi="Arial" w:cs="Arial"/>
          <w:sz w:val="20"/>
          <w:szCs w:val="20"/>
          <w:lang w:val="es-ES"/>
        </w:rPr>
        <w:t>Parada en el</w:t>
      </w:r>
      <w:r>
        <w:rPr>
          <w:rFonts w:ascii="Arial" w:hAnsi="Arial" w:cs="Arial"/>
          <w:sz w:val="20"/>
          <w:szCs w:val="20"/>
          <w:lang w:val="es-ES"/>
        </w:rPr>
        <w:t xml:space="preserve"> </w:t>
      </w:r>
      <w:r w:rsidRPr="001B1CA2">
        <w:rPr>
          <w:rFonts w:ascii="Arial" w:hAnsi="Arial" w:cs="Arial"/>
          <w:sz w:val="20"/>
          <w:szCs w:val="20"/>
          <w:lang w:val="es-ES"/>
        </w:rPr>
        <w:t xml:space="preserve">Table Rock para observar estas maravillosas cataratas. </w:t>
      </w:r>
      <w:r w:rsidRPr="001B1CA2">
        <w:rPr>
          <w:rFonts w:ascii="Arial" w:hAnsi="Arial" w:cs="Arial"/>
          <w:b/>
          <w:bCs/>
          <w:color w:val="FF0000"/>
          <w:sz w:val="20"/>
          <w:szCs w:val="20"/>
          <w:lang w:val="es-ES"/>
        </w:rPr>
        <w:t xml:space="preserve">Almuerzo opcional con costo en Restaurante </w:t>
      </w:r>
      <w:proofErr w:type="spellStart"/>
      <w:r w:rsidRPr="001B1CA2">
        <w:rPr>
          <w:rFonts w:ascii="Arial" w:hAnsi="Arial" w:cs="Arial"/>
          <w:b/>
          <w:bCs/>
          <w:color w:val="FF0000"/>
          <w:sz w:val="20"/>
          <w:szCs w:val="20"/>
          <w:lang w:val="es-ES"/>
        </w:rPr>
        <w:t>Skylon</w:t>
      </w:r>
      <w:proofErr w:type="spellEnd"/>
      <w:r w:rsidRPr="001B1CA2">
        <w:rPr>
          <w:rFonts w:ascii="Arial" w:hAnsi="Arial" w:cs="Arial"/>
          <w:b/>
          <w:bCs/>
          <w:color w:val="FF0000"/>
          <w:sz w:val="20"/>
          <w:szCs w:val="20"/>
          <w:lang w:val="es-ES"/>
        </w:rPr>
        <w:t xml:space="preserve"> con vista a las cataratas. </w:t>
      </w:r>
      <w:r w:rsidRPr="001B1CA2">
        <w:rPr>
          <w:rFonts w:ascii="Arial" w:hAnsi="Arial" w:cs="Arial"/>
          <w:sz w:val="20"/>
          <w:szCs w:val="20"/>
          <w:lang w:val="es-ES"/>
        </w:rPr>
        <w:t>Llegada a nuestro hotel en Niágara</w:t>
      </w:r>
      <w:r>
        <w:rPr>
          <w:rFonts w:ascii="Arial" w:hAnsi="Arial" w:cs="Arial"/>
          <w:sz w:val="20"/>
          <w:szCs w:val="20"/>
          <w:lang w:val="es-ES"/>
        </w:rPr>
        <w:t xml:space="preserve"> </w:t>
      </w:r>
      <w:r w:rsidRPr="001B1CA2">
        <w:rPr>
          <w:rFonts w:ascii="Arial" w:hAnsi="Arial" w:cs="Arial"/>
          <w:sz w:val="20"/>
          <w:szCs w:val="20"/>
          <w:lang w:val="es-ES"/>
        </w:rPr>
        <w:t>Falls. En su tiempo libre sugerimos un paseo en Helicóptero (según condiciones</w:t>
      </w:r>
      <w:r>
        <w:rPr>
          <w:rFonts w:ascii="Arial" w:hAnsi="Arial" w:cs="Arial"/>
          <w:sz w:val="20"/>
          <w:szCs w:val="20"/>
          <w:lang w:val="es-ES"/>
        </w:rPr>
        <w:t xml:space="preserve"> </w:t>
      </w:r>
      <w:r w:rsidRPr="001B1CA2">
        <w:rPr>
          <w:rFonts w:ascii="Arial" w:hAnsi="Arial" w:cs="Arial"/>
          <w:sz w:val="20"/>
          <w:szCs w:val="20"/>
          <w:lang w:val="es-ES"/>
        </w:rPr>
        <w:t>climáticas) o por la noche visitar las cataratas iluminadas.</w:t>
      </w:r>
      <w:r>
        <w:rPr>
          <w:rFonts w:ascii="Arial" w:hAnsi="Arial" w:cs="Arial"/>
          <w:sz w:val="20"/>
          <w:szCs w:val="20"/>
          <w:lang w:val="es-ES"/>
        </w:rPr>
        <w:t xml:space="preserve"> </w:t>
      </w:r>
      <w:r>
        <w:rPr>
          <w:rFonts w:ascii="Arial" w:hAnsi="Arial" w:cs="Arial"/>
          <w:b/>
          <w:bCs/>
          <w:sz w:val="20"/>
          <w:szCs w:val="20"/>
          <w:lang w:val="es-ES"/>
        </w:rPr>
        <w:t>Alojamiento.</w:t>
      </w:r>
    </w:p>
    <w:p w:rsidR="005B080E" w:rsidRPr="001B1CA2" w:rsidRDefault="005B080E" w:rsidP="005B080E">
      <w:pPr>
        <w:spacing w:after="0" w:line="240" w:lineRule="auto"/>
        <w:jc w:val="both"/>
        <w:rPr>
          <w:rFonts w:ascii="Arial" w:hAnsi="Arial" w:cs="Arial"/>
          <w:b/>
          <w:bCs/>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3.- Niagara – Mil islas – Ottawa</w:t>
      </w:r>
    </w:p>
    <w:p w:rsidR="005B080E" w:rsidRPr="007D1592" w:rsidRDefault="005B080E" w:rsidP="005B080E">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Pr="001B1CA2">
        <w:rPr>
          <w:rFonts w:ascii="Arial" w:hAnsi="Arial" w:cs="Arial"/>
          <w:sz w:val="20"/>
          <w:szCs w:val="20"/>
          <w:lang w:val="es-ES"/>
        </w:rPr>
        <w:t xml:space="preserve">Salida temprana por la </w:t>
      </w:r>
      <w:proofErr w:type="spellStart"/>
      <w:r w:rsidRPr="001B1CA2">
        <w:rPr>
          <w:rFonts w:ascii="Arial" w:hAnsi="Arial" w:cs="Arial"/>
          <w:sz w:val="20"/>
          <w:szCs w:val="20"/>
          <w:lang w:val="es-ES"/>
        </w:rPr>
        <w:t>autorruta</w:t>
      </w:r>
      <w:proofErr w:type="spellEnd"/>
      <w:r w:rsidRPr="001B1CA2">
        <w:rPr>
          <w:rFonts w:ascii="Arial" w:hAnsi="Arial" w:cs="Arial"/>
          <w:sz w:val="20"/>
          <w:szCs w:val="20"/>
          <w:lang w:val="es-ES"/>
        </w:rPr>
        <w:t xml:space="preserve"> </w:t>
      </w:r>
      <w:proofErr w:type="spellStart"/>
      <w:r w:rsidRPr="001B1CA2">
        <w:rPr>
          <w:rFonts w:ascii="Arial" w:hAnsi="Arial" w:cs="Arial"/>
          <w:sz w:val="20"/>
          <w:szCs w:val="20"/>
          <w:lang w:val="es-ES"/>
        </w:rPr>
        <w:t>Transcanadiense</w:t>
      </w:r>
      <w:proofErr w:type="spellEnd"/>
      <w:r w:rsidRPr="001B1CA2">
        <w:rPr>
          <w:rFonts w:ascii="Arial" w:hAnsi="Arial" w:cs="Arial"/>
          <w:sz w:val="20"/>
          <w:szCs w:val="20"/>
          <w:lang w:val="es-ES"/>
        </w:rPr>
        <w:t xml:space="preserve"> hacia Ottawa. La</w:t>
      </w:r>
      <w:r>
        <w:rPr>
          <w:rFonts w:ascii="Arial" w:hAnsi="Arial" w:cs="Arial"/>
          <w:sz w:val="20"/>
          <w:szCs w:val="20"/>
          <w:lang w:val="es-ES"/>
        </w:rPr>
        <w:t xml:space="preserve"> </w:t>
      </w:r>
      <w:r w:rsidRPr="001B1CA2">
        <w:rPr>
          <w:rFonts w:ascii="Arial" w:hAnsi="Arial" w:cs="Arial"/>
          <w:sz w:val="20"/>
          <w:szCs w:val="20"/>
          <w:lang w:val="es-ES"/>
        </w:rPr>
        <w:t xml:space="preserve">región de </w:t>
      </w:r>
      <w:r>
        <w:rPr>
          <w:rFonts w:ascii="Arial" w:hAnsi="Arial" w:cs="Arial"/>
          <w:sz w:val="20"/>
          <w:szCs w:val="20"/>
          <w:lang w:val="es-ES"/>
        </w:rPr>
        <w:t>Mil</w:t>
      </w:r>
      <w:r w:rsidRPr="001B1CA2">
        <w:rPr>
          <w:rFonts w:ascii="Arial" w:hAnsi="Arial" w:cs="Arial"/>
          <w:sz w:val="20"/>
          <w:szCs w:val="20"/>
          <w:lang w:val="es-ES"/>
        </w:rPr>
        <w:t xml:space="preserve"> Islas es una de las más hermosas y románticas del país en donde</w:t>
      </w:r>
      <w:r>
        <w:rPr>
          <w:rFonts w:ascii="Arial" w:hAnsi="Arial" w:cs="Arial"/>
          <w:sz w:val="20"/>
          <w:szCs w:val="20"/>
          <w:lang w:val="es-ES"/>
        </w:rPr>
        <w:t xml:space="preserve"> </w:t>
      </w:r>
      <w:r w:rsidRPr="001B1CA2">
        <w:rPr>
          <w:rFonts w:ascii="Arial" w:hAnsi="Arial" w:cs="Arial"/>
          <w:sz w:val="20"/>
          <w:szCs w:val="20"/>
          <w:lang w:val="es-ES"/>
        </w:rPr>
        <w:t xml:space="preserve">tomaremos una </w:t>
      </w:r>
      <w:r w:rsidRPr="001B1CA2">
        <w:rPr>
          <w:rFonts w:ascii="Arial" w:hAnsi="Arial" w:cs="Arial"/>
          <w:b/>
          <w:bCs/>
          <w:color w:val="1F497D" w:themeColor="text2"/>
          <w:sz w:val="20"/>
          <w:szCs w:val="20"/>
          <w:lang w:val="es-ES"/>
        </w:rPr>
        <w:t>excursión de una hora en barco (incluida)</w:t>
      </w:r>
      <w:r w:rsidRPr="001B1CA2">
        <w:rPr>
          <w:rFonts w:ascii="Arial" w:hAnsi="Arial" w:cs="Arial"/>
          <w:sz w:val="20"/>
          <w:szCs w:val="20"/>
          <w:lang w:val="es-ES"/>
        </w:rPr>
        <w:t xml:space="preserve"> para admirar estas islas</w:t>
      </w:r>
      <w:r>
        <w:rPr>
          <w:rFonts w:ascii="Arial" w:hAnsi="Arial" w:cs="Arial"/>
          <w:sz w:val="20"/>
          <w:szCs w:val="20"/>
          <w:lang w:val="es-ES"/>
        </w:rPr>
        <w:t xml:space="preserve"> </w:t>
      </w:r>
      <w:r w:rsidRPr="001B1CA2">
        <w:rPr>
          <w:rFonts w:ascii="Arial" w:hAnsi="Arial" w:cs="Arial"/>
          <w:sz w:val="20"/>
          <w:szCs w:val="20"/>
          <w:lang w:val="es-ES"/>
        </w:rPr>
        <w:t>y sus mansiones y curiosidades en el nacimiento del río San Lorenzo. Continuación</w:t>
      </w:r>
      <w:r>
        <w:rPr>
          <w:rFonts w:ascii="Arial" w:hAnsi="Arial" w:cs="Arial"/>
          <w:sz w:val="20"/>
          <w:szCs w:val="20"/>
          <w:lang w:val="es-ES"/>
        </w:rPr>
        <w:t xml:space="preserve"> </w:t>
      </w:r>
      <w:r w:rsidRPr="001B1CA2">
        <w:rPr>
          <w:rFonts w:ascii="Arial" w:hAnsi="Arial" w:cs="Arial"/>
          <w:sz w:val="20"/>
          <w:szCs w:val="20"/>
          <w:lang w:val="es-ES"/>
        </w:rPr>
        <w:t>hacia la capital del País que sorprenderá por su bella arquitectura y geografía en la</w:t>
      </w:r>
      <w:r>
        <w:rPr>
          <w:rFonts w:ascii="Arial" w:hAnsi="Arial" w:cs="Arial"/>
          <w:sz w:val="20"/>
          <w:szCs w:val="20"/>
          <w:lang w:val="es-ES"/>
        </w:rPr>
        <w:t xml:space="preserve"> </w:t>
      </w:r>
      <w:r w:rsidRPr="001B1CA2">
        <w:rPr>
          <w:rFonts w:ascii="Arial" w:hAnsi="Arial" w:cs="Arial"/>
          <w:sz w:val="20"/>
          <w:szCs w:val="20"/>
          <w:lang w:val="es-ES"/>
        </w:rPr>
        <w:t>margen del Río Ottawa. Al llegar comenzaremos la visita panorámica, de la ciudad,</w:t>
      </w:r>
      <w:r>
        <w:rPr>
          <w:rFonts w:ascii="Arial" w:hAnsi="Arial" w:cs="Arial"/>
          <w:sz w:val="20"/>
          <w:szCs w:val="20"/>
          <w:lang w:val="es-ES"/>
        </w:rPr>
        <w:t xml:space="preserve"> </w:t>
      </w:r>
      <w:r w:rsidRPr="001B1CA2">
        <w:rPr>
          <w:rFonts w:ascii="Arial" w:hAnsi="Arial" w:cs="Arial"/>
          <w:sz w:val="20"/>
          <w:szCs w:val="20"/>
          <w:lang w:val="es-ES"/>
        </w:rPr>
        <w:t>la Catedral, la residencia del primer ministro, del Gobernador-General que</w:t>
      </w:r>
      <w:r>
        <w:rPr>
          <w:rFonts w:ascii="Arial" w:hAnsi="Arial" w:cs="Arial"/>
          <w:sz w:val="20"/>
          <w:szCs w:val="20"/>
          <w:lang w:val="es-ES"/>
        </w:rPr>
        <w:t xml:space="preserve"> </w:t>
      </w:r>
      <w:r w:rsidRPr="001B1CA2">
        <w:rPr>
          <w:rFonts w:ascii="Arial" w:hAnsi="Arial" w:cs="Arial"/>
          <w:sz w:val="20"/>
          <w:szCs w:val="20"/>
          <w:lang w:val="es-ES"/>
        </w:rPr>
        <w:t xml:space="preserve">representa a la Reina Elizabeth II, el Canal </w:t>
      </w:r>
      <w:proofErr w:type="spellStart"/>
      <w:r w:rsidRPr="001B1CA2">
        <w:rPr>
          <w:rFonts w:ascii="Arial" w:hAnsi="Arial" w:cs="Arial"/>
          <w:sz w:val="20"/>
          <w:szCs w:val="20"/>
          <w:lang w:val="es-ES"/>
        </w:rPr>
        <w:t>Rideau</w:t>
      </w:r>
      <w:proofErr w:type="spellEnd"/>
      <w:r w:rsidRPr="001B1CA2">
        <w:rPr>
          <w:rFonts w:ascii="Arial" w:hAnsi="Arial" w:cs="Arial"/>
          <w:sz w:val="20"/>
          <w:szCs w:val="20"/>
          <w:lang w:val="es-ES"/>
        </w:rPr>
        <w:t xml:space="preserve"> bordeado de hermosas</w:t>
      </w:r>
      <w:r>
        <w:rPr>
          <w:rFonts w:ascii="Arial" w:hAnsi="Arial" w:cs="Arial"/>
          <w:sz w:val="20"/>
          <w:szCs w:val="20"/>
          <w:lang w:val="es-ES"/>
        </w:rPr>
        <w:t xml:space="preserve"> </w:t>
      </w:r>
      <w:r w:rsidRPr="001B1CA2">
        <w:rPr>
          <w:rFonts w:ascii="Arial" w:hAnsi="Arial" w:cs="Arial"/>
          <w:sz w:val="20"/>
          <w:szCs w:val="20"/>
          <w:lang w:val="es-ES"/>
        </w:rPr>
        <w:t>mansiones y jardines con flores multicolores. Cena opcional con costo. En el caso</w:t>
      </w:r>
      <w:r>
        <w:rPr>
          <w:rFonts w:ascii="Arial" w:hAnsi="Arial" w:cs="Arial"/>
          <w:sz w:val="20"/>
          <w:szCs w:val="20"/>
          <w:lang w:val="es-ES"/>
        </w:rPr>
        <w:t xml:space="preserve"> </w:t>
      </w:r>
      <w:r w:rsidRPr="001B1CA2">
        <w:rPr>
          <w:rFonts w:ascii="Arial" w:hAnsi="Arial" w:cs="Arial"/>
          <w:sz w:val="20"/>
          <w:szCs w:val="20"/>
          <w:lang w:val="es-ES"/>
        </w:rPr>
        <w:t xml:space="preserve">que la visita no sea terminada, será completada al día siguiente. </w:t>
      </w:r>
      <w:r w:rsidRPr="001B1CA2">
        <w:rPr>
          <w:rFonts w:ascii="Arial" w:hAnsi="Arial" w:cs="Arial"/>
          <w:b/>
          <w:bCs/>
          <w:sz w:val="20"/>
          <w:szCs w:val="20"/>
          <w:lang w:val="es-ES"/>
        </w:rPr>
        <w:t>Alojamiento.</w:t>
      </w:r>
    </w:p>
    <w:p w:rsidR="005B080E" w:rsidRDefault="005B080E" w:rsidP="005B080E">
      <w:pPr>
        <w:spacing w:after="0" w:line="240" w:lineRule="auto"/>
        <w:jc w:val="both"/>
        <w:rPr>
          <w:rFonts w:ascii="Arial" w:hAnsi="Arial" w:cs="Arial"/>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 xml:space="preserve">Día 4.- Ottawa – </w:t>
      </w:r>
      <w:r>
        <w:rPr>
          <w:rFonts w:ascii="Arial" w:hAnsi="Arial" w:cs="Arial"/>
          <w:b/>
          <w:bCs/>
          <w:lang w:val="es-MX"/>
        </w:rPr>
        <w:t xml:space="preserve">Cabaña </w:t>
      </w:r>
      <w:proofErr w:type="spellStart"/>
      <w:r>
        <w:rPr>
          <w:rFonts w:ascii="Arial" w:hAnsi="Arial" w:cs="Arial"/>
          <w:b/>
          <w:bCs/>
          <w:lang w:val="es-MX"/>
        </w:rPr>
        <w:t>Chez</w:t>
      </w:r>
      <w:proofErr w:type="spellEnd"/>
      <w:r>
        <w:rPr>
          <w:rFonts w:ascii="Arial" w:hAnsi="Arial" w:cs="Arial"/>
          <w:b/>
          <w:bCs/>
          <w:lang w:val="es-MX"/>
        </w:rPr>
        <w:t xml:space="preserve"> Dany – </w:t>
      </w:r>
      <w:r w:rsidRPr="00C06C2F">
        <w:rPr>
          <w:rFonts w:ascii="Arial" w:hAnsi="Arial" w:cs="Arial"/>
          <w:b/>
          <w:bCs/>
          <w:lang w:val="es-MX"/>
        </w:rPr>
        <w:t>Quebec</w:t>
      </w:r>
    </w:p>
    <w:p w:rsidR="005B080E" w:rsidRDefault="005B080E" w:rsidP="005B080E">
      <w:pPr>
        <w:spacing w:after="0" w:line="240" w:lineRule="auto"/>
        <w:jc w:val="both"/>
        <w:rPr>
          <w:rFonts w:ascii="Arial" w:hAnsi="Arial" w:cs="Arial"/>
          <w:sz w:val="20"/>
          <w:szCs w:val="20"/>
        </w:rPr>
      </w:pPr>
      <w:r w:rsidRPr="006C41CE">
        <w:rPr>
          <w:rFonts w:ascii="Arial" w:hAnsi="Arial" w:cs="Arial"/>
          <w:b/>
          <w:bCs/>
          <w:sz w:val="20"/>
          <w:szCs w:val="20"/>
          <w:lang w:val="es-MX"/>
        </w:rPr>
        <w:t>Desayuno</w:t>
      </w:r>
      <w:r>
        <w:t xml:space="preserve">. </w:t>
      </w:r>
      <w:r w:rsidRPr="003E7088">
        <w:rPr>
          <w:rFonts w:ascii="Arial" w:hAnsi="Arial" w:cs="Arial"/>
          <w:sz w:val="20"/>
          <w:szCs w:val="20"/>
          <w:lang w:val="es-MX"/>
        </w:rPr>
        <w:t xml:space="preserve">Salida hacia la capital de la provincia homónima, Quebec. Hoy atravesaremos el </w:t>
      </w:r>
      <w:r>
        <w:rPr>
          <w:rFonts w:ascii="Arial" w:hAnsi="Arial" w:cs="Arial"/>
          <w:sz w:val="20"/>
          <w:szCs w:val="20"/>
          <w:lang w:val="es-MX"/>
        </w:rPr>
        <w:t>R</w:t>
      </w:r>
      <w:r w:rsidRPr="003E7088">
        <w:rPr>
          <w:rFonts w:ascii="Arial" w:hAnsi="Arial" w:cs="Arial"/>
          <w:sz w:val="20"/>
          <w:szCs w:val="20"/>
          <w:lang w:val="es-MX"/>
        </w:rPr>
        <w:t xml:space="preserve">ío Ottawa para llegar a la Provincia de </w:t>
      </w:r>
      <w:proofErr w:type="spellStart"/>
      <w:r w:rsidRPr="003E7088">
        <w:rPr>
          <w:rFonts w:ascii="Arial" w:hAnsi="Arial" w:cs="Arial"/>
          <w:sz w:val="20"/>
          <w:szCs w:val="20"/>
          <w:lang w:val="es-MX"/>
        </w:rPr>
        <w:t>Québec</w:t>
      </w:r>
      <w:proofErr w:type="spellEnd"/>
      <w:r w:rsidRPr="003E7088">
        <w:rPr>
          <w:rFonts w:ascii="Arial" w:hAnsi="Arial" w:cs="Arial"/>
          <w:sz w:val="20"/>
          <w:szCs w:val="20"/>
          <w:lang w:val="es-MX"/>
        </w:rPr>
        <w:t xml:space="preserve"> y hacia los montes </w:t>
      </w:r>
      <w:proofErr w:type="spellStart"/>
      <w:r w:rsidRPr="003E7088">
        <w:rPr>
          <w:rFonts w:ascii="Arial" w:hAnsi="Arial" w:cs="Arial"/>
          <w:sz w:val="20"/>
          <w:szCs w:val="20"/>
          <w:lang w:val="es-MX"/>
        </w:rPr>
        <w:t>Laurentinos</w:t>
      </w:r>
      <w:proofErr w:type="spellEnd"/>
      <w:r w:rsidRPr="003E7088">
        <w:rPr>
          <w:rFonts w:ascii="Arial" w:hAnsi="Arial" w:cs="Arial"/>
          <w:sz w:val="20"/>
          <w:szCs w:val="20"/>
          <w:lang w:val="es-MX"/>
        </w:rPr>
        <w:t xml:space="preserve">, plenos de lagos y montes que son el paraíso de las actividades al exterior. En camino visitaremos una plantación de arces en donde se produce la miel de Arce con métodos tradicionales y en donde tendremos </w:t>
      </w:r>
      <w:r w:rsidRPr="007D1592">
        <w:rPr>
          <w:rFonts w:ascii="Arial" w:hAnsi="Arial" w:cs="Arial"/>
          <w:b/>
          <w:bCs/>
          <w:color w:val="1F497D" w:themeColor="text2"/>
          <w:sz w:val="20"/>
          <w:szCs w:val="20"/>
          <w:lang w:val="es-MX"/>
        </w:rPr>
        <w:t xml:space="preserve">un almuerzo típico de leñadores incluido. </w:t>
      </w:r>
      <w:r w:rsidRPr="003E7088">
        <w:rPr>
          <w:rFonts w:ascii="Arial" w:hAnsi="Arial" w:cs="Arial"/>
          <w:sz w:val="20"/>
          <w:szCs w:val="20"/>
          <w:lang w:val="es-MX"/>
        </w:rPr>
        <w:t xml:space="preserve">Continuación hacia Quebec. Al llegar comenzaremos la visita Panorámica de la ciudad más antigua del país, la ciudad amurallada, la parte alta y baja, la Plaza de Armas, la Plaza Royal, el Parlamento de la provincia.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5B080E" w:rsidRDefault="005B080E" w:rsidP="005B080E">
      <w:pPr>
        <w:spacing w:after="0" w:line="240" w:lineRule="auto"/>
        <w:jc w:val="both"/>
        <w:rPr>
          <w:rFonts w:ascii="Arial" w:hAnsi="Arial" w:cs="Arial"/>
          <w:b/>
          <w:bCs/>
          <w:sz w:val="24"/>
          <w:szCs w:val="24"/>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5.- Quebec</w:t>
      </w:r>
    </w:p>
    <w:p w:rsidR="005B080E" w:rsidRPr="00387847" w:rsidRDefault="005B080E" w:rsidP="005B080E">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3E7088">
        <w:rPr>
          <w:rFonts w:ascii="Arial" w:hAnsi="Arial" w:cs="Arial"/>
          <w:sz w:val="20"/>
          <w:szCs w:val="20"/>
          <w:lang w:val="es-ES"/>
        </w:rPr>
        <w:t xml:space="preserve">Dia libre, aconsejamos una excursión </w:t>
      </w:r>
      <w:r w:rsidRPr="003E7088">
        <w:rPr>
          <w:rFonts w:ascii="Arial" w:hAnsi="Arial" w:cs="Arial"/>
          <w:b/>
          <w:bCs/>
          <w:color w:val="FF0000"/>
          <w:sz w:val="20"/>
          <w:szCs w:val="20"/>
          <w:lang w:val="es-ES"/>
        </w:rPr>
        <w:t>opcional con costo</w:t>
      </w:r>
      <w:r w:rsidRPr="003E7088">
        <w:rPr>
          <w:rFonts w:ascii="Arial" w:hAnsi="Arial" w:cs="Arial"/>
          <w:color w:val="FF0000"/>
          <w:sz w:val="20"/>
          <w:szCs w:val="20"/>
          <w:lang w:val="es-ES"/>
        </w:rPr>
        <w:t xml:space="preserve"> </w:t>
      </w:r>
      <w:r w:rsidRPr="003E7088">
        <w:rPr>
          <w:rFonts w:ascii="Arial" w:hAnsi="Arial" w:cs="Arial"/>
          <w:sz w:val="20"/>
          <w:szCs w:val="20"/>
          <w:lang w:val="es-ES"/>
        </w:rPr>
        <w:t xml:space="preserve">en la que podrá conocer la encantadora Isla de Orleans, en donde podrá observar la ebullición de estos productores agrícolas y sus bellísimos pueblos, la Costa de </w:t>
      </w:r>
      <w:proofErr w:type="spellStart"/>
      <w:r w:rsidRPr="003E7088">
        <w:rPr>
          <w:rFonts w:ascii="Arial" w:hAnsi="Arial" w:cs="Arial"/>
          <w:sz w:val="20"/>
          <w:szCs w:val="20"/>
          <w:lang w:val="es-ES"/>
        </w:rPr>
        <w:t>Beaupré</w:t>
      </w:r>
      <w:proofErr w:type="spellEnd"/>
      <w:r w:rsidRPr="003E7088">
        <w:rPr>
          <w:rFonts w:ascii="Arial" w:hAnsi="Arial" w:cs="Arial"/>
          <w:sz w:val="20"/>
          <w:szCs w:val="20"/>
          <w:lang w:val="es-ES"/>
        </w:rPr>
        <w:t xml:space="preserve"> con su camino real y sus antiguas casas rurales, el magnífico </w:t>
      </w:r>
      <w:proofErr w:type="spellStart"/>
      <w:r w:rsidRPr="003E7088">
        <w:rPr>
          <w:rFonts w:ascii="Arial" w:hAnsi="Arial" w:cs="Arial"/>
          <w:sz w:val="20"/>
          <w:szCs w:val="20"/>
          <w:lang w:val="es-ES"/>
        </w:rPr>
        <w:t>Canyon</w:t>
      </w:r>
      <w:proofErr w:type="spellEnd"/>
      <w:r w:rsidRPr="003E7088">
        <w:rPr>
          <w:rFonts w:ascii="Arial" w:hAnsi="Arial" w:cs="Arial"/>
          <w:sz w:val="20"/>
          <w:szCs w:val="20"/>
          <w:lang w:val="es-ES"/>
        </w:rPr>
        <w:t xml:space="preserve"> de Santa Ana que con su bella cascada en un decorado natural. Las Cataratas Montmorency que con sus 83 metros de altura son más altas que el Niagara en donde montaremos en el funicular que nos llevara a la parte alta.</w:t>
      </w:r>
      <w:r>
        <w:rPr>
          <w:rFonts w:ascii="Arial" w:hAnsi="Arial" w:cs="Arial"/>
          <w:sz w:val="20"/>
          <w:szCs w:val="20"/>
          <w:lang w:val="es-ES"/>
        </w:rPr>
        <w:t xml:space="preserve"> </w:t>
      </w:r>
      <w:r w:rsidRPr="003E7088">
        <w:rPr>
          <w:rFonts w:ascii="Arial" w:hAnsi="Arial" w:cs="Arial"/>
          <w:sz w:val="20"/>
          <w:szCs w:val="20"/>
          <w:lang w:val="es-ES"/>
        </w:rPr>
        <w:t>Almuerzo Incluido. ¡Una excursión de contrastes que seguramente satisfará a los más exigentes!  Tiempo libre.</w:t>
      </w:r>
      <w:r>
        <w:rPr>
          <w:rFonts w:ascii="Arial" w:hAnsi="Arial" w:cs="Arial"/>
          <w:sz w:val="20"/>
          <w:szCs w:val="20"/>
          <w:lang w:val="es-ES"/>
        </w:rPr>
        <w:t xml:space="preserve"> </w:t>
      </w:r>
      <w:r>
        <w:rPr>
          <w:rFonts w:ascii="Arial" w:hAnsi="Arial" w:cs="Arial"/>
          <w:b/>
          <w:bCs/>
          <w:sz w:val="20"/>
          <w:szCs w:val="20"/>
          <w:lang w:val="es-ES"/>
        </w:rPr>
        <w:t>A</w:t>
      </w:r>
      <w:proofErr w:type="spellStart"/>
      <w:r w:rsidRPr="00387847">
        <w:rPr>
          <w:rFonts w:ascii="Arial" w:hAnsi="Arial" w:cs="Arial"/>
          <w:b/>
          <w:bCs/>
          <w:sz w:val="20"/>
          <w:szCs w:val="20"/>
        </w:rPr>
        <w:t>lojamiento</w:t>
      </w:r>
      <w:proofErr w:type="spellEnd"/>
      <w:r w:rsidRPr="00387847">
        <w:rPr>
          <w:rFonts w:ascii="Arial" w:hAnsi="Arial" w:cs="Arial"/>
          <w:b/>
          <w:bCs/>
          <w:sz w:val="20"/>
          <w:szCs w:val="20"/>
        </w:rPr>
        <w:t>.</w:t>
      </w:r>
    </w:p>
    <w:p w:rsidR="005B080E" w:rsidRDefault="005B080E" w:rsidP="005B080E">
      <w:pPr>
        <w:spacing w:after="0" w:line="240" w:lineRule="auto"/>
        <w:jc w:val="both"/>
        <w:rPr>
          <w:rFonts w:ascii="Arial" w:hAnsi="Arial" w:cs="Arial"/>
          <w:sz w:val="20"/>
          <w:szCs w:val="20"/>
          <w:lang w:val="es-MX"/>
        </w:rPr>
      </w:pPr>
    </w:p>
    <w:p w:rsidR="005B080E" w:rsidRPr="00C06C2F" w:rsidRDefault="005B080E" w:rsidP="005B080E">
      <w:pPr>
        <w:spacing w:after="0" w:line="240" w:lineRule="auto"/>
        <w:jc w:val="both"/>
        <w:rPr>
          <w:rFonts w:ascii="Arial" w:hAnsi="Arial" w:cs="Arial"/>
          <w:b/>
          <w:bCs/>
          <w:lang w:val="es-MX"/>
        </w:rPr>
      </w:pPr>
      <w:r w:rsidRPr="00C06C2F">
        <w:rPr>
          <w:rFonts w:ascii="Arial" w:hAnsi="Arial" w:cs="Arial"/>
          <w:b/>
          <w:bCs/>
          <w:lang w:val="es-MX"/>
        </w:rPr>
        <w:t>Día 6.- Quebec</w:t>
      </w:r>
    </w:p>
    <w:p w:rsidR="005B080E" w:rsidRPr="00F67D45" w:rsidRDefault="005B080E" w:rsidP="005B080E">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Pr="003E7088">
        <w:rPr>
          <w:rFonts w:ascii="Arial" w:hAnsi="Arial" w:cs="Arial"/>
          <w:sz w:val="20"/>
          <w:szCs w:val="20"/>
          <w:lang w:val="es-ES"/>
        </w:rPr>
        <w:t xml:space="preserve">Les aconsejamos una excursión </w:t>
      </w:r>
      <w:r w:rsidRPr="003E7088">
        <w:rPr>
          <w:rFonts w:ascii="Arial" w:hAnsi="Arial" w:cs="Arial"/>
          <w:b/>
          <w:bCs/>
          <w:color w:val="FF0000"/>
          <w:sz w:val="20"/>
          <w:szCs w:val="20"/>
          <w:lang w:val="es-ES"/>
        </w:rPr>
        <w:t>opcional con costo,</w:t>
      </w:r>
      <w:r w:rsidRPr="003E7088">
        <w:rPr>
          <w:rFonts w:ascii="Arial" w:hAnsi="Arial" w:cs="Arial"/>
          <w:color w:val="FF0000"/>
          <w:sz w:val="20"/>
          <w:szCs w:val="20"/>
          <w:lang w:val="es-ES"/>
        </w:rPr>
        <w:t xml:space="preserve"> </w:t>
      </w:r>
      <w:r w:rsidRPr="003E7088">
        <w:rPr>
          <w:rFonts w:ascii="Arial" w:hAnsi="Arial" w:cs="Arial"/>
          <w:sz w:val="20"/>
          <w:szCs w:val="20"/>
          <w:lang w:val="es-ES"/>
        </w:rPr>
        <w:t xml:space="preserve">para observar las ballenas con almuerzo, en la región de </w:t>
      </w:r>
      <w:proofErr w:type="spellStart"/>
      <w:r w:rsidRPr="003E7088">
        <w:rPr>
          <w:rFonts w:ascii="Arial" w:hAnsi="Arial" w:cs="Arial"/>
          <w:sz w:val="20"/>
          <w:szCs w:val="20"/>
          <w:lang w:val="es-ES"/>
        </w:rPr>
        <w:t>Charlevoix</w:t>
      </w:r>
      <w:proofErr w:type="spellEnd"/>
      <w:r w:rsidRPr="003E7088">
        <w:rPr>
          <w:rFonts w:ascii="Arial" w:hAnsi="Arial" w:cs="Arial"/>
          <w:sz w:val="20"/>
          <w:szCs w:val="20"/>
          <w:lang w:val="es-ES"/>
        </w:rPr>
        <w:t xml:space="preserve"> para lo cual saldremos temprano hacia esta región la más bonita de la provincia, en donde se instalarán artistas y poetas, con sus bellos pueblos y geografía nos dejara un recuerdo indeleble de nuestro viaje. Al llegar a la confluencia del río </w:t>
      </w:r>
      <w:proofErr w:type="spellStart"/>
      <w:r w:rsidRPr="003E7088">
        <w:rPr>
          <w:rFonts w:ascii="Arial" w:hAnsi="Arial" w:cs="Arial"/>
          <w:sz w:val="20"/>
          <w:szCs w:val="20"/>
          <w:lang w:val="es-ES"/>
        </w:rPr>
        <w:t>Saguenay</w:t>
      </w:r>
      <w:proofErr w:type="spellEnd"/>
      <w:r w:rsidRPr="003E7088">
        <w:rPr>
          <w:rFonts w:ascii="Arial" w:hAnsi="Arial" w:cs="Arial"/>
          <w:sz w:val="20"/>
          <w:szCs w:val="20"/>
          <w:lang w:val="es-ES"/>
        </w:rPr>
        <w:t>, tomaremos el barco que nos llevara a nuestro safari Fotográfico a las ballenas de una duración de 3 horas. Almuerzo y continuación hacia Quebec. (450 km excursión safari fotográfico a las ballenas)</w:t>
      </w:r>
      <w:r>
        <w:rPr>
          <w:rFonts w:ascii="Arial" w:hAnsi="Arial" w:cs="Arial"/>
          <w:sz w:val="20"/>
          <w:szCs w:val="20"/>
          <w:lang w:val="es-ES"/>
        </w:rPr>
        <w:t>.</w:t>
      </w:r>
      <w:r w:rsidRPr="003E7088">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AA0E01">
        <w:rPr>
          <w:rFonts w:ascii="Arial" w:hAnsi="Arial" w:cs="Arial"/>
          <w:b/>
          <w:bCs/>
          <w:lang w:val="es-MX"/>
        </w:rPr>
        <w:t xml:space="preserve">Quebec – </w:t>
      </w:r>
      <w:r w:rsidR="00F23CE8">
        <w:rPr>
          <w:rFonts w:ascii="Arial" w:hAnsi="Arial" w:cs="Arial"/>
          <w:b/>
          <w:bCs/>
          <w:lang w:val="es-MX"/>
        </w:rPr>
        <w:t xml:space="preserve">La </w:t>
      </w:r>
      <w:proofErr w:type="spellStart"/>
      <w:r w:rsidR="00F23CE8">
        <w:rPr>
          <w:rFonts w:ascii="Arial" w:hAnsi="Arial" w:cs="Arial"/>
          <w:b/>
          <w:bCs/>
          <w:lang w:val="es-MX"/>
        </w:rPr>
        <w:t>Mauricie</w:t>
      </w:r>
      <w:proofErr w:type="spellEnd"/>
    </w:p>
    <w:p w:rsidR="00F23CE8" w:rsidRPr="00F23CE8" w:rsidRDefault="00F23CE8" w:rsidP="00F23CE8">
      <w:pPr>
        <w:spacing w:after="0" w:line="240" w:lineRule="auto"/>
        <w:jc w:val="both"/>
        <w:rPr>
          <w:rFonts w:ascii="Arial" w:hAnsi="Arial" w:cs="Arial"/>
          <w:b/>
          <w:bCs/>
          <w:sz w:val="20"/>
          <w:szCs w:val="20"/>
          <w:lang w:val="es-ES"/>
        </w:rPr>
      </w:pPr>
      <w:r w:rsidRPr="006C41CE">
        <w:rPr>
          <w:rFonts w:ascii="Arial" w:hAnsi="Arial" w:cs="Arial"/>
          <w:b/>
          <w:bCs/>
          <w:sz w:val="20"/>
          <w:szCs w:val="20"/>
          <w:lang w:val="es-MX"/>
        </w:rPr>
        <w:t>Desayuno</w:t>
      </w:r>
      <w:r w:rsidRPr="00F23CE8">
        <w:rPr>
          <w:rFonts w:ascii="Arial" w:hAnsi="Arial" w:cs="Arial"/>
          <w:sz w:val="20"/>
          <w:szCs w:val="20"/>
          <w:lang w:val="es-ES"/>
        </w:rPr>
        <w:t xml:space="preserve">. </w:t>
      </w:r>
      <w:r w:rsidR="001C2E7C" w:rsidRPr="001C2E7C">
        <w:rPr>
          <w:rFonts w:ascii="Arial" w:hAnsi="Arial" w:cs="Arial"/>
          <w:sz w:val="20"/>
          <w:szCs w:val="20"/>
          <w:lang w:val="es-ES"/>
        </w:rPr>
        <w:t xml:space="preserve">Esta mañana nos dirigimos a esta legendaria región en donde todavía siguen existiendo los típicos leñadores canadienses y donde se desarrolla esta actividad tan ligada a Canadá. Continuamos camino hacia la </w:t>
      </w:r>
      <w:proofErr w:type="spellStart"/>
      <w:r w:rsidR="001C2E7C" w:rsidRPr="001C2E7C">
        <w:rPr>
          <w:rFonts w:ascii="Arial" w:hAnsi="Arial" w:cs="Arial"/>
          <w:sz w:val="20"/>
          <w:szCs w:val="20"/>
          <w:lang w:val="es-ES"/>
        </w:rPr>
        <w:t>Mauricie</w:t>
      </w:r>
      <w:proofErr w:type="spellEnd"/>
      <w:r w:rsidR="001C2E7C" w:rsidRPr="001C2E7C">
        <w:rPr>
          <w:rFonts w:ascii="Arial" w:hAnsi="Arial" w:cs="Arial"/>
          <w:sz w:val="20"/>
          <w:szCs w:val="20"/>
          <w:lang w:val="es-ES"/>
        </w:rPr>
        <w:t xml:space="preserve">, al llegar a nuestro magnifico hotel en el medio de la naturaleza, al borde del Lago transparentes aguas, en una de las más bellas Regiones naturales de Quebec, podremos comenzar nuestras actividades disponibles en este gran resort. Hoy este territorio es todo suyo con sus innumerables actividades y senderos peatonales. Disfrute de la naturaleza o del magnífico Centro Acuático con su </w:t>
      </w:r>
      <w:r w:rsidR="001C2E7C" w:rsidRPr="001C2E7C">
        <w:rPr>
          <w:rFonts w:ascii="Arial" w:hAnsi="Arial" w:cs="Arial"/>
          <w:b/>
          <w:bCs/>
          <w:color w:val="1F497D" w:themeColor="text2"/>
          <w:sz w:val="20"/>
          <w:szCs w:val="20"/>
          <w:lang w:val="es-ES"/>
        </w:rPr>
        <w:t xml:space="preserve">piscina cerrada del hotel (incluida) </w:t>
      </w:r>
      <w:r w:rsidR="001C2E7C" w:rsidRPr="001C2E7C">
        <w:rPr>
          <w:rFonts w:ascii="Arial" w:hAnsi="Arial" w:cs="Arial"/>
          <w:sz w:val="20"/>
          <w:szCs w:val="20"/>
          <w:lang w:val="es-ES"/>
        </w:rPr>
        <w:t xml:space="preserve">El hotel cuenta con una Centro de Actividades en donde se encuentran las canoas y kayaks incluidos. A la hora indicada haremos una excursión para </w:t>
      </w:r>
      <w:r w:rsidR="001C2E7C" w:rsidRPr="001C2E7C">
        <w:rPr>
          <w:rFonts w:ascii="Arial" w:hAnsi="Arial" w:cs="Arial"/>
          <w:b/>
          <w:bCs/>
          <w:color w:val="1F497D" w:themeColor="text2"/>
          <w:sz w:val="20"/>
          <w:szCs w:val="20"/>
          <w:lang w:val="es-ES"/>
        </w:rPr>
        <w:t>visitar el Oso Negro (</w:t>
      </w:r>
      <w:r w:rsidR="001C2E7C">
        <w:rPr>
          <w:rFonts w:ascii="Arial" w:hAnsi="Arial" w:cs="Arial"/>
          <w:b/>
          <w:bCs/>
          <w:color w:val="1F497D" w:themeColor="text2"/>
          <w:sz w:val="20"/>
          <w:szCs w:val="20"/>
          <w:lang w:val="es-ES"/>
        </w:rPr>
        <w:t>i</w:t>
      </w:r>
      <w:r w:rsidR="001C2E7C" w:rsidRPr="001C2E7C">
        <w:rPr>
          <w:rFonts w:ascii="Arial" w:hAnsi="Arial" w:cs="Arial"/>
          <w:b/>
          <w:bCs/>
          <w:color w:val="1F497D" w:themeColor="text2"/>
          <w:sz w:val="20"/>
          <w:szCs w:val="20"/>
          <w:lang w:val="es-ES"/>
        </w:rPr>
        <w:t>ncluida entre junio y septiembre, cuando no disponible se dará un almuerzo),</w:t>
      </w:r>
      <w:r w:rsidR="001C2E7C" w:rsidRPr="001C2E7C">
        <w:rPr>
          <w:rFonts w:ascii="Arial" w:hAnsi="Arial" w:cs="Arial"/>
          <w:sz w:val="20"/>
          <w:szCs w:val="20"/>
          <w:lang w:val="es-ES"/>
        </w:rPr>
        <w:t xml:space="preserve"> a discreción del Hotel esta actividad se hará el día de llegada o al día siguiente. De regreso disfrutaremos de </w:t>
      </w:r>
      <w:r w:rsidR="001C2E7C" w:rsidRPr="001C2E7C">
        <w:rPr>
          <w:rFonts w:ascii="Arial" w:hAnsi="Arial" w:cs="Arial"/>
          <w:b/>
          <w:bCs/>
          <w:color w:val="1F497D" w:themeColor="text2"/>
          <w:sz w:val="20"/>
          <w:szCs w:val="20"/>
          <w:lang w:val="es-ES"/>
        </w:rPr>
        <w:t xml:space="preserve">una </w:t>
      </w:r>
      <w:r w:rsidR="001C2E7C">
        <w:rPr>
          <w:rFonts w:ascii="Arial" w:hAnsi="Arial" w:cs="Arial"/>
          <w:b/>
          <w:bCs/>
          <w:color w:val="1F497D" w:themeColor="text2"/>
          <w:sz w:val="20"/>
          <w:szCs w:val="20"/>
          <w:lang w:val="es-ES"/>
        </w:rPr>
        <w:t>c</w:t>
      </w:r>
      <w:r w:rsidR="001C2E7C" w:rsidRPr="001C2E7C">
        <w:rPr>
          <w:rFonts w:ascii="Arial" w:hAnsi="Arial" w:cs="Arial"/>
          <w:b/>
          <w:bCs/>
          <w:color w:val="1F497D" w:themeColor="text2"/>
          <w:sz w:val="20"/>
          <w:szCs w:val="20"/>
          <w:lang w:val="es-ES"/>
        </w:rPr>
        <w:t>ena incluida</w:t>
      </w:r>
      <w:r w:rsidR="001C2E7C">
        <w:rPr>
          <w:rFonts w:ascii="Arial" w:hAnsi="Arial" w:cs="Arial"/>
          <w:b/>
          <w:bCs/>
          <w:color w:val="1F497D" w:themeColor="text2"/>
          <w:sz w:val="20"/>
          <w:szCs w:val="20"/>
          <w:lang w:val="es-ES"/>
        </w:rPr>
        <w:t>.</w:t>
      </w:r>
      <w:r w:rsidRPr="001C2E7C">
        <w:rPr>
          <w:rFonts w:ascii="Arial" w:hAnsi="Arial" w:cs="Arial"/>
          <w:color w:val="1F497D" w:themeColor="text2"/>
          <w:sz w:val="20"/>
          <w:szCs w:val="20"/>
          <w:lang w:val="es-ES"/>
        </w:rPr>
        <w:t xml:space="preserve"> </w:t>
      </w:r>
      <w:r>
        <w:rPr>
          <w:rFonts w:ascii="Arial" w:hAnsi="Arial" w:cs="Arial"/>
          <w:b/>
          <w:bCs/>
          <w:sz w:val="20"/>
          <w:szCs w:val="20"/>
          <w:lang w:val="es-ES"/>
        </w:rPr>
        <w:t>Alojamiento.</w:t>
      </w:r>
    </w:p>
    <w:p w:rsidR="00F23CE8" w:rsidRDefault="00F23CE8" w:rsidP="00943885">
      <w:pPr>
        <w:spacing w:after="0" w:line="240" w:lineRule="auto"/>
        <w:jc w:val="both"/>
        <w:rPr>
          <w:rFonts w:ascii="Arial" w:hAnsi="Arial" w:cs="Arial"/>
          <w:b/>
          <w:bCs/>
          <w:lang w:val="es-MX"/>
        </w:rPr>
      </w:pPr>
    </w:p>
    <w:p w:rsidR="00F23CE8" w:rsidRDefault="00F23CE8" w:rsidP="00F23CE8">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8</w:t>
      </w:r>
      <w:r w:rsidRPr="00C06C2F">
        <w:rPr>
          <w:rFonts w:ascii="Arial" w:hAnsi="Arial" w:cs="Arial"/>
          <w:b/>
          <w:bCs/>
          <w:lang w:val="es-MX"/>
        </w:rPr>
        <w:t xml:space="preserve">.- </w:t>
      </w:r>
      <w:r>
        <w:rPr>
          <w:rFonts w:ascii="Arial" w:hAnsi="Arial" w:cs="Arial"/>
          <w:b/>
          <w:bCs/>
          <w:lang w:val="es-MX"/>
        </w:rPr>
        <w:t xml:space="preserve">La </w:t>
      </w:r>
      <w:proofErr w:type="spellStart"/>
      <w:r>
        <w:rPr>
          <w:rFonts w:ascii="Arial" w:hAnsi="Arial" w:cs="Arial"/>
          <w:b/>
          <w:bCs/>
          <w:lang w:val="es-MX"/>
        </w:rPr>
        <w:t>Mauricie</w:t>
      </w:r>
      <w:proofErr w:type="spellEnd"/>
      <w:r w:rsidR="00BF08FE">
        <w:rPr>
          <w:rFonts w:ascii="Arial" w:hAnsi="Arial" w:cs="Arial"/>
          <w:b/>
          <w:bCs/>
          <w:lang w:val="es-MX"/>
        </w:rPr>
        <w:t xml:space="preserve"> – Montreal</w:t>
      </w:r>
    </w:p>
    <w:p w:rsidR="00F23CE8" w:rsidRPr="00F23CE8" w:rsidRDefault="00F23CE8" w:rsidP="00F23CE8">
      <w:pPr>
        <w:spacing w:after="0" w:line="240" w:lineRule="auto"/>
        <w:jc w:val="both"/>
        <w:rPr>
          <w:rFonts w:ascii="Arial" w:hAnsi="Arial" w:cs="Arial"/>
          <w:b/>
          <w:bCs/>
          <w:sz w:val="20"/>
          <w:szCs w:val="20"/>
          <w:lang w:val="es-ES"/>
        </w:rPr>
      </w:pPr>
      <w:r>
        <w:rPr>
          <w:rFonts w:ascii="Arial" w:hAnsi="Arial" w:cs="Arial"/>
          <w:b/>
          <w:bCs/>
          <w:sz w:val="20"/>
          <w:szCs w:val="20"/>
          <w:lang w:val="es-ES"/>
        </w:rPr>
        <w:t xml:space="preserve">Desayuno. </w:t>
      </w:r>
      <w:r w:rsidR="001C2E7C" w:rsidRPr="001C2E7C">
        <w:rPr>
          <w:rFonts w:ascii="Arial" w:hAnsi="Arial" w:cs="Arial"/>
          <w:sz w:val="20"/>
          <w:szCs w:val="20"/>
          <w:lang w:val="es-ES"/>
        </w:rPr>
        <w:t xml:space="preserve">Disfrutemos todavía de los últimos momentos en este paraíso terrestre hasta nuestra salida en dirección a Montreal, ciudad que se ha hecho un nombre en el medio de la moda y conocida por su fina gastronomía y vida nocturna.  En camino, atravesaremos una simpática zona agraria. Al llegar,  Iniciaremos la visita de esta vibrante ciudad, segunda mayor urbe de lengua francesa en el mundo: el Complejo Olímpico (parada fotográfica), la calle </w:t>
      </w:r>
      <w:proofErr w:type="spellStart"/>
      <w:r w:rsidR="001C2E7C" w:rsidRPr="001C2E7C">
        <w:rPr>
          <w:rFonts w:ascii="Arial" w:hAnsi="Arial" w:cs="Arial"/>
          <w:sz w:val="20"/>
          <w:szCs w:val="20"/>
          <w:lang w:val="es-ES"/>
        </w:rPr>
        <w:t>St</w:t>
      </w:r>
      <w:proofErr w:type="spellEnd"/>
      <w:r w:rsidR="001C2E7C" w:rsidRPr="001C2E7C">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1C2E7C" w:rsidRPr="001C2E7C">
        <w:rPr>
          <w:rFonts w:ascii="Arial" w:hAnsi="Arial" w:cs="Arial"/>
          <w:sz w:val="20"/>
          <w:szCs w:val="20"/>
          <w:lang w:val="es-ES"/>
        </w:rPr>
        <w:t>Plateau</w:t>
      </w:r>
      <w:proofErr w:type="spellEnd"/>
      <w:r w:rsidR="001C2E7C" w:rsidRPr="001C2E7C">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1C2E7C" w:rsidRPr="001C2E7C">
        <w:rPr>
          <w:rFonts w:ascii="Arial" w:hAnsi="Arial" w:cs="Arial"/>
          <w:sz w:val="20"/>
          <w:szCs w:val="20"/>
          <w:lang w:val="es-ES"/>
        </w:rPr>
        <w:t>Notre</w:t>
      </w:r>
      <w:proofErr w:type="spellEnd"/>
      <w:r w:rsidR="001C2E7C" w:rsidRPr="001C2E7C">
        <w:rPr>
          <w:rFonts w:ascii="Arial" w:hAnsi="Arial" w:cs="Arial"/>
          <w:sz w:val="20"/>
          <w:szCs w:val="20"/>
          <w:lang w:val="es-ES"/>
        </w:rPr>
        <w:t xml:space="preserve"> Dame de Montreal.  La Plaza Cartier y el ayuntamiento de Montreal. Resto del día libre.</w:t>
      </w:r>
      <w:r w:rsidR="001C2E7C">
        <w:rPr>
          <w:rFonts w:ascii="Arial" w:hAnsi="Arial" w:cs="Arial"/>
          <w:sz w:val="20"/>
          <w:szCs w:val="20"/>
          <w:lang w:val="es-ES"/>
        </w:rPr>
        <w:t xml:space="preserve"> </w:t>
      </w:r>
      <w:r>
        <w:rPr>
          <w:rFonts w:ascii="Arial" w:hAnsi="Arial" w:cs="Arial"/>
          <w:b/>
          <w:bCs/>
          <w:sz w:val="20"/>
          <w:szCs w:val="20"/>
          <w:lang w:val="es-ES"/>
        </w:rPr>
        <w:t>Alojamiento.</w:t>
      </w:r>
      <w:r>
        <w:rPr>
          <w:rFonts w:ascii="Arial" w:hAnsi="Arial" w:cs="Arial"/>
          <w:b/>
          <w:bCs/>
          <w:sz w:val="20"/>
          <w:szCs w:val="20"/>
          <w:lang w:val="es-ES"/>
        </w:rPr>
        <w:tab/>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BF08FE">
        <w:rPr>
          <w:rFonts w:ascii="Arial" w:hAnsi="Arial" w:cs="Arial"/>
          <w:b/>
          <w:bCs/>
        </w:rPr>
        <w:t>9</w:t>
      </w:r>
      <w:r w:rsidR="006C41CE" w:rsidRPr="00C06C2F">
        <w:rPr>
          <w:rFonts w:ascii="Arial" w:hAnsi="Arial" w:cs="Arial"/>
          <w:b/>
          <w:bCs/>
        </w:rPr>
        <w:t xml:space="preserve">.-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922820" w:rsidRDefault="009E5D30" w:rsidP="009E5D30">
      <w:pPr>
        <w:spacing w:after="0" w:line="240" w:lineRule="auto"/>
        <w:jc w:val="center"/>
        <w:rPr>
          <w:rFonts w:ascii="Arial" w:hAnsi="Arial" w:cs="Arial"/>
          <w:b/>
          <w:bCs/>
          <w:color w:val="FF0000"/>
          <w:sz w:val="20"/>
          <w:szCs w:val="20"/>
          <w:lang w:val="es-MX"/>
        </w:rPr>
      </w:pPr>
      <w:r w:rsidRPr="00922820">
        <w:rPr>
          <w:rFonts w:ascii="Arial" w:hAnsi="Arial" w:cs="Arial"/>
          <w:b/>
          <w:bCs/>
          <w:color w:val="FF0000"/>
          <w:sz w:val="20"/>
          <w:szCs w:val="20"/>
          <w:lang w:val="es-MX"/>
        </w:rPr>
        <w:t xml:space="preserve">Se </w:t>
      </w:r>
      <w:r w:rsidR="00922820" w:rsidRPr="00922820">
        <w:rPr>
          <w:rFonts w:ascii="Arial" w:hAnsi="Arial" w:cs="Arial"/>
          <w:b/>
          <w:bCs/>
          <w:color w:val="FF0000"/>
          <w:sz w:val="20"/>
          <w:szCs w:val="20"/>
          <w:lang w:val="es-MX"/>
        </w:rPr>
        <w:t>requiere</w:t>
      </w:r>
      <w:r w:rsidRPr="00922820">
        <w:rPr>
          <w:rFonts w:ascii="Arial" w:hAnsi="Arial" w:cs="Arial"/>
          <w:b/>
          <w:bCs/>
          <w:color w:val="FF0000"/>
          <w:sz w:val="20"/>
          <w:szCs w:val="20"/>
          <w:lang w:val="es-MX"/>
        </w:rPr>
        <w:t xml:space="preserve"> </w:t>
      </w:r>
      <w:proofErr w:type="spellStart"/>
      <w:r w:rsidR="00E92E0D" w:rsidRPr="00922820">
        <w:rPr>
          <w:rFonts w:ascii="Arial" w:hAnsi="Arial" w:cs="Arial"/>
          <w:b/>
          <w:bCs/>
          <w:color w:val="FF0000"/>
          <w:sz w:val="20"/>
          <w:szCs w:val="20"/>
          <w:lang w:val="es-MX"/>
        </w:rPr>
        <w:t>e</w:t>
      </w:r>
      <w:r w:rsidRPr="00922820">
        <w:rPr>
          <w:rFonts w:ascii="Arial" w:hAnsi="Arial" w:cs="Arial"/>
          <w:b/>
          <w:bCs/>
          <w:color w:val="FF0000"/>
          <w:sz w:val="20"/>
          <w:szCs w:val="20"/>
          <w:lang w:val="es-MX"/>
        </w:rPr>
        <w:t>TA</w:t>
      </w:r>
      <w:proofErr w:type="spellEnd"/>
      <w:r w:rsidRPr="00922820">
        <w:rPr>
          <w:rFonts w:ascii="Arial" w:hAnsi="Arial" w:cs="Arial"/>
          <w:b/>
          <w:bCs/>
          <w:color w:val="FF0000"/>
          <w:sz w:val="20"/>
          <w:szCs w:val="20"/>
          <w:lang w:val="es-MX"/>
        </w:rPr>
        <w:t xml:space="preserve"> </w:t>
      </w:r>
      <w:r w:rsidR="00E92E0D" w:rsidRPr="00922820">
        <w:rPr>
          <w:rFonts w:ascii="Arial" w:hAnsi="Arial" w:cs="Arial"/>
          <w:b/>
          <w:bCs/>
          <w:color w:val="FF0000"/>
          <w:sz w:val="20"/>
          <w:szCs w:val="20"/>
          <w:lang w:val="es-MX"/>
        </w:rPr>
        <w:t xml:space="preserve">o visa </w:t>
      </w:r>
      <w:r w:rsidRPr="00922820">
        <w:rPr>
          <w:rFonts w:ascii="Arial" w:hAnsi="Arial" w:cs="Arial"/>
          <w:b/>
          <w:bCs/>
          <w:color w:val="FF0000"/>
          <w:sz w:val="20"/>
          <w:szCs w:val="20"/>
          <w:lang w:val="es-MX"/>
        </w:rPr>
        <w:t xml:space="preserve">para </w:t>
      </w:r>
      <w:r w:rsidR="005B080E" w:rsidRPr="00922820">
        <w:rPr>
          <w:rFonts w:ascii="Arial" w:hAnsi="Arial" w:cs="Arial"/>
          <w:b/>
          <w:bCs/>
          <w:color w:val="FF0000"/>
          <w:sz w:val="20"/>
          <w:szCs w:val="20"/>
          <w:lang w:val="es-MX"/>
        </w:rPr>
        <w:t>ingresar a</w:t>
      </w:r>
      <w:r w:rsidRPr="00922820">
        <w:rPr>
          <w:rFonts w:ascii="Arial" w:hAnsi="Arial" w:cs="Arial"/>
          <w:b/>
          <w:bCs/>
          <w:color w:val="FF0000"/>
          <w:sz w:val="20"/>
          <w:szCs w:val="20"/>
          <w:lang w:val="es-MX"/>
        </w:rPr>
        <w:t xml:space="preserve"> Canadá.</w:t>
      </w:r>
    </w:p>
    <w:p w:rsidR="00387847"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Traslado de llegada y de salida (el día de inicio y fin del programa)</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Alojamiento: </w:t>
      </w:r>
      <w:r w:rsidR="00BF08FE">
        <w:rPr>
          <w:rFonts w:ascii="Arial" w:hAnsi="Arial" w:cs="Arial"/>
          <w:sz w:val="20"/>
          <w:szCs w:val="20"/>
          <w:lang w:val="es-MX"/>
        </w:rPr>
        <w:t>8</w:t>
      </w:r>
      <w:r w:rsidRPr="001C2E7C">
        <w:rPr>
          <w:rFonts w:ascii="Arial" w:hAnsi="Arial" w:cs="Arial"/>
          <w:sz w:val="20"/>
          <w:szCs w:val="20"/>
          <w:lang w:val="es-MX"/>
        </w:rPr>
        <w:t xml:space="preserve"> noches como mencionado (o similar)</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Servicio de 1 maleta por persona en hoteles de categoría A solamente (En hoteles de categoría B incluida entre </w:t>
      </w:r>
      <w:proofErr w:type="spellStart"/>
      <w:r w:rsidRPr="001C2E7C">
        <w:rPr>
          <w:rFonts w:ascii="Arial" w:hAnsi="Arial" w:cs="Arial"/>
          <w:sz w:val="20"/>
          <w:szCs w:val="20"/>
          <w:lang w:val="es-MX"/>
        </w:rPr>
        <w:t>Mauricie</w:t>
      </w:r>
      <w:proofErr w:type="spellEnd"/>
      <w:r w:rsidRPr="001C2E7C">
        <w:rPr>
          <w:rFonts w:ascii="Arial" w:hAnsi="Arial" w:cs="Arial"/>
          <w:sz w:val="20"/>
          <w:szCs w:val="20"/>
          <w:lang w:val="es-MX"/>
        </w:rPr>
        <w:t xml:space="preserve"> y Montreal)</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Guía de idioma Castellana</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Transporte con vehículos según el número de pasajeros, y el guía podrá ser el chofer al mismo tiempo.</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Comidas:  </w:t>
      </w:r>
      <w:r w:rsidR="00BF08FE">
        <w:rPr>
          <w:rFonts w:ascii="Arial" w:hAnsi="Arial" w:cs="Arial"/>
          <w:sz w:val="20"/>
          <w:szCs w:val="20"/>
          <w:lang w:val="es-MX"/>
        </w:rPr>
        <w:t>8</w:t>
      </w:r>
      <w:r w:rsidRPr="001C2E7C">
        <w:rPr>
          <w:rFonts w:ascii="Arial" w:hAnsi="Arial" w:cs="Arial"/>
          <w:sz w:val="20"/>
          <w:szCs w:val="20"/>
          <w:lang w:val="es-MX"/>
        </w:rPr>
        <w:t xml:space="preserve"> Desayunos en hotel </w:t>
      </w:r>
    </w:p>
    <w:p w:rsidR="001C2E7C" w:rsidRPr="001C2E7C" w:rsidRDefault="001C2E7C" w:rsidP="00BF08FE">
      <w:pPr>
        <w:pStyle w:val="Prrafodelista"/>
        <w:spacing w:after="0" w:line="240" w:lineRule="auto"/>
        <w:jc w:val="both"/>
        <w:rPr>
          <w:rFonts w:ascii="Arial" w:hAnsi="Arial" w:cs="Arial"/>
          <w:sz w:val="20"/>
          <w:szCs w:val="20"/>
          <w:lang w:val="es-MX"/>
        </w:rPr>
      </w:pPr>
      <w:r w:rsidRPr="001C2E7C">
        <w:rPr>
          <w:rFonts w:ascii="Arial" w:hAnsi="Arial" w:cs="Arial"/>
          <w:sz w:val="20"/>
          <w:szCs w:val="20"/>
          <w:lang w:val="es-MX"/>
        </w:rPr>
        <w:t xml:space="preserve">Día 4 - 1 Almuerzo típico en Cabaña de miel de arce </w:t>
      </w:r>
      <w:proofErr w:type="spellStart"/>
      <w:r w:rsidRPr="001C2E7C">
        <w:rPr>
          <w:rFonts w:ascii="Arial" w:hAnsi="Arial" w:cs="Arial"/>
          <w:sz w:val="20"/>
          <w:szCs w:val="20"/>
          <w:lang w:val="es-MX"/>
        </w:rPr>
        <w:t>Chez</w:t>
      </w:r>
      <w:proofErr w:type="spellEnd"/>
      <w:r w:rsidRPr="001C2E7C">
        <w:rPr>
          <w:rFonts w:ascii="Arial" w:hAnsi="Arial" w:cs="Arial"/>
          <w:sz w:val="20"/>
          <w:szCs w:val="20"/>
          <w:lang w:val="es-MX"/>
        </w:rPr>
        <w:t xml:space="preserve"> Dany</w:t>
      </w:r>
    </w:p>
    <w:p w:rsidR="001C2E7C" w:rsidRPr="001C2E7C" w:rsidRDefault="001C2E7C" w:rsidP="00BF08FE">
      <w:pPr>
        <w:pStyle w:val="Prrafodelista"/>
        <w:spacing w:after="0" w:line="240" w:lineRule="auto"/>
        <w:jc w:val="both"/>
        <w:rPr>
          <w:rFonts w:ascii="Arial" w:hAnsi="Arial" w:cs="Arial"/>
          <w:sz w:val="20"/>
          <w:szCs w:val="20"/>
          <w:lang w:val="es-MX"/>
        </w:rPr>
      </w:pPr>
      <w:r w:rsidRPr="001C2E7C">
        <w:rPr>
          <w:rFonts w:ascii="Arial" w:hAnsi="Arial" w:cs="Arial"/>
          <w:sz w:val="20"/>
          <w:szCs w:val="20"/>
          <w:lang w:val="es-MX"/>
        </w:rPr>
        <w:t>Día 7</w:t>
      </w:r>
      <w:r w:rsidR="00BF08FE">
        <w:rPr>
          <w:rFonts w:ascii="Arial" w:hAnsi="Arial" w:cs="Arial"/>
          <w:sz w:val="20"/>
          <w:szCs w:val="20"/>
          <w:lang w:val="es-MX"/>
        </w:rPr>
        <w:t xml:space="preserve"> -</w:t>
      </w:r>
      <w:r w:rsidRPr="001C2E7C">
        <w:rPr>
          <w:rFonts w:ascii="Arial" w:hAnsi="Arial" w:cs="Arial"/>
          <w:sz w:val="20"/>
          <w:szCs w:val="20"/>
          <w:lang w:val="es-MX"/>
        </w:rPr>
        <w:t xml:space="preserve"> </w:t>
      </w:r>
      <w:r w:rsidR="00BF08FE">
        <w:rPr>
          <w:rFonts w:ascii="Arial" w:hAnsi="Arial" w:cs="Arial"/>
          <w:sz w:val="20"/>
          <w:szCs w:val="20"/>
          <w:lang w:val="es-MX"/>
        </w:rPr>
        <w:t>1</w:t>
      </w:r>
      <w:r w:rsidRPr="001C2E7C">
        <w:rPr>
          <w:rFonts w:ascii="Arial" w:hAnsi="Arial" w:cs="Arial"/>
          <w:sz w:val="20"/>
          <w:szCs w:val="20"/>
          <w:lang w:val="es-MX"/>
        </w:rPr>
        <w:t xml:space="preserve"> Cena en el Hotel Lac à </w:t>
      </w:r>
      <w:proofErr w:type="spellStart"/>
      <w:r w:rsidRPr="001C2E7C">
        <w:rPr>
          <w:rFonts w:ascii="Arial" w:hAnsi="Arial" w:cs="Arial"/>
          <w:sz w:val="20"/>
          <w:szCs w:val="20"/>
          <w:lang w:val="es-MX"/>
        </w:rPr>
        <w:t>L’Eau</w:t>
      </w:r>
      <w:proofErr w:type="spellEnd"/>
      <w:r w:rsidRPr="001C2E7C">
        <w:rPr>
          <w:rFonts w:ascii="Arial" w:hAnsi="Arial" w:cs="Arial"/>
          <w:sz w:val="20"/>
          <w:szCs w:val="20"/>
          <w:lang w:val="es-MX"/>
        </w:rPr>
        <w:t xml:space="preserve"> Claire</w:t>
      </w:r>
    </w:p>
    <w:p w:rsid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Visita de ciudad en Toronto, Niágara, Ottawa, </w:t>
      </w:r>
      <w:proofErr w:type="spellStart"/>
      <w:r w:rsidRPr="001C2E7C">
        <w:rPr>
          <w:rFonts w:ascii="Arial" w:hAnsi="Arial" w:cs="Arial"/>
          <w:sz w:val="20"/>
          <w:szCs w:val="20"/>
          <w:lang w:val="es-MX"/>
        </w:rPr>
        <w:t>Québec</w:t>
      </w:r>
      <w:proofErr w:type="spellEnd"/>
      <w:r w:rsidRPr="001C2E7C">
        <w:rPr>
          <w:rFonts w:ascii="Arial" w:hAnsi="Arial" w:cs="Arial"/>
          <w:sz w:val="20"/>
          <w:szCs w:val="20"/>
          <w:lang w:val="es-MX"/>
        </w:rPr>
        <w:t xml:space="preserve"> y Montreal</w:t>
      </w:r>
    </w:p>
    <w:p w:rsidR="00BF08FE" w:rsidRDefault="00BF08FE" w:rsidP="00BF08FE">
      <w:pPr>
        <w:pStyle w:val="Prrafodelista"/>
        <w:numPr>
          <w:ilvl w:val="0"/>
          <w:numId w:val="43"/>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w:t>
      </w:r>
      <w:proofErr w:type="spellStart"/>
      <w:r w:rsidRPr="00482443">
        <w:rPr>
          <w:rFonts w:ascii="Arial" w:hAnsi="Arial" w:cs="Arial"/>
          <w:sz w:val="20"/>
          <w:szCs w:val="20"/>
          <w:lang w:val="es-MX"/>
        </w:rPr>
        <w:t>Hornblower</w:t>
      </w:r>
      <w:proofErr w:type="spellEnd"/>
      <w:r w:rsidRPr="00482443">
        <w:rPr>
          <w:rFonts w:ascii="Arial" w:hAnsi="Arial" w:cs="Arial"/>
          <w:sz w:val="20"/>
          <w:szCs w:val="20"/>
          <w:lang w:val="es-MX"/>
        </w:rPr>
        <w:t xml:space="preserve"> en Niagara (en caso de no estar disponible se reemplazará por los Túneles escénicos en Niagara)</w:t>
      </w:r>
    </w:p>
    <w:p w:rsidR="00BF08FE" w:rsidRPr="00BF08FE" w:rsidRDefault="00BF08FE" w:rsidP="00BF08FE">
      <w:pPr>
        <w:pStyle w:val="Prrafodelista"/>
        <w:numPr>
          <w:ilvl w:val="0"/>
          <w:numId w:val="43"/>
        </w:numPr>
        <w:spacing w:after="0" w:line="240" w:lineRule="auto"/>
        <w:jc w:val="both"/>
        <w:rPr>
          <w:rFonts w:ascii="Arial" w:hAnsi="Arial" w:cs="Arial"/>
          <w:sz w:val="20"/>
          <w:szCs w:val="20"/>
          <w:lang w:val="es-MX"/>
        </w:rPr>
      </w:pPr>
      <w:r w:rsidRPr="00482443">
        <w:rPr>
          <w:rFonts w:ascii="Arial" w:hAnsi="Arial" w:cs="Arial"/>
          <w:sz w:val="20"/>
          <w:szCs w:val="20"/>
          <w:lang w:val="es-MX"/>
        </w:rPr>
        <w:t xml:space="preserve">Paseo en barco en </w:t>
      </w:r>
      <w:r>
        <w:rPr>
          <w:rFonts w:ascii="Arial" w:hAnsi="Arial" w:cs="Arial"/>
          <w:sz w:val="20"/>
          <w:szCs w:val="20"/>
          <w:lang w:val="es-MX"/>
        </w:rPr>
        <w:t>Mil</w:t>
      </w:r>
      <w:r w:rsidRPr="00482443">
        <w:rPr>
          <w:rFonts w:ascii="Arial" w:hAnsi="Arial" w:cs="Arial"/>
          <w:sz w:val="20"/>
          <w:szCs w:val="20"/>
          <w:lang w:val="es-MX"/>
        </w:rPr>
        <w:t xml:space="preserve"> islas (en caso de no estar disponible se reemplazará por actividad a determinar)</w:t>
      </w:r>
    </w:p>
    <w:p w:rsidR="001C2E7C" w:rsidRPr="001C2E7C" w:rsidRDefault="001C2E7C" w:rsidP="001C2E7C">
      <w:pPr>
        <w:pStyle w:val="Prrafodelista"/>
        <w:numPr>
          <w:ilvl w:val="0"/>
          <w:numId w:val="43"/>
        </w:numPr>
        <w:spacing w:after="0" w:line="240" w:lineRule="auto"/>
        <w:jc w:val="both"/>
        <w:rPr>
          <w:rFonts w:ascii="Arial" w:hAnsi="Arial" w:cs="Arial"/>
          <w:sz w:val="20"/>
          <w:szCs w:val="20"/>
          <w:lang w:val="es-MX"/>
        </w:rPr>
      </w:pPr>
      <w:r w:rsidRPr="001C2E7C">
        <w:rPr>
          <w:rFonts w:ascii="Arial" w:hAnsi="Arial" w:cs="Arial"/>
          <w:sz w:val="20"/>
          <w:szCs w:val="20"/>
          <w:lang w:val="es-MX"/>
        </w:rPr>
        <w:t xml:space="preserve">Excursión de visita al Oso en Lac a </w:t>
      </w:r>
      <w:proofErr w:type="spellStart"/>
      <w:r w:rsidRPr="001C2E7C">
        <w:rPr>
          <w:rFonts w:ascii="Arial" w:hAnsi="Arial" w:cs="Arial"/>
          <w:sz w:val="20"/>
          <w:szCs w:val="20"/>
          <w:lang w:val="es-MX"/>
        </w:rPr>
        <w:t>l`Eau</w:t>
      </w:r>
      <w:proofErr w:type="spellEnd"/>
      <w:r w:rsidRPr="001C2E7C">
        <w:rPr>
          <w:rFonts w:ascii="Arial" w:hAnsi="Arial" w:cs="Arial"/>
          <w:sz w:val="20"/>
          <w:szCs w:val="20"/>
          <w:lang w:val="es-MX"/>
        </w:rPr>
        <w:t xml:space="preserve"> Claire, entre junio y septiembre, cuando no esté disponible se reemplazará por un almuerzo el día Lunes en el mismo hotel</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300F90" w:rsidRDefault="00300F90" w:rsidP="009E5D30">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(opcional asistencia de cobertura amplia, consultar con su asesor Travel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BF08FE" w:rsidRDefault="009E5D30" w:rsidP="009E5D30">
      <w:pPr>
        <w:spacing w:after="0" w:line="240" w:lineRule="auto"/>
        <w:jc w:val="both"/>
        <w:rPr>
          <w:rFonts w:ascii="Arial" w:hAnsi="Arial" w:cs="Arial"/>
          <w:b/>
          <w:bCs/>
          <w:color w:val="FF0000"/>
          <w:sz w:val="20"/>
          <w:szCs w:val="20"/>
          <w:lang w:val="es-MX"/>
        </w:rPr>
      </w:pPr>
      <w:r w:rsidRPr="00BF08FE">
        <w:rPr>
          <w:rFonts w:ascii="Arial" w:hAnsi="Arial" w:cs="Arial"/>
          <w:b/>
          <w:bCs/>
          <w:color w:val="FF0000"/>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5B080E">
        <w:rPr>
          <w:rFonts w:ascii="Arial" w:hAnsi="Arial" w:cs="Arial"/>
          <w:sz w:val="20"/>
          <w:szCs w:val="20"/>
          <w:lang w:val="es-MX"/>
        </w:rPr>
        <w:t xml:space="preserve">o visa </w:t>
      </w:r>
      <w:r w:rsidRPr="001A5E6D">
        <w:rPr>
          <w:rFonts w:ascii="Arial" w:hAnsi="Arial" w:cs="Arial"/>
          <w:sz w:val="20"/>
          <w:szCs w:val="20"/>
          <w:lang w:val="es-MX"/>
        </w:rPr>
        <w:t>de ingreso a Canadá</w:t>
      </w:r>
    </w:p>
    <w:p w:rsidR="00300F90" w:rsidRDefault="00300F90" w:rsidP="007A77DC">
      <w:pPr>
        <w:spacing w:after="0" w:line="240" w:lineRule="auto"/>
        <w:jc w:val="both"/>
        <w:rPr>
          <w:rFonts w:ascii="Arial" w:hAnsi="Arial" w:cs="Arial"/>
          <w:b/>
          <w:bCs/>
          <w:color w:val="FF0000"/>
          <w:sz w:val="20"/>
          <w:szCs w:val="20"/>
        </w:rPr>
      </w:pPr>
      <w:bookmarkStart w:id="0" w:name="_Hlk49334882"/>
    </w:p>
    <w:p w:rsidR="007A77DC" w:rsidRPr="00F81269" w:rsidRDefault="007A77DC" w:rsidP="007A77DC">
      <w:pPr>
        <w:spacing w:after="0" w:line="240" w:lineRule="auto"/>
        <w:jc w:val="both"/>
        <w:rPr>
          <w:rFonts w:ascii="Arial" w:hAnsi="Arial" w:cs="Arial"/>
          <w:b/>
          <w:bCs/>
          <w:sz w:val="20"/>
          <w:szCs w:val="20"/>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63F5C"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Consultar tarifa aplicable de acuerdo a edad del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BF08FE" w:rsidRDefault="007A77DC" w:rsidP="00BF08FE">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Default="007A77DC" w:rsidP="00BF08FE">
      <w:pPr>
        <w:pStyle w:val="Prrafodelista"/>
        <w:numPr>
          <w:ilvl w:val="0"/>
          <w:numId w:val="46"/>
        </w:numPr>
        <w:spacing w:after="0" w:line="240" w:lineRule="auto"/>
        <w:jc w:val="both"/>
        <w:rPr>
          <w:rFonts w:ascii="Arial" w:hAnsi="Arial" w:cs="Arial"/>
          <w:color w:val="000000"/>
          <w:sz w:val="20"/>
          <w:szCs w:val="20"/>
          <w:lang w:val="es-MX" w:eastAsia="es-ES" w:bidi="ar-SA"/>
        </w:rPr>
      </w:pPr>
      <w:r w:rsidRPr="00BF08FE">
        <w:rPr>
          <w:rFonts w:ascii="Arial" w:hAnsi="Arial" w:cs="Arial"/>
          <w:color w:val="000000"/>
          <w:sz w:val="20"/>
          <w:szCs w:val="20"/>
          <w:lang w:val="es-MX" w:eastAsia="es-ES" w:bidi="ar-SA"/>
        </w:rPr>
        <w:t>La silla de bebe es obligatoria para el traslado del aeropuerto al hotel de Toronto</w:t>
      </w:r>
      <w:bookmarkEnd w:id="0"/>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Default="005B080E" w:rsidP="005B080E">
      <w:pPr>
        <w:spacing w:after="0" w:line="240" w:lineRule="auto"/>
        <w:jc w:val="both"/>
        <w:rPr>
          <w:rFonts w:ascii="Arial" w:hAnsi="Arial" w:cs="Arial"/>
          <w:color w:val="000000"/>
          <w:sz w:val="20"/>
          <w:szCs w:val="20"/>
          <w:lang w:val="es-MX" w:eastAsia="es-ES" w:bidi="ar-SA"/>
        </w:rPr>
      </w:pPr>
    </w:p>
    <w:p w:rsidR="005B080E" w:rsidRPr="005B080E" w:rsidRDefault="005B080E" w:rsidP="005B080E">
      <w:pPr>
        <w:spacing w:after="0" w:line="240" w:lineRule="auto"/>
        <w:jc w:val="both"/>
        <w:rPr>
          <w:rFonts w:ascii="Arial" w:hAnsi="Arial" w:cs="Arial"/>
          <w:color w:val="000000"/>
          <w:sz w:val="20"/>
          <w:szCs w:val="20"/>
          <w:lang w:val="es-MX" w:eastAsia="es-ES" w:bidi="ar-SA"/>
        </w:rPr>
      </w:pPr>
    </w:p>
    <w:p w:rsidR="00F67D45" w:rsidRDefault="00F67D45" w:rsidP="00551F75">
      <w:pPr>
        <w:spacing w:after="0"/>
        <w:jc w:val="both"/>
        <w:rPr>
          <w:rFonts w:ascii="Arial" w:hAnsi="Arial" w:cs="Arial"/>
          <w:sz w:val="20"/>
          <w:szCs w:val="20"/>
          <w:lang w:val="es-MX"/>
        </w:rPr>
      </w:pPr>
    </w:p>
    <w:tbl>
      <w:tblPr>
        <w:tblW w:w="8215" w:type="dxa"/>
        <w:jc w:val="center"/>
        <w:tblCellMar>
          <w:left w:w="70" w:type="dxa"/>
          <w:right w:w="70" w:type="dxa"/>
        </w:tblCellMar>
        <w:tblLook w:val="04A0" w:firstRow="1" w:lastRow="0" w:firstColumn="1" w:lastColumn="0" w:noHBand="0" w:noVBand="1"/>
      </w:tblPr>
      <w:tblGrid>
        <w:gridCol w:w="3265"/>
        <w:gridCol w:w="4950"/>
      </w:tblGrid>
      <w:tr w:rsidR="005B080E" w:rsidRPr="001B1CA2" w:rsidTr="005B080E">
        <w:trPr>
          <w:trHeight w:val="271"/>
          <w:jc w:val="center"/>
        </w:trPr>
        <w:tc>
          <w:tcPr>
            <w:tcW w:w="8215"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5B080E" w:rsidRPr="001B1CA2" w:rsidRDefault="005B080E" w:rsidP="00E66539">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SALIDAS </w:t>
            </w:r>
          </w:p>
        </w:tc>
      </w:tr>
      <w:tr w:rsidR="005B080E" w:rsidRPr="001B1CA2" w:rsidTr="005B080E">
        <w:trPr>
          <w:trHeight w:val="271"/>
          <w:jc w:val="center"/>
        </w:trPr>
        <w:tc>
          <w:tcPr>
            <w:tcW w:w="8215"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5B080E" w:rsidRPr="001B1CA2" w:rsidRDefault="005B080E" w:rsidP="00E66539">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2025</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MAYO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5, 12, 19, 26</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JUNIO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 xml:space="preserve">2, 16, 23*, </w:t>
            </w:r>
            <w:r w:rsidRPr="001B1CA2">
              <w:rPr>
                <w:rFonts w:ascii="Calibri" w:hAnsi="Calibri" w:cs="Calibri"/>
                <w:b/>
                <w:bCs/>
                <w:color w:val="FF0000"/>
                <w:sz w:val="20"/>
                <w:szCs w:val="20"/>
                <w:lang w:val="es-MX" w:eastAsia="es-MX" w:bidi="ar-SA"/>
              </w:rPr>
              <w:t>30</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JULIO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FF0000"/>
                <w:sz w:val="20"/>
                <w:szCs w:val="20"/>
                <w:lang w:val="es-MX" w:eastAsia="es-MX" w:bidi="ar-SA"/>
              </w:rPr>
              <w:t xml:space="preserve">7*, 14*, 21*, </w:t>
            </w:r>
            <w:r w:rsidRPr="001B1CA2">
              <w:rPr>
                <w:rFonts w:ascii="Calibri" w:hAnsi="Calibri" w:cs="Calibri"/>
                <w:b/>
                <w:bCs/>
                <w:color w:val="00B050"/>
                <w:sz w:val="20"/>
                <w:szCs w:val="20"/>
                <w:lang w:val="es-MX" w:eastAsia="es-MX" w:bidi="ar-SA"/>
              </w:rPr>
              <w:t>28</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AGOSTO</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color w:val="00B050"/>
                <w:sz w:val="20"/>
                <w:szCs w:val="20"/>
                <w:lang w:val="es-MX" w:eastAsia="es-MX" w:bidi="ar-SA"/>
              </w:rPr>
              <w:t xml:space="preserve">4, 11, </w:t>
            </w:r>
            <w:r w:rsidRPr="001B1CA2">
              <w:rPr>
                <w:rFonts w:ascii="Calibri" w:hAnsi="Calibri" w:cs="Calibri"/>
                <w:b/>
                <w:bCs/>
                <w:color w:val="FF0000"/>
                <w:sz w:val="20"/>
                <w:szCs w:val="20"/>
                <w:lang w:val="es-MX" w:eastAsia="es-MX" w:bidi="ar-SA"/>
              </w:rPr>
              <w:t>18*, 25</w:t>
            </w:r>
          </w:p>
        </w:tc>
      </w:tr>
      <w:tr w:rsidR="005B080E" w:rsidRPr="001B1CA2" w:rsidTr="005B080E">
        <w:trPr>
          <w:trHeight w:val="259"/>
          <w:jc w:val="center"/>
        </w:trPr>
        <w:tc>
          <w:tcPr>
            <w:tcW w:w="3265" w:type="dxa"/>
            <w:tcBorders>
              <w:top w:val="nil"/>
              <w:left w:val="single" w:sz="4" w:space="0" w:color="auto"/>
              <w:bottom w:val="nil"/>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SEPTIEMBRE</w:t>
            </w:r>
          </w:p>
        </w:tc>
        <w:tc>
          <w:tcPr>
            <w:tcW w:w="4949" w:type="dxa"/>
            <w:tcBorders>
              <w:top w:val="nil"/>
              <w:left w:val="nil"/>
              <w:bottom w:val="nil"/>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FF0000"/>
                <w:sz w:val="20"/>
                <w:szCs w:val="20"/>
                <w:lang w:val="es-MX" w:eastAsia="es-MX" w:bidi="ar-SA"/>
              </w:rPr>
            </w:pPr>
            <w:r w:rsidRPr="001B1CA2">
              <w:rPr>
                <w:rFonts w:ascii="Calibri" w:hAnsi="Calibri" w:cs="Calibri"/>
                <w:b/>
                <w:bCs/>
                <w:color w:val="FF0000"/>
                <w:sz w:val="20"/>
                <w:szCs w:val="20"/>
                <w:lang w:val="es-MX" w:eastAsia="es-MX" w:bidi="ar-SA"/>
              </w:rPr>
              <w:t>1, 8, 15, 22, 29</w:t>
            </w:r>
          </w:p>
        </w:tc>
      </w:tr>
      <w:tr w:rsidR="005B080E" w:rsidRPr="001B1CA2" w:rsidTr="005B080E">
        <w:trPr>
          <w:trHeight w:val="259"/>
          <w:jc w:val="center"/>
        </w:trPr>
        <w:tc>
          <w:tcPr>
            <w:tcW w:w="3265" w:type="dxa"/>
            <w:tcBorders>
              <w:top w:val="nil"/>
              <w:left w:val="single" w:sz="4" w:space="0" w:color="auto"/>
              <w:bottom w:val="single" w:sz="4" w:space="0" w:color="auto"/>
              <w:right w:val="nil"/>
            </w:tcBorders>
            <w:shd w:val="clear" w:color="000000" w:fill="FFFFFF"/>
            <w:noWrap/>
            <w:vAlign w:val="center"/>
            <w:hideMark/>
          </w:tcPr>
          <w:p w:rsidR="005B080E" w:rsidRPr="001B1CA2" w:rsidRDefault="005B080E" w:rsidP="00E66539">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OCTUBRE</w:t>
            </w:r>
          </w:p>
        </w:tc>
        <w:tc>
          <w:tcPr>
            <w:tcW w:w="4949" w:type="dxa"/>
            <w:tcBorders>
              <w:top w:val="nil"/>
              <w:left w:val="nil"/>
              <w:bottom w:val="single" w:sz="4" w:space="0" w:color="auto"/>
              <w:right w:val="single" w:sz="4" w:space="0" w:color="auto"/>
            </w:tcBorders>
            <w:shd w:val="clear" w:color="000000" w:fill="FFFFFF"/>
            <w:noWrap/>
            <w:vAlign w:val="center"/>
            <w:hideMark/>
          </w:tcPr>
          <w:p w:rsidR="005B080E" w:rsidRPr="001B1CA2" w:rsidRDefault="005B080E" w:rsidP="00E66539">
            <w:pPr>
              <w:spacing w:after="0" w:line="240" w:lineRule="auto"/>
              <w:rPr>
                <w:rFonts w:ascii="Calibri" w:hAnsi="Calibri" w:cs="Calibri"/>
                <w:b/>
                <w:bCs/>
                <w:color w:val="FF0000"/>
                <w:lang w:val="es-MX" w:eastAsia="es-MX" w:bidi="ar-SA"/>
              </w:rPr>
            </w:pPr>
            <w:r w:rsidRPr="001B1CA2">
              <w:rPr>
                <w:rFonts w:ascii="Calibri" w:hAnsi="Calibri" w:cs="Calibri"/>
                <w:b/>
                <w:bCs/>
                <w:color w:val="FF0000"/>
                <w:lang w:val="es-MX" w:eastAsia="es-MX" w:bidi="ar-SA"/>
              </w:rPr>
              <w:t>6, 13</w:t>
            </w:r>
          </w:p>
        </w:tc>
      </w:tr>
      <w:tr w:rsidR="005B080E" w:rsidRPr="001B1CA2" w:rsidTr="005B080E">
        <w:trPr>
          <w:trHeight w:val="259"/>
          <w:jc w:val="center"/>
        </w:trPr>
        <w:tc>
          <w:tcPr>
            <w:tcW w:w="821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B080E" w:rsidRPr="001B1CA2" w:rsidRDefault="005B080E" w:rsidP="00E66539">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SALIDAS MARCADAS CON * LLEVARÁN GUÍA ACOMPAÑANTE EN ESPAÑOL Y/O PORTUGUÉS</w:t>
            </w:r>
          </w:p>
        </w:tc>
      </w:tr>
    </w:tbl>
    <w:p w:rsidR="005B080E" w:rsidRDefault="005B080E" w:rsidP="00551F75">
      <w:pPr>
        <w:spacing w:after="0"/>
        <w:jc w:val="both"/>
        <w:rPr>
          <w:rFonts w:ascii="Arial" w:hAnsi="Arial" w:cs="Arial"/>
          <w:sz w:val="20"/>
          <w:szCs w:val="20"/>
          <w:lang w:val="es-MX"/>
        </w:rPr>
      </w:pPr>
    </w:p>
    <w:p w:rsidR="00E92E0D" w:rsidRDefault="00E92E0D" w:rsidP="00551F75">
      <w:pPr>
        <w:spacing w:after="0"/>
        <w:jc w:val="both"/>
        <w:rPr>
          <w:rFonts w:ascii="Arial" w:hAnsi="Arial" w:cs="Arial"/>
          <w:sz w:val="20"/>
          <w:szCs w:val="20"/>
          <w:lang w:val="es-MX"/>
        </w:rPr>
      </w:pPr>
    </w:p>
    <w:p w:rsidR="00F67D45" w:rsidRDefault="00F67D45" w:rsidP="00551F75">
      <w:pPr>
        <w:spacing w:after="0"/>
        <w:jc w:val="both"/>
        <w:rPr>
          <w:rFonts w:ascii="Arial" w:hAnsi="Arial" w:cs="Arial"/>
          <w:sz w:val="20"/>
          <w:szCs w:val="20"/>
          <w:lang w:val="es-MX"/>
        </w:rPr>
      </w:pPr>
    </w:p>
    <w:tbl>
      <w:tblPr>
        <w:tblW w:w="11052" w:type="dxa"/>
        <w:jc w:val="center"/>
        <w:tblCellMar>
          <w:left w:w="70" w:type="dxa"/>
          <w:right w:w="70" w:type="dxa"/>
        </w:tblCellMar>
        <w:tblLook w:val="04A0" w:firstRow="1" w:lastRow="0" w:firstColumn="1" w:lastColumn="0" w:noHBand="0" w:noVBand="1"/>
      </w:tblPr>
      <w:tblGrid>
        <w:gridCol w:w="1474"/>
        <w:gridCol w:w="4204"/>
        <w:gridCol w:w="1121"/>
        <w:gridCol w:w="3339"/>
        <w:gridCol w:w="914"/>
      </w:tblGrid>
      <w:tr w:rsidR="005B080E" w:rsidRPr="005B080E" w:rsidTr="005B080E">
        <w:trPr>
          <w:trHeight w:val="223"/>
          <w:jc w:val="center"/>
        </w:trPr>
        <w:tc>
          <w:tcPr>
            <w:tcW w:w="11052"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HOTELES PREVISTOS O SIMILARES</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CIUDAD</w:t>
            </w:r>
          </w:p>
        </w:tc>
        <w:tc>
          <w:tcPr>
            <w:tcW w:w="4204"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HOTEL</w:t>
            </w:r>
          </w:p>
        </w:tc>
        <w:tc>
          <w:tcPr>
            <w:tcW w:w="1121"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CAT B.</w:t>
            </w:r>
          </w:p>
        </w:tc>
        <w:tc>
          <w:tcPr>
            <w:tcW w:w="3339"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HOTEL</w:t>
            </w:r>
          </w:p>
        </w:tc>
        <w:tc>
          <w:tcPr>
            <w:tcW w:w="914"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CAT A.</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TORONTO</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CHELSEA HOTEL</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SHERATON CENTRE TORONTO</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NIAGARA</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WYNDHAM GARDEN NIAGARA FALLS</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TS</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WYNDHAM FALLSVIEW HOTEL</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OTTAWA</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OTTAWA EMBASSY HOTEL AND SUITES</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TS</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SHERATON OTTAWA</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QUEBEC</w:t>
            </w:r>
          </w:p>
        </w:tc>
        <w:tc>
          <w:tcPr>
            <w:tcW w:w="4204"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HOTEL PUR QUÉBEC</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lang w:val="es-MX" w:eastAsia="es-MX" w:bidi="ar-SA"/>
              </w:rPr>
            </w:pPr>
            <w:r w:rsidRPr="005B080E">
              <w:rPr>
                <w:rFonts w:ascii="Calibri" w:hAnsi="Calibri" w:cs="Calibri"/>
                <w:lang w:val="es-MX" w:eastAsia="es-MX" w:bidi="ar-SA"/>
              </w:rPr>
              <w:t>HILTON QUEBEC</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LA MAURICIE</w:t>
            </w:r>
          </w:p>
        </w:tc>
        <w:tc>
          <w:tcPr>
            <w:tcW w:w="4204"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 xml:space="preserve">HOTEL LAC A L’EAU CLAIRE </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 xml:space="preserve">HOTEL LAC A L’EAU CLAIRE </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474"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lang w:val="es-MX" w:eastAsia="es-MX" w:bidi="ar-SA"/>
              </w:rPr>
            </w:pPr>
            <w:r w:rsidRPr="005B080E">
              <w:rPr>
                <w:rFonts w:ascii="Calibri" w:hAnsi="Calibri" w:cs="Calibri"/>
                <w:b/>
                <w:bCs/>
                <w:color w:val="000000"/>
                <w:lang w:val="es-MX" w:eastAsia="es-MX" w:bidi="ar-SA"/>
              </w:rPr>
              <w:t>MONTREAL</w:t>
            </w:r>
          </w:p>
        </w:tc>
        <w:tc>
          <w:tcPr>
            <w:tcW w:w="4204" w:type="dxa"/>
            <w:tcBorders>
              <w:top w:val="nil"/>
              <w:left w:val="nil"/>
              <w:bottom w:val="nil"/>
              <w:right w:val="nil"/>
            </w:tcBorders>
            <w:shd w:val="clear" w:color="000000" w:fill="FFFFFF"/>
            <w:noWrap/>
            <w:vAlign w:val="center"/>
            <w:hideMark/>
          </w:tcPr>
          <w:p w:rsidR="005B080E" w:rsidRPr="005B080E" w:rsidRDefault="00922820" w:rsidP="005B080E">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1121"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c>
          <w:tcPr>
            <w:tcW w:w="3339" w:type="dxa"/>
            <w:tcBorders>
              <w:top w:val="nil"/>
              <w:left w:val="nil"/>
              <w:bottom w:val="nil"/>
              <w:right w:val="nil"/>
            </w:tcBorders>
            <w:shd w:val="clear" w:color="000000" w:fill="FFFFFF"/>
            <w:noWrap/>
            <w:vAlign w:val="center"/>
            <w:hideMark/>
          </w:tcPr>
          <w:p w:rsidR="005B080E" w:rsidRPr="005B080E" w:rsidRDefault="00922820" w:rsidP="005B080E">
            <w:pPr>
              <w:spacing w:after="0" w:line="240" w:lineRule="auto"/>
              <w:jc w:val="center"/>
              <w:rPr>
                <w:rFonts w:ascii="Calibri" w:hAnsi="Calibri" w:cs="Calibri"/>
                <w:color w:val="000000"/>
                <w:lang w:val="es-MX" w:eastAsia="es-MX" w:bidi="ar-SA"/>
              </w:rPr>
            </w:pPr>
            <w:r>
              <w:rPr>
                <w:rFonts w:ascii="Calibri" w:hAnsi="Calibri" w:cs="Calibri"/>
                <w:color w:val="000000"/>
                <w:lang w:val="es-MX" w:eastAsia="es-MX" w:bidi="ar-SA"/>
              </w:rPr>
              <w:t>MARRIOTT CHATEAU CHAMPLAIN</w:t>
            </w:r>
          </w:p>
        </w:tc>
        <w:tc>
          <w:tcPr>
            <w:tcW w:w="914"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lang w:val="es-MX" w:eastAsia="es-MX" w:bidi="ar-SA"/>
              </w:rPr>
            </w:pPr>
            <w:r w:rsidRPr="005B080E">
              <w:rPr>
                <w:rFonts w:ascii="Calibri" w:hAnsi="Calibri" w:cs="Calibri"/>
                <w:b/>
                <w:bCs/>
                <w:lang w:val="es-MX" w:eastAsia="es-MX" w:bidi="ar-SA"/>
              </w:rPr>
              <w:t>P</w:t>
            </w:r>
          </w:p>
        </w:tc>
      </w:tr>
      <w:tr w:rsidR="005B080E" w:rsidRPr="005B080E" w:rsidTr="005B080E">
        <w:trPr>
          <w:trHeight w:val="223"/>
          <w:jc w:val="center"/>
        </w:trPr>
        <w:tc>
          <w:tcPr>
            <w:tcW w:w="11052"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5B080E" w:rsidRPr="005B080E" w:rsidRDefault="005B080E" w:rsidP="005B080E">
            <w:pPr>
              <w:spacing w:after="0" w:line="240" w:lineRule="auto"/>
              <w:jc w:val="center"/>
              <w:rPr>
                <w:rFonts w:ascii="Calibri" w:hAnsi="Calibri" w:cs="Calibri"/>
                <w:b/>
                <w:bCs/>
                <w:color w:val="FFFFFF"/>
                <w:lang w:val="es-MX" w:eastAsia="es-MX" w:bidi="ar-SA"/>
              </w:rPr>
            </w:pPr>
            <w:r w:rsidRPr="005B080E">
              <w:rPr>
                <w:rFonts w:ascii="Calibri" w:hAnsi="Calibri" w:cs="Calibri"/>
                <w:b/>
                <w:bCs/>
                <w:color w:val="FFFFFF"/>
                <w:lang w:val="es-MX" w:eastAsia="es-MX" w:bidi="ar-SA"/>
              </w:rPr>
              <w:t>CHECK IN EN HOTELES: 15:00HRS/ CHECK OUT: 11:00HRS</w:t>
            </w:r>
          </w:p>
        </w:tc>
      </w:tr>
    </w:tbl>
    <w:p w:rsidR="00BF08FE" w:rsidRDefault="00BF08FE" w:rsidP="00551F75">
      <w:pPr>
        <w:spacing w:after="0"/>
        <w:jc w:val="both"/>
        <w:rPr>
          <w:rFonts w:ascii="Arial" w:hAnsi="Arial" w:cs="Arial"/>
          <w:sz w:val="20"/>
          <w:szCs w:val="20"/>
          <w:lang w:val="es-MX"/>
        </w:rPr>
      </w:pPr>
    </w:p>
    <w:tbl>
      <w:tblPr>
        <w:tblW w:w="8336" w:type="dxa"/>
        <w:jc w:val="center"/>
        <w:tblCellMar>
          <w:left w:w="70" w:type="dxa"/>
          <w:right w:w="70" w:type="dxa"/>
        </w:tblCellMar>
        <w:tblLook w:val="04A0" w:firstRow="1" w:lastRow="0" w:firstColumn="1" w:lastColumn="0" w:noHBand="0" w:noVBand="1"/>
      </w:tblPr>
      <w:tblGrid>
        <w:gridCol w:w="3444"/>
        <w:gridCol w:w="719"/>
        <w:gridCol w:w="719"/>
        <w:gridCol w:w="719"/>
        <w:gridCol w:w="719"/>
        <w:gridCol w:w="1092"/>
        <w:gridCol w:w="924"/>
      </w:tblGrid>
      <w:tr w:rsidR="00910CF5" w:rsidRPr="00910CF5" w:rsidTr="00877F20">
        <w:trPr>
          <w:trHeight w:val="268"/>
          <w:jc w:val="center"/>
        </w:trPr>
        <w:tc>
          <w:tcPr>
            <w:tcW w:w="833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TARIFA POR PERSONA EN USD</w:t>
            </w:r>
          </w:p>
        </w:tc>
      </w:tr>
      <w:tr w:rsidR="00910CF5" w:rsidRPr="00910CF5" w:rsidTr="00877F20">
        <w:trPr>
          <w:trHeight w:val="268"/>
          <w:jc w:val="center"/>
        </w:trPr>
        <w:tc>
          <w:tcPr>
            <w:tcW w:w="8336" w:type="dxa"/>
            <w:gridSpan w:val="7"/>
            <w:tcBorders>
              <w:top w:val="nil"/>
              <w:left w:val="single" w:sz="4" w:space="0" w:color="auto"/>
              <w:bottom w:val="nil"/>
              <w:right w:val="single" w:sz="4" w:space="0" w:color="000000"/>
            </w:tcBorders>
            <w:shd w:val="clear" w:color="000000" w:fill="305496"/>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SOLO SERVICIOS TERRESTRES</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CC3300"/>
            <w:noWrap/>
            <w:vAlign w:val="center"/>
            <w:hideMark/>
          </w:tcPr>
          <w:p w:rsidR="00910CF5" w:rsidRPr="00910CF5" w:rsidRDefault="00910CF5" w:rsidP="00910CF5">
            <w:pPr>
              <w:spacing w:after="0" w:line="240" w:lineRule="auto"/>
              <w:rPr>
                <w:rFonts w:ascii="Calibri" w:hAnsi="Calibri" w:cs="Calibri"/>
                <w:b/>
                <w:bCs/>
                <w:color w:val="FFFFFF"/>
                <w:lang w:val="es-MX" w:eastAsia="es-MX" w:bidi="ar-SA"/>
              </w:rPr>
            </w:pPr>
            <w:r w:rsidRPr="00910CF5">
              <w:rPr>
                <w:rFonts w:ascii="Calibri" w:hAnsi="Calibri" w:cs="Calibri"/>
                <w:b/>
                <w:bCs/>
                <w:color w:val="FFFFFF"/>
                <w:lang w:val="es-MX" w:eastAsia="es-MX" w:bidi="ar-SA"/>
              </w:rPr>
              <w:t>CATEGORÍA B</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DBL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TPL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CPL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SGL</w:t>
            </w:r>
          </w:p>
        </w:tc>
        <w:tc>
          <w:tcPr>
            <w:tcW w:w="1092"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12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17</w:t>
            </w:r>
          </w:p>
        </w:tc>
        <w:tc>
          <w:tcPr>
            <w:tcW w:w="922" w:type="dxa"/>
            <w:tcBorders>
              <w:top w:val="nil"/>
              <w:left w:val="nil"/>
              <w:bottom w:val="nil"/>
              <w:right w:val="single" w:sz="4" w:space="0" w:color="auto"/>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0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11</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lang w:val="es-MX" w:eastAsia="es-MX" w:bidi="ar-SA"/>
              </w:rPr>
            </w:pPr>
            <w:r w:rsidRPr="00910CF5">
              <w:rPr>
                <w:rFonts w:ascii="Calibri" w:hAnsi="Calibri" w:cs="Calibri"/>
                <w:lang w:val="es-MX" w:eastAsia="es-MX" w:bidi="ar-SA"/>
              </w:rPr>
              <w:t>TEMPORADA BAJA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2520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2210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2050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3710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1440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1210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FF0000"/>
                <w:lang w:val="es-MX" w:eastAsia="es-MX" w:bidi="ar-SA"/>
              </w:rPr>
            </w:pPr>
            <w:r w:rsidRPr="00910CF5">
              <w:rPr>
                <w:rFonts w:ascii="Calibri" w:hAnsi="Calibri" w:cs="Calibri"/>
                <w:color w:val="FF0000"/>
                <w:lang w:val="es-MX" w:eastAsia="es-MX" w:bidi="ar-SA"/>
              </w:rPr>
              <w:t>TEMPORADA ALTA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2600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2260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2090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3860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1440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1210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00B050"/>
                <w:lang w:val="es-MX" w:eastAsia="es-MX" w:bidi="ar-SA"/>
              </w:rPr>
            </w:pPr>
            <w:r w:rsidRPr="00910CF5">
              <w:rPr>
                <w:rFonts w:ascii="Calibri" w:hAnsi="Calibri" w:cs="Calibri"/>
                <w:color w:val="00B050"/>
                <w:lang w:val="es-MX" w:eastAsia="es-MX" w:bidi="ar-SA"/>
              </w:rPr>
              <w:t>TEMPORADA PREMIUM</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2660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2300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2120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3990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1440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1210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CC3300"/>
            <w:noWrap/>
            <w:vAlign w:val="center"/>
            <w:hideMark/>
          </w:tcPr>
          <w:p w:rsidR="00910CF5" w:rsidRPr="00910CF5" w:rsidRDefault="00910CF5" w:rsidP="00910CF5">
            <w:pPr>
              <w:spacing w:after="0" w:line="240" w:lineRule="auto"/>
              <w:rPr>
                <w:rFonts w:ascii="Calibri" w:hAnsi="Calibri" w:cs="Calibri"/>
                <w:b/>
                <w:bCs/>
                <w:color w:val="FFFFFF"/>
                <w:lang w:val="es-MX" w:eastAsia="es-MX" w:bidi="ar-SA"/>
              </w:rPr>
            </w:pPr>
            <w:r w:rsidRPr="00910CF5">
              <w:rPr>
                <w:rFonts w:ascii="Calibri" w:hAnsi="Calibri" w:cs="Calibri"/>
                <w:b/>
                <w:bCs/>
                <w:color w:val="FFFFFF"/>
                <w:lang w:val="es-MX" w:eastAsia="es-MX" w:bidi="ar-SA"/>
              </w:rPr>
              <w:t>CATEGORÍA A</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DBL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TPL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CPL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SGL</w:t>
            </w:r>
          </w:p>
        </w:tc>
        <w:tc>
          <w:tcPr>
            <w:tcW w:w="1092"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12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17</w:t>
            </w:r>
          </w:p>
        </w:tc>
        <w:tc>
          <w:tcPr>
            <w:tcW w:w="922" w:type="dxa"/>
            <w:tcBorders>
              <w:top w:val="nil"/>
              <w:left w:val="nil"/>
              <w:bottom w:val="nil"/>
              <w:right w:val="single" w:sz="4" w:space="0" w:color="auto"/>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0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11</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000000"/>
                <w:lang w:val="es-MX" w:eastAsia="es-MX" w:bidi="ar-SA"/>
              </w:rPr>
            </w:pPr>
            <w:r w:rsidRPr="00910CF5">
              <w:rPr>
                <w:rFonts w:ascii="Calibri" w:hAnsi="Calibri" w:cs="Calibri"/>
                <w:color w:val="000000"/>
                <w:lang w:val="es-MX" w:eastAsia="es-MX" w:bidi="ar-SA"/>
              </w:rPr>
              <w:t>TEMPORADA BAJA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2820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2430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2250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4190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1470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1240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FF0000"/>
                <w:lang w:val="es-MX" w:eastAsia="es-MX" w:bidi="ar-SA"/>
              </w:rPr>
            </w:pPr>
            <w:r w:rsidRPr="00910CF5">
              <w:rPr>
                <w:rFonts w:ascii="Calibri" w:hAnsi="Calibri" w:cs="Calibri"/>
                <w:color w:val="FF0000"/>
                <w:lang w:val="es-MX" w:eastAsia="es-MX" w:bidi="ar-SA"/>
              </w:rPr>
              <w:t>TEMPORADA ALTA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3000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2560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2350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4560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1470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980</w:t>
            </w:r>
          </w:p>
        </w:tc>
      </w:tr>
      <w:tr w:rsidR="00877F20" w:rsidRPr="00910CF5" w:rsidTr="00877F20">
        <w:trPr>
          <w:trHeight w:val="268"/>
          <w:jc w:val="center"/>
        </w:trPr>
        <w:tc>
          <w:tcPr>
            <w:tcW w:w="3444" w:type="dxa"/>
            <w:tcBorders>
              <w:top w:val="nil"/>
              <w:left w:val="single" w:sz="4" w:space="0" w:color="auto"/>
              <w:bottom w:val="single" w:sz="4" w:space="0" w:color="auto"/>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00B050"/>
                <w:lang w:val="es-MX" w:eastAsia="es-MX" w:bidi="ar-SA"/>
              </w:rPr>
            </w:pPr>
            <w:r w:rsidRPr="00910CF5">
              <w:rPr>
                <w:rFonts w:ascii="Calibri" w:hAnsi="Calibri" w:cs="Calibri"/>
                <w:color w:val="00B050"/>
                <w:lang w:val="es-MX" w:eastAsia="es-MX" w:bidi="ar-SA"/>
              </w:rPr>
              <w:t>TEMPORADA PREMIUM</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3000</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2560</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2350</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4560</w:t>
            </w:r>
          </w:p>
        </w:tc>
        <w:tc>
          <w:tcPr>
            <w:tcW w:w="1092"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1470</w:t>
            </w:r>
          </w:p>
        </w:tc>
        <w:tc>
          <w:tcPr>
            <w:tcW w:w="922" w:type="dxa"/>
            <w:tcBorders>
              <w:top w:val="nil"/>
              <w:left w:val="nil"/>
              <w:bottom w:val="single" w:sz="4" w:space="0" w:color="auto"/>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980</w:t>
            </w:r>
          </w:p>
        </w:tc>
      </w:tr>
      <w:tr w:rsidR="00877F20" w:rsidRPr="00910CF5" w:rsidTr="00877F20">
        <w:trPr>
          <w:trHeight w:val="268"/>
          <w:jc w:val="center"/>
        </w:trPr>
        <w:tc>
          <w:tcPr>
            <w:tcW w:w="3444"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lang w:val="es-MX" w:eastAsia="es-MX" w:bidi="ar-SA"/>
              </w:rPr>
            </w:pPr>
            <w:r w:rsidRPr="00910CF5">
              <w:rPr>
                <w:rFonts w:ascii="Calibri" w:hAnsi="Calibri" w:cs="Calibri"/>
                <w:lang w:val="es-MX" w:eastAsia="es-MX" w:bidi="ar-SA"/>
              </w:rPr>
              <w:t> </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b/>
                <w:bCs/>
                <w:lang w:val="es-MX" w:eastAsia="es-MX" w:bidi="ar-SA"/>
              </w:rPr>
            </w:pPr>
            <w:r w:rsidRPr="00910CF5">
              <w:rPr>
                <w:rFonts w:ascii="Calibri" w:hAnsi="Calibri" w:cs="Calibri"/>
                <w:b/>
                <w:bCs/>
                <w:lang w:val="es-MX" w:eastAsia="es-MX" w:bidi="ar-SA"/>
              </w:rPr>
              <w:t> </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b/>
                <w:bCs/>
                <w:lang w:val="es-MX" w:eastAsia="es-MX" w:bidi="ar-SA"/>
              </w:rPr>
            </w:pPr>
            <w:r w:rsidRPr="00910CF5">
              <w:rPr>
                <w:rFonts w:ascii="Calibri" w:hAnsi="Calibri" w:cs="Calibri"/>
                <w:b/>
                <w:bCs/>
                <w:lang w:val="es-MX" w:eastAsia="es-MX" w:bidi="ar-SA"/>
              </w:rPr>
              <w:t> </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b/>
                <w:bCs/>
                <w:lang w:val="es-MX" w:eastAsia="es-MX" w:bidi="ar-SA"/>
              </w:rPr>
            </w:pPr>
            <w:r w:rsidRPr="00910CF5">
              <w:rPr>
                <w:rFonts w:ascii="Calibri" w:hAnsi="Calibri" w:cs="Calibri"/>
                <w:b/>
                <w:bCs/>
                <w:lang w:val="es-MX" w:eastAsia="es-MX" w:bidi="ar-SA"/>
              </w:rPr>
              <w:t> </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b/>
                <w:bCs/>
                <w:lang w:val="es-MX" w:eastAsia="es-MX" w:bidi="ar-SA"/>
              </w:rPr>
            </w:pPr>
            <w:r w:rsidRPr="00910CF5">
              <w:rPr>
                <w:rFonts w:ascii="Calibri" w:hAnsi="Calibri" w:cs="Calibri"/>
                <w:b/>
                <w:bCs/>
                <w:lang w:val="es-MX" w:eastAsia="es-MX" w:bidi="ar-SA"/>
              </w:rPr>
              <w:t> </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b/>
                <w:bCs/>
                <w:lang w:val="es-MX" w:eastAsia="es-MX" w:bidi="ar-SA"/>
              </w:rPr>
            </w:pPr>
            <w:r w:rsidRPr="00910CF5">
              <w:rPr>
                <w:rFonts w:ascii="Calibri" w:hAnsi="Calibri" w:cs="Calibri"/>
                <w:b/>
                <w:bCs/>
                <w:lang w:val="es-MX" w:eastAsia="es-MX" w:bidi="ar-SA"/>
              </w:rPr>
              <w:t> </w:t>
            </w:r>
          </w:p>
        </w:tc>
        <w:tc>
          <w:tcPr>
            <w:tcW w:w="92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b/>
                <w:bCs/>
                <w:lang w:val="es-MX" w:eastAsia="es-MX" w:bidi="ar-SA"/>
              </w:rPr>
            </w:pPr>
            <w:r w:rsidRPr="00910CF5">
              <w:rPr>
                <w:rFonts w:ascii="Calibri" w:hAnsi="Calibri" w:cs="Calibri"/>
                <w:b/>
                <w:bCs/>
                <w:lang w:val="es-MX" w:eastAsia="es-MX" w:bidi="ar-SA"/>
              </w:rPr>
              <w:t> </w:t>
            </w:r>
          </w:p>
        </w:tc>
      </w:tr>
      <w:tr w:rsidR="00910CF5" w:rsidRPr="00910CF5" w:rsidTr="00877F20">
        <w:trPr>
          <w:trHeight w:val="268"/>
          <w:jc w:val="center"/>
        </w:trPr>
        <w:tc>
          <w:tcPr>
            <w:tcW w:w="8336"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TARIFA POR PERSONA EN USD</w:t>
            </w:r>
          </w:p>
        </w:tc>
      </w:tr>
      <w:tr w:rsidR="00910CF5" w:rsidRPr="00910CF5" w:rsidTr="00877F20">
        <w:trPr>
          <w:trHeight w:val="281"/>
          <w:jc w:val="center"/>
        </w:trPr>
        <w:tc>
          <w:tcPr>
            <w:tcW w:w="8336" w:type="dxa"/>
            <w:gridSpan w:val="7"/>
            <w:tcBorders>
              <w:top w:val="nil"/>
              <w:left w:val="single" w:sz="4" w:space="0" w:color="auto"/>
              <w:bottom w:val="nil"/>
              <w:right w:val="single" w:sz="4" w:space="0" w:color="000000"/>
            </w:tcBorders>
            <w:shd w:val="clear" w:color="000000" w:fill="305496"/>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SERVICIOS TERRESTRES Y AÉREOS</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CC3300"/>
            <w:noWrap/>
            <w:vAlign w:val="center"/>
            <w:hideMark/>
          </w:tcPr>
          <w:p w:rsidR="00910CF5" w:rsidRPr="00910CF5" w:rsidRDefault="00910CF5" w:rsidP="00910CF5">
            <w:pPr>
              <w:spacing w:after="0" w:line="240" w:lineRule="auto"/>
              <w:rPr>
                <w:rFonts w:ascii="Calibri" w:hAnsi="Calibri" w:cs="Calibri"/>
                <w:b/>
                <w:bCs/>
                <w:color w:val="FFFFFF"/>
                <w:lang w:val="es-MX" w:eastAsia="es-MX" w:bidi="ar-SA"/>
              </w:rPr>
            </w:pPr>
            <w:r w:rsidRPr="00910CF5">
              <w:rPr>
                <w:rFonts w:ascii="Calibri" w:hAnsi="Calibri" w:cs="Calibri"/>
                <w:b/>
                <w:bCs/>
                <w:color w:val="FFFFFF"/>
                <w:lang w:val="es-MX" w:eastAsia="es-MX" w:bidi="ar-SA"/>
              </w:rPr>
              <w:t>CATEGORÍA B</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DBL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TPL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CPL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SGL</w:t>
            </w:r>
          </w:p>
        </w:tc>
        <w:tc>
          <w:tcPr>
            <w:tcW w:w="1092"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12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17</w:t>
            </w:r>
          </w:p>
        </w:tc>
        <w:tc>
          <w:tcPr>
            <w:tcW w:w="922" w:type="dxa"/>
            <w:tcBorders>
              <w:top w:val="nil"/>
              <w:left w:val="nil"/>
              <w:bottom w:val="nil"/>
              <w:right w:val="single" w:sz="4" w:space="0" w:color="auto"/>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0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11</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lang w:val="es-MX" w:eastAsia="es-MX" w:bidi="ar-SA"/>
              </w:rPr>
            </w:pPr>
            <w:r w:rsidRPr="00910CF5">
              <w:rPr>
                <w:rFonts w:ascii="Calibri" w:hAnsi="Calibri" w:cs="Calibri"/>
                <w:lang w:val="es-MX" w:eastAsia="es-MX" w:bidi="ar-SA"/>
              </w:rPr>
              <w:t>TEMPORADA BAJA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3390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3080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2920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4580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2310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lang w:val="es-MX" w:eastAsia="es-MX" w:bidi="ar-SA"/>
              </w:rPr>
            </w:pPr>
            <w:r w:rsidRPr="00910CF5">
              <w:rPr>
                <w:rFonts w:ascii="Calibri" w:hAnsi="Calibri" w:cs="Calibri"/>
                <w:b/>
                <w:bCs/>
                <w:lang w:val="es-MX" w:eastAsia="es-MX" w:bidi="ar-SA"/>
              </w:rPr>
              <w:t>2080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FF0000"/>
                <w:lang w:val="es-MX" w:eastAsia="es-MX" w:bidi="ar-SA"/>
              </w:rPr>
            </w:pPr>
            <w:r w:rsidRPr="00910CF5">
              <w:rPr>
                <w:rFonts w:ascii="Calibri" w:hAnsi="Calibri" w:cs="Calibri"/>
                <w:color w:val="FF0000"/>
                <w:lang w:val="es-MX" w:eastAsia="es-MX" w:bidi="ar-SA"/>
              </w:rPr>
              <w:t>TEMPORADA ALTA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3470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3130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2960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4730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2310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2080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00B050"/>
                <w:lang w:val="es-MX" w:eastAsia="es-MX" w:bidi="ar-SA"/>
              </w:rPr>
            </w:pPr>
            <w:r w:rsidRPr="00910CF5">
              <w:rPr>
                <w:rFonts w:ascii="Calibri" w:hAnsi="Calibri" w:cs="Calibri"/>
                <w:color w:val="00B050"/>
                <w:lang w:val="es-MX" w:eastAsia="es-MX" w:bidi="ar-SA"/>
              </w:rPr>
              <w:t>TEMPORADA PREMIUM</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3530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3170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2990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4860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2310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2080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CC3300"/>
            <w:noWrap/>
            <w:vAlign w:val="center"/>
            <w:hideMark/>
          </w:tcPr>
          <w:p w:rsidR="00910CF5" w:rsidRPr="00910CF5" w:rsidRDefault="00910CF5" w:rsidP="00910CF5">
            <w:pPr>
              <w:spacing w:after="0" w:line="240" w:lineRule="auto"/>
              <w:rPr>
                <w:rFonts w:ascii="Calibri" w:hAnsi="Calibri" w:cs="Calibri"/>
                <w:b/>
                <w:bCs/>
                <w:color w:val="FFFFFF"/>
                <w:lang w:val="es-MX" w:eastAsia="es-MX" w:bidi="ar-SA"/>
              </w:rPr>
            </w:pPr>
            <w:r w:rsidRPr="00910CF5">
              <w:rPr>
                <w:rFonts w:ascii="Calibri" w:hAnsi="Calibri" w:cs="Calibri"/>
                <w:b/>
                <w:bCs/>
                <w:color w:val="FFFFFF"/>
                <w:lang w:val="es-MX" w:eastAsia="es-MX" w:bidi="ar-SA"/>
              </w:rPr>
              <w:t>CATEGORÍA A</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DBL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TPL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CPL</w:t>
            </w:r>
          </w:p>
        </w:tc>
        <w:tc>
          <w:tcPr>
            <w:tcW w:w="719"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SGL</w:t>
            </w:r>
          </w:p>
        </w:tc>
        <w:tc>
          <w:tcPr>
            <w:tcW w:w="1092" w:type="dxa"/>
            <w:tcBorders>
              <w:top w:val="nil"/>
              <w:left w:val="nil"/>
              <w:bottom w:val="nil"/>
              <w:right w:val="nil"/>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12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17</w:t>
            </w:r>
          </w:p>
        </w:tc>
        <w:tc>
          <w:tcPr>
            <w:tcW w:w="922" w:type="dxa"/>
            <w:tcBorders>
              <w:top w:val="nil"/>
              <w:left w:val="nil"/>
              <w:bottom w:val="nil"/>
              <w:right w:val="single" w:sz="4" w:space="0" w:color="auto"/>
            </w:tcBorders>
            <w:shd w:val="clear" w:color="000000" w:fill="CC3300"/>
            <w:noWrap/>
            <w:vAlign w:val="center"/>
            <w:hideMark/>
          </w:tcPr>
          <w:p w:rsidR="00910CF5" w:rsidRPr="00910CF5" w:rsidRDefault="00910CF5" w:rsidP="00910CF5">
            <w:pPr>
              <w:spacing w:after="0" w:line="240" w:lineRule="auto"/>
              <w:jc w:val="center"/>
              <w:rPr>
                <w:rFonts w:ascii="Calibri" w:hAnsi="Calibri" w:cs="Calibri"/>
                <w:b/>
                <w:bCs/>
                <w:color w:val="FFFFFF"/>
                <w:lang w:val="es-MX" w:eastAsia="es-MX" w:bidi="ar-SA"/>
              </w:rPr>
            </w:pPr>
            <w:r w:rsidRPr="00910CF5">
              <w:rPr>
                <w:rFonts w:ascii="Calibri" w:hAnsi="Calibri" w:cs="Calibri"/>
                <w:b/>
                <w:bCs/>
                <w:color w:val="FFFFFF"/>
                <w:lang w:val="es-MX" w:eastAsia="es-MX" w:bidi="ar-SA"/>
              </w:rPr>
              <w:t xml:space="preserve">0 </w:t>
            </w:r>
            <w:proofErr w:type="gramStart"/>
            <w:r w:rsidRPr="00910CF5">
              <w:rPr>
                <w:rFonts w:ascii="Calibri" w:hAnsi="Calibri" w:cs="Calibri"/>
                <w:b/>
                <w:bCs/>
                <w:color w:val="FFFFFF"/>
                <w:lang w:val="es-MX" w:eastAsia="es-MX" w:bidi="ar-SA"/>
              </w:rPr>
              <w:t>A</w:t>
            </w:r>
            <w:proofErr w:type="gramEnd"/>
            <w:r w:rsidRPr="00910CF5">
              <w:rPr>
                <w:rFonts w:ascii="Calibri" w:hAnsi="Calibri" w:cs="Calibri"/>
                <w:b/>
                <w:bCs/>
                <w:color w:val="FFFFFF"/>
                <w:lang w:val="es-MX" w:eastAsia="es-MX" w:bidi="ar-SA"/>
              </w:rPr>
              <w:t xml:space="preserve"> 11</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000000"/>
                <w:lang w:val="es-MX" w:eastAsia="es-MX" w:bidi="ar-SA"/>
              </w:rPr>
            </w:pPr>
            <w:r w:rsidRPr="00910CF5">
              <w:rPr>
                <w:rFonts w:ascii="Calibri" w:hAnsi="Calibri" w:cs="Calibri"/>
                <w:color w:val="000000"/>
                <w:lang w:val="es-MX" w:eastAsia="es-MX" w:bidi="ar-SA"/>
              </w:rPr>
              <w:t>TEMPORADA BAJA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3690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2430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2250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4190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1470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0000"/>
                <w:lang w:val="es-MX" w:eastAsia="es-MX" w:bidi="ar-SA"/>
              </w:rPr>
            </w:pPr>
            <w:r w:rsidRPr="00910CF5">
              <w:rPr>
                <w:rFonts w:ascii="Calibri" w:hAnsi="Calibri" w:cs="Calibri"/>
                <w:b/>
                <w:bCs/>
                <w:color w:val="000000"/>
                <w:lang w:val="es-MX" w:eastAsia="es-MX" w:bidi="ar-SA"/>
              </w:rPr>
              <w:t>1240</w:t>
            </w:r>
          </w:p>
        </w:tc>
      </w:tr>
      <w:tr w:rsidR="00877F20" w:rsidRPr="00910CF5" w:rsidTr="00877F20">
        <w:trPr>
          <w:trHeight w:val="268"/>
          <w:jc w:val="center"/>
        </w:trPr>
        <w:tc>
          <w:tcPr>
            <w:tcW w:w="3444" w:type="dxa"/>
            <w:tcBorders>
              <w:top w:val="nil"/>
              <w:left w:val="single" w:sz="4" w:space="0" w:color="auto"/>
              <w:bottom w:val="nil"/>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FF0000"/>
                <w:lang w:val="es-MX" w:eastAsia="es-MX" w:bidi="ar-SA"/>
              </w:rPr>
            </w:pPr>
            <w:r w:rsidRPr="00910CF5">
              <w:rPr>
                <w:rFonts w:ascii="Calibri" w:hAnsi="Calibri" w:cs="Calibri"/>
                <w:color w:val="FF0000"/>
                <w:lang w:val="es-MX" w:eastAsia="es-MX" w:bidi="ar-SA"/>
              </w:rPr>
              <w:t>TEMPORADA ALTA</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3870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3430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3220</w:t>
            </w:r>
          </w:p>
        </w:tc>
        <w:tc>
          <w:tcPr>
            <w:tcW w:w="719"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5430</w:t>
            </w:r>
          </w:p>
        </w:tc>
        <w:tc>
          <w:tcPr>
            <w:tcW w:w="1092" w:type="dxa"/>
            <w:tcBorders>
              <w:top w:val="nil"/>
              <w:left w:val="nil"/>
              <w:bottom w:val="nil"/>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2340</w:t>
            </w:r>
          </w:p>
        </w:tc>
        <w:tc>
          <w:tcPr>
            <w:tcW w:w="922" w:type="dxa"/>
            <w:tcBorders>
              <w:top w:val="nil"/>
              <w:left w:val="nil"/>
              <w:bottom w:val="nil"/>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FF0000"/>
                <w:lang w:val="es-MX" w:eastAsia="es-MX" w:bidi="ar-SA"/>
              </w:rPr>
            </w:pPr>
            <w:r w:rsidRPr="00910CF5">
              <w:rPr>
                <w:rFonts w:ascii="Calibri" w:hAnsi="Calibri" w:cs="Calibri"/>
                <w:b/>
                <w:bCs/>
                <w:color w:val="FF0000"/>
                <w:lang w:val="es-MX" w:eastAsia="es-MX" w:bidi="ar-SA"/>
              </w:rPr>
              <w:t>1850</w:t>
            </w:r>
          </w:p>
        </w:tc>
      </w:tr>
      <w:tr w:rsidR="00877F20" w:rsidRPr="00910CF5" w:rsidTr="00877F20">
        <w:trPr>
          <w:trHeight w:val="268"/>
          <w:jc w:val="center"/>
        </w:trPr>
        <w:tc>
          <w:tcPr>
            <w:tcW w:w="3444" w:type="dxa"/>
            <w:tcBorders>
              <w:top w:val="nil"/>
              <w:left w:val="single" w:sz="4" w:space="0" w:color="auto"/>
              <w:bottom w:val="single" w:sz="4" w:space="0" w:color="auto"/>
              <w:right w:val="nil"/>
            </w:tcBorders>
            <w:shd w:val="clear" w:color="000000" w:fill="FFFFFF"/>
            <w:noWrap/>
            <w:vAlign w:val="center"/>
            <w:hideMark/>
          </w:tcPr>
          <w:p w:rsidR="00910CF5" w:rsidRPr="00910CF5" w:rsidRDefault="00910CF5" w:rsidP="00910CF5">
            <w:pPr>
              <w:spacing w:after="0" w:line="240" w:lineRule="auto"/>
              <w:rPr>
                <w:rFonts w:ascii="Calibri" w:hAnsi="Calibri" w:cs="Calibri"/>
                <w:color w:val="00B050"/>
                <w:lang w:val="es-MX" w:eastAsia="es-MX" w:bidi="ar-SA"/>
              </w:rPr>
            </w:pPr>
            <w:r w:rsidRPr="00910CF5">
              <w:rPr>
                <w:rFonts w:ascii="Calibri" w:hAnsi="Calibri" w:cs="Calibri"/>
                <w:color w:val="00B050"/>
                <w:lang w:val="es-MX" w:eastAsia="es-MX" w:bidi="ar-SA"/>
              </w:rPr>
              <w:t>TEMPORADA PREMIUM</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3870</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3430</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3220</w:t>
            </w:r>
          </w:p>
        </w:tc>
        <w:tc>
          <w:tcPr>
            <w:tcW w:w="719"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5430</w:t>
            </w:r>
          </w:p>
        </w:tc>
        <w:tc>
          <w:tcPr>
            <w:tcW w:w="1092" w:type="dxa"/>
            <w:tcBorders>
              <w:top w:val="nil"/>
              <w:left w:val="nil"/>
              <w:bottom w:val="single" w:sz="4" w:space="0" w:color="auto"/>
              <w:right w:val="nil"/>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2340</w:t>
            </w:r>
          </w:p>
        </w:tc>
        <w:tc>
          <w:tcPr>
            <w:tcW w:w="922" w:type="dxa"/>
            <w:tcBorders>
              <w:top w:val="nil"/>
              <w:left w:val="nil"/>
              <w:bottom w:val="single" w:sz="4" w:space="0" w:color="auto"/>
              <w:right w:val="single" w:sz="4" w:space="0" w:color="auto"/>
            </w:tcBorders>
            <w:shd w:val="clear" w:color="000000" w:fill="FFFFFF"/>
            <w:noWrap/>
            <w:vAlign w:val="center"/>
            <w:hideMark/>
          </w:tcPr>
          <w:p w:rsidR="00910CF5" w:rsidRPr="00910CF5" w:rsidRDefault="00910CF5" w:rsidP="00910CF5">
            <w:pPr>
              <w:spacing w:after="0" w:line="240" w:lineRule="auto"/>
              <w:jc w:val="center"/>
              <w:rPr>
                <w:rFonts w:ascii="Calibri" w:hAnsi="Calibri" w:cs="Calibri"/>
                <w:b/>
                <w:bCs/>
                <w:color w:val="00B050"/>
                <w:lang w:val="es-MX" w:eastAsia="es-MX" w:bidi="ar-SA"/>
              </w:rPr>
            </w:pPr>
            <w:r w:rsidRPr="00910CF5">
              <w:rPr>
                <w:rFonts w:ascii="Calibri" w:hAnsi="Calibri" w:cs="Calibri"/>
                <w:b/>
                <w:bCs/>
                <w:color w:val="00B050"/>
                <w:lang w:val="es-MX" w:eastAsia="es-MX" w:bidi="ar-SA"/>
              </w:rPr>
              <w:t>1850</w:t>
            </w:r>
          </w:p>
        </w:tc>
      </w:tr>
    </w:tbl>
    <w:p w:rsidR="001C2E7C" w:rsidRDefault="001C2E7C" w:rsidP="00551F75">
      <w:pPr>
        <w:spacing w:after="0"/>
        <w:jc w:val="both"/>
        <w:rPr>
          <w:rFonts w:ascii="Arial" w:hAnsi="Arial" w:cs="Arial"/>
          <w:sz w:val="20"/>
          <w:szCs w:val="20"/>
          <w:lang w:val="es-MX"/>
        </w:rPr>
      </w:pPr>
    </w:p>
    <w:p w:rsidR="001C2E7C" w:rsidRDefault="001C2E7C" w:rsidP="00551F75">
      <w:pPr>
        <w:spacing w:after="0"/>
        <w:jc w:val="both"/>
        <w:rPr>
          <w:rFonts w:ascii="Arial" w:hAnsi="Arial" w:cs="Arial"/>
          <w:sz w:val="20"/>
          <w:szCs w:val="20"/>
          <w:lang w:val="es-MX"/>
        </w:rPr>
      </w:pPr>
    </w:p>
    <w:tbl>
      <w:tblPr>
        <w:tblW w:w="9271" w:type="dxa"/>
        <w:jc w:val="center"/>
        <w:tblCellMar>
          <w:left w:w="70" w:type="dxa"/>
          <w:right w:w="70" w:type="dxa"/>
        </w:tblCellMar>
        <w:tblLook w:val="04A0" w:firstRow="1" w:lastRow="0" w:firstColumn="1" w:lastColumn="0" w:noHBand="0" w:noVBand="1"/>
      </w:tblPr>
      <w:tblGrid>
        <w:gridCol w:w="9271"/>
      </w:tblGrid>
      <w:tr w:rsidR="005B080E" w:rsidRPr="005B080E" w:rsidTr="005B080E">
        <w:trPr>
          <w:trHeight w:val="245"/>
          <w:jc w:val="center"/>
        </w:trPr>
        <w:tc>
          <w:tcPr>
            <w:tcW w:w="9271" w:type="dxa"/>
            <w:tcBorders>
              <w:top w:val="single" w:sz="8" w:space="0" w:color="4472C4"/>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 xml:space="preserve">RUTA AÉREA PROPUESTA CON AIR CANADA SALIENDO DE LA CIUDAD DE MÉXICO: </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MÉXICO - TORONTO - MONTREAL - MÉXICO</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1F4E78"/>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IMPUESTOS (SUJETOS A CONFIRMACIÓN): 400 USD POR PASAJERO</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SUPLEMENTO PARA VUELOS DESDE EL INTERIOR DEL PAÍS - CONSULTAR CON SU ASESOR TRAVEL SHOP</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b/>
                <w:bCs/>
                <w:color w:val="FF0000"/>
                <w:sz w:val="20"/>
                <w:szCs w:val="20"/>
                <w:lang w:val="es-MX" w:eastAsia="es-MX" w:bidi="ar-SA"/>
              </w:rPr>
            </w:pPr>
            <w:r w:rsidRPr="005B080E">
              <w:rPr>
                <w:rFonts w:ascii="Calibri" w:hAnsi="Calibri" w:cs="Calibri"/>
                <w:b/>
                <w:bCs/>
                <w:color w:val="FF0000"/>
                <w:sz w:val="20"/>
                <w:szCs w:val="20"/>
                <w:lang w:val="es-MX" w:eastAsia="es-MX" w:bidi="ar-SA"/>
              </w:rPr>
              <w:t xml:space="preserve">TARIFAS SUJETAS A DISPONIBILIDAD Y CAMBIO SIN PREVIO AVISO </w:t>
            </w:r>
          </w:p>
        </w:tc>
      </w:tr>
      <w:tr w:rsidR="005B080E" w:rsidRPr="005B080E" w:rsidTr="005B080E">
        <w:trPr>
          <w:trHeight w:val="245"/>
          <w:jc w:val="center"/>
        </w:trPr>
        <w:tc>
          <w:tcPr>
            <w:tcW w:w="9271" w:type="dxa"/>
            <w:tcBorders>
              <w:top w:val="nil"/>
              <w:left w:val="single" w:sz="8" w:space="0" w:color="4472C4"/>
              <w:bottom w:val="nil"/>
              <w:right w:val="single" w:sz="8" w:space="0" w:color="4472C4"/>
            </w:tcBorders>
            <w:shd w:val="clear" w:color="000000" w:fill="FFFFFF"/>
            <w:vAlign w:val="center"/>
            <w:hideMark/>
          </w:tcPr>
          <w:p w:rsidR="005B080E" w:rsidRPr="005B080E" w:rsidRDefault="005B080E" w:rsidP="005B080E">
            <w:pPr>
              <w:spacing w:after="0" w:line="240" w:lineRule="auto"/>
              <w:jc w:val="center"/>
              <w:rPr>
                <w:rFonts w:ascii="Calibri" w:hAnsi="Calibri" w:cs="Calibri"/>
                <w:b/>
                <w:bCs/>
                <w:color w:val="000000"/>
                <w:sz w:val="20"/>
                <w:szCs w:val="20"/>
                <w:lang w:val="es-MX" w:eastAsia="es-MX" w:bidi="ar-SA"/>
              </w:rPr>
            </w:pPr>
            <w:r w:rsidRPr="005B080E">
              <w:rPr>
                <w:rFonts w:ascii="Calibri" w:hAnsi="Calibri" w:cs="Calibri"/>
                <w:b/>
                <w:bCs/>
                <w:color w:val="000000"/>
                <w:sz w:val="20"/>
                <w:szCs w:val="20"/>
                <w:lang w:val="es-MX" w:eastAsia="es-MX" w:bidi="ar-SA"/>
              </w:rPr>
              <w:t>SE CONSIDERA MENOR DE 0 A 11 Y 12 A 17 AÑOS</w:t>
            </w:r>
          </w:p>
        </w:tc>
      </w:tr>
      <w:tr w:rsidR="005B080E" w:rsidRPr="005B080E" w:rsidTr="005B080E">
        <w:trPr>
          <w:trHeight w:val="257"/>
          <w:jc w:val="center"/>
        </w:trPr>
        <w:tc>
          <w:tcPr>
            <w:tcW w:w="9271" w:type="dxa"/>
            <w:tcBorders>
              <w:top w:val="nil"/>
              <w:left w:val="single" w:sz="8" w:space="0" w:color="4472C4"/>
              <w:bottom w:val="single" w:sz="8" w:space="0" w:color="4472C4"/>
              <w:right w:val="single" w:sz="8" w:space="0" w:color="4472C4"/>
            </w:tcBorders>
            <w:shd w:val="clear" w:color="000000" w:fill="305496"/>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VIGENCIA: 05 DE MAYO AL 13 DE OCTUBRE 2025</w:t>
            </w:r>
          </w:p>
        </w:tc>
      </w:tr>
      <w:tr w:rsidR="005B080E" w:rsidRPr="005B080E" w:rsidTr="005B080E">
        <w:trPr>
          <w:trHeight w:val="257"/>
          <w:jc w:val="center"/>
        </w:trPr>
        <w:tc>
          <w:tcPr>
            <w:tcW w:w="9271" w:type="dxa"/>
            <w:tcBorders>
              <w:top w:val="nil"/>
              <w:left w:val="single" w:sz="8" w:space="0" w:color="4472C4"/>
              <w:bottom w:val="single" w:sz="8" w:space="0" w:color="4472C4"/>
              <w:right w:val="single" w:sz="8" w:space="0" w:color="4472C4"/>
            </w:tcBorders>
            <w:shd w:val="clear" w:color="000000" w:fill="305496"/>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CONSULTAR SUPLEMENTOS PARA TEMPORADA ALTA</w:t>
            </w:r>
          </w:p>
        </w:tc>
      </w:tr>
    </w:tbl>
    <w:p w:rsidR="004D6FDC" w:rsidRDefault="004D6FDC" w:rsidP="00551F75">
      <w:pPr>
        <w:spacing w:after="0"/>
        <w:jc w:val="both"/>
        <w:rPr>
          <w:rFonts w:ascii="Arial" w:hAnsi="Arial" w:cs="Arial"/>
          <w:sz w:val="20"/>
          <w:szCs w:val="20"/>
          <w:lang w:val="es-MX"/>
        </w:rPr>
      </w:pPr>
    </w:p>
    <w:p w:rsidR="00F23CE8" w:rsidRDefault="00F23CE8"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BF08FE" w:rsidRDefault="00BF08FE" w:rsidP="00551F75">
      <w:pPr>
        <w:spacing w:after="0"/>
        <w:jc w:val="both"/>
        <w:rPr>
          <w:rFonts w:ascii="Arial" w:hAnsi="Arial" w:cs="Arial"/>
          <w:sz w:val="20"/>
          <w:szCs w:val="20"/>
          <w:lang w:val="es-MX"/>
        </w:rPr>
      </w:pPr>
    </w:p>
    <w:p w:rsidR="00C06C2F" w:rsidRDefault="00C06C2F" w:rsidP="004D6FDC">
      <w:pPr>
        <w:spacing w:after="0"/>
        <w:jc w:val="center"/>
        <w:rPr>
          <w:rFonts w:ascii="Arial" w:hAnsi="Arial" w:cs="Arial"/>
          <w:sz w:val="20"/>
          <w:szCs w:val="20"/>
          <w:lang w:val="es-MX"/>
        </w:rPr>
      </w:pPr>
      <w:r>
        <w:rPr>
          <w:noProof/>
        </w:rPr>
        <w:drawing>
          <wp:inline distT="0" distB="0" distL="0" distR="0" wp14:anchorId="783ADBED" wp14:editId="05141B9F">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tbl>
      <w:tblPr>
        <w:tblW w:w="11247" w:type="dxa"/>
        <w:jc w:val="center"/>
        <w:tblCellMar>
          <w:left w:w="70" w:type="dxa"/>
          <w:right w:w="70" w:type="dxa"/>
        </w:tblCellMar>
        <w:tblLook w:val="04A0" w:firstRow="1" w:lastRow="0" w:firstColumn="1" w:lastColumn="0" w:noHBand="0" w:noVBand="1"/>
      </w:tblPr>
      <w:tblGrid>
        <w:gridCol w:w="2972"/>
        <w:gridCol w:w="538"/>
        <w:gridCol w:w="880"/>
        <w:gridCol w:w="6851"/>
        <w:gridCol w:w="6"/>
      </w:tblGrid>
      <w:tr w:rsidR="005B080E" w:rsidRPr="005B080E" w:rsidTr="005B080E">
        <w:trPr>
          <w:gridAfter w:val="1"/>
          <w:wAfter w:w="6" w:type="dxa"/>
          <w:trHeight w:val="22"/>
          <w:jc w:val="center"/>
        </w:trPr>
        <w:tc>
          <w:tcPr>
            <w:tcW w:w="11241"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 xml:space="preserve">TRAVEL SHOP PACK  </w:t>
            </w:r>
          </w:p>
        </w:tc>
      </w:tr>
      <w:tr w:rsidR="005B080E" w:rsidRPr="005B080E" w:rsidTr="005B080E">
        <w:trPr>
          <w:gridAfter w:val="1"/>
          <w:wAfter w:w="6" w:type="dxa"/>
          <w:trHeight w:val="22"/>
          <w:jc w:val="center"/>
        </w:trPr>
        <w:tc>
          <w:tcPr>
            <w:tcW w:w="11241" w:type="dxa"/>
            <w:gridSpan w:val="4"/>
            <w:tcBorders>
              <w:top w:val="nil"/>
              <w:left w:val="single" w:sz="4" w:space="0" w:color="auto"/>
              <w:bottom w:val="nil"/>
              <w:right w:val="single" w:sz="4" w:space="0" w:color="000000"/>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TARIFA POR PERSONA EN USD</w:t>
            </w:r>
          </w:p>
        </w:tc>
      </w:tr>
      <w:tr w:rsidR="005B080E" w:rsidRPr="005B080E" w:rsidTr="005B080E">
        <w:trPr>
          <w:trHeight w:val="22"/>
          <w:jc w:val="center"/>
        </w:trPr>
        <w:tc>
          <w:tcPr>
            <w:tcW w:w="2972"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INCLUYE</w:t>
            </w:r>
          </w:p>
        </w:tc>
        <w:tc>
          <w:tcPr>
            <w:tcW w:w="538"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ADT</w:t>
            </w:r>
          </w:p>
        </w:tc>
        <w:tc>
          <w:tcPr>
            <w:tcW w:w="880"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 xml:space="preserve">0 </w:t>
            </w:r>
            <w:proofErr w:type="gramStart"/>
            <w:r w:rsidRPr="005B080E">
              <w:rPr>
                <w:rFonts w:ascii="Calibri" w:hAnsi="Calibri" w:cs="Calibri"/>
                <w:b/>
                <w:bCs/>
                <w:color w:val="FFFFFF"/>
                <w:sz w:val="20"/>
                <w:szCs w:val="20"/>
                <w:lang w:val="es-MX" w:eastAsia="es-MX" w:bidi="ar-SA"/>
              </w:rPr>
              <w:t>A</w:t>
            </w:r>
            <w:proofErr w:type="gramEnd"/>
            <w:r w:rsidRPr="005B080E">
              <w:rPr>
                <w:rFonts w:ascii="Calibri" w:hAnsi="Calibri" w:cs="Calibri"/>
                <w:b/>
                <w:bCs/>
                <w:color w:val="FFFFFF"/>
                <w:sz w:val="20"/>
                <w:szCs w:val="20"/>
                <w:lang w:val="es-MX" w:eastAsia="es-MX" w:bidi="ar-SA"/>
              </w:rPr>
              <w:t xml:space="preserve"> 11</w:t>
            </w:r>
          </w:p>
        </w:tc>
        <w:tc>
          <w:tcPr>
            <w:tcW w:w="6857" w:type="dxa"/>
            <w:gridSpan w:val="2"/>
            <w:tcBorders>
              <w:top w:val="nil"/>
              <w:left w:val="nil"/>
              <w:bottom w:val="nil"/>
              <w:right w:val="single" w:sz="4" w:space="0" w:color="000000"/>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DETALLE</w:t>
            </w:r>
          </w:p>
        </w:tc>
      </w:tr>
      <w:tr w:rsidR="005B080E" w:rsidRPr="005B080E" w:rsidTr="005B080E">
        <w:trPr>
          <w:trHeight w:val="22"/>
          <w:jc w:val="center"/>
        </w:trPr>
        <w:tc>
          <w:tcPr>
            <w:tcW w:w="2972" w:type="dxa"/>
            <w:tcBorders>
              <w:top w:val="nil"/>
              <w:left w:val="single" w:sz="4" w:space="0" w:color="auto"/>
              <w:bottom w:val="nil"/>
              <w:right w:val="nil"/>
            </w:tcBorders>
            <w:shd w:val="clear" w:color="auto" w:fill="auto"/>
            <w:noWrap/>
            <w:vAlign w:val="center"/>
            <w:hideMark/>
          </w:tcPr>
          <w:p w:rsidR="005B080E" w:rsidRPr="005B080E" w:rsidRDefault="005B080E" w:rsidP="005B080E">
            <w:pPr>
              <w:spacing w:after="0" w:line="240" w:lineRule="auto"/>
              <w:rPr>
                <w:rFonts w:ascii="Calibri" w:hAnsi="Calibri" w:cs="Calibri"/>
                <w:sz w:val="20"/>
                <w:szCs w:val="20"/>
                <w:lang w:val="es-MX" w:eastAsia="es-MX" w:bidi="ar-SA"/>
              </w:rPr>
            </w:pPr>
            <w:r w:rsidRPr="005B080E">
              <w:rPr>
                <w:rFonts w:ascii="Calibri" w:hAnsi="Calibri" w:cs="Calibri"/>
                <w:sz w:val="20"/>
                <w:szCs w:val="20"/>
                <w:lang w:val="es-MX" w:eastAsia="es-MX" w:bidi="ar-SA"/>
              </w:rPr>
              <w:t>OPCIONAL 2 COMIDAS</w:t>
            </w:r>
          </w:p>
        </w:tc>
        <w:tc>
          <w:tcPr>
            <w:tcW w:w="538"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150</w:t>
            </w:r>
          </w:p>
        </w:tc>
        <w:tc>
          <w:tcPr>
            <w:tcW w:w="880"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120</w:t>
            </w:r>
          </w:p>
        </w:tc>
        <w:tc>
          <w:tcPr>
            <w:tcW w:w="6857" w:type="dxa"/>
            <w:gridSpan w:val="2"/>
            <w:tcBorders>
              <w:top w:val="nil"/>
              <w:left w:val="nil"/>
              <w:bottom w:val="nil"/>
              <w:right w:val="single" w:sz="4" w:space="0" w:color="000000"/>
            </w:tcBorders>
            <w:shd w:val="clear" w:color="000000" w:fill="FFFFFF"/>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Almuerzo en Niágara, Cena en Ottawa</w:t>
            </w:r>
          </w:p>
        </w:tc>
      </w:tr>
      <w:tr w:rsidR="005B080E" w:rsidRPr="005B080E" w:rsidTr="005B080E">
        <w:trPr>
          <w:trHeight w:val="22"/>
          <w:jc w:val="center"/>
        </w:trPr>
        <w:tc>
          <w:tcPr>
            <w:tcW w:w="2972" w:type="dxa"/>
            <w:tcBorders>
              <w:top w:val="nil"/>
              <w:left w:val="single" w:sz="4" w:space="0" w:color="auto"/>
              <w:bottom w:val="nil"/>
              <w:right w:val="nil"/>
            </w:tcBorders>
            <w:shd w:val="clear" w:color="auto" w:fill="auto"/>
            <w:noWrap/>
            <w:vAlign w:val="center"/>
            <w:hideMark/>
          </w:tcPr>
          <w:p w:rsidR="005B080E" w:rsidRPr="005B080E" w:rsidRDefault="005B080E" w:rsidP="005B080E">
            <w:pPr>
              <w:spacing w:after="0" w:line="240" w:lineRule="auto"/>
              <w:rPr>
                <w:rFonts w:ascii="Calibri" w:hAnsi="Calibri" w:cs="Calibri"/>
                <w:sz w:val="20"/>
                <w:szCs w:val="20"/>
                <w:lang w:val="es-MX" w:eastAsia="es-MX" w:bidi="ar-SA"/>
              </w:rPr>
            </w:pPr>
            <w:r w:rsidRPr="005B080E">
              <w:rPr>
                <w:rFonts w:ascii="Calibri" w:hAnsi="Calibri" w:cs="Calibri"/>
                <w:sz w:val="20"/>
                <w:szCs w:val="20"/>
                <w:lang w:val="es-MX" w:eastAsia="es-MX" w:bidi="ar-SA"/>
              </w:rPr>
              <w:t>EXCURSIÓN COSTA DE BEAUPRÉ CON ALMUERZO (6 HORAS)</w:t>
            </w:r>
          </w:p>
        </w:tc>
        <w:tc>
          <w:tcPr>
            <w:tcW w:w="538"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160</w:t>
            </w:r>
          </w:p>
        </w:tc>
        <w:tc>
          <w:tcPr>
            <w:tcW w:w="880" w:type="dxa"/>
            <w:tcBorders>
              <w:top w:val="nil"/>
              <w:left w:val="nil"/>
              <w:bottom w:val="nil"/>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130</w:t>
            </w:r>
          </w:p>
        </w:tc>
        <w:tc>
          <w:tcPr>
            <w:tcW w:w="6857" w:type="dxa"/>
            <w:gridSpan w:val="2"/>
            <w:tcBorders>
              <w:top w:val="nil"/>
              <w:left w:val="nil"/>
              <w:bottom w:val="nil"/>
              <w:right w:val="single" w:sz="4" w:space="0" w:color="000000"/>
            </w:tcBorders>
            <w:shd w:val="clear" w:color="000000" w:fill="FFFFFF"/>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 xml:space="preserve">Día 5, Incluye admisión </w:t>
            </w:r>
            <w:proofErr w:type="spellStart"/>
            <w:r w:rsidRPr="005B080E">
              <w:rPr>
                <w:rFonts w:ascii="Calibri" w:hAnsi="Calibri" w:cs="Calibri"/>
                <w:color w:val="000000"/>
                <w:lang w:val="es-MX" w:eastAsia="es-MX" w:bidi="ar-SA"/>
              </w:rPr>
              <w:t>Canyon</w:t>
            </w:r>
            <w:proofErr w:type="spellEnd"/>
            <w:r w:rsidRPr="005B080E">
              <w:rPr>
                <w:rFonts w:ascii="Calibri" w:hAnsi="Calibri" w:cs="Calibri"/>
                <w:color w:val="000000"/>
                <w:lang w:val="es-MX" w:eastAsia="es-MX" w:bidi="ar-SA"/>
              </w:rPr>
              <w:t xml:space="preserve"> </w:t>
            </w:r>
            <w:proofErr w:type="spellStart"/>
            <w:r w:rsidRPr="005B080E">
              <w:rPr>
                <w:rFonts w:ascii="Calibri" w:hAnsi="Calibri" w:cs="Calibri"/>
                <w:color w:val="000000"/>
                <w:lang w:val="es-MX" w:eastAsia="es-MX" w:bidi="ar-SA"/>
              </w:rPr>
              <w:t>Ste</w:t>
            </w:r>
            <w:proofErr w:type="spellEnd"/>
            <w:r w:rsidRPr="005B080E">
              <w:rPr>
                <w:rFonts w:ascii="Calibri" w:hAnsi="Calibri" w:cs="Calibri"/>
                <w:color w:val="000000"/>
                <w:lang w:val="es-MX" w:eastAsia="es-MX" w:bidi="ar-SA"/>
              </w:rPr>
              <w:t xml:space="preserve"> Anne, Basílica </w:t>
            </w:r>
            <w:proofErr w:type="spellStart"/>
            <w:r w:rsidRPr="005B080E">
              <w:rPr>
                <w:rFonts w:ascii="Calibri" w:hAnsi="Calibri" w:cs="Calibri"/>
                <w:color w:val="000000"/>
                <w:lang w:val="es-MX" w:eastAsia="es-MX" w:bidi="ar-SA"/>
              </w:rPr>
              <w:t>Ste</w:t>
            </w:r>
            <w:proofErr w:type="spellEnd"/>
            <w:r w:rsidRPr="005B080E">
              <w:rPr>
                <w:rFonts w:ascii="Calibri" w:hAnsi="Calibri" w:cs="Calibri"/>
                <w:color w:val="000000"/>
                <w:lang w:val="es-MX" w:eastAsia="es-MX" w:bidi="ar-SA"/>
              </w:rPr>
              <w:t xml:space="preserve"> Anne de </w:t>
            </w:r>
            <w:proofErr w:type="spellStart"/>
            <w:r w:rsidRPr="005B080E">
              <w:rPr>
                <w:rFonts w:ascii="Calibri" w:hAnsi="Calibri" w:cs="Calibri"/>
                <w:color w:val="000000"/>
                <w:lang w:val="es-MX" w:eastAsia="es-MX" w:bidi="ar-SA"/>
              </w:rPr>
              <w:t>Beaupre</w:t>
            </w:r>
            <w:proofErr w:type="spellEnd"/>
            <w:r w:rsidRPr="005B080E">
              <w:rPr>
                <w:rFonts w:ascii="Calibri" w:hAnsi="Calibri" w:cs="Calibri"/>
                <w:color w:val="000000"/>
                <w:lang w:val="es-MX" w:eastAsia="es-MX" w:bidi="ar-SA"/>
              </w:rPr>
              <w:t xml:space="preserve">, Cataratas Montmorency y almuerzo </w:t>
            </w:r>
            <w:proofErr w:type="spellStart"/>
            <w:r w:rsidRPr="005B080E">
              <w:rPr>
                <w:rFonts w:ascii="Calibri" w:hAnsi="Calibri" w:cs="Calibri"/>
                <w:color w:val="000000"/>
                <w:lang w:val="es-MX" w:eastAsia="es-MX" w:bidi="ar-SA"/>
              </w:rPr>
              <w:t>Québec</w:t>
            </w:r>
            <w:proofErr w:type="spellEnd"/>
          </w:p>
        </w:tc>
      </w:tr>
      <w:tr w:rsidR="005B080E" w:rsidRPr="005B080E" w:rsidTr="005B080E">
        <w:trPr>
          <w:trHeight w:val="22"/>
          <w:jc w:val="center"/>
        </w:trPr>
        <w:tc>
          <w:tcPr>
            <w:tcW w:w="2972" w:type="dxa"/>
            <w:tcBorders>
              <w:top w:val="nil"/>
              <w:left w:val="single" w:sz="4" w:space="0" w:color="auto"/>
              <w:bottom w:val="single" w:sz="4" w:space="0" w:color="auto"/>
              <w:right w:val="nil"/>
            </w:tcBorders>
            <w:shd w:val="clear" w:color="auto" w:fill="auto"/>
            <w:noWrap/>
            <w:vAlign w:val="center"/>
            <w:hideMark/>
          </w:tcPr>
          <w:p w:rsidR="005B080E" w:rsidRPr="005B080E" w:rsidRDefault="005B080E" w:rsidP="005B080E">
            <w:pPr>
              <w:spacing w:after="0" w:line="240" w:lineRule="auto"/>
              <w:rPr>
                <w:rFonts w:ascii="Calibri" w:hAnsi="Calibri" w:cs="Calibri"/>
                <w:sz w:val="20"/>
                <w:szCs w:val="20"/>
                <w:lang w:val="es-MX" w:eastAsia="es-MX" w:bidi="ar-SA"/>
              </w:rPr>
            </w:pPr>
            <w:r w:rsidRPr="005B080E">
              <w:rPr>
                <w:rFonts w:ascii="Calibri" w:hAnsi="Calibri" w:cs="Calibri"/>
                <w:sz w:val="20"/>
                <w:szCs w:val="20"/>
                <w:lang w:val="es-MX" w:eastAsia="es-MX" w:bidi="ar-SA"/>
              </w:rPr>
              <w:t>EXCURSIÓN SAFARI FOTOGRÁFICO A LAS BALLENAS CON ALMUERZO (10 HORAS)</w:t>
            </w:r>
          </w:p>
        </w:tc>
        <w:tc>
          <w:tcPr>
            <w:tcW w:w="538" w:type="dxa"/>
            <w:tcBorders>
              <w:top w:val="nil"/>
              <w:left w:val="nil"/>
              <w:bottom w:val="single" w:sz="4" w:space="0" w:color="auto"/>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230</w:t>
            </w:r>
          </w:p>
        </w:tc>
        <w:tc>
          <w:tcPr>
            <w:tcW w:w="880" w:type="dxa"/>
            <w:tcBorders>
              <w:top w:val="nil"/>
              <w:left w:val="nil"/>
              <w:bottom w:val="single" w:sz="4" w:space="0" w:color="auto"/>
              <w:right w:val="nil"/>
            </w:tcBorders>
            <w:shd w:val="clear" w:color="auto" w:fill="auto"/>
            <w:noWrap/>
            <w:vAlign w:val="center"/>
            <w:hideMark/>
          </w:tcPr>
          <w:p w:rsidR="005B080E" w:rsidRPr="005B080E" w:rsidRDefault="005B080E" w:rsidP="005B080E">
            <w:pPr>
              <w:spacing w:after="0" w:line="240" w:lineRule="auto"/>
              <w:jc w:val="center"/>
              <w:rPr>
                <w:rFonts w:ascii="Calibri" w:hAnsi="Calibri" w:cs="Calibri"/>
                <w:b/>
                <w:bCs/>
                <w:sz w:val="20"/>
                <w:szCs w:val="20"/>
                <w:lang w:val="es-MX" w:eastAsia="es-MX" w:bidi="ar-SA"/>
              </w:rPr>
            </w:pPr>
            <w:r w:rsidRPr="005B080E">
              <w:rPr>
                <w:rFonts w:ascii="Calibri" w:hAnsi="Calibri" w:cs="Calibri"/>
                <w:b/>
                <w:bCs/>
                <w:sz w:val="20"/>
                <w:szCs w:val="20"/>
                <w:lang w:val="es-MX" w:eastAsia="es-MX" w:bidi="ar-SA"/>
              </w:rPr>
              <w:t>200</w:t>
            </w:r>
          </w:p>
        </w:tc>
        <w:tc>
          <w:tcPr>
            <w:tcW w:w="6857" w:type="dxa"/>
            <w:gridSpan w:val="2"/>
            <w:tcBorders>
              <w:top w:val="nil"/>
              <w:left w:val="nil"/>
              <w:bottom w:val="single" w:sz="4" w:space="0" w:color="auto"/>
              <w:right w:val="single" w:sz="4" w:space="0" w:color="000000"/>
            </w:tcBorders>
            <w:shd w:val="clear" w:color="000000" w:fill="FFFFFF"/>
            <w:vAlign w:val="center"/>
            <w:hideMark/>
          </w:tcPr>
          <w:p w:rsidR="005B080E" w:rsidRPr="005B080E" w:rsidRDefault="005B080E" w:rsidP="005B080E">
            <w:pPr>
              <w:spacing w:after="0" w:line="240" w:lineRule="auto"/>
              <w:jc w:val="center"/>
              <w:rPr>
                <w:rFonts w:ascii="Calibri" w:hAnsi="Calibri" w:cs="Calibri"/>
                <w:color w:val="000000"/>
                <w:lang w:val="es-MX" w:eastAsia="es-MX" w:bidi="ar-SA"/>
              </w:rPr>
            </w:pPr>
            <w:r w:rsidRPr="005B080E">
              <w:rPr>
                <w:rFonts w:ascii="Calibri" w:hAnsi="Calibri" w:cs="Calibri"/>
                <w:color w:val="000000"/>
                <w:lang w:val="es-MX" w:eastAsia="es-MX" w:bidi="ar-SA"/>
              </w:rPr>
              <w:t>Día 6, Duración Total 10 Horas Incluye Safari Fotográfico de 3 horas y Almuerzo</w:t>
            </w:r>
          </w:p>
        </w:tc>
      </w:tr>
    </w:tbl>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p w:rsidR="001C2E7C" w:rsidRDefault="001C2E7C" w:rsidP="004D6FDC">
      <w:pPr>
        <w:spacing w:after="0"/>
        <w:jc w:val="center"/>
        <w:rPr>
          <w:rFonts w:ascii="Arial" w:hAnsi="Arial" w:cs="Arial"/>
          <w:sz w:val="20"/>
          <w:szCs w:val="20"/>
          <w:lang w:val="es-MX"/>
        </w:rPr>
      </w:pPr>
    </w:p>
    <w:tbl>
      <w:tblPr>
        <w:tblW w:w="9814" w:type="dxa"/>
        <w:jc w:val="center"/>
        <w:tblCellMar>
          <w:left w:w="70" w:type="dxa"/>
          <w:right w:w="70" w:type="dxa"/>
        </w:tblCellMar>
        <w:tblLook w:val="04A0" w:firstRow="1" w:lastRow="0" w:firstColumn="1" w:lastColumn="0" w:noHBand="0" w:noVBand="1"/>
      </w:tblPr>
      <w:tblGrid>
        <w:gridCol w:w="6886"/>
        <w:gridCol w:w="478"/>
        <w:gridCol w:w="452"/>
        <w:gridCol w:w="452"/>
        <w:gridCol w:w="455"/>
        <w:gridCol w:w="1091"/>
      </w:tblGrid>
      <w:tr w:rsidR="005B080E" w:rsidRPr="005B080E" w:rsidTr="005B080E">
        <w:trPr>
          <w:trHeight w:val="269"/>
          <w:jc w:val="center"/>
        </w:trPr>
        <w:tc>
          <w:tcPr>
            <w:tcW w:w="9814"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NOCHES ADICIONALES</w:t>
            </w:r>
          </w:p>
        </w:tc>
      </w:tr>
      <w:tr w:rsidR="005B080E" w:rsidRPr="005B080E" w:rsidTr="005B080E">
        <w:trPr>
          <w:trHeight w:val="269"/>
          <w:jc w:val="center"/>
        </w:trPr>
        <w:tc>
          <w:tcPr>
            <w:tcW w:w="9814" w:type="dxa"/>
            <w:gridSpan w:val="6"/>
            <w:tcBorders>
              <w:top w:val="nil"/>
              <w:left w:val="single" w:sz="4" w:space="0" w:color="auto"/>
              <w:bottom w:val="nil"/>
              <w:right w:val="single" w:sz="4" w:space="0" w:color="000000"/>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TARIFA POR PERSONA EN USD</w:t>
            </w:r>
          </w:p>
        </w:tc>
      </w:tr>
      <w:tr w:rsidR="005B080E" w:rsidRPr="005B080E" w:rsidTr="005B080E">
        <w:trPr>
          <w:trHeight w:val="269"/>
          <w:jc w:val="center"/>
        </w:trPr>
        <w:tc>
          <w:tcPr>
            <w:tcW w:w="6886" w:type="dxa"/>
            <w:tcBorders>
              <w:top w:val="nil"/>
              <w:left w:val="single" w:sz="4" w:space="0" w:color="auto"/>
              <w:bottom w:val="nil"/>
              <w:right w:val="nil"/>
            </w:tcBorders>
            <w:shd w:val="clear" w:color="000000" w:fill="CC3300"/>
            <w:noWrap/>
            <w:vAlign w:val="center"/>
            <w:hideMark/>
          </w:tcPr>
          <w:p w:rsidR="005B080E" w:rsidRPr="005B080E" w:rsidRDefault="005B080E" w:rsidP="005B080E">
            <w:pPr>
              <w:spacing w:after="0" w:line="240" w:lineRule="auto"/>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 </w:t>
            </w:r>
          </w:p>
        </w:tc>
        <w:tc>
          <w:tcPr>
            <w:tcW w:w="478"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DBL</w:t>
            </w:r>
          </w:p>
        </w:tc>
        <w:tc>
          <w:tcPr>
            <w:tcW w:w="452"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TPL</w:t>
            </w:r>
          </w:p>
        </w:tc>
        <w:tc>
          <w:tcPr>
            <w:tcW w:w="452"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CPL</w:t>
            </w:r>
          </w:p>
        </w:tc>
        <w:tc>
          <w:tcPr>
            <w:tcW w:w="455" w:type="dxa"/>
            <w:tcBorders>
              <w:top w:val="nil"/>
              <w:left w:val="nil"/>
              <w:bottom w:val="nil"/>
              <w:right w:val="nil"/>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SGL</w:t>
            </w:r>
          </w:p>
        </w:tc>
        <w:tc>
          <w:tcPr>
            <w:tcW w:w="1088" w:type="dxa"/>
            <w:tcBorders>
              <w:top w:val="nil"/>
              <w:left w:val="nil"/>
              <w:bottom w:val="nil"/>
              <w:right w:val="single" w:sz="4" w:space="0" w:color="auto"/>
            </w:tcBorders>
            <w:shd w:val="clear" w:color="000000" w:fill="CC3300"/>
            <w:noWrap/>
            <w:vAlign w:val="center"/>
            <w:hideMark/>
          </w:tcPr>
          <w:p w:rsidR="005B080E" w:rsidRPr="005B080E" w:rsidRDefault="005B080E" w:rsidP="005B080E">
            <w:pPr>
              <w:spacing w:after="0" w:line="240" w:lineRule="auto"/>
              <w:jc w:val="center"/>
              <w:rPr>
                <w:rFonts w:ascii="Calibri" w:hAnsi="Calibri" w:cs="Calibri"/>
                <w:b/>
                <w:bCs/>
                <w:color w:val="FFFFFF"/>
                <w:sz w:val="20"/>
                <w:szCs w:val="20"/>
                <w:lang w:val="es-MX" w:eastAsia="es-MX" w:bidi="ar-SA"/>
              </w:rPr>
            </w:pPr>
            <w:r w:rsidRPr="005B080E">
              <w:rPr>
                <w:rFonts w:ascii="Calibri" w:hAnsi="Calibri" w:cs="Calibri"/>
                <w:b/>
                <w:bCs/>
                <w:color w:val="FFFFFF"/>
                <w:sz w:val="20"/>
                <w:szCs w:val="20"/>
                <w:lang w:val="es-MX" w:eastAsia="es-MX" w:bidi="ar-SA"/>
              </w:rPr>
              <w:t>MNR -17</w:t>
            </w:r>
          </w:p>
        </w:tc>
      </w:tr>
      <w:tr w:rsidR="005B080E" w:rsidRPr="005B080E" w:rsidTr="005B080E">
        <w:trPr>
          <w:trHeight w:val="269"/>
          <w:jc w:val="center"/>
        </w:trPr>
        <w:tc>
          <w:tcPr>
            <w:tcW w:w="6886"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NOCHE PRE TORONTO - CHELSEA HOTEL</w:t>
            </w:r>
          </w:p>
        </w:tc>
        <w:tc>
          <w:tcPr>
            <w:tcW w:w="478"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150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130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120</w:t>
            </w:r>
          </w:p>
        </w:tc>
        <w:tc>
          <w:tcPr>
            <w:tcW w:w="45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260</w:t>
            </w:r>
          </w:p>
        </w:tc>
        <w:tc>
          <w:tcPr>
            <w:tcW w:w="1088"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50</w:t>
            </w:r>
          </w:p>
        </w:tc>
      </w:tr>
      <w:tr w:rsidR="005B080E" w:rsidRPr="005B080E" w:rsidTr="005B080E">
        <w:trPr>
          <w:trHeight w:val="269"/>
          <w:jc w:val="center"/>
        </w:trPr>
        <w:tc>
          <w:tcPr>
            <w:tcW w:w="6886" w:type="dxa"/>
            <w:tcBorders>
              <w:top w:val="nil"/>
              <w:left w:val="single" w:sz="4" w:space="0" w:color="auto"/>
              <w:bottom w:val="nil"/>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NOCHE PRE TORONTO - SHERATON CENTRE HOTEL</w:t>
            </w:r>
          </w:p>
        </w:tc>
        <w:tc>
          <w:tcPr>
            <w:tcW w:w="478"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220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160</w:t>
            </w:r>
          </w:p>
        </w:tc>
        <w:tc>
          <w:tcPr>
            <w:tcW w:w="452"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130</w:t>
            </w:r>
          </w:p>
        </w:tc>
        <w:tc>
          <w:tcPr>
            <w:tcW w:w="455" w:type="dxa"/>
            <w:tcBorders>
              <w:top w:val="nil"/>
              <w:left w:val="nil"/>
              <w:bottom w:val="nil"/>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400</w:t>
            </w:r>
          </w:p>
        </w:tc>
        <w:tc>
          <w:tcPr>
            <w:tcW w:w="1088" w:type="dxa"/>
            <w:tcBorders>
              <w:top w:val="nil"/>
              <w:left w:val="nil"/>
              <w:bottom w:val="nil"/>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50</w:t>
            </w:r>
          </w:p>
        </w:tc>
      </w:tr>
      <w:tr w:rsidR="005B080E" w:rsidRPr="005B080E" w:rsidTr="005B080E">
        <w:trPr>
          <w:trHeight w:val="269"/>
          <w:jc w:val="center"/>
        </w:trPr>
        <w:tc>
          <w:tcPr>
            <w:tcW w:w="6886" w:type="dxa"/>
            <w:tcBorders>
              <w:top w:val="nil"/>
              <w:left w:val="single" w:sz="4" w:space="0" w:color="auto"/>
              <w:bottom w:val="single" w:sz="4" w:space="0" w:color="auto"/>
              <w:right w:val="nil"/>
            </w:tcBorders>
            <w:shd w:val="clear" w:color="000000" w:fill="FFFFFF"/>
            <w:noWrap/>
            <w:vAlign w:val="center"/>
            <w:hideMark/>
          </w:tcPr>
          <w:p w:rsidR="005B080E" w:rsidRPr="005B080E" w:rsidRDefault="005B080E" w:rsidP="005B080E">
            <w:pPr>
              <w:spacing w:after="0" w:line="240" w:lineRule="auto"/>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NOCHE POST MONTREAL - FAIRMONT QUEEN ELIZABETH</w:t>
            </w:r>
          </w:p>
        </w:tc>
        <w:tc>
          <w:tcPr>
            <w:tcW w:w="478"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290</w:t>
            </w:r>
          </w:p>
        </w:tc>
        <w:tc>
          <w:tcPr>
            <w:tcW w:w="452"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230</w:t>
            </w:r>
          </w:p>
        </w:tc>
        <w:tc>
          <w:tcPr>
            <w:tcW w:w="452"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210</w:t>
            </w:r>
          </w:p>
        </w:tc>
        <w:tc>
          <w:tcPr>
            <w:tcW w:w="455" w:type="dxa"/>
            <w:tcBorders>
              <w:top w:val="nil"/>
              <w:left w:val="nil"/>
              <w:bottom w:val="single" w:sz="4" w:space="0" w:color="auto"/>
              <w:right w:val="nil"/>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520</w:t>
            </w:r>
          </w:p>
        </w:tc>
        <w:tc>
          <w:tcPr>
            <w:tcW w:w="1088" w:type="dxa"/>
            <w:tcBorders>
              <w:top w:val="nil"/>
              <w:left w:val="nil"/>
              <w:bottom w:val="single" w:sz="4" w:space="0" w:color="auto"/>
              <w:right w:val="single" w:sz="4" w:space="0" w:color="auto"/>
            </w:tcBorders>
            <w:shd w:val="clear" w:color="000000" w:fill="FFFFFF"/>
            <w:noWrap/>
            <w:vAlign w:val="center"/>
            <w:hideMark/>
          </w:tcPr>
          <w:p w:rsidR="005B080E" w:rsidRPr="005B080E" w:rsidRDefault="005B080E" w:rsidP="005B080E">
            <w:pPr>
              <w:spacing w:after="0" w:line="240" w:lineRule="auto"/>
              <w:jc w:val="center"/>
              <w:rPr>
                <w:rFonts w:ascii="Calibri" w:hAnsi="Calibri" w:cs="Calibri"/>
                <w:color w:val="000000"/>
                <w:sz w:val="20"/>
                <w:szCs w:val="20"/>
                <w:lang w:val="es-MX" w:eastAsia="es-MX" w:bidi="ar-SA"/>
              </w:rPr>
            </w:pPr>
            <w:r w:rsidRPr="005B080E">
              <w:rPr>
                <w:rFonts w:ascii="Calibri" w:hAnsi="Calibri" w:cs="Calibri"/>
                <w:color w:val="000000"/>
                <w:sz w:val="20"/>
                <w:szCs w:val="20"/>
                <w:lang w:val="es-MX" w:eastAsia="es-MX" w:bidi="ar-SA"/>
              </w:rPr>
              <w:t>60</w:t>
            </w:r>
          </w:p>
        </w:tc>
      </w:tr>
    </w:tbl>
    <w:p w:rsidR="001C2E7C" w:rsidRDefault="001C2E7C" w:rsidP="004D6FDC">
      <w:pPr>
        <w:spacing w:after="0"/>
        <w:jc w:val="center"/>
        <w:rPr>
          <w:rFonts w:ascii="Arial" w:hAnsi="Arial" w:cs="Arial"/>
          <w:sz w:val="20"/>
          <w:szCs w:val="20"/>
          <w:lang w:val="es-MX"/>
        </w:rPr>
      </w:pPr>
    </w:p>
    <w:p w:rsidR="001C2E7C" w:rsidRPr="00551F75" w:rsidRDefault="001C2E7C" w:rsidP="00551F75">
      <w:pPr>
        <w:spacing w:after="0"/>
        <w:jc w:val="both"/>
        <w:rPr>
          <w:rFonts w:ascii="Arial" w:hAnsi="Arial" w:cs="Arial"/>
          <w:sz w:val="20"/>
          <w:szCs w:val="20"/>
          <w:lang w:val="es-MX"/>
        </w:rPr>
      </w:pPr>
    </w:p>
    <w:sectPr w:rsidR="001C2E7C" w:rsidRPr="00551F75" w:rsidSect="001E177F">
      <w:headerReference w:type="default" r:id="rId10"/>
      <w:footerReference w:type="default" r:id="rId11"/>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2823" w:rsidRDefault="00AF2823" w:rsidP="00450C15">
      <w:pPr>
        <w:spacing w:after="0" w:line="240" w:lineRule="auto"/>
      </w:pPr>
      <w:r>
        <w:separator/>
      </w:r>
    </w:p>
  </w:endnote>
  <w:endnote w:type="continuationSeparator" w:id="0">
    <w:p w:rsidR="00AF2823" w:rsidRDefault="00AF282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8C1B565" wp14:editId="1A58C68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2BD9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2823" w:rsidRDefault="00AF2823" w:rsidP="00450C15">
      <w:pPr>
        <w:spacing w:after="0" w:line="240" w:lineRule="auto"/>
      </w:pPr>
      <w:r>
        <w:separator/>
      </w:r>
    </w:p>
  </w:footnote>
  <w:footnote w:type="continuationSeparator" w:id="0">
    <w:p w:rsidR="00AF2823" w:rsidRDefault="00AF282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E4102D4" wp14:editId="1F168D3C">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5B080E" w:rsidRDefault="00F23CE8"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080E">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CANADIENSE</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B080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102D4"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5B080E" w:rsidRDefault="00F23CE8"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B080E">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AVENTURA CANADIENSE</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w:t>
                    </w:r>
                    <w:r w:rsidR="00F23CE8">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5B080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F34F7E9" wp14:editId="6E177990">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59F73F0" wp14:editId="212F83F3">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6E5B8E0" wp14:editId="25F23AA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73CF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AEBB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60842037" o:spid="_x0000_i1025" type="#_x0000_t75" style="width:410.25pt;height:410.25pt;visibility:visible;mso-wrap-style:square">
            <v:imagedata r:id="rId1" o:title=""/>
          </v:shape>
        </w:pict>
      </mc:Choice>
      <mc:Fallback>
        <w:drawing>
          <wp:inline distT="0" distB="0" distL="0" distR="0" wp14:anchorId="7A46491E" wp14:editId="756FFEA1">
            <wp:extent cx="5210175" cy="5210175"/>
            <wp:effectExtent l="0" t="0" r="0" b="0"/>
            <wp:docPr id="860842037" name="Imagen 86084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42D4098D" id="Imagen 1184275349" o:spid="_x0000_i1025" type="#_x0000_t75" style="width:441.75pt;height:441.75pt;visibility:visible;mso-wrap-style:square">
            <v:imagedata r:id="rId3" o:title=""/>
          </v:shape>
        </w:pict>
      </mc:Choice>
      <mc:Fallback>
        <w:drawing>
          <wp:inline distT="0" distB="0" distL="0" distR="0" wp14:anchorId="648854B5" wp14:editId="5D268516">
            <wp:extent cx="5610225" cy="5610225"/>
            <wp:effectExtent l="0" t="0" r="0" b="0"/>
            <wp:docPr id="1184275349" name="Imagen 118427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A4140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59563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4247227">
    <w:abstractNumId w:val="8"/>
  </w:num>
  <w:num w:numId="3" w16cid:durableId="330446336">
    <w:abstractNumId w:val="29"/>
  </w:num>
  <w:num w:numId="4" w16cid:durableId="1280647112">
    <w:abstractNumId w:val="40"/>
  </w:num>
  <w:num w:numId="5" w16cid:durableId="1320111173">
    <w:abstractNumId w:val="18"/>
  </w:num>
  <w:num w:numId="6" w16cid:durableId="1544708020">
    <w:abstractNumId w:val="15"/>
  </w:num>
  <w:num w:numId="7" w16cid:durableId="642153734">
    <w:abstractNumId w:val="13"/>
  </w:num>
  <w:num w:numId="8" w16cid:durableId="1367371387">
    <w:abstractNumId w:val="28"/>
  </w:num>
  <w:num w:numId="9" w16cid:durableId="1959144330">
    <w:abstractNumId w:val="12"/>
  </w:num>
  <w:num w:numId="10" w16cid:durableId="724061353">
    <w:abstractNumId w:val="5"/>
  </w:num>
  <w:num w:numId="11" w16cid:durableId="2141144488">
    <w:abstractNumId w:val="0"/>
  </w:num>
  <w:num w:numId="12" w16cid:durableId="367296457">
    <w:abstractNumId w:val="1"/>
  </w:num>
  <w:num w:numId="13" w16cid:durableId="850685031">
    <w:abstractNumId w:val="36"/>
  </w:num>
  <w:num w:numId="14" w16cid:durableId="689140072">
    <w:abstractNumId w:val="45"/>
  </w:num>
  <w:num w:numId="15" w16cid:durableId="481240556">
    <w:abstractNumId w:val="31"/>
  </w:num>
  <w:num w:numId="16" w16cid:durableId="440802844">
    <w:abstractNumId w:val="35"/>
  </w:num>
  <w:num w:numId="17" w16cid:durableId="192311330">
    <w:abstractNumId w:val="4"/>
  </w:num>
  <w:num w:numId="18" w16cid:durableId="180626912">
    <w:abstractNumId w:val="26"/>
  </w:num>
  <w:num w:numId="19" w16cid:durableId="2142184097">
    <w:abstractNumId w:val="22"/>
  </w:num>
  <w:num w:numId="20" w16cid:durableId="1071392322">
    <w:abstractNumId w:val="16"/>
  </w:num>
  <w:num w:numId="21" w16cid:durableId="620114648">
    <w:abstractNumId w:val="17"/>
  </w:num>
  <w:num w:numId="22" w16cid:durableId="1152940030">
    <w:abstractNumId w:val="39"/>
  </w:num>
  <w:num w:numId="23" w16cid:durableId="509026068">
    <w:abstractNumId w:val="33"/>
  </w:num>
  <w:num w:numId="24" w16cid:durableId="1282373669">
    <w:abstractNumId w:val="9"/>
  </w:num>
  <w:num w:numId="25" w16cid:durableId="1068457486">
    <w:abstractNumId w:val="10"/>
  </w:num>
  <w:num w:numId="26" w16cid:durableId="961766279">
    <w:abstractNumId w:val="38"/>
  </w:num>
  <w:num w:numId="27" w16cid:durableId="289823215">
    <w:abstractNumId w:val="6"/>
  </w:num>
  <w:num w:numId="28" w16cid:durableId="1214081759">
    <w:abstractNumId w:val="20"/>
  </w:num>
  <w:num w:numId="29" w16cid:durableId="432211267">
    <w:abstractNumId w:val="3"/>
  </w:num>
  <w:num w:numId="30" w16cid:durableId="1927956187">
    <w:abstractNumId w:val="32"/>
  </w:num>
  <w:num w:numId="31" w16cid:durableId="836263344">
    <w:abstractNumId w:val="43"/>
  </w:num>
  <w:num w:numId="32" w16cid:durableId="1739329883">
    <w:abstractNumId w:val="44"/>
  </w:num>
  <w:num w:numId="33" w16cid:durableId="105775323">
    <w:abstractNumId w:val="27"/>
  </w:num>
  <w:num w:numId="34" w16cid:durableId="1108234156">
    <w:abstractNumId w:val="25"/>
  </w:num>
  <w:num w:numId="35" w16cid:durableId="1323436840">
    <w:abstractNumId w:val="34"/>
  </w:num>
  <w:num w:numId="36" w16cid:durableId="1796678449">
    <w:abstractNumId w:val="7"/>
  </w:num>
  <w:num w:numId="37" w16cid:durableId="1430083649">
    <w:abstractNumId w:val="42"/>
  </w:num>
  <w:num w:numId="38" w16cid:durableId="1656950561">
    <w:abstractNumId w:val="11"/>
  </w:num>
  <w:num w:numId="39" w16cid:durableId="267739491">
    <w:abstractNumId w:val="46"/>
  </w:num>
  <w:num w:numId="40" w16cid:durableId="455566466">
    <w:abstractNumId w:val="21"/>
  </w:num>
  <w:num w:numId="41" w16cid:durableId="53697516">
    <w:abstractNumId w:val="19"/>
  </w:num>
  <w:num w:numId="42" w16cid:durableId="330111689">
    <w:abstractNumId w:val="37"/>
  </w:num>
  <w:num w:numId="43" w16cid:durableId="1093211818">
    <w:abstractNumId w:val="24"/>
  </w:num>
  <w:num w:numId="44" w16cid:durableId="102966544">
    <w:abstractNumId w:val="14"/>
  </w:num>
  <w:num w:numId="45" w16cid:durableId="734351910">
    <w:abstractNumId w:val="30"/>
  </w:num>
  <w:num w:numId="46" w16cid:durableId="89594127">
    <w:abstractNumId w:val="23"/>
  </w:num>
  <w:num w:numId="47" w16cid:durableId="1433865457">
    <w:abstractNumId w:val="2"/>
  </w:num>
  <w:num w:numId="48" w16cid:durableId="89380869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74095"/>
    <w:rsid w:val="00074477"/>
    <w:rsid w:val="000824E7"/>
    <w:rsid w:val="000901BB"/>
    <w:rsid w:val="0009249E"/>
    <w:rsid w:val="00093D58"/>
    <w:rsid w:val="00095DD7"/>
    <w:rsid w:val="00096AC7"/>
    <w:rsid w:val="000B06D8"/>
    <w:rsid w:val="000B5887"/>
    <w:rsid w:val="000C44F4"/>
    <w:rsid w:val="000D07FA"/>
    <w:rsid w:val="000D1495"/>
    <w:rsid w:val="000F116C"/>
    <w:rsid w:val="000F6819"/>
    <w:rsid w:val="001002D2"/>
    <w:rsid w:val="001056F5"/>
    <w:rsid w:val="00106CE3"/>
    <w:rsid w:val="00111BF3"/>
    <w:rsid w:val="00113C32"/>
    <w:rsid w:val="0011596A"/>
    <w:rsid w:val="00115DF1"/>
    <w:rsid w:val="00124C0C"/>
    <w:rsid w:val="00156E7E"/>
    <w:rsid w:val="00170958"/>
    <w:rsid w:val="001966E3"/>
    <w:rsid w:val="001A52D8"/>
    <w:rsid w:val="001A58AA"/>
    <w:rsid w:val="001A5E6D"/>
    <w:rsid w:val="001C2E7C"/>
    <w:rsid w:val="001D3DF0"/>
    <w:rsid w:val="001D3EA5"/>
    <w:rsid w:val="001D59AE"/>
    <w:rsid w:val="001E0BFB"/>
    <w:rsid w:val="001E177F"/>
    <w:rsid w:val="001E33CC"/>
    <w:rsid w:val="001E49A4"/>
    <w:rsid w:val="001F686F"/>
    <w:rsid w:val="002049A1"/>
    <w:rsid w:val="00207F26"/>
    <w:rsid w:val="00210FC1"/>
    <w:rsid w:val="002140F7"/>
    <w:rsid w:val="00215C3F"/>
    <w:rsid w:val="002209BD"/>
    <w:rsid w:val="0022416D"/>
    <w:rsid w:val="00227509"/>
    <w:rsid w:val="002564A3"/>
    <w:rsid w:val="0026013F"/>
    <w:rsid w:val="0026366E"/>
    <w:rsid w:val="00264C19"/>
    <w:rsid w:val="00274F93"/>
    <w:rsid w:val="00284513"/>
    <w:rsid w:val="00286ED8"/>
    <w:rsid w:val="002959E3"/>
    <w:rsid w:val="002A3855"/>
    <w:rsid w:val="002A6F1A"/>
    <w:rsid w:val="002C383E"/>
    <w:rsid w:val="002C3E02"/>
    <w:rsid w:val="002D42BE"/>
    <w:rsid w:val="002F25DA"/>
    <w:rsid w:val="002F560C"/>
    <w:rsid w:val="002F6A3C"/>
    <w:rsid w:val="00300F90"/>
    <w:rsid w:val="00313503"/>
    <w:rsid w:val="003370E9"/>
    <w:rsid w:val="00353340"/>
    <w:rsid w:val="00354501"/>
    <w:rsid w:val="0035732A"/>
    <w:rsid w:val="003726A3"/>
    <w:rsid w:val="003805A5"/>
    <w:rsid w:val="00387847"/>
    <w:rsid w:val="00394B88"/>
    <w:rsid w:val="003950F5"/>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2AEC"/>
    <w:rsid w:val="004B372F"/>
    <w:rsid w:val="004C45C8"/>
    <w:rsid w:val="004D2C2F"/>
    <w:rsid w:val="004D6FDC"/>
    <w:rsid w:val="004F13E7"/>
    <w:rsid w:val="00501CA3"/>
    <w:rsid w:val="00510D53"/>
    <w:rsid w:val="005130A5"/>
    <w:rsid w:val="00513C9F"/>
    <w:rsid w:val="005207FE"/>
    <w:rsid w:val="00525FD2"/>
    <w:rsid w:val="0052767C"/>
    <w:rsid w:val="0053173B"/>
    <w:rsid w:val="00544785"/>
    <w:rsid w:val="00551F75"/>
    <w:rsid w:val="00551FAB"/>
    <w:rsid w:val="00555729"/>
    <w:rsid w:val="0055617B"/>
    <w:rsid w:val="00560D33"/>
    <w:rsid w:val="00564D1B"/>
    <w:rsid w:val="00566F7B"/>
    <w:rsid w:val="005718C3"/>
    <w:rsid w:val="005878F7"/>
    <w:rsid w:val="00592677"/>
    <w:rsid w:val="005B080E"/>
    <w:rsid w:val="005B0F31"/>
    <w:rsid w:val="005C3971"/>
    <w:rsid w:val="005C40E6"/>
    <w:rsid w:val="005D0DD0"/>
    <w:rsid w:val="006053CD"/>
    <w:rsid w:val="006130D1"/>
    <w:rsid w:val="00615736"/>
    <w:rsid w:val="00630B01"/>
    <w:rsid w:val="00647995"/>
    <w:rsid w:val="0065361C"/>
    <w:rsid w:val="00654C4A"/>
    <w:rsid w:val="00655755"/>
    <w:rsid w:val="00663F5C"/>
    <w:rsid w:val="00680376"/>
    <w:rsid w:val="00684580"/>
    <w:rsid w:val="00686844"/>
    <w:rsid w:val="00695D3C"/>
    <w:rsid w:val="00695D87"/>
    <w:rsid w:val="006971B8"/>
    <w:rsid w:val="006A237F"/>
    <w:rsid w:val="006B1451"/>
    <w:rsid w:val="006B1779"/>
    <w:rsid w:val="006B19F7"/>
    <w:rsid w:val="006B62EA"/>
    <w:rsid w:val="006C1BF7"/>
    <w:rsid w:val="006C41CE"/>
    <w:rsid w:val="006C568C"/>
    <w:rsid w:val="006D2961"/>
    <w:rsid w:val="006D3C96"/>
    <w:rsid w:val="006D64BE"/>
    <w:rsid w:val="006E0F61"/>
    <w:rsid w:val="006F44DD"/>
    <w:rsid w:val="006F45DE"/>
    <w:rsid w:val="006F7A3F"/>
    <w:rsid w:val="00703EF5"/>
    <w:rsid w:val="007231DA"/>
    <w:rsid w:val="00727503"/>
    <w:rsid w:val="00737C85"/>
    <w:rsid w:val="0074550A"/>
    <w:rsid w:val="0075408D"/>
    <w:rsid w:val="00754AF8"/>
    <w:rsid w:val="00755B57"/>
    <w:rsid w:val="00772BB6"/>
    <w:rsid w:val="007808F2"/>
    <w:rsid w:val="00781EA2"/>
    <w:rsid w:val="00784A59"/>
    <w:rsid w:val="00785687"/>
    <w:rsid w:val="00792A3C"/>
    <w:rsid w:val="0079315A"/>
    <w:rsid w:val="00796421"/>
    <w:rsid w:val="007A77DC"/>
    <w:rsid w:val="007B4221"/>
    <w:rsid w:val="007B4837"/>
    <w:rsid w:val="007B5A10"/>
    <w:rsid w:val="007C6783"/>
    <w:rsid w:val="007D40C6"/>
    <w:rsid w:val="007E06C7"/>
    <w:rsid w:val="007E1125"/>
    <w:rsid w:val="007E278A"/>
    <w:rsid w:val="007E6927"/>
    <w:rsid w:val="007F57ED"/>
    <w:rsid w:val="00803699"/>
    <w:rsid w:val="00824B64"/>
    <w:rsid w:val="00826775"/>
    <w:rsid w:val="00841EE0"/>
    <w:rsid w:val="0084400B"/>
    <w:rsid w:val="008531BC"/>
    <w:rsid w:val="00856660"/>
    <w:rsid w:val="00857275"/>
    <w:rsid w:val="00861165"/>
    <w:rsid w:val="00866A75"/>
    <w:rsid w:val="00877F20"/>
    <w:rsid w:val="00881893"/>
    <w:rsid w:val="00891A2A"/>
    <w:rsid w:val="00894F82"/>
    <w:rsid w:val="008A2C96"/>
    <w:rsid w:val="008A6696"/>
    <w:rsid w:val="008B406F"/>
    <w:rsid w:val="008B7201"/>
    <w:rsid w:val="008E0FD5"/>
    <w:rsid w:val="008F0CE2"/>
    <w:rsid w:val="00902CE2"/>
    <w:rsid w:val="00910CF5"/>
    <w:rsid w:val="00916682"/>
    <w:rsid w:val="009227E5"/>
    <w:rsid w:val="00922820"/>
    <w:rsid w:val="00932207"/>
    <w:rsid w:val="00934D10"/>
    <w:rsid w:val="00940AF3"/>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32C7"/>
    <w:rsid w:val="00A25259"/>
    <w:rsid w:val="00A25CD2"/>
    <w:rsid w:val="00A261C5"/>
    <w:rsid w:val="00A26335"/>
    <w:rsid w:val="00A300C1"/>
    <w:rsid w:val="00A316F2"/>
    <w:rsid w:val="00A407A0"/>
    <w:rsid w:val="00A410E9"/>
    <w:rsid w:val="00A4233B"/>
    <w:rsid w:val="00A42A00"/>
    <w:rsid w:val="00A52F6E"/>
    <w:rsid w:val="00A53EFE"/>
    <w:rsid w:val="00A57319"/>
    <w:rsid w:val="00A57BCB"/>
    <w:rsid w:val="00A67672"/>
    <w:rsid w:val="00A80096"/>
    <w:rsid w:val="00A8172E"/>
    <w:rsid w:val="00A83690"/>
    <w:rsid w:val="00A9114E"/>
    <w:rsid w:val="00A94746"/>
    <w:rsid w:val="00A9641A"/>
    <w:rsid w:val="00AA0E01"/>
    <w:rsid w:val="00AA6504"/>
    <w:rsid w:val="00AC1584"/>
    <w:rsid w:val="00AC1E22"/>
    <w:rsid w:val="00AC2765"/>
    <w:rsid w:val="00AE3365"/>
    <w:rsid w:val="00AE3E65"/>
    <w:rsid w:val="00AF2823"/>
    <w:rsid w:val="00AF38FC"/>
    <w:rsid w:val="00AF48C2"/>
    <w:rsid w:val="00B0056D"/>
    <w:rsid w:val="00B03159"/>
    <w:rsid w:val="00B11F64"/>
    <w:rsid w:val="00B36A64"/>
    <w:rsid w:val="00B47722"/>
    <w:rsid w:val="00B4786E"/>
    <w:rsid w:val="00B55CCC"/>
    <w:rsid w:val="00B677D4"/>
    <w:rsid w:val="00B67AB9"/>
    <w:rsid w:val="00B70462"/>
    <w:rsid w:val="00B770D6"/>
    <w:rsid w:val="00B878B9"/>
    <w:rsid w:val="00BA4BBE"/>
    <w:rsid w:val="00BC01E4"/>
    <w:rsid w:val="00BC224F"/>
    <w:rsid w:val="00BC7979"/>
    <w:rsid w:val="00BD1D5B"/>
    <w:rsid w:val="00BD3857"/>
    <w:rsid w:val="00BD61D9"/>
    <w:rsid w:val="00BE0551"/>
    <w:rsid w:val="00BE0EC2"/>
    <w:rsid w:val="00BE2349"/>
    <w:rsid w:val="00BF08FE"/>
    <w:rsid w:val="00BF2847"/>
    <w:rsid w:val="00C06986"/>
    <w:rsid w:val="00C06C2F"/>
    <w:rsid w:val="00C07D31"/>
    <w:rsid w:val="00C100AB"/>
    <w:rsid w:val="00C12A0E"/>
    <w:rsid w:val="00C1340E"/>
    <w:rsid w:val="00C140F5"/>
    <w:rsid w:val="00C229B5"/>
    <w:rsid w:val="00C27547"/>
    <w:rsid w:val="00C32B63"/>
    <w:rsid w:val="00C33155"/>
    <w:rsid w:val="00C50ABF"/>
    <w:rsid w:val="00C55C28"/>
    <w:rsid w:val="00C60443"/>
    <w:rsid w:val="00C632D6"/>
    <w:rsid w:val="00C70110"/>
    <w:rsid w:val="00C778F0"/>
    <w:rsid w:val="00C81F06"/>
    <w:rsid w:val="00C834CC"/>
    <w:rsid w:val="00C872D9"/>
    <w:rsid w:val="00C97FBF"/>
    <w:rsid w:val="00CA4683"/>
    <w:rsid w:val="00CC16AE"/>
    <w:rsid w:val="00CC18B7"/>
    <w:rsid w:val="00CC4CE7"/>
    <w:rsid w:val="00CE19B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90AF3"/>
    <w:rsid w:val="00DA3716"/>
    <w:rsid w:val="00DD29DB"/>
    <w:rsid w:val="00DD5E59"/>
    <w:rsid w:val="00DD6A94"/>
    <w:rsid w:val="00DF15D6"/>
    <w:rsid w:val="00DF5636"/>
    <w:rsid w:val="00E10D30"/>
    <w:rsid w:val="00E163CF"/>
    <w:rsid w:val="00E21309"/>
    <w:rsid w:val="00E25205"/>
    <w:rsid w:val="00E27291"/>
    <w:rsid w:val="00E32C1B"/>
    <w:rsid w:val="00E32DE6"/>
    <w:rsid w:val="00E477EC"/>
    <w:rsid w:val="00E54233"/>
    <w:rsid w:val="00E663D4"/>
    <w:rsid w:val="00E7309E"/>
    <w:rsid w:val="00E74618"/>
    <w:rsid w:val="00E846AA"/>
    <w:rsid w:val="00E90FAD"/>
    <w:rsid w:val="00E92E0D"/>
    <w:rsid w:val="00E948BD"/>
    <w:rsid w:val="00EA0490"/>
    <w:rsid w:val="00EA17D1"/>
    <w:rsid w:val="00EB5340"/>
    <w:rsid w:val="00EB72E3"/>
    <w:rsid w:val="00EC6694"/>
    <w:rsid w:val="00EC7F50"/>
    <w:rsid w:val="00ED2EE5"/>
    <w:rsid w:val="00EF313D"/>
    <w:rsid w:val="00F00F60"/>
    <w:rsid w:val="00F04514"/>
    <w:rsid w:val="00F11662"/>
    <w:rsid w:val="00F11C4C"/>
    <w:rsid w:val="00F1599F"/>
    <w:rsid w:val="00F1721E"/>
    <w:rsid w:val="00F23CE8"/>
    <w:rsid w:val="00F523B5"/>
    <w:rsid w:val="00F61470"/>
    <w:rsid w:val="00F67D45"/>
    <w:rsid w:val="00F74B6B"/>
    <w:rsid w:val="00F83ED1"/>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E1D0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E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4361391">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186235">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8738480">
      <w:bodyDiv w:val="1"/>
      <w:marLeft w:val="0"/>
      <w:marRight w:val="0"/>
      <w:marTop w:val="0"/>
      <w:marBottom w:val="0"/>
      <w:divBdr>
        <w:top w:val="none" w:sz="0" w:space="0" w:color="auto"/>
        <w:left w:val="none" w:sz="0" w:space="0" w:color="auto"/>
        <w:bottom w:val="none" w:sz="0" w:space="0" w:color="auto"/>
        <w:right w:val="none" w:sz="0" w:space="0" w:color="auto"/>
      </w:divBdr>
    </w:div>
    <w:div w:id="16706125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088993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29576596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863897">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163">
      <w:bodyDiv w:val="1"/>
      <w:marLeft w:val="0"/>
      <w:marRight w:val="0"/>
      <w:marTop w:val="0"/>
      <w:marBottom w:val="0"/>
      <w:divBdr>
        <w:top w:val="none" w:sz="0" w:space="0" w:color="auto"/>
        <w:left w:val="none" w:sz="0" w:space="0" w:color="auto"/>
        <w:bottom w:val="none" w:sz="0" w:space="0" w:color="auto"/>
        <w:right w:val="none" w:sz="0" w:space="0" w:color="auto"/>
      </w:divBdr>
    </w:div>
    <w:div w:id="32894799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4817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489123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0163338">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789763">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3400220">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4347413">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2136030">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108249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1733915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23454720">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562640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19530353">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35941159">
      <w:bodyDiv w:val="1"/>
      <w:marLeft w:val="0"/>
      <w:marRight w:val="0"/>
      <w:marTop w:val="0"/>
      <w:marBottom w:val="0"/>
      <w:divBdr>
        <w:top w:val="none" w:sz="0" w:space="0" w:color="auto"/>
        <w:left w:val="none" w:sz="0" w:space="0" w:color="auto"/>
        <w:bottom w:val="none" w:sz="0" w:space="0" w:color="auto"/>
        <w:right w:val="none" w:sz="0" w:space="0" w:color="auto"/>
      </w:divBdr>
    </w:div>
    <w:div w:id="1660385017">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705865187">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102750">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8980268">
      <w:bodyDiv w:val="1"/>
      <w:marLeft w:val="0"/>
      <w:marRight w:val="0"/>
      <w:marTop w:val="0"/>
      <w:marBottom w:val="0"/>
      <w:divBdr>
        <w:top w:val="none" w:sz="0" w:space="0" w:color="auto"/>
        <w:left w:val="none" w:sz="0" w:space="0" w:color="auto"/>
        <w:bottom w:val="none" w:sz="0" w:space="0" w:color="auto"/>
        <w:right w:val="none" w:sz="0" w:space="0" w:color="auto"/>
      </w:divBdr>
    </w:div>
    <w:div w:id="1836801700">
      <w:bodyDiv w:val="1"/>
      <w:marLeft w:val="0"/>
      <w:marRight w:val="0"/>
      <w:marTop w:val="0"/>
      <w:marBottom w:val="0"/>
      <w:divBdr>
        <w:top w:val="none" w:sz="0" w:space="0" w:color="auto"/>
        <w:left w:val="none" w:sz="0" w:space="0" w:color="auto"/>
        <w:bottom w:val="none" w:sz="0" w:space="0" w:color="auto"/>
        <w:right w:val="none" w:sz="0" w:space="0" w:color="auto"/>
      </w:divBdr>
    </w:div>
    <w:div w:id="1837115069">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3854827">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238495">
      <w:bodyDiv w:val="1"/>
      <w:marLeft w:val="0"/>
      <w:marRight w:val="0"/>
      <w:marTop w:val="0"/>
      <w:marBottom w:val="0"/>
      <w:divBdr>
        <w:top w:val="none" w:sz="0" w:space="0" w:color="auto"/>
        <w:left w:val="none" w:sz="0" w:space="0" w:color="auto"/>
        <w:bottom w:val="none" w:sz="0" w:space="0" w:color="auto"/>
        <w:right w:val="none" w:sz="0" w:space="0" w:color="auto"/>
      </w:divBdr>
    </w:div>
    <w:div w:id="1989894716">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251101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9766872">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098481891">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11407</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2025-04-22T23:59:00Z</dcterms:created>
  <dcterms:modified xsi:type="dcterms:W3CDTF">2025-04-22T23:59:00Z</dcterms:modified>
</cp:coreProperties>
</file>