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0BD" w:rsidRDefault="005B10A4" w:rsidP="00E446EB">
      <w:pP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 w:rsidRPr="005B10A4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Atenas – </w:t>
      </w:r>
      <w:proofErr w:type="spellStart"/>
      <w:r w:rsidRPr="005B10A4">
        <w:rPr>
          <w:rStyle w:val="Ttulo-visitaras"/>
          <w:rFonts w:cs="Times New Roman"/>
          <w:color w:val="FF0000"/>
          <w:sz w:val="32"/>
          <w:szCs w:val="32"/>
          <w:lang w:eastAsia="fr-FR"/>
        </w:rPr>
        <w:t>Mykonos</w:t>
      </w:r>
      <w:proofErr w:type="spellEnd"/>
      <w:r w:rsidRPr="005B10A4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– </w:t>
      </w:r>
      <w:proofErr w:type="spellStart"/>
      <w:r w:rsidRPr="005B10A4">
        <w:rPr>
          <w:rStyle w:val="Ttulo-visitaras"/>
          <w:rFonts w:cs="Times New Roman"/>
          <w:color w:val="FF0000"/>
          <w:sz w:val="32"/>
          <w:szCs w:val="32"/>
          <w:lang w:eastAsia="fr-FR"/>
        </w:rPr>
        <w:t>Kusadasi</w:t>
      </w:r>
      <w:proofErr w:type="spellEnd"/>
      <w:r w:rsidRPr="005B10A4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- Patmos – Rodas – Creta – Santorini</w:t>
      </w:r>
    </w:p>
    <w:p w:rsidR="005B10A4" w:rsidRDefault="005B10A4" w:rsidP="00E446EB">
      <w:pP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:rsidR="005B10A4" w:rsidRDefault="005B10A4" w:rsidP="00E446EB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:rsidR="00C8584E" w:rsidRPr="00C8584E" w:rsidRDefault="00C8584E" w:rsidP="00C8584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uración: </w:t>
      </w:r>
      <w:r w:rsidR="005B10A4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08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días </w:t>
      </w:r>
    </w:p>
    <w:p w:rsidR="005B10A4" w:rsidRPr="005B10A4" w:rsidRDefault="005B10A4" w:rsidP="005B10A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5B10A4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Llegadas: sábados, del 2</w:t>
      </w:r>
      <w:r w:rsidR="007671C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1</w:t>
      </w:r>
      <w:r w:rsidRPr="005B10A4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marzo </w:t>
      </w:r>
      <w:r w:rsidR="007671C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al </w:t>
      </w:r>
      <w:r w:rsidR="00127F77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14</w:t>
      </w:r>
      <w:r w:rsidRPr="005B10A4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noviembre 202</w:t>
      </w:r>
      <w:r w:rsidR="007671C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6</w:t>
      </w:r>
    </w:p>
    <w:p w:rsidR="005B10A4" w:rsidRDefault="005B10A4" w:rsidP="005B10A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5B10A4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Servicios compartidos</w:t>
      </w:r>
    </w:p>
    <w:p w:rsidR="000D2F08" w:rsidRDefault="000D2F08" w:rsidP="000D2F0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131C0">
        <w:rPr>
          <w:rFonts w:eastAsia="Arial"/>
          <w:sz w:val="24"/>
          <w:szCs w:val="24"/>
        </w:rPr>
        <w:t>Atenas</w:t>
      </w:r>
    </w:p>
    <w:p w:rsidR="000D2F08" w:rsidRDefault="005B10A4" w:rsidP="00F70745">
      <w:pPr>
        <w:pStyle w:val="Destinos"/>
        <w:rPr>
          <w:b w:val="0"/>
          <w:smallCaps w:val="0"/>
          <w:color w:val="002060"/>
          <w:sz w:val="20"/>
          <w:szCs w:val="22"/>
        </w:rPr>
      </w:pPr>
      <w:r w:rsidRPr="005B10A4">
        <w:rPr>
          <w:b w:val="0"/>
          <w:smallCaps w:val="0"/>
          <w:color w:val="002060"/>
          <w:sz w:val="20"/>
          <w:szCs w:val="22"/>
        </w:rPr>
        <w:t>Llegada al aeropuerto, asistencia en español y traslado al hotel. Alojamiento.</w:t>
      </w:r>
    </w:p>
    <w:p w:rsidR="005B10A4" w:rsidRPr="002716DA" w:rsidRDefault="005B10A4" w:rsidP="00F70745">
      <w:pPr>
        <w:pStyle w:val="Destinos"/>
      </w:pPr>
    </w:p>
    <w:p w:rsidR="00F70745" w:rsidRDefault="00A109A1" w:rsidP="00F7074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5B10A4">
        <w:rPr>
          <w:rFonts w:eastAsia="Arial"/>
          <w:sz w:val="24"/>
          <w:szCs w:val="24"/>
        </w:rPr>
        <w:t>Atenas</w:t>
      </w:r>
    </w:p>
    <w:p w:rsidR="005B10A4" w:rsidRDefault="005B10A4" w:rsidP="004522F9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2"/>
        </w:rPr>
      </w:pPr>
      <w:r w:rsidRPr="005B10A4">
        <w:rPr>
          <w:rFonts w:eastAsia="Arial" w:cstheme="minorHAnsi"/>
          <w:b w:val="0"/>
          <w:sz w:val="20"/>
          <w:szCs w:val="22"/>
        </w:rPr>
        <w:t xml:space="preserve">Desayuno. Por la mañana se realizará la visita de la ciudad de Atenas y Museo Nuevo. Además, se visitará </w:t>
      </w:r>
      <w:proofErr w:type="spellStart"/>
      <w:r w:rsidRPr="005B10A4">
        <w:rPr>
          <w:rFonts w:eastAsia="Arial" w:cstheme="minorHAnsi"/>
          <w:b w:val="0"/>
          <w:sz w:val="20"/>
          <w:szCs w:val="22"/>
        </w:rPr>
        <w:t>Kalimármaro</w:t>
      </w:r>
      <w:proofErr w:type="spellEnd"/>
      <w:r w:rsidRPr="005B10A4">
        <w:rPr>
          <w:rFonts w:eastAsia="Arial" w:cstheme="minorHAnsi"/>
          <w:b w:val="0"/>
          <w:sz w:val="20"/>
          <w:szCs w:val="22"/>
        </w:rPr>
        <w:t xml:space="preserve">, El Arco de Adriano, Parlamento, monumento del Soldado desconocido y el tradicional cambio de guardia, en la Plaza de la Constitución Plaza </w:t>
      </w:r>
      <w:proofErr w:type="spellStart"/>
      <w:r w:rsidRPr="005B10A4">
        <w:rPr>
          <w:rFonts w:eastAsia="Arial" w:cstheme="minorHAnsi"/>
          <w:b w:val="0"/>
          <w:sz w:val="20"/>
          <w:szCs w:val="22"/>
        </w:rPr>
        <w:t>Syntagma</w:t>
      </w:r>
      <w:proofErr w:type="spellEnd"/>
      <w:r w:rsidRPr="005B10A4">
        <w:rPr>
          <w:rFonts w:eastAsia="Arial" w:cstheme="minorHAnsi"/>
          <w:b w:val="0"/>
          <w:sz w:val="20"/>
          <w:szCs w:val="22"/>
        </w:rPr>
        <w:t xml:space="preserve">. Plaza de la Concordia Plaza Omonia. Acrópolis; Los Propileos, el templo Jónico de Atenea Nike, el </w:t>
      </w:r>
      <w:proofErr w:type="spellStart"/>
      <w:r w:rsidRPr="005B10A4">
        <w:rPr>
          <w:rFonts w:eastAsia="Arial" w:cstheme="minorHAnsi"/>
          <w:b w:val="0"/>
          <w:sz w:val="20"/>
          <w:szCs w:val="22"/>
        </w:rPr>
        <w:t>Erection</w:t>
      </w:r>
      <w:proofErr w:type="spellEnd"/>
      <w:r w:rsidRPr="005B10A4">
        <w:rPr>
          <w:rFonts w:eastAsia="Arial" w:cstheme="minorHAnsi"/>
          <w:b w:val="0"/>
          <w:sz w:val="20"/>
          <w:szCs w:val="22"/>
        </w:rPr>
        <w:t>, Partenón y Museo Nuevo. Tarde libre. Alojamiento.</w:t>
      </w:r>
    </w:p>
    <w:p w:rsidR="004522F9" w:rsidRPr="004522F9" w:rsidRDefault="004522F9" w:rsidP="004522F9">
      <w:pPr>
        <w:rPr>
          <w:rFonts w:eastAsia="Arial"/>
        </w:rPr>
      </w:pPr>
    </w:p>
    <w:p w:rsidR="00127F77" w:rsidRDefault="00A109A1" w:rsidP="00127F77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E01424">
        <w:rPr>
          <w:rStyle w:val="DanmeroCar"/>
          <w:rFonts w:cs="Times New Roman"/>
          <w:b/>
          <w:sz w:val="24"/>
          <w:szCs w:val="24"/>
        </w:rPr>
        <w:t>3</w:t>
      </w:r>
      <w:r w:rsidR="005A1149">
        <w:rPr>
          <w:rStyle w:val="DanmeroCar"/>
          <w:rFonts w:cs="Times New Roman"/>
          <w:b/>
          <w:sz w:val="24"/>
          <w:szCs w:val="24"/>
        </w:rPr>
        <w:t xml:space="preserve"> 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5B10A4">
        <w:rPr>
          <w:rStyle w:val="DestinosCar"/>
          <w:rFonts w:cs="Times New Roman"/>
          <w:b/>
          <w:smallCaps w:val="0"/>
          <w:sz w:val="24"/>
          <w:szCs w:val="24"/>
        </w:rPr>
        <w:t xml:space="preserve">Crucero – </w:t>
      </w:r>
      <w:proofErr w:type="spellStart"/>
      <w:r w:rsidR="005B10A4">
        <w:rPr>
          <w:rStyle w:val="DestinosCar"/>
          <w:rFonts w:cs="Times New Roman"/>
          <w:b/>
          <w:smallCaps w:val="0"/>
          <w:sz w:val="24"/>
          <w:szCs w:val="24"/>
        </w:rPr>
        <w:t>Mykonos</w:t>
      </w:r>
      <w:proofErr w:type="spellEnd"/>
      <w:r w:rsidR="005B10A4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:rsidR="00127F77" w:rsidRPr="00127F77" w:rsidRDefault="00127F77" w:rsidP="00127F77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127F77">
        <w:rPr>
          <w:rFonts w:eastAsia="Arial" w:cstheme="minorHAnsi"/>
          <w:b w:val="0"/>
          <w:sz w:val="20"/>
          <w:szCs w:val="22"/>
        </w:rPr>
        <w:t xml:space="preserve">Salida hacia el Puerto de </w:t>
      </w:r>
      <w:proofErr w:type="spellStart"/>
      <w:r w:rsidRPr="00127F77">
        <w:rPr>
          <w:rFonts w:eastAsia="Arial" w:cstheme="minorHAnsi"/>
          <w:b w:val="0"/>
          <w:sz w:val="20"/>
          <w:szCs w:val="22"/>
        </w:rPr>
        <w:t>Lavrio</w:t>
      </w:r>
      <w:proofErr w:type="spellEnd"/>
      <w:r w:rsidRPr="00127F77">
        <w:rPr>
          <w:rFonts w:eastAsia="Arial" w:cstheme="minorHAnsi"/>
          <w:b w:val="0"/>
          <w:sz w:val="20"/>
          <w:szCs w:val="22"/>
        </w:rPr>
        <w:t xml:space="preserve"> y embarque al crucero. Llegada a la isla de </w:t>
      </w:r>
      <w:proofErr w:type="spellStart"/>
      <w:r w:rsidRPr="00127F77">
        <w:rPr>
          <w:rFonts w:eastAsia="Arial" w:cstheme="minorHAnsi"/>
          <w:b w:val="0"/>
          <w:sz w:val="20"/>
          <w:szCs w:val="22"/>
        </w:rPr>
        <w:t>Mykonos</w:t>
      </w:r>
      <w:proofErr w:type="spellEnd"/>
      <w:r w:rsidRPr="00127F77">
        <w:rPr>
          <w:rFonts w:eastAsia="Arial" w:cstheme="minorHAnsi"/>
          <w:b w:val="0"/>
          <w:sz w:val="20"/>
          <w:szCs w:val="22"/>
        </w:rPr>
        <w:t>, desembarque, tiempo libre en la isla.</w:t>
      </w:r>
    </w:p>
    <w:p w:rsidR="00127F77" w:rsidRDefault="00127F77" w:rsidP="00127F77">
      <w:pPr>
        <w:pStyle w:val="Ttulo3"/>
        <w:spacing w:before="0" w:after="0" w:line="240" w:lineRule="auto"/>
        <w:rPr>
          <w:rFonts w:eastAsia="Arial" w:cstheme="minorHAnsi"/>
          <w:b w:val="0"/>
          <w:sz w:val="20"/>
          <w:szCs w:val="22"/>
        </w:rPr>
      </w:pPr>
      <w:r w:rsidRPr="00127F77">
        <w:rPr>
          <w:rFonts w:eastAsia="Arial" w:cstheme="minorHAnsi"/>
          <w:b w:val="0"/>
          <w:sz w:val="20"/>
          <w:szCs w:val="22"/>
        </w:rPr>
        <w:t xml:space="preserve">Embarque a la hora indicada para salir hacia </w:t>
      </w:r>
      <w:proofErr w:type="spellStart"/>
      <w:r w:rsidRPr="00127F77">
        <w:rPr>
          <w:rFonts w:eastAsia="Arial" w:cstheme="minorHAnsi"/>
          <w:b w:val="0"/>
          <w:sz w:val="20"/>
          <w:szCs w:val="22"/>
        </w:rPr>
        <w:t>Kusadasi</w:t>
      </w:r>
      <w:proofErr w:type="spellEnd"/>
      <w:r w:rsidRPr="00127F77">
        <w:rPr>
          <w:rFonts w:eastAsia="Arial" w:cstheme="minorHAnsi"/>
          <w:b w:val="0"/>
          <w:sz w:val="20"/>
          <w:szCs w:val="22"/>
        </w:rPr>
        <w:t xml:space="preserve"> (Turquía).</w:t>
      </w:r>
    </w:p>
    <w:p w:rsidR="00127F77" w:rsidRDefault="00127F77" w:rsidP="00127F77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:rsidR="005A1149" w:rsidRDefault="00A109A1" w:rsidP="00127F77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5B10A4">
        <w:rPr>
          <w:rStyle w:val="DestinosCar"/>
          <w:rFonts w:cs="Times New Roman"/>
          <w:b/>
          <w:smallCaps w:val="0"/>
          <w:sz w:val="24"/>
          <w:szCs w:val="24"/>
        </w:rPr>
        <w:t>Kusadasi</w:t>
      </w:r>
      <w:proofErr w:type="spellEnd"/>
      <w:r w:rsidR="005B10A4">
        <w:rPr>
          <w:rStyle w:val="DestinosCar"/>
          <w:rFonts w:cs="Times New Roman"/>
          <w:b/>
          <w:smallCaps w:val="0"/>
          <w:sz w:val="24"/>
          <w:szCs w:val="24"/>
        </w:rPr>
        <w:t xml:space="preserve"> – Patmos </w:t>
      </w:r>
    </w:p>
    <w:p w:rsidR="00127F77" w:rsidRDefault="00127F77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127F77">
        <w:rPr>
          <w:rFonts w:asciiTheme="minorHAnsi" w:eastAsia="Arial" w:hAnsiTheme="minorHAnsi" w:cstheme="minorHAnsi"/>
          <w:bCs/>
          <w:color w:val="002060"/>
          <w:sz w:val="20"/>
        </w:rPr>
        <w:t xml:space="preserve">Desembarque en </w:t>
      </w:r>
      <w:proofErr w:type="spellStart"/>
      <w:r w:rsidRPr="00127F77">
        <w:rPr>
          <w:rFonts w:asciiTheme="minorHAnsi" w:eastAsia="Arial" w:hAnsiTheme="minorHAnsi" w:cstheme="minorHAnsi"/>
          <w:bCs/>
          <w:color w:val="002060"/>
          <w:sz w:val="20"/>
        </w:rPr>
        <w:t>Kusadasi</w:t>
      </w:r>
      <w:proofErr w:type="spellEnd"/>
      <w:r w:rsidRPr="00127F77">
        <w:rPr>
          <w:rFonts w:asciiTheme="minorHAnsi" w:eastAsia="Arial" w:hAnsiTheme="minorHAnsi" w:cstheme="minorHAnsi"/>
          <w:bCs/>
          <w:color w:val="002060"/>
          <w:sz w:val="20"/>
        </w:rPr>
        <w:t>. Embarque a la hora indicada, para salir hacia la isla de Patmos.</w:t>
      </w:r>
    </w:p>
    <w:p w:rsidR="00127F77" w:rsidRPr="00F70745" w:rsidRDefault="00127F77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</w:p>
    <w:p w:rsidR="00F70745" w:rsidRDefault="00A109A1" w:rsidP="00F7074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="008E0017">
        <w:rPr>
          <w:rStyle w:val="DanmeroCar"/>
          <w:rFonts w:cs="Times New Roman"/>
          <w:b/>
          <w:sz w:val="24"/>
          <w:szCs w:val="24"/>
        </w:rPr>
        <w:t xml:space="preserve"> </w:t>
      </w:r>
      <w:r w:rsidR="004522F9">
        <w:rPr>
          <w:rStyle w:val="DestinosCar"/>
          <w:rFonts w:cs="Times New Roman"/>
          <w:b/>
          <w:smallCaps w:val="0"/>
          <w:sz w:val="24"/>
          <w:szCs w:val="24"/>
        </w:rPr>
        <w:t>Rodas</w:t>
      </w:r>
    </w:p>
    <w:p w:rsidR="00127F77" w:rsidRDefault="00127F77" w:rsidP="0020594A">
      <w:pPr>
        <w:pStyle w:val="Ttulo3"/>
        <w:spacing w:before="0" w:after="0" w:line="240" w:lineRule="auto"/>
        <w:rPr>
          <w:rFonts w:eastAsia="Arial" w:cstheme="minorHAnsi"/>
          <w:b w:val="0"/>
          <w:sz w:val="20"/>
          <w:szCs w:val="20"/>
        </w:rPr>
      </w:pPr>
      <w:r w:rsidRPr="00127F77">
        <w:rPr>
          <w:rFonts w:eastAsia="Arial" w:cstheme="minorHAnsi"/>
          <w:b w:val="0"/>
          <w:sz w:val="20"/>
          <w:szCs w:val="20"/>
        </w:rPr>
        <w:t xml:space="preserve">Desembarque en la isla de Rodas. Embarque y salida hacia Heraklion, </w:t>
      </w:r>
      <w:proofErr w:type="spellStart"/>
      <w:r w:rsidRPr="00127F77">
        <w:rPr>
          <w:rFonts w:eastAsia="Arial" w:cstheme="minorHAnsi"/>
          <w:b w:val="0"/>
          <w:sz w:val="20"/>
          <w:szCs w:val="20"/>
        </w:rPr>
        <w:t>Creta.</w:t>
      </w:r>
    </w:p>
    <w:p w:rsidR="00127F77" w:rsidRDefault="00127F77" w:rsidP="0020594A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proofErr w:type="spellEnd"/>
    </w:p>
    <w:p w:rsidR="0030077C" w:rsidRDefault="00A109A1" w:rsidP="0020594A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186469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522F9">
        <w:rPr>
          <w:rStyle w:val="DestinosCar"/>
          <w:rFonts w:cs="Times New Roman"/>
          <w:b/>
          <w:smallCaps w:val="0"/>
          <w:sz w:val="24"/>
          <w:szCs w:val="24"/>
        </w:rPr>
        <w:t>Creta - Santorini</w:t>
      </w:r>
    </w:p>
    <w:p w:rsidR="004522F9" w:rsidRDefault="00127F77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27F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Desembarque en </w:t>
      </w:r>
      <w:proofErr w:type="spellStart"/>
      <w:r w:rsidRPr="00127F77">
        <w:rPr>
          <w:rFonts w:asciiTheme="minorHAnsi" w:eastAsia="Arial" w:hAnsiTheme="minorHAnsi" w:cstheme="minorHAnsi"/>
          <w:color w:val="002060"/>
          <w:sz w:val="20"/>
          <w:szCs w:val="20"/>
        </w:rPr>
        <w:t>Heraklio</w:t>
      </w:r>
      <w:proofErr w:type="spellEnd"/>
      <w:r w:rsidRPr="00127F77">
        <w:rPr>
          <w:rFonts w:asciiTheme="minorHAnsi" w:eastAsia="Arial" w:hAnsiTheme="minorHAnsi" w:cstheme="minorHAnsi"/>
          <w:color w:val="002060"/>
          <w:sz w:val="20"/>
          <w:szCs w:val="20"/>
        </w:rPr>
        <w:t>. Embarque a la hora informada por el barco para salir hacia Santorini.</w:t>
      </w:r>
    </w:p>
    <w:p w:rsidR="00127F77" w:rsidRDefault="00127F77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7</w:t>
      </w:r>
      <w:r w:rsidRPr="00BD0EA5">
        <w:rPr>
          <w:rFonts w:eastAsia="Arial"/>
          <w:sz w:val="24"/>
          <w:szCs w:val="24"/>
        </w:rPr>
        <w:t xml:space="preserve">| </w:t>
      </w:r>
      <w:r w:rsidR="004522F9">
        <w:rPr>
          <w:rStyle w:val="DestinosCar"/>
          <w:rFonts w:cs="Times New Roman"/>
          <w:b/>
          <w:smallCaps w:val="0"/>
          <w:sz w:val="24"/>
          <w:szCs w:val="24"/>
        </w:rPr>
        <w:t xml:space="preserve">Atenas </w:t>
      </w:r>
    </w:p>
    <w:p w:rsidR="004522F9" w:rsidRDefault="00127F77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27F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al puerto de </w:t>
      </w:r>
      <w:proofErr w:type="spellStart"/>
      <w:r w:rsidRPr="00127F77">
        <w:rPr>
          <w:rFonts w:asciiTheme="minorHAnsi" w:eastAsia="Arial" w:hAnsiTheme="minorHAnsi" w:cstheme="minorHAnsi"/>
          <w:color w:val="002060"/>
          <w:sz w:val="20"/>
          <w:szCs w:val="20"/>
        </w:rPr>
        <w:t>Lavrio</w:t>
      </w:r>
      <w:proofErr w:type="spellEnd"/>
      <w:r w:rsidRPr="00127F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Atenas, desembarque y traslado al hotel. Dia libre y alojamiento.</w:t>
      </w:r>
    </w:p>
    <w:p w:rsidR="00127F77" w:rsidRDefault="00127F77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8</w:t>
      </w:r>
      <w:r w:rsidRPr="00BD0EA5">
        <w:rPr>
          <w:rFonts w:eastAsia="Arial"/>
          <w:sz w:val="24"/>
          <w:szCs w:val="24"/>
        </w:rPr>
        <w:t xml:space="preserve">| </w:t>
      </w:r>
      <w:r w:rsidR="004522F9">
        <w:rPr>
          <w:rStyle w:val="DestinosCar"/>
          <w:rFonts w:cs="Times New Roman"/>
          <w:b/>
          <w:smallCaps w:val="0"/>
          <w:sz w:val="24"/>
          <w:szCs w:val="24"/>
        </w:rPr>
        <w:t>Atenas</w:t>
      </w:r>
    </w:p>
    <w:p w:rsidR="000D2F08" w:rsidRDefault="004522F9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Después del desayuno traslado al aeropuerto. Fin de los servicios.</w:t>
      </w:r>
    </w:p>
    <w:p w:rsidR="00241283" w:rsidRDefault="00241283" w:rsidP="005D218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4522F9" w:rsidRDefault="004522F9" w:rsidP="004522F9">
      <w:pPr>
        <w:tabs>
          <w:tab w:val="left" w:pos="1418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677139">
        <w:rPr>
          <w:rFonts w:ascii="Arial" w:hAnsi="Arial" w:cs="Arial"/>
          <w:b/>
          <w:bCs/>
          <w:color w:val="FF0000"/>
          <w:sz w:val="20"/>
          <w:szCs w:val="20"/>
        </w:rPr>
        <w:t>PASAJEROS DE NACIONALIDAD MEXICANA REQUIEREN VISA PARA VISITAR TURQU</w:t>
      </w:r>
      <w:r>
        <w:rPr>
          <w:rFonts w:ascii="Arial" w:hAnsi="Arial" w:cs="Arial"/>
          <w:b/>
          <w:bCs/>
          <w:color w:val="FF0000"/>
          <w:sz w:val="20"/>
          <w:szCs w:val="20"/>
        </w:rPr>
        <w:t>Í</w:t>
      </w:r>
      <w:r w:rsidRPr="00677139">
        <w:rPr>
          <w:rFonts w:ascii="Arial" w:hAnsi="Arial" w:cs="Arial"/>
          <w:b/>
          <w:bCs/>
          <w:color w:val="FF0000"/>
          <w:sz w:val="20"/>
          <w:szCs w:val="20"/>
        </w:rPr>
        <w:t>A. OTRAS NACIONALIDADES FAVOR DE CONSULTAR CON EL CONSULADO CORRESPONDIENTE.</w:t>
      </w:r>
    </w:p>
    <w:p w:rsidR="00B13D81" w:rsidRPr="004522F9" w:rsidRDefault="00A455A6" w:rsidP="004522F9">
      <w:pPr>
        <w:tabs>
          <w:tab w:val="left" w:pos="1418"/>
        </w:tabs>
        <w:rPr>
          <w:rFonts w:ascii="Arial" w:hAnsi="Arial" w:cs="Arial"/>
          <w:b/>
          <w:bCs/>
          <w:color w:val="FF0000"/>
          <w:sz w:val="20"/>
          <w:szCs w:val="20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4522F9" w:rsidRPr="004522F9" w:rsidRDefault="004522F9" w:rsidP="004522F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3 noches en Atenas en alojamiento y desayuno </w:t>
      </w:r>
    </w:p>
    <w:p w:rsidR="004522F9" w:rsidRPr="004522F9" w:rsidRDefault="004522F9" w:rsidP="004522F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Traslados 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apt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htl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pto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htl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apt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todas las categorías (el de llegada con asistencia)</w:t>
      </w:r>
    </w:p>
    <w:p w:rsidR="004522F9" w:rsidRPr="004522F9" w:rsidRDefault="004522F9" w:rsidP="004522F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Visita de la ciudad de Atenas &amp; Museo Nuevo, en tour regular, con guía hispana y entradas incluidas</w:t>
      </w:r>
    </w:p>
    <w:p w:rsidR="00FF05E3" w:rsidRPr="004522F9" w:rsidRDefault="004522F9" w:rsidP="004522F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Crucero de 4 noches/5 días tarifa 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Celestyal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One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“Cenas a bordo, entretenimiento y actividades diarias, Bebidas no alcohólicas seleccionadas, y bebidas durante el horario de servicio de comidas, Paquete de 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Wi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-Fi de nivel básico”</w:t>
      </w:r>
    </w:p>
    <w:p w:rsidR="004522F9" w:rsidRPr="00BA37C5" w:rsidRDefault="004522F9" w:rsidP="004522F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5D2183" w:rsidRPr="00F7777E" w:rsidRDefault="005D2183" w:rsidP="005D21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4522F9" w:rsidRPr="004522F9" w:rsidRDefault="004522F9" w:rsidP="004522F9">
      <w:pPr>
        <w:pStyle w:val="Sinespaciado"/>
        <w:numPr>
          <w:ilvl w:val="0"/>
          <w:numId w:val="2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Vuelos internaciones e internos</w:t>
      </w:r>
    </w:p>
    <w:p w:rsidR="004522F9" w:rsidRPr="004522F9" w:rsidRDefault="004522F9" w:rsidP="004522F9">
      <w:pPr>
        <w:pStyle w:val="Sinespaciado"/>
        <w:numPr>
          <w:ilvl w:val="0"/>
          <w:numId w:val="2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portuarias y Propinas (aprox. 199 USD por persona) </w:t>
      </w:r>
    </w:p>
    <w:p w:rsidR="004522F9" w:rsidRPr="004522F9" w:rsidRDefault="004522F9" w:rsidP="004522F9">
      <w:pPr>
        <w:pStyle w:val="Sinespaciado"/>
        <w:numPr>
          <w:ilvl w:val="0"/>
          <w:numId w:val="2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Extras y cualquier gasto personal</w:t>
      </w:r>
    </w:p>
    <w:p w:rsidR="004522F9" w:rsidRPr="004522F9" w:rsidRDefault="004522F9" w:rsidP="004522F9">
      <w:pPr>
        <w:pStyle w:val="Sinespaciado"/>
        <w:numPr>
          <w:ilvl w:val="0"/>
          <w:numId w:val="2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Seguro de viaje</w:t>
      </w:r>
    </w:p>
    <w:p w:rsidR="004522F9" w:rsidRPr="004522F9" w:rsidRDefault="004522F9" w:rsidP="004522F9">
      <w:pPr>
        <w:pStyle w:val="Sinespaciado"/>
        <w:numPr>
          <w:ilvl w:val="0"/>
          <w:numId w:val="2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Tasas y Visado</w:t>
      </w:r>
    </w:p>
    <w:p w:rsidR="00241283" w:rsidRPr="00123134" w:rsidRDefault="00241283" w:rsidP="00241283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41283" w:rsidRDefault="00241283" w:rsidP="00241283">
      <w:pPr>
        <w:jc w:val="both"/>
        <w:rPr>
          <w:rFonts w:ascii="Arial" w:hAnsi="Arial" w:cs="Arial"/>
          <w:color w:val="333333"/>
          <w:sz w:val="20"/>
          <w:szCs w:val="20"/>
        </w:rPr>
      </w:pPr>
    </w:p>
    <w:p w:rsidR="004522F9" w:rsidRPr="00BF3DD9" w:rsidRDefault="004522F9" w:rsidP="004522F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</w:rPr>
      </w:pPr>
      <w:r w:rsidRPr="00BF3DD9">
        <w:rPr>
          <w:rFonts w:ascii="Arial" w:eastAsia="Calibri" w:hAnsi="Arial" w:cs="Arial"/>
          <w:b/>
          <w:bCs/>
        </w:rPr>
        <w:t>Nota importante:</w:t>
      </w:r>
    </w:p>
    <w:tbl>
      <w:tblPr>
        <w:tblW w:w="51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1"/>
      </w:tblGrid>
      <w:tr w:rsidR="007671C6" w:rsidRPr="007671C6" w:rsidTr="007671C6">
        <w:trPr>
          <w:trHeight w:val="471"/>
          <w:jc w:val="center"/>
        </w:trPr>
        <w:tc>
          <w:tcPr>
            <w:tcW w:w="5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FFFFFF" w:fill="FFFFFF"/>
            <w:hideMark/>
          </w:tcPr>
          <w:p w:rsid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671C6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* Tasas y Propinas: 199 $ USD por persona                                                                                                        La salida del 21, 28 de marzo, </w:t>
            </w:r>
            <w:r w:rsidR="00127F77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24, </w:t>
            </w:r>
            <w:r w:rsidRPr="007671C6">
              <w:rPr>
                <w:rFonts w:ascii="Calibri" w:hAnsi="Calibri" w:cs="Calibri"/>
                <w:b/>
                <w:bCs/>
                <w:color w:val="000000"/>
                <w:lang w:bidi="ar-SA"/>
              </w:rPr>
              <w:t>31 octubre y 7 noviembre el crucero hace el itinerario invernal el cual no incluye parada en Creta y no opera la visita de la ciudad de Atenas en r</w:t>
            </w: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e</w:t>
            </w:r>
            <w:r w:rsidRPr="007671C6">
              <w:rPr>
                <w:rFonts w:ascii="Calibri" w:hAnsi="Calibri" w:cs="Calibri"/>
                <w:b/>
                <w:bCs/>
                <w:color w:val="000000"/>
                <w:lang w:bidi="ar-SA"/>
              </w:rPr>
              <w:t>gular.</w:t>
            </w:r>
          </w:p>
        </w:tc>
      </w:tr>
      <w:tr w:rsidR="007671C6" w:rsidRPr="007671C6" w:rsidTr="007671C6">
        <w:trPr>
          <w:trHeight w:val="471"/>
          <w:jc w:val="center"/>
        </w:trPr>
        <w:tc>
          <w:tcPr>
            <w:tcW w:w="5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7671C6" w:rsidRPr="007671C6" w:rsidTr="007671C6">
        <w:trPr>
          <w:trHeight w:val="471"/>
          <w:jc w:val="center"/>
        </w:trPr>
        <w:tc>
          <w:tcPr>
            <w:tcW w:w="5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7671C6" w:rsidRPr="007671C6" w:rsidTr="007671C6">
        <w:trPr>
          <w:trHeight w:val="471"/>
          <w:jc w:val="center"/>
        </w:trPr>
        <w:tc>
          <w:tcPr>
            <w:tcW w:w="5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7671C6" w:rsidRPr="007671C6" w:rsidTr="007671C6">
        <w:trPr>
          <w:trHeight w:val="471"/>
          <w:jc w:val="center"/>
        </w:trPr>
        <w:tc>
          <w:tcPr>
            <w:tcW w:w="5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</w:tbl>
    <w:p w:rsidR="007671C6" w:rsidRDefault="007671C6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894"/>
        <w:gridCol w:w="3495"/>
        <w:gridCol w:w="432"/>
      </w:tblGrid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B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HOTELES PREVISTOS O SIMILARES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B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B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B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B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ATENAS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JASON INN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 xml:space="preserve">HOTEL TITANIA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GRAND HYATT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 xml:space="preserve">CRUCERO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 xml:space="preserve">CAMAROTE 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CAMAROTE XA (en SGL y DBL) / XBO (TPL)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 xml:space="preserve">CAMAROTE XB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</w:tbl>
    <w:p w:rsidR="004522F9" w:rsidRDefault="004522F9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127F77" w:rsidRDefault="00127F77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0"/>
      </w:tblGrid>
      <w:tr w:rsidR="00C9661B" w:rsidRPr="00C9661B" w:rsidTr="00C9661B">
        <w:trPr>
          <w:trHeight w:val="471"/>
          <w:jc w:val="center"/>
        </w:trPr>
        <w:tc>
          <w:tcPr>
            <w:tcW w:w="8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C9661B" w:rsidRPr="00C9661B" w:rsidRDefault="00C9661B" w:rsidP="00C966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  <w:r w:rsidRPr="00C9661B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 xml:space="preserve">TARIFA PROMOCIONAL PARA RESERVAS HECHAS HASTA EL </w:t>
            </w:r>
            <w:r w:rsidR="00127F77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>30</w:t>
            </w:r>
            <w:r w:rsidRPr="00C9661B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 xml:space="preserve"> DE </w:t>
            </w:r>
            <w:r w:rsidR="00127F77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>MARZO</w:t>
            </w:r>
            <w:r w:rsidRPr="00C9661B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 xml:space="preserve"> 2026</w:t>
            </w:r>
          </w:p>
        </w:tc>
      </w:tr>
      <w:tr w:rsidR="00C9661B" w:rsidRPr="00C9661B" w:rsidTr="00C9661B">
        <w:trPr>
          <w:trHeight w:val="471"/>
          <w:jc w:val="center"/>
        </w:trPr>
        <w:tc>
          <w:tcPr>
            <w:tcW w:w="8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61B" w:rsidRPr="00C9661B" w:rsidRDefault="00C9661B" w:rsidP="00C9661B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  <w:tr w:rsidR="00C9661B" w:rsidRPr="00C9661B" w:rsidTr="00C9661B">
        <w:trPr>
          <w:trHeight w:val="471"/>
          <w:jc w:val="center"/>
        </w:trPr>
        <w:tc>
          <w:tcPr>
            <w:tcW w:w="8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61B" w:rsidRPr="00C9661B" w:rsidRDefault="00C9661B" w:rsidP="00C9661B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  <w:tr w:rsidR="00C9661B" w:rsidRPr="00C9661B" w:rsidTr="00C9661B">
        <w:trPr>
          <w:trHeight w:val="471"/>
          <w:jc w:val="center"/>
        </w:trPr>
        <w:tc>
          <w:tcPr>
            <w:tcW w:w="8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61B" w:rsidRPr="00C9661B" w:rsidRDefault="00C9661B" w:rsidP="00C9661B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</w:tbl>
    <w:p w:rsidR="00C9661B" w:rsidRDefault="00C9661B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8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997"/>
        <w:gridCol w:w="994"/>
        <w:gridCol w:w="1382"/>
      </w:tblGrid>
      <w:tr w:rsidR="00127F77" w:rsidRPr="00127F77" w:rsidTr="00127F77">
        <w:trPr>
          <w:trHeight w:val="285"/>
          <w:jc w:val="center"/>
        </w:trPr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TARIFA EN USD POR PERSONA </w:t>
            </w:r>
          </w:p>
        </w:tc>
      </w:tr>
      <w:tr w:rsidR="00127F77" w:rsidRPr="00127F77" w:rsidTr="00127F77">
        <w:trPr>
          <w:trHeight w:val="285"/>
          <w:jc w:val="center"/>
        </w:trPr>
        <w:tc>
          <w:tcPr>
            <w:tcW w:w="82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127F77" w:rsidRPr="00127F77" w:rsidTr="00127F77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127F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TURISTA  BRONCE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SENCILLA</w:t>
            </w:r>
          </w:p>
        </w:tc>
      </w:tr>
      <w:tr w:rsidR="00127F77" w:rsidRPr="00127F77" w:rsidTr="00127F77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21 MARZO - 07 NOVIEMBRE 2026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2013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1886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3440</w:t>
            </w:r>
          </w:p>
        </w:tc>
      </w:tr>
      <w:tr w:rsidR="00127F77" w:rsidRPr="00127F77" w:rsidTr="00127F77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SENCILLA</w:t>
            </w:r>
          </w:p>
        </w:tc>
      </w:tr>
      <w:tr w:rsidR="00127F77" w:rsidRPr="00127F77" w:rsidTr="00127F77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21 MARZO - 07 NOVIEMBRE 2026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2494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2224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4310</w:t>
            </w:r>
          </w:p>
        </w:tc>
      </w:tr>
      <w:tr w:rsidR="00127F77" w:rsidRPr="00127F77" w:rsidTr="00127F77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SENCILLA</w:t>
            </w:r>
          </w:p>
        </w:tc>
      </w:tr>
      <w:tr w:rsidR="00127F77" w:rsidRPr="00127F77" w:rsidTr="00127F77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21 MARZO - 07 NOVIEMBRE 2026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2897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2444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5097</w:t>
            </w:r>
          </w:p>
        </w:tc>
      </w:tr>
      <w:tr w:rsidR="00127F77" w:rsidRPr="00127F77" w:rsidTr="00127F77">
        <w:trPr>
          <w:trHeight w:val="441"/>
          <w:jc w:val="center"/>
        </w:trPr>
        <w:tc>
          <w:tcPr>
            <w:tcW w:w="82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27F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127F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127F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 xml:space="preserve">NAVIDAD, FIN DE AÑO, SEMANA SANTA.  CONSULTAR SUPLEMENTO. </w:t>
            </w:r>
            <w:r w:rsidRPr="00127F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</w:r>
            <w:r w:rsidRPr="00127F7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07 NOVIEMBRE 2026</w:t>
            </w:r>
          </w:p>
        </w:tc>
      </w:tr>
      <w:tr w:rsidR="00127F77" w:rsidRPr="00127F77" w:rsidTr="00127F77">
        <w:trPr>
          <w:trHeight w:val="441"/>
          <w:jc w:val="center"/>
        </w:trPr>
        <w:tc>
          <w:tcPr>
            <w:tcW w:w="8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127F77" w:rsidRPr="00127F77" w:rsidTr="00127F77">
        <w:trPr>
          <w:trHeight w:val="441"/>
          <w:jc w:val="center"/>
        </w:trPr>
        <w:tc>
          <w:tcPr>
            <w:tcW w:w="8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127F77" w:rsidRPr="00127F77" w:rsidTr="00127F77">
        <w:trPr>
          <w:trHeight w:val="441"/>
          <w:jc w:val="center"/>
        </w:trPr>
        <w:tc>
          <w:tcPr>
            <w:tcW w:w="8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F77" w:rsidRPr="00127F77" w:rsidRDefault="00127F77" w:rsidP="00127F7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4522F9" w:rsidRDefault="004522F9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127F77" w:rsidRDefault="00127F77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85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4259"/>
      </w:tblGrid>
      <w:tr w:rsidR="004522F9" w:rsidRPr="00AE570F" w:rsidTr="007B19C0">
        <w:trPr>
          <w:trHeight w:val="471"/>
          <w:jc w:val="center"/>
        </w:trPr>
        <w:tc>
          <w:tcPr>
            <w:tcW w:w="8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AE570F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 xml:space="preserve">SUPER IMPORTANTE: Nueva Tasa de Desarrollo del Turismo Sostenible entrará en vigor el 21 de julio de 2025.                  </w:t>
            </w:r>
            <w:r w:rsidRPr="00AE570F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Este importe se cobrará directamente a bordo y se pagará por los pasajeros.</w:t>
            </w:r>
          </w:p>
        </w:tc>
      </w:tr>
      <w:tr w:rsidR="004522F9" w:rsidRPr="00AE570F" w:rsidTr="007B19C0">
        <w:trPr>
          <w:trHeight w:val="471"/>
          <w:jc w:val="center"/>
        </w:trPr>
        <w:tc>
          <w:tcPr>
            <w:tcW w:w="8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522F9" w:rsidRPr="00AE570F" w:rsidTr="007B19C0">
        <w:trPr>
          <w:trHeight w:val="471"/>
          <w:jc w:val="center"/>
        </w:trPr>
        <w:tc>
          <w:tcPr>
            <w:tcW w:w="8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522F9" w:rsidRPr="00AE570F" w:rsidTr="007B19C0">
        <w:trPr>
          <w:trHeight w:val="485"/>
          <w:jc w:val="center"/>
        </w:trPr>
        <w:tc>
          <w:tcPr>
            <w:tcW w:w="8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522F9" w:rsidRPr="00AE570F" w:rsidTr="007B19C0">
        <w:trPr>
          <w:trHeight w:val="302"/>
          <w:jc w:val="center"/>
        </w:trPr>
        <w:tc>
          <w:tcPr>
            <w:tcW w:w="8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E570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4522F9" w:rsidRPr="00AE570F" w:rsidTr="007B19C0">
        <w:trPr>
          <w:trHeight w:val="334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2F75B5"/>
            <w:noWrap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AE570F">
              <w:rPr>
                <w:rFonts w:ascii="Calibri" w:hAnsi="Calibri" w:cs="Calibri"/>
                <w:b/>
                <w:bCs/>
                <w:color w:val="FFFFFF"/>
              </w:rPr>
              <w:t xml:space="preserve">PERÍODO EN QUE APLICA 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2F75B5"/>
            <w:noWrap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AE570F">
              <w:rPr>
                <w:rFonts w:ascii="Calibri" w:hAnsi="Calibri" w:cs="Calibri"/>
                <w:b/>
                <w:bCs/>
                <w:color w:val="FFFFFF"/>
              </w:rPr>
              <w:t xml:space="preserve">MONTO EN EUROS POR PERSONA </w:t>
            </w:r>
          </w:p>
        </w:tc>
      </w:tr>
      <w:tr w:rsidR="004522F9" w:rsidRPr="00AE570F" w:rsidTr="007B19C0">
        <w:trPr>
          <w:trHeight w:val="399"/>
          <w:jc w:val="center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E570F">
              <w:rPr>
                <w:rFonts w:ascii="Calibri" w:hAnsi="Calibri" w:cs="Calibri"/>
                <w:b/>
                <w:bCs/>
                <w:color w:val="000000"/>
              </w:rPr>
              <w:t>Del 1 de julio al 30 de septiembre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20 € por cada visita a Santorini y </w:t>
            </w:r>
            <w:proofErr w:type="spellStart"/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</w:p>
        </w:tc>
      </w:tr>
      <w:tr w:rsidR="004522F9" w:rsidRPr="00AE570F" w:rsidTr="007B19C0">
        <w:trPr>
          <w:trHeight w:val="561"/>
          <w:jc w:val="center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5 € por cada visita en todos los demás puertos griegos</w:t>
            </w:r>
          </w:p>
        </w:tc>
      </w:tr>
      <w:tr w:rsidR="004522F9" w:rsidRPr="00AE570F" w:rsidTr="007B19C0">
        <w:trPr>
          <w:trHeight w:val="388"/>
          <w:jc w:val="center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E570F">
              <w:rPr>
                <w:rFonts w:ascii="Calibri" w:hAnsi="Calibri" w:cs="Calibri"/>
                <w:b/>
                <w:bCs/>
                <w:color w:val="000000"/>
              </w:rPr>
              <w:t>Del 1 al 31 de octubre y del 1 de abril al 31 de mayo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12 € por cada visita a Santorini y </w:t>
            </w:r>
            <w:proofErr w:type="spellStart"/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522F9" w:rsidRPr="00AE570F" w:rsidTr="007B19C0">
        <w:trPr>
          <w:trHeight w:val="593"/>
          <w:jc w:val="center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3 € por cada visita en todos los demás puertos griegos</w:t>
            </w:r>
          </w:p>
        </w:tc>
      </w:tr>
      <w:tr w:rsidR="004522F9" w:rsidRPr="00AE570F" w:rsidTr="007B19C0">
        <w:trPr>
          <w:trHeight w:val="356"/>
          <w:jc w:val="center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E570F">
              <w:rPr>
                <w:rFonts w:ascii="Calibri" w:hAnsi="Calibri" w:cs="Calibri"/>
                <w:b/>
                <w:bCs/>
                <w:color w:val="000000"/>
              </w:rPr>
              <w:t>Del 1 de noviembre al 31 de marzo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4 € por cada visita a Santorini y </w:t>
            </w:r>
            <w:proofErr w:type="spellStart"/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522F9" w:rsidRPr="00AE570F" w:rsidTr="007B19C0">
        <w:trPr>
          <w:trHeight w:val="528"/>
          <w:jc w:val="center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1 € por cada visita en todos los demás puertos griegos</w:t>
            </w:r>
          </w:p>
        </w:tc>
      </w:tr>
    </w:tbl>
    <w:p w:rsidR="008E42A1" w:rsidRDefault="008E42A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4522F9" w:rsidRDefault="004522F9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4522F9" w:rsidRDefault="004522F9" w:rsidP="004778FB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4778FB" w:rsidRPr="00F7777E" w:rsidRDefault="004778FB" w:rsidP="004778F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F7777E">
        <w:rPr>
          <w:rFonts w:ascii="Arial" w:eastAsia="Arial" w:hAnsi="Arial" w:cs="Arial"/>
          <w:b/>
          <w:color w:val="FF0000"/>
          <w:sz w:val="20"/>
          <w:szCs w:val="20"/>
        </w:rPr>
        <w:t>IMPORTANTE:</w:t>
      </w:r>
    </w:p>
    <w:p w:rsidR="004778FB" w:rsidRPr="000C0BF6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Todos los descriptivos de las excursiones son a título informativo, pudiendo modificar y/o alterar los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recorridos por razones operativas y/o sanitarias sin ningún aviso previo y no correspondiendo ningún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tipo de devolución</w:t>
      </w:r>
      <w:r>
        <w:rPr>
          <w:rFonts w:ascii="Arial" w:eastAsia="Arial" w:hAnsi="Arial" w:cs="Arial"/>
          <w:bCs/>
          <w:color w:val="FF0000"/>
          <w:sz w:val="20"/>
          <w:szCs w:val="20"/>
        </w:rPr>
        <w:t>.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L</w:t>
      </w:r>
      <w:r w:rsidRPr="00395B96">
        <w:rPr>
          <w:rFonts w:ascii="Arial" w:eastAsia="Arial" w:hAnsi="Arial" w:cs="Arial"/>
          <w:bCs/>
          <w:color w:val="FF0000"/>
          <w:sz w:val="20"/>
          <w:szCs w:val="20"/>
        </w:rPr>
        <w:t>as tarifas del alojamiento no incluyen IVA. (se debe enviar pasaportes al momento de la reserva).</w:t>
      </w:r>
    </w:p>
    <w:p w:rsidR="004778FB" w:rsidRPr="007E4D0A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Aplica suplemento viajando 1 sola persona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Se considera menor de 2 a 12 años.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Máximo 2 menores compartiendo con 2 adultos en la ocupación máxima de la habitación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Habitaciones estándar. En caso de preferir habitaciones superiores favor de consultar.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No se reembolsará ningún traslado o visita en el caso de no disfrute o de cancelación del mismo.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El orden de las actividades puede tener modificaciones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Manejo de equipaje en el tour máximo de 1 maleta por persona. En caso de equipaje adicional costos extras pueden ser cobrados en destino. 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Tarifa y salidas del crucero sujetas a disponibilidad y cambios sin previo aviso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Es responsabilidad del pasajero contar con documentos y </w:t>
      </w:r>
      <w:r w:rsidRPr="000D6569">
        <w:rPr>
          <w:rFonts w:ascii="Arial" w:eastAsia="Arial" w:hAnsi="Arial" w:cs="Arial"/>
          <w:b/>
          <w:bCs/>
          <w:color w:val="000000"/>
          <w:sz w:val="20"/>
          <w:szCs w:val="20"/>
        </w:rPr>
        <w:t>vacunas</w:t>
      </w: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 requeridas antes de su viaje.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documentos finales del crucero se envían aproximadamente 30 días antes de la salida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Los impuestos portuarios varían dependiendo los puertos de salida y llegada 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La edad mínima en niños viajando en cruceros es de 6 meses, con la excepción de los trasatlánticos, transpacíficos, Hawái y cruceros de América del Sur donde la edad mínima es de 12 mese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:rsidR="004778FB" w:rsidRDefault="004778FB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C6B7F" w:rsidRDefault="00CC6B7F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4509F" w:rsidRDefault="0084509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C6B7F" w:rsidRPr="008E0017" w:rsidRDefault="00CC6B7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CC6B7F" w:rsidRPr="008E0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20F" w:rsidRDefault="0064320F">
      <w:pPr>
        <w:spacing w:after="0" w:line="240" w:lineRule="auto"/>
      </w:pPr>
      <w:r>
        <w:separator/>
      </w:r>
    </w:p>
  </w:endnote>
  <w:endnote w:type="continuationSeparator" w:id="0">
    <w:p w:rsidR="0064320F" w:rsidRDefault="0064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20F" w:rsidRDefault="0064320F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64320F" w:rsidRDefault="00643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53DC189">
              <wp:simplePos x="0" y="0"/>
              <wp:positionH relativeFrom="column">
                <wp:posOffset>-529590</wp:posOffset>
              </wp:positionH>
              <wp:positionV relativeFrom="paragraph">
                <wp:posOffset>-220980</wp:posOffset>
              </wp:positionV>
              <wp:extent cx="501650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650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446EB" w:rsidRDefault="005B10A4" w:rsidP="005B10A4">
                          <w:pPr>
                            <w:spacing w:after="0" w:line="240" w:lineRule="auto"/>
                            <w:textDirection w:val="btLr"/>
                          </w:pPr>
                          <w:r w:rsidRPr="005B10A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RUTA HELÉNICA</w:t>
                          </w:r>
                          <w:r w:rsidR="00E446E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Pr="005B10A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2783-C202</w:t>
                          </w:r>
                          <w:r w:rsidR="007671C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7pt;margin-top:-17.4pt;width:39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E446EB" w:rsidRDefault="005B10A4" w:rsidP="005B10A4">
                    <w:pPr>
                      <w:spacing w:after="0" w:line="240" w:lineRule="auto"/>
                      <w:textDirection w:val="btLr"/>
                    </w:pPr>
                    <w:r w:rsidRPr="005B10A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RUTA HELÉNICA</w:t>
                    </w:r>
                    <w:r w:rsidR="00E446E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Pr="005B10A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2783-C202</w:t>
                    </w:r>
                    <w:r w:rsidR="007671C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2716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1BB73F5C" wp14:editId="73E82AAD">
          <wp:simplePos x="0" y="0"/>
          <wp:positionH relativeFrom="margin">
            <wp:posOffset>3229610</wp:posOffset>
          </wp:positionH>
          <wp:positionV relativeFrom="paragraph">
            <wp:posOffset>228638</wp:posOffset>
          </wp:positionV>
          <wp:extent cx="1237732" cy="405130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lac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32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1E8"/>
    <w:multiLevelType w:val="hybridMultilevel"/>
    <w:tmpl w:val="943E888E"/>
    <w:lvl w:ilvl="0" w:tplc="B928CE28">
      <w:start w:val="2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515"/>
    <w:multiLevelType w:val="hybridMultilevel"/>
    <w:tmpl w:val="08EC903E"/>
    <w:lvl w:ilvl="0" w:tplc="B928CE28">
      <w:start w:val="2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18C0"/>
    <w:multiLevelType w:val="hybridMultilevel"/>
    <w:tmpl w:val="625E225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8BD"/>
    <w:multiLevelType w:val="hybridMultilevel"/>
    <w:tmpl w:val="0BFAC0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95C54"/>
    <w:multiLevelType w:val="hybridMultilevel"/>
    <w:tmpl w:val="B5724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93E7D"/>
    <w:multiLevelType w:val="hybridMultilevel"/>
    <w:tmpl w:val="F0347B5A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F407A6"/>
    <w:multiLevelType w:val="hybridMultilevel"/>
    <w:tmpl w:val="21A05CA4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771485"/>
    <w:multiLevelType w:val="hybridMultilevel"/>
    <w:tmpl w:val="CF848D84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23C2"/>
    <w:multiLevelType w:val="hybridMultilevel"/>
    <w:tmpl w:val="1AF0C1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7745E"/>
    <w:multiLevelType w:val="hybridMultilevel"/>
    <w:tmpl w:val="313E6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B29FB"/>
    <w:multiLevelType w:val="hybridMultilevel"/>
    <w:tmpl w:val="6DA4C612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465BF"/>
    <w:multiLevelType w:val="hybridMultilevel"/>
    <w:tmpl w:val="5C3CF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16086"/>
    <w:multiLevelType w:val="hybridMultilevel"/>
    <w:tmpl w:val="A4F4C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83C4A"/>
    <w:multiLevelType w:val="hybridMultilevel"/>
    <w:tmpl w:val="3AC88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259CB"/>
    <w:multiLevelType w:val="hybridMultilevel"/>
    <w:tmpl w:val="0C569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C3930"/>
    <w:multiLevelType w:val="hybridMultilevel"/>
    <w:tmpl w:val="4BB4AC0A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E0557C"/>
    <w:multiLevelType w:val="multilevel"/>
    <w:tmpl w:val="70DE7B1E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0772FB5"/>
    <w:multiLevelType w:val="hybridMultilevel"/>
    <w:tmpl w:val="FE780DA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A641B"/>
    <w:multiLevelType w:val="hybridMultilevel"/>
    <w:tmpl w:val="64FC7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93A88"/>
    <w:multiLevelType w:val="hybridMultilevel"/>
    <w:tmpl w:val="E21E4EE0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4177D"/>
    <w:multiLevelType w:val="hybridMultilevel"/>
    <w:tmpl w:val="A9F821F0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947B34"/>
    <w:multiLevelType w:val="hybridMultilevel"/>
    <w:tmpl w:val="B74A206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3C54A0"/>
    <w:multiLevelType w:val="hybridMultilevel"/>
    <w:tmpl w:val="92DC6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24E6C"/>
    <w:multiLevelType w:val="hybridMultilevel"/>
    <w:tmpl w:val="BAEC8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4500E"/>
    <w:multiLevelType w:val="hybridMultilevel"/>
    <w:tmpl w:val="F230AB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A172D"/>
    <w:multiLevelType w:val="hybridMultilevel"/>
    <w:tmpl w:val="8F3EA23E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377EC3"/>
    <w:multiLevelType w:val="hybridMultilevel"/>
    <w:tmpl w:val="AC0E16A6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B6248"/>
    <w:multiLevelType w:val="hybridMultilevel"/>
    <w:tmpl w:val="40B2621E"/>
    <w:lvl w:ilvl="0" w:tplc="B928CE28">
      <w:start w:val="2"/>
      <w:numFmt w:val="bullet"/>
      <w:lvlText w:val="•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2"/>
  </w:num>
  <w:num w:numId="4">
    <w:abstractNumId w:val="12"/>
  </w:num>
  <w:num w:numId="5">
    <w:abstractNumId w:val="9"/>
  </w:num>
  <w:num w:numId="6">
    <w:abstractNumId w:val="14"/>
  </w:num>
  <w:num w:numId="7">
    <w:abstractNumId w:val="4"/>
  </w:num>
  <w:num w:numId="8">
    <w:abstractNumId w:val="21"/>
  </w:num>
  <w:num w:numId="9">
    <w:abstractNumId w:val="3"/>
  </w:num>
  <w:num w:numId="10">
    <w:abstractNumId w:val="13"/>
  </w:num>
  <w:num w:numId="11">
    <w:abstractNumId w:val="19"/>
  </w:num>
  <w:num w:numId="12">
    <w:abstractNumId w:val="25"/>
  </w:num>
  <w:num w:numId="13">
    <w:abstractNumId w:val="5"/>
  </w:num>
  <w:num w:numId="14">
    <w:abstractNumId w:val="26"/>
  </w:num>
  <w:num w:numId="15">
    <w:abstractNumId w:val="6"/>
  </w:num>
  <w:num w:numId="16">
    <w:abstractNumId w:val="2"/>
  </w:num>
  <w:num w:numId="17">
    <w:abstractNumId w:val="20"/>
  </w:num>
  <w:num w:numId="18">
    <w:abstractNumId w:val="16"/>
  </w:num>
  <w:num w:numId="19">
    <w:abstractNumId w:val="17"/>
  </w:num>
  <w:num w:numId="20">
    <w:abstractNumId w:val="15"/>
  </w:num>
  <w:num w:numId="21">
    <w:abstractNumId w:val="10"/>
  </w:num>
  <w:num w:numId="22">
    <w:abstractNumId w:val="7"/>
  </w:num>
  <w:num w:numId="23">
    <w:abstractNumId w:val="23"/>
  </w:num>
  <w:num w:numId="24">
    <w:abstractNumId w:val="8"/>
  </w:num>
  <w:num w:numId="25">
    <w:abstractNumId w:val="24"/>
  </w:num>
  <w:num w:numId="26">
    <w:abstractNumId w:val="0"/>
  </w:num>
  <w:num w:numId="27">
    <w:abstractNumId w:val="27"/>
  </w:num>
  <w:num w:numId="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2A4A"/>
    <w:rsid w:val="00054A58"/>
    <w:rsid w:val="000B5411"/>
    <w:rsid w:val="000D2F08"/>
    <w:rsid w:val="001010D1"/>
    <w:rsid w:val="00121872"/>
    <w:rsid w:val="00121D3F"/>
    <w:rsid w:val="00127F77"/>
    <w:rsid w:val="001308DE"/>
    <w:rsid w:val="00136610"/>
    <w:rsid w:val="001760D9"/>
    <w:rsid w:val="00186469"/>
    <w:rsid w:val="001934F5"/>
    <w:rsid w:val="00197448"/>
    <w:rsid w:val="001B4CFE"/>
    <w:rsid w:val="0020594A"/>
    <w:rsid w:val="00206A52"/>
    <w:rsid w:val="0022469A"/>
    <w:rsid w:val="00241283"/>
    <w:rsid w:val="00253EC6"/>
    <w:rsid w:val="00260703"/>
    <w:rsid w:val="00260A7E"/>
    <w:rsid w:val="00266226"/>
    <w:rsid w:val="002716DA"/>
    <w:rsid w:val="0028467B"/>
    <w:rsid w:val="002A0AC4"/>
    <w:rsid w:val="002A3E36"/>
    <w:rsid w:val="002B20BB"/>
    <w:rsid w:val="002E2148"/>
    <w:rsid w:val="0030077C"/>
    <w:rsid w:val="003472AF"/>
    <w:rsid w:val="003549A2"/>
    <w:rsid w:val="00372355"/>
    <w:rsid w:val="00385F60"/>
    <w:rsid w:val="003B524E"/>
    <w:rsid w:val="004002E5"/>
    <w:rsid w:val="00406B6E"/>
    <w:rsid w:val="00430DCE"/>
    <w:rsid w:val="004354F5"/>
    <w:rsid w:val="004372D9"/>
    <w:rsid w:val="00445E5F"/>
    <w:rsid w:val="004522F9"/>
    <w:rsid w:val="004778FB"/>
    <w:rsid w:val="00493763"/>
    <w:rsid w:val="004A3839"/>
    <w:rsid w:val="004A4DC7"/>
    <w:rsid w:val="004A5406"/>
    <w:rsid w:val="004A7A38"/>
    <w:rsid w:val="004B58B8"/>
    <w:rsid w:val="004C18B6"/>
    <w:rsid w:val="004F3ADB"/>
    <w:rsid w:val="0050425F"/>
    <w:rsid w:val="005150BD"/>
    <w:rsid w:val="00540477"/>
    <w:rsid w:val="005507FE"/>
    <w:rsid w:val="00563918"/>
    <w:rsid w:val="005679E5"/>
    <w:rsid w:val="005960CB"/>
    <w:rsid w:val="005A1149"/>
    <w:rsid w:val="005B10A4"/>
    <w:rsid w:val="005D2183"/>
    <w:rsid w:val="00600CC3"/>
    <w:rsid w:val="00606315"/>
    <w:rsid w:val="006210F5"/>
    <w:rsid w:val="006368D0"/>
    <w:rsid w:val="0064320F"/>
    <w:rsid w:val="00655CC5"/>
    <w:rsid w:val="00661413"/>
    <w:rsid w:val="006835E6"/>
    <w:rsid w:val="0068514F"/>
    <w:rsid w:val="00687ED9"/>
    <w:rsid w:val="00692BA8"/>
    <w:rsid w:val="006C1CB0"/>
    <w:rsid w:val="006C2396"/>
    <w:rsid w:val="006D29F5"/>
    <w:rsid w:val="006D72E8"/>
    <w:rsid w:val="007043A3"/>
    <w:rsid w:val="00706A43"/>
    <w:rsid w:val="007131C0"/>
    <w:rsid w:val="007138F1"/>
    <w:rsid w:val="00724E17"/>
    <w:rsid w:val="00743093"/>
    <w:rsid w:val="00757187"/>
    <w:rsid w:val="007671C6"/>
    <w:rsid w:val="00787497"/>
    <w:rsid w:val="00792693"/>
    <w:rsid w:val="00794B66"/>
    <w:rsid w:val="007973C7"/>
    <w:rsid w:val="007A3CDE"/>
    <w:rsid w:val="007E01BB"/>
    <w:rsid w:val="007F7B70"/>
    <w:rsid w:val="00825C6E"/>
    <w:rsid w:val="0084509F"/>
    <w:rsid w:val="00853D64"/>
    <w:rsid w:val="0088560B"/>
    <w:rsid w:val="008C17A6"/>
    <w:rsid w:val="008C56AB"/>
    <w:rsid w:val="008E0017"/>
    <w:rsid w:val="008E16DD"/>
    <w:rsid w:val="008E42A1"/>
    <w:rsid w:val="008E5CC0"/>
    <w:rsid w:val="008F157E"/>
    <w:rsid w:val="008F4840"/>
    <w:rsid w:val="0090199B"/>
    <w:rsid w:val="009119BC"/>
    <w:rsid w:val="00945F42"/>
    <w:rsid w:val="00970405"/>
    <w:rsid w:val="009767C9"/>
    <w:rsid w:val="00985F89"/>
    <w:rsid w:val="00986E85"/>
    <w:rsid w:val="009B29A1"/>
    <w:rsid w:val="009C0740"/>
    <w:rsid w:val="009D0FEA"/>
    <w:rsid w:val="009D7C74"/>
    <w:rsid w:val="00A0012D"/>
    <w:rsid w:val="00A05B51"/>
    <w:rsid w:val="00A109A1"/>
    <w:rsid w:val="00A1676A"/>
    <w:rsid w:val="00A322C8"/>
    <w:rsid w:val="00A32A11"/>
    <w:rsid w:val="00A455A6"/>
    <w:rsid w:val="00A45E5D"/>
    <w:rsid w:val="00A526AD"/>
    <w:rsid w:val="00A7248E"/>
    <w:rsid w:val="00A979AE"/>
    <w:rsid w:val="00AA2A48"/>
    <w:rsid w:val="00AA302B"/>
    <w:rsid w:val="00AB0E37"/>
    <w:rsid w:val="00B1028F"/>
    <w:rsid w:val="00B11AFA"/>
    <w:rsid w:val="00B13D81"/>
    <w:rsid w:val="00B840FB"/>
    <w:rsid w:val="00B8522A"/>
    <w:rsid w:val="00BA37C5"/>
    <w:rsid w:val="00BB3D24"/>
    <w:rsid w:val="00BB793D"/>
    <w:rsid w:val="00BC30AB"/>
    <w:rsid w:val="00BD0198"/>
    <w:rsid w:val="00BD0EA5"/>
    <w:rsid w:val="00BF498E"/>
    <w:rsid w:val="00C1510A"/>
    <w:rsid w:val="00C27885"/>
    <w:rsid w:val="00C32C21"/>
    <w:rsid w:val="00C8584E"/>
    <w:rsid w:val="00C90CC1"/>
    <w:rsid w:val="00C9661B"/>
    <w:rsid w:val="00C97FB6"/>
    <w:rsid w:val="00CC6B7F"/>
    <w:rsid w:val="00CD702C"/>
    <w:rsid w:val="00CE0C01"/>
    <w:rsid w:val="00CE0C8F"/>
    <w:rsid w:val="00D2140A"/>
    <w:rsid w:val="00D500FD"/>
    <w:rsid w:val="00D6066D"/>
    <w:rsid w:val="00D71BE3"/>
    <w:rsid w:val="00DD2475"/>
    <w:rsid w:val="00E01424"/>
    <w:rsid w:val="00E236E2"/>
    <w:rsid w:val="00E446EB"/>
    <w:rsid w:val="00E701F2"/>
    <w:rsid w:val="00E856F2"/>
    <w:rsid w:val="00EA6A5B"/>
    <w:rsid w:val="00EB2671"/>
    <w:rsid w:val="00EE2794"/>
    <w:rsid w:val="00EE5A2D"/>
    <w:rsid w:val="00EF56D0"/>
    <w:rsid w:val="00F01C44"/>
    <w:rsid w:val="00F14FD9"/>
    <w:rsid w:val="00F257E1"/>
    <w:rsid w:val="00F30B92"/>
    <w:rsid w:val="00F341D4"/>
    <w:rsid w:val="00F70745"/>
    <w:rsid w:val="00F85C88"/>
    <w:rsid w:val="00FA565E"/>
    <w:rsid w:val="00FA61D6"/>
    <w:rsid w:val="00FA6C98"/>
    <w:rsid w:val="00FC449A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19D27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RPARRA</cp:lastModifiedBy>
  <cp:revision>1</cp:revision>
  <dcterms:created xsi:type="dcterms:W3CDTF">2026-02-24T00:05:00Z</dcterms:created>
  <dcterms:modified xsi:type="dcterms:W3CDTF">2026-02-24T00:05:00Z</dcterms:modified>
</cp:coreProperties>
</file>