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02A7" w:rsidRDefault="003D0AEC" w:rsidP="008D02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6F9ABA" wp14:editId="72B5F1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B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2B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F3E">
        <w:rPr>
          <w:rFonts w:ascii="Arial" w:hAnsi="Arial" w:cs="Arial"/>
          <w:b/>
          <w:bCs/>
          <w:sz w:val="20"/>
          <w:szCs w:val="20"/>
          <w:lang w:val="es-MX"/>
        </w:rPr>
        <w:t>Carlsbad</w:t>
      </w:r>
    </w:p>
    <w:p w:rsidR="007653CC" w:rsidRDefault="007653CC" w:rsidP="008D02A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27F3E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943885" w:rsidRDefault="00752F7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>, 01 de enero al 31 de diciembre 202</w:t>
      </w:r>
      <w:r w:rsidR="003D0AEC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37942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Revisar suplementos en temporada alta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52634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 xml:space="preserve">a 1.- </w:t>
      </w:r>
      <w:r w:rsidR="000529F6">
        <w:rPr>
          <w:rFonts w:ascii="Arial" w:hAnsi="Arial" w:cs="Arial"/>
          <w:b/>
          <w:bCs/>
          <w:lang w:val="es-MX"/>
        </w:rPr>
        <w:t>San Diego (Aeropuerto SAN o CBX)</w:t>
      </w:r>
    </w:p>
    <w:p w:rsidR="00DD6CCC" w:rsidRDefault="000529F6" w:rsidP="00F558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529F6">
        <w:rPr>
          <w:rFonts w:ascii="Arial" w:hAnsi="Arial" w:cs="Arial"/>
          <w:sz w:val="20"/>
          <w:szCs w:val="20"/>
          <w:lang w:val="es-MX"/>
        </w:rPr>
        <w:t>Llegada al Aeropuerto de Tijuana, usted deberá cruzar por el puente fronterizo CBX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(Boleto de 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ruce 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ronterizo 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 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incluido). </w:t>
      </w:r>
      <w:r w:rsidRPr="000529F6">
        <w:rPr>
          <w:rFonts w:ascii="Arial" w:hAnsi="Arial" w:cs="Arial"/>
          <w:sz w:val="20"/>
          <w:szCs w:val="20"/>
          <w:lang w:val="es-MX"/>
        </w:rPr>
        <w:t xml:space="preserve">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0529F6">
        <w:rPr>
          <w:rFonts w:ascii="Arial" w:hAnsi="Arial" w:cs="Arial"/>
          <w:sz w:val="20"/>
          <w:szCs w:val="20"/>
          <w:lang w:val="es-MX"/>
        </w:rPr>
        <w:t>ado americano, una vez cruzando el CBX y le llevará directo 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(traslado incluido).</w:t>
      </w:r>
      <w:r w:rsidR="00C37942">
        <w:rPr>
          <w:rFonts w:ascii="Arial" w:hAnsi="Arial" w:cs="Arial"/>
          <w:sz w:val="20"/>
          <w:szCs w:val="20"/>
          <w:lang w:val="es-MX"/>
        </w:rPr>
        <w:t xml:space="preserve"> </w:t>
      </w:r>
      <w:r w:rsidR="00752F77" w:rsidRPr="00752F7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52F77" w:rsidRDefault="00752F7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C37942" w:rsidRPr="00152634">
        <w:rPr>
          <w:rFonts w:ascii="Arial" w:hAnsi="Arial" w:cs="Arial"/>
          <w:b/>
          <w:bCs/>
          <w:lang w:val="es-MX"/>
        </w:rPr>
        <w:t>2</w:t>
      </w:r>
      <w:r w:rsidR="000529F6">
        <w:rPr>
          <w:rFonts w:ascii="Arial" w:hAnsi="Arial" w:cs="Arial"/>
          <w:b/>
          <w:bCs/>
          <w:lang w:val="es-MX"/>
        </w:rPr>
        <w:t xml:space="preserve">.- </w:t>
      </w:r>
      <w:r w:rsidR="00227F3E">
        <w:rPr>
          <w:rFonts w:ascii="Arial" w:hAnsi="Arial" w:cs="Arial"/>
          <w:b/>
          <w:bCs/>
          <w:lang w:val="es-MX"/>
        </w:rPr>
        <w:t>Carlsbad (</w:t>
      </w:r>
      <w:proofErr w:type="spellStart"/>
      <w:r w:rsidR="00227F3E">
        <w:rPr>
          <w:rFonts w:ascii="Arial" w:hAnsi="Arial" w:cs="Arial"/>
          <w:b/>
          <w:bCs/>
          <w:lang w:val="es-MX"/>
        </w:rPr>
        <w:t>Legoland</w:t>
      </w:r>
      <w:proofErr w:type="spellEnd"/>
      <w:r w:rsidR="00227F3E">
        <w:rPr>
          <w:rFonts w:ascii="Arial" w:hAnsi="Arial" w:cs="Arial"/>
          <w:b/>
          <w:bCs/>
          <w:lang w:val="es-MX"/>
        </w:rPr>
        <w:t xml:space="preserve"> Park + </w:t>
      </w:r>
      <w:proofErr w:type="spellStart"/>
      <w:r w:rsidR="00227F3E">
        <w:rPr>
          <w:rFonts w:ascii="Arial" w:hAnsi="Arial" w:cs="Arial"/>
          <w:b/>
          <w:bCs/>
          <w:lang w:val="es-MX"/>
        </w:rPr>
        <w:t>The</w:t>
      </w:r>
      <w:proofErr w:type="spellEnd"/>
      <w:r w:rsidR="00227F3E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227F3E">
        <w:rPr>
          <w:rFonts w:ascii="Arial" w:hAnsi="Arial" w:cs="Arial"/>
          <w:b/>
          <w:bCs/>
          <w:lang w:val="es-MX"/>
        </w:rPr>
        <w:t>SeaLife</w:t>
      </w:r>
      <w:proofErr w:type="spellEnd"/>
      <w:r w:rsidR="00227F3E">
        <w:rPr>
          <w:rFonts w:ascii="Arial" w:hAnsi="Arial" w:cs="Arial"/>
          <w:b/>
          <w:bCs/>
          <w:lang w:val="es-MX"/>
        </w:rPr>
        <w:t xml:space="preserve"> Aquarium)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Les espera un increíble día </w:t>
      </w:r>
      <w:r w:rsidRPr="00227F3E">
        <w:rPr>
          <w:rFonts w:ascii="Arial" w:hAnsi="Arial" w:cs="Arial"/>
          <w:sz w:val="20"/>
          <w:szCs w:val="20"/>
          <w:lang w:val="es-MX"/>
        </w:rPr>
        <w:t xml:space="preserve">en LEGOLAND® California Resort, con más de 60 juegos mecánicos y atracciones que incluyen Dragon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Coaster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Driving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School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y más, creados para niños.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¡Encienda sus motores y tome asiento en un LEGO® Ferrari F40 de tamaño real en la primera experiencia LEGO Ferrari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Race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del mundo ahora abierta en LEGOLAND® California Resort! Con tres zonas interactivas: crea tu propio auto de carrera Ferrari, pruébalo a través de nuestras pistas de obstáculos extremos, luego construye digitalmente y compite en nuestra pista virtual hasta la línea de meta.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¡THE LEGO® MOVIE™ WORLD es una nueva tierra inmersiva donde la exitosa película cobra vida! La atracción principal,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Emmet’s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Flying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Adventure, permite a los visitantes subirse al sofá volador de tres pisos de Emmet para una emocionante carrera contra sus amigos. Luego, gira, rebota y déjate caer en un viaje lleno de arco iris en Disco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Drop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Unikitty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y experimenta las muchas personalidades del intrépido felino. La aventura no se detiene ahí, ya que los visitantes pueden explorar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Benny's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Play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Ship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montar en Queen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Watevra's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Carousel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crear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Watevra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You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Wa'Na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zone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conocer a Emmet y a todos sus amigos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Emmet's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Super Suite y disfrutar de deliciosos obsequios temáticos como Cloud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Cuckoo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>. Crepes por todo el territorio.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Sumérgete en el paseo submarino LEGO CITY: Deep Sea Adventure, donde puedes ver peces, tiburones y rayas reales desde un submarino LEGO, y conquistar una búsqueda del tesoro LEGO interactiva en el camino. Entrena como un ninja en LEGO® NINJAGO®: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Ride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donde controlas los elementos para derrotar al Gran Devorador y ganar el estatus de ninja y maravillarte con las ciudades construidas completamente con millones de ladrillos LEGO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Miniland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USA. Adéntrate en un mundo imaginario de caballeros y princesas para conquistar Dragon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Coaster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. Los niños pueden conducir sus propios autos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Driving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School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>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¡Ponte manos a la obra en el acuario SEA LIFE®, con exhibiciones con temas oceánicos, charlas educativas y encuentros cercanos con tiburones, pulpos, rayas y más! ¡No te pierdas la exposición Sea at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Night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para caminar, saltar y chapotear en una marea bioluminiscente simulada! (incluido con boletos selectos)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Ubicado dentro de LEGOLAND California, el sol siempre brilla en el parque acuático LEGOLAND, donde puedes refrescarte mientras corres por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Riptide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Racers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pones a prueba tus habilidades de construcción con LEGO mientras flotas alrededor del río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>-A-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Raft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o chapoteas y juegas en la piscina de olas del Templo del León. (Incluido con sus boletos)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:rsidR="00D8713E" w:rsidRPr="00227F3E" w:rsidRDefault="00227F3E" w:rsidP="00227F3E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También obtendrá un segundo día gratis para regresar a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Legoland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Park,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The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SeaLife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Aquarium y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Legoland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Water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Park (durante el verano y días seleccionados durante el año).</w:t>
      </w:r>
      <w:r w:rsidRPr="00227F3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8713E" w:rsidRPr="00D8713E" w:rsidRDefault="00D8713E" w:rsidP="000529F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 xml:space="preserve">3.- </w:t>
      </w:r>
      <w:r w:rsidR="00227F3E">
        <w:rPr>
          <w:rFonts w:ascii="Arial" w:hAnsi="Arial" w:cs="Arial"/>
          <w:b/>
          <w:bCs/>
          <w:lang w:val="es-MX"/>
        </w:rPr>
        <w:t xml:space="preserve">Carlsbad – </w:t>
      </w:r>
      <w:r>
        <w:rPr>
          <w:rFonts w:ascii="Arial" w:hAnsi="Arial" w:cs="Arial"/>
          <w:b/>
          <w:bCs/>
          <w:lang w:val="es-MX"/>
        </w:rPr>
        <w:t>San Diego</w:t>
      </w:r>
      <w:r w:rsidR="00227F3E">
        <w:rPr>
          <w:rFonts w:ascii="Arial" w:hAnsi="Arial" w:cs="Arial"/>
          <w:b/>
          <w:bCs/>
          <w:lang w:val="es-MX"/>
        </w:rPr>
        <w:t xml:space="preserve"> o Tijuana (CBX)</w:t>
      </w:r>
    </w:p>
    <w:p w:rsidR="00EE3E26" w:rsidRDefault="00227F3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Este es el Final de su recorrido. A la hora indicada, nuestro amable staff, estará esperando por los pasajeros fuera el lobby del Hotel, para ser trasladados hacia el Cruce Fronterizo CBX con Destino al aeropuerto de Tijuana. 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(Boleto de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ruce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ronterizo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ncluido)</w:t>
      </w:r>
      <w:r w:rsidRPr="00227F3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227F3E">
        <w:rPr>
          <w:rFonts w:ascii="Arial" w:hAnsi="Arial" w:cs="Arial"/>
          <w:sz w:val="20"/>
          <w:szCs w:val="20"/>
          <w:lang w:val="es-MX"/>
        </w:rPr>
        <w:t>o hacia el Aeropuerto de San Dieg</w:t>
      </w:r>
      <w:r>
        <w:rPr>
          <w:rFonts w:ascii="Arial" w:hAnsi="Arial" w:cs="Arial"/>
          <w:sz w:val="20"/>
          <w:szCs w:val="20"/>
          <w:lang w:val="es-MX"/>
        </w:rPr>
        <w:t xml:space="preserve">o. </w:t>
      </w:r>
      <w:r w:rsidR="00400111" w:rsidRPr="00400111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3D0AEC" w:rsidRDefault="003D0AEC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0529F6" w:rsidRPr="00227F3E" w:rsidRDefault="00FF743C" w:rsidP="00227F3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F743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VISA PARA EL INGRESO A </w:t>
      </w:r>
      <w:r w:rsid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0529F6" w:rsidRDefault="00227F3E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llegada y salida desde y hacia el Aeropuerto de San Diego o cruce fronterizo CBX en Tijuana</w:t>
      </w:r>
    </w:p>
    <w:p w:rsidR="00227F3E" w:rsidRDefault="00227F3E" w:rsidP="008D02A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noches de alojamiento en Hotel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Legoland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con desayuno incluido</w:t>
      </w:r>
    </w:p>
    <w:p w:rsidR="00227F3E" w:rsidRDefault="00227F3E" w:rsidP="008D02A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Mapa del tesoro y modelos Lego en la habitación</w:t>
      </w:r>
    </w:p>
    <w:p w:rsidR="008D02A7" w:rsidRPr="008D02A7" w:rsidRDefault="008D02A7" w:rsidP="008D02A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012BBF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FF743C" w:rsidRPr="002A136F" w:rsidRDefault="00FF743C" w:rsidP="00752F7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</w:t>
      </w:r>
    </w:p>
    <w:p w:rsidR="000529F6" w:rsidRP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a las atracciones mencionadas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USA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52634">
        <w:rPr>
          <w:rFonts w:ascii="Arial" w:hAnsi="Arial" w:cs="Arial"/>
          <w:sz w:val="20"/>
          <w:szCs w:val="20"/>
          <w:lang w:val="es-MX"/>
        </w:rPr>
        <w:t>3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</w:t>
      </w:r>
      <w:r w:rsidR="00227F3E">
        <w:rPr>
          <w:rFonts w:ascii="Arial" w:hAnsi="Arial" w:cs="Arial"/>
          <w:sz w:val="20"/>
          <w:szCs w:val="20"/>
          <w:lang w:val="es-MX"/>
        </w:rPr>
        <w:t xml:space="preserve"> 12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años</w:t>
      </w:r>
      <w:r w:rsidR="00D8713E">
        <w:rPr>
          <w:rFonts w:ascii="Arial" w:hAnsi="Arial" w:cs="Arial"/>
          <w:sz w:val="20"/>
          <w:szCs w:val="20"/>
          <w:lang w:val="es-MX"/>
        </w:rPr>
        <w:t xml:space="preserve"> y junior de 1</w:t>
      </w:r>
      <w:r w:rsidR="00227F3E">
        <w:rPr>
          <w:rFonts w:ascii="Arial" w:hAnsi="Arial" w:cs="Arial"/>
          <w:sz w:val="20"/>
          <w:szCs w:val="20"/>
          <w:lang w:val="es-MX"/>
        </w:rPr>
        <w:t>3</w:t>
      </w:r>
      <w:r w:rsidR="00D8713E">
        <w:rPr>
          <w:rFonts w:ascii="Arial" w:hAnsi="Arial" w:cs="Arial"/>
          <w:sz w:val="20"/>
          <w:szCs w:val="20"/>
          <w:lang w:val="es-MX"/>
        </w:rPr>
        <w:t xml:space="preserve"> a 17 años.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Pr="002A136F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400111" w:rsidRPr="002A136F" w:rsidRDefault="00400111" w:rsidP="00400111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Los horarios de llegadas y salidas de los itinerarios pudieran cambiar debido al clima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por la duración de tours opcionales que algunos pasajeros lleven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cabo. </w:t>
      </w: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2612"/>
        <w:gridCol w:w="751"/>
      </w:tblGrid>
      <w:tr w:rsidR="00227F3E" w:rsidRPr="00227F3E" w:rsidTr="00227F3E">
        <w:trPr>
          <w:trHeight w:val="224"/>
          <w:jc w:val="center"/>
        </w:trPr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27F3E" w:rsidRPr="00227F3E" w:rsidTr="00227F3E">
        <w:trPr>
          <w:trHeight w:val="22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27F3E" w:rsidRPr="00227F3E" w:rsidTr="00227F3E">
        <w:trPr>
          <w:trHeight w:val="22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</w:t>
            </w:r>
            <w:r w:rsidR="000441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RLS</w:t>
            </w:r>
            <w:r w:rsidRPr="00227F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BAD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LEGOLAND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227F3E" w:rsidRPr="00227F3E" w:rsidTr="00227F3E">
        <w:trPr>
          <w:trHeight w:val="224"/>
          <w:jc w:val="center"/>
        </w:trPr>
        <w:tc>
          <w:tcPr>
            <w:tcW w:w="4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594"/>
        <w:gridCol w:w="569"/>
        <w:gridCol w:w="569"/>
        <w:gridCol w:w="703"/>
        <w:gridCol w:w="724"/>
      </w:tblGrid>
      <w:tr w:rsidR="003D0AEC" w:rsidRPr="003D0AEC" w:rsidTr="003D0AEC">
        <w:trPr>
          <w:trHeight w:val="228"/>
          <w:jc w:val="center"/>
        </w:trPr>
        <w:tc>
          <w:tcPr>
            <w:tcW w:w="6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65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lang w:val="es-MX" w:eastAsia="es-MX" w:bidi="ar-SA"/>
              </w:rPr>
              <w:t>LEGOLAND RESORT CALIFORNIA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730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210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6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65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D0AEC" w:rsidRPr="003D0AEC" w:rsidTr="003D0AEC">
        <w:trPr>
          <w:trHeight w:val="228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lang w:val="es-MX" w:eastAsia="es-MX" w:bidi="ar-SA"/>
              </w:rPr>
              <w:t>LEGOLAND RESORT CALIFORNIA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AEC" w:rsidRPr="003D0AEC" w:rsidRDefault="003D0AEC" w:rsidP="003D0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D0AEC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</w:tr>
    </w:tbl>
    <w:p w:rsidR="00D8713E" w:rsidRDefault="00D871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bookmarkEnd w:id="1"/>
    <w:p w:rsidR="00365627" w:rsidRDefault="0036562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D8713E" w:rsidRDefault="00D8713E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9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2"/>
      </w:tblGrid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TIJUANA - MÉXICO</w:t>
            </w:r>
          </w:p>
        </w:tc>
      </w:tr>
      <w:tr w:rsidR="00227F3E" w:rsidRPr="00227F3E" w:rsidTr="00227F3E">
        <w:trPr>
          <w:trHeight w:val="257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DE MANO (15 KG) Y 1 PIEZA DE EQUIPAJE DOCUMENTADO (25 KG)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12 AÑOS Y JUNIOR DE 13 A 17 AÑOS</w:t>
            </w:r>
          </w:p>
        </w:tc>
      </w:tr>
      <w:tr w:rsidR="00227F3E" w:rsidRPr="00227F3E" w:rsidTr="00227F3E">
        <w:trPr>
          <w:trHeight w:val="257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2024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65627" w:rsidRPr="002A136F" w:rsidRDefault="00365627" w:rsidP="008D02A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65627" w:rsidRPr="002A136F" w:rsidSect="001E1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72E" w:rsidRDefault="00D7072E" w:rsidP="00450C15">
      <w:pPr>
        <w:spacing w:after="0" w:line="240" w:lineRule="auto"/>
      </w:pPr>
      <w:r>
        <w:separator/>
      </w:r>
    </w:p>
  </w:endnote>
  <w:endnote w:type="continuationSeparator" w:id="0">
    <w:p w:rsidR="00D7072E" w:rsidRDefault="00D7072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7F3E" w:rsidRDefault="00227F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016A6B" wp14:editId="695C90C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348C8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7F3E" w:rsidRDefault="00227F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72E" w:rsidRDefault="00D7072E" w:rsidP="00450C15">
      <w:pPr>
        <w:spacing w:after="0" w:line="240" w:lineRule="auto"/>
      </w:pPr>
      <w:r>
        <w:separator/>
      </w:r>
    </w:p>
  </w:footnote>
  <w:footnote w:type="continuationSeparator" w:id="0">
    <w:p w:rsidR="00D7072E" w:rsidRDefault="00D7072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7F3E" w:rsidRDefault="00227F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EC83B0" wp14:editId="0884D114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7053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227F3E" w:rsidRDefault="00227F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LEGOLAND® RESORT CALIFORNIA</w:t>
                          </w:r>
                        </w:p>
                        <w:p w:rsidR="00752F77" w:rsidRPr="00227F3E" w:rsidRDefault="008D02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227F3E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808</w:t>
                          </w: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227F3E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0529F6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8713E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C83B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70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" filled="f" stroked="f">
              <v:textbox>
                <w:txbxContent>
                  <w:p w:rsidR="007A77DC" w:rsidRPr="00227F3E" w:rsidRDefault="00227F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LEGOLAND® RESORT CALIFORNIA</w:t>
                    </w:r>
                  </w:p>
                  <w:p w:rsidR="00752F77" w:rsidRPr="00227F3E" w:rsidRDefault="008D02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227F3E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808</w:t>
                    </w: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227F3E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0529F6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8713E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A55B372" wp14:editId="74D20BA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917084C" wp14:editId="43A62FA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7E6CDC" wp14:editId="62231C4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1EFEB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7F3E" w:rsidRDefault="00227F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0B34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8180547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45DA72BB" wp14:editId="687055FC">
            <wp:extent cx="5210175" cy="5210175"/>
            <wp:effectExtent l="0" t="0" r="0" b="0"/>
            <wp:docPr id="158180547" name="Imagen 15818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0DACDFE" id="Imagen 825773907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89F8D86" wp14:editId="5C051383">
            <wp:extent cx="5610225" cy="5610225"/>
            <wp:effectExtent l="0" t="0" r="0" b="0"/>
            <wp:docPr id="825773907" name="Imagen 82577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32954"/>
    <w:multiLevelType w:val="hybridMultilevel"/>
    <w:tmpl w:val="74AA1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484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7">
    <w:abstractNumId w:val="7"/>
  </w:num>
  <w:num w:numId="3" w16cid:durableId="55517979">
    <w:abstractNumId w:val="30"/>
  </w:num>
  <w:num w:numId="4" w16cid:durableId="1082139886">
    <w:abstractNumId w:val="41"/>
  </w:num>
  <w:num w:numId="5" w16cid:durableId="268589576">
    <w:abstractNumId w:val="17"/>
  </w:num>
  <w:num w:numId="6" w16cid:durableId="1765998821">
    <w:abstractNumId w:val="14"/>
  </w:num>
  <w:num w:numId="7" w16cid:durableId="98107862">
    <w:abstractNumId w:val="12"/>
  </w:num>
  <w:num w:numId="8" w16cid:durableId="1570847514">
    <w:abstractNumId w:val="29"/>
  </w:num>
  <w:num w:numId="9" w16cid:durableId="333840921">
    <w:abstractNumId w:val="11"/>
  </w:num>
  <w:num w:numId="10" w16cid:durableId="296842919">
    <w:abstractNumId w:val="4"/>
  </w:num>
  <w:num w:numId="11" w16cid:durableId="1793941822">
    <w:abstractNumId w:val="0"/>
  </w:num>
  <w:num w:numId="12" w16cid:durableId="555967473">
    <w:abstractNumId w:val="1"/>
  </w:num>
  <w:num w:numId="13" w16cid:durableId="1392926052">
    <w:abstractNumId w:val="37"/>
  </w:num>
  <w:num w:numId="14" w16cid:durableId="399181532">
    <w:abstractNumId w:val="45"/>
  </w:num>
  <w:num w:numId="15" w16cid:durableId="1543326793">
    <w:abstractNumId w:val="32"/>
  </w:num>
  <w:num w:numId="16" w16cid:durableId="2144737550">
    <w:abstractNumId w:val="36"/>
  </w:num>
  <w:num w:numId="17" w16cid:durableId="293097938">
    <w:abstractNumId w:val="3"/>
  </w:num>
  <w:num w:numId="18" w16cid:durableId="1875994993">
    <w:abstractNumId w:val="27"/>
  </w:num>
  <w:num w:numId="19" w16cid:durableId="780105151">
    <w:abstractNumId w:val="22"/>
  </w:num>
  <w:num w:numId="20" w16cid:durableId="940648246">
    <w:abstractNumId w:val="15"/>
  </w:num>
  <w:num w:numId="21" w16cid:durableId="1716656061">
    <w:abstractNumId w:val="16"/>
  </w:num>
  <w:num w:numId="22" w16cid:durableId="1492981716">
    <w:abstractNumId w:val="40"/>
  </w:num>
  <w:num w:numId="23" w16cid:durableId="51276845">
    <w:abstractNumId w:val="34"/>
  </w:num>
  <w:num w:numId="24" w16cid:durableId="489715641">
    <w:abstractNumId w:val="8"/>
  </w:num>
  <w:num w:numId="25" w16cid:durableId="1896744515">
    <w:abstractNumId w:val="9"/>
  </w:num>
  <w:num w:numId="26" w16cid:durableId="1525555038">
    <w:abstractNumId w:val="39"/>
  </w:num>
  <w:num w:numId="27" w16cid:durableId="502472220">
    <w:abstractNumId w:val="5"/>
  </w:num>
  <w:num w:numId="28" w16cid:durableId="1329287834">
    <w:abstractNumId w:val="19"/>
  </w:num>
  <w:num w:numId="29" w16cid:durableId="601305730">
    <w:abstractNumId w:val="2"/>
  </w:num>
  <w:num w:numId="30" w16cid:durableId="1158689153">
    <w:abstractNumId w:val="33"/>
  </w:num>
  <w:num w:numId="31" w16cid:durableId="1222252957">
    <w:abstractNumId w:val="43"/>
  </w:num>
  <w:num w:numId="32" w16cid:durableId="1114980032">
    <w:abstractNumId w:val="44"/>
  </w:num>
  <w:num w:numId="33" w16cid:durableId="728964998">
    <w:abstractNumId w:val="28"/>
  </w:num>
  <w:num w:numId="34" w16cid:durableId="1326282456">
    <w:abstractNumId w:val="25"/>
  </w:num>
  <w:num w:numId="35" w16cid:durableId="1628313588">
    <w:abstractNumId w:val="35"/>
  </w:num>
  <w:num w:numId="36" w16cid:durableId="621493613">
    <w:abstractNumId w:val="6"/>
  </w:num>
  <w:num w:numId="37" w16cid:durableId="47538670">
    <w:abstractNumId w:val="42"/>
  </w:num>
  <w:num w:numId="38" w16cid:durableId="1617714598">
    <w:abstractNumId w:val="10"/>
  </w:num>
  <w:num w:numId="39" w16cid:durableId="1893925625">
    <w:abstractNumId w:val="46"/>
  </w:num>
  <w:num w:numId="40" w16cid:durableId="1560944941">
    <w:abstractNumId w:val="20"/>
  </w:num>
  <w:num w:numId="41" w16cid:durableId="1027023618">
    <w:abstractNumId w:val="18"/>
  </w:num>
  <w:num w:numId="42" w16cid:durableId="323433399">
    <w:abstractNumId w:val="38"/>
  </w:num>
  <w:num w:numId="43" w16cid:durableId="1000812217">
    <w:abstractNumId w:val="24"/>
  </w:num>
  <w:num w:numId="44" w16cid:durableId="2104107483">
    <w:abstractNumId w:val="13"/>
  </w:num>
  <w:num w:numId="45" w16cid:durableId="2126925679">
    <w:abstractNumId w:val="31"/>
  </w:num>
  <w:num w:numId="46" w16cid:durableId="1380591770">
    <w:abstractNumId w:val="23"/>
  </w:num>
  <w:num w:numId="47" w16cid:durableId="1508909364">
    <w:abstractNumId w:val="26"/>
  </w:num>
  <w:num w:numId="48" w16cid:durableId="3963682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BB9"/>
    <w:rsid w:val="00032009"/>
    <w:rsid w:val="00034FE3"/>
    <w:rsid w:val="000441A6"/>
    <w:rsid w:val="00051C89"/>
    <w:rsid w:val="000529F6"/>
    <w:rsid w:val="000564E5"/>
    <w:rsid w:val="000600FD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2634"/>
    <w:rsid w:val="00156E7E"/>
    <w:rsid w:val="001614E2"/>
    <w:rsid w:val="00170958"/>
    <w:rsid w:val="00187D32"/>
    <w:rsid w:val="001966E3"/>
    <w:rsid w:val="001A58AA"/>
    <w:rsid w:val="001C7225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51"/>
    <w:rsid w:val="002209BD"/>
    <w:rsid w:val="002215BC"/>
    <w:rsid w:val="0022416D"/>
    <w:rsid w:val="002243CC"/>
    <w:rsid w:val="00227509"/>
    <w:rsid w:val="00227F3E"/>
    <w:rsid w:val="002564A3"/>
    <w:rsid w:val="002571B2"/>
    <w:rsid w:val="0026013F"/>
    <w:rsid w:val="0026204C"/>
    <w:rsid w:val="0026366E"/>
    <w:rsid w:val="002648E5"/>
    <w:rsid w:val="00264C19"/>
    <w:rsid w:val="00272488"/>
    <w:rsid w:val="00286ED8"/>
    <w:rsid w:val="002959E3"/>
    <w:rsid w:val="002A136F"/>
    <w:rsid w:val="002A3855"/>
    <w:rsid w:val="002A39D9"/>
    <w:rsid w:val="002A6F1A"/>
    <w:rsid w:val="002B7B18"/>
    <w:rsid w:val="002C3E02"/>
    <w:rsid w:val="002D42BE"/>
    <w:rsid w:val="002E0372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5627"/>
    <w:rsid w:val="003726A3"/>
    <w:rsid w:val="003736E8"/>
    <w:rsid w:val="0037437E"/>
    <w:rsid w:val="003805A5"/>
    <w:rsid w:val="00394B88"/>
    <w:rsid w:val="00396FF8"/>
    <w:rsid w:val="003B37AE"/>
    <w:rsid w:val="003C0126"/>
    <w:rsid w:val="003C76C9"/>
    <w:rsid w:val="003D0AEC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27802"/>
    <w:rsid w:val="0053005E"/>
    <w:rsid w:val="00540D7E"/>
    <w:rsid w:val="00544785"/>
    <w:rsid w:val="00555729"/>
    <w:rsid w:val="00555850"/>
    <w:rsid w:val="0055617B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27503"/>
    <w:rsid w:val="00737C85"/>
    <w:rsid w:val="00752F77"/>
    <w:rsid w:val="0075408D"/>
    <w:rsid w:val="007653CC"/>
    <w:rsid w:val="00772BB6"/>
    <w:rsid w:val="00780C13"/>
    <w:rsid w:val="00781EA2"/>
    <w:rsid w:val="00784A59"/>
    <w:rsid w:val="00792A3C"/>
    <w:rsid w:val="0079315A"/>
    <w:rsid w:val="00796421"/>
    <w:rsid w:val="007A12A4"/>
    <w:rsid w:val="007A77DC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4400B"/>
    <w:rsid w:val="008531BC"/>
    <w:rsid w:val="008562B5"/>
    <w:rsid w:val="00856660"/>
    <w:rsid w:val="00857275"/>
    <w:rsid w:val="00861165"/>
    <w:rsid w:val="00881893"/>
    <w:rsid w:val="00886A1F"/>
    <w:rsid w:val="00891A2A"/>
    <w:rsid w:val="00894F82"/>
    <w:rsid w:val="008A2C96"/>
    <w:rsid w:val="008B406F"/>
    <w:rsid w:val="008B7201"/>
    <w:rsid w:val="008D02A7"/>
    <w:rsid w:val="008D2826"/>
    <w:rsid w:val="008D5208"/>
    <w:rsid w:val="008D7D70"/>
    <w:rsid w:val="008E6800"/>
    <w:rsid w:val="008F0CE2"/>
    <w:rsid w:val="00902CE2"/>
    <w:rsid w:val="009102BB"/>
    <w:rsid w:val="00921596"/>
    <w:rsid w:val="009227E5"/>
    <w:rsid w:val="00932207"/>
    <w:rsid w:val="00934D10"/>
    <w:rsid w:val="00937232"/>
    <w:rsid w:val="009400D6"/>
    <w:rsid w:val="0094173E"/>
    <w:rsid w:val="00943885"/>
    <w:rsid w:val="00944382"/>
    <w:rsid w:val="00945F28"/>
    <w:rsid w:val="00960F8B"/>
    <w:rsid w:val="00962B70"/>
    <w:rsid w:val="009701C1"/>
    <w:rsid w:val="009A0E03"/>
    <w:rsid w:val="009A0EE3"/>
    <w:rsid w:val="009A4A2A"/>
    <w:rsid w:val="009B24E2"/>
    <w:rsid w:val="009B5D60"/>
    <w:rsid w:val="009C3370"/>
    <w:rsid w:val="009C3681"/>
    <w:rsid w:val="009D4C74"/>
    <w:rsid w:val="009E5D30"/>
    <w:rsid w:val="009F0300"/>
    <w:rsid w:val="009F2AE5"/>
    <w:rsid w:val="00A059C0"/>
    <w:rsid w:val="00A14872"/>
    <w:rsid w:val="00A2030A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0E30"/>
    <w:rsid w:val="00AE3E65"/>
    <w:rsid w:val="00AF38FC"/>
    <w:rsid w:val="00AF48C2"/>
    <w:rsid w:val="00B0056D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50ABF"/>
    <w:rsid w:val="00C55C28"/>
    <w:rsid w:val="00C60443"/>
    <w:rsid w:val="00C632D6"/>
    <w:rsid w:val="00C653CB"/>
    <w:rsid w:val="00C70110"/>
    <w:rsid w:val="00C807C3"/>
    <w:rsid w:val="00C834CC"/>
    <w:rsid w:val="00C85BFE"/>
    <w:rsid w:val="00CB53E5"/>
    <w:rsid w:val="00CB7C62"/>
    <w:rsid w:val="00CC16AE"/>
    <w:rsid w:val="00CC18B7"/>
    <w:rsid w:val="00CE12AC"/>
    <w:rsid w:val="00CE1CC7"/>
    <w:rsid w:val="00CE7934"/>
    <w:rsid w:val="00CF374B"/>
    <w:rsid w:val="00CF6EEC"/>
    <w:rsid w:val="00D01EB8"/>
    <w:rsid w:val="00D21E04"/>
    <w:rsid w:val="00D2278D"/>
    <w:rsid w:val="00D46C92"/>
    <w:rsid w:val="00D473B3"/>
    <w:rsid w:val="00D478DA"/>
    <w:rsid w:val="00D5785A"/>
    <w:rsid w:val="00D63953"/>
    <w:rsid w:val="00D65CA3"/>
    <w:rsid w:val="00D7072E"/>
    <w:rsid w:val="00D709DE"/>
    <w:rsid w:val="00D732E0"/>
    <w:rsid w:val="00D76994"/>
    <w:rsid w:val="00D77BA0"/>
    <w:rsid w:val="00D85127"/>
    <w:rsid w:val="00D8713E"/>
    <w:rsid w:val="00DA3716"/>
    <w:rsid w:val="00DA6F0A"/>
    <w:rsid w:val="00DB5017"/>
    <w:rsid w:val="00DC2C64"/>
    <w:rsid w:val="00DD29DB"/>
    <w:rsid w:val="00DD530B"/>
    <w:rsid w:val="00DD5E59"/>
    <w:rsid w:val="00DD655F"/>
    <w:rsid w:val="00DD6A94"/>
    <w:rsid w:val="00DD6CCC"/>
    <w:rsid w:val="00DF15D6"/>
    <w:rsid w:val="00DF5636"/>
    <w:rsid w:val="00E10D30"/>
    <w:rsid w:val="00E14821"/>
    <w:rsid w:val="00E163CF"/>
    <w:rsid w:val="00E21309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E57CE"/>
    <w:rsid w:val="00EE6BD7"/>
    <w:rsid w:val="00EF313D"/>
    <w:rsid w:val="00F00F60"/>
    <w:rsid w:val="00F0622B"/>
    <w:rsid w:val="00F11662"/>
    <w:rsid w:val="00F11A3C"/>
    <w:rsid w:val="00F11C4C"/>
    <w:rsid w:val="00F1599F"/>
    <w:rsid w:val="00F17E47"/>
    <w:rsid w:val="00F523B5"/>
    <w:rsid w:val="00F55845"/>
    <w:rsid w:val="00F61470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A5BB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2025-05-29T21:20:00Z</dcterms:created>
  <dcterms:modified xsi:type="dcterms:W3CDTF">2025-05-29T21:20:00Z</dcterms:modified>
</cp:coreProperties>
</file>