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4833D2" w14:textId="6E15CE10" w:rsidR="00DE7D94" w:rsidRPr="00DE7D94" w:rsidRDefault="004756E0" w:rsidP="00DE7D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</w:pPr>
      <w:r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  <w:t>Vancouver</w:t>
      </w:r>
      <w:r w:rsidR="00F44A26"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  <w:t xml:space="preserve"> </w:t>
      </w:r>
      <w:r w:rsidR="00C21D72"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  <w:t xml:space="preserve">– </w:t>
      </w:r>
      <w:r w:rsidR="00CA6EEF"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  <w:t>Whitehorse</w:t>
      </w:r>
    </w:p>
    <w:p w14:paraId="4EF8DD53" w14:textId="77777777" w:rsidR="007F7B70" w:rsidRPr="00A0012D" w:rsidRDefault="007F7B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b/>
          <w:color w:val="002060"/>
          <w:sz w:val="20"/>
          <w:szCs w:val="20"/>
        </w:rPr>
      </w:pPr>
    </w:p>
    <w:p w14:paraId="3C4F916B" w14:textId="6E12230E" w:rsidR="00DE7D94" w:rsidRPr="00C02A3B" w:rsidRDefault="00DE7D94" w:rsidP="00DE7D94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4"/>
          <w:szCs w:val="24"/>
        </w:rPr>
      </w:pPr>
      <w:r w:rsidRPr="0029570F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Duración: </w:t>
      </w:r>
      <w:r w:rsidR="00732B86">
        <w:rPr>
          <w:rFonts w:asciiTheme="minorHAnsi" w:eastAsia="Arial" w:hAnsiTheme="minorHAnsi" w:cstheme="minorHAnsi"/>
          <w:color w:val="002060"/>
          <w:sz w:val="24"/>
          <w:szCs w:val="24"/>
        </w:rPr>
        <w:t>5</w:t>
      </w:r>
      <w:r w:rsidRPr="0029570F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 días</w:t>
      </w:r>
      <w:r w:rsidRPr="0029570F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 </w:t>
      </w:r>
    </w:p>
    <w:p w14:paraId="67B3A1B8" w14:textId="1420EC77" w:rsidR="0029570F" w:rsidRPr="0029570F" w:rsidRDefault="00DE7D94" w:rsidP="00DE7D94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</w:pPr>
      <w:r w:rsidRPr="0029570F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Llegadas: </w:t>
      </w:r>
      <w:r w:rsidR="00F44A26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diarias, </w:t>
      </w:r>
      <w:r w:rsidR="00732B86">
        <w:rPr>
          <w:rFonts w:asciiTheme="minorHAnsi" w:eastAsia="Arial" w:hAnsiTheme="minorHAnsi" w:cstheme="minorHAnsi"/>
          <w:color w:val="002060"/>
          <w:sz w:val="24"/>
          <w:szCs w:val="24"/>
        </w:rPr>
        <w:t>15 noviembre 2026 al 12 abril 2027</w:t>
      </w:r>
      <w:r w:rsidR="00F44A26">
        <w:rPr>
          <w:rFonts w:asciiTheme="minorHAnsi" w:eastAsia="Arial" w:hAnsiTheme="minorHAnsi" w:cstheme="minorHAnsi"/>
          <w:color w:val="002060"/>
          <w:sz w:val="24"/>
          <w:szCs w:val="24"/>
        </w:rPr>
        <w:t>, Consulta</w:t>
      </w:r>
      <w:r w:rsidR="00C33C13">
        <w:rPr>
          <w:rFonts w:asciiTheme="minorHAnsi" w:eastAsia="Arial" w:hAnsiTheme="minorHAnsi" w:cstheme="minorHAnsi"/>
          <w:color w:val="002060"/>
          <w:sz w:val="24"/>
          <w:szCs w:val="24"/>
        </w:rPr>
        <w:t>r</w:t>
      </w:r>
      <w:r w:rsidR="00F44A26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 temporada alta. </w:t>
      </w:r>
    </w:p>
    <w:p w14:paraId="058FCC9A" w14:textId="3A0AD34E" w:rsidR="00DE7D94" w:rsidRPr="00DE7D94" w:rsidRDefault="0029570F" w:rsidP="00DE7D94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</w:pPr>
      <w:r w:rsidRPr="0029570F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Mínimo: </w:t>
      </w:r>
      <w:r w:rsidRPr="0029570F">
        <w:rPr>
          <w:rFonts w:asciiTheme="minorHAnsi" w:eastAsia="Arial" w:hAnsiTheme="minorHAnsi" w:cstheme="minorHAnsi"/>
          <w:color w:val="002060"/>
          <w:sz w:val="24"/>
          <w:szCs w:val="24"/>
        </w:rPr>
        <w:t>2 pasajeros</w:t>
      </w:r>
      <w:r w:rsidR="00DE7D94" w:rsidRPr="0029570F">
        <w:rPr>
          <w:rFonts w:asciiTheme="minorHAnsi" w:eastAsia="Arial" w:hAnsiTheme="minorHAnsi" w:cstheme="minorHAnsi"/>
          <w:color w:val="002060"/>
          <w:sz w:val="24"/>
          <w:szCs w:val="24"/>
        </w:rPr>
        <w:t>.</w:t>
      </w:r>
    </w:p>
    <w:p w14:paraId="78A8F64D" w14:textId="77777777" w:rsidR="007F7B70" w:rsidRDefault="007F7B70" w:rsidP="00BD0EA5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096EE293" w14:textId="77777777" w:rsidR="00CA6EEF" w:rsidRDefault="00A109A1" w:rsidP="00CA6EEF">
      <w:pPr>
        <w:pStyle w:val="Ttulo2"/>
        <w:spacing w:before="0" w:after="0" w:line="240" w:lineRule="auto"/>
        <w:rPr>
          <w:rStyle w:val="DestinosCar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1</w:t>
      </w:r>
      <w:r w:rsidR="00794B66" w:rsidRPr="00BD0EA5">
        <w:rPr>
          <w:rStyle w:val="DanmeroCar"/>
          <w:b/>
          <w:bCs/>
          <w:sz w:val="24"/>
          <w:szCs w:val="24"/>
        </w:rPr>
        <w:t xml:space="preserve"> |</w:t>
      </w:r>
      <w:r w:rsidR="00794B66" w:rsidRPr="00BD0EA5">
        <w:rPr>
          <w:rFonts w:eastAsia="Arial"/>
          <w:sz w:val="24"/>
          <w:szCs w:val="24"/>
        </w:rPr>
        <w:t xml:space="preserve"> </w:t>
      </w:r>
      <w:r w:rsidR="0029570F">
        <w:rPr>
          <w:rFonts w:eastAsia="Arial"/>
          <w:sz w:val="24"/>
          <w:szCs w:val="24"/>
        </w:rPr>
        <w:t xml:space="preserve">México – </w:t>
      </w:r>
      <w:r w:rsidR="004756E0">
        <w:rPr>
          <w:rFonts w:eastAsia="Arial"/>
          <w:sz w:val="24"/>
          <w:szCs w:val="24"/>
        </w:rPr>
        <w:t>Vancouver</w:t>
      </w:r>
    </w:p>
    <w:p w14:paraId="4695C8D6" w14:textId="0193AA71" w:rsidR="00CA6EEF" w:rsidRDefault="00882C53" w:rsidP="00CA6EEF">
      <w:pPr>
        <w:pStyle w:val="Ttulo2"/>
        <w:spacing w:before="0" w:after="0" w:line="240" w:lineRule="auto"/>
        <w:rPr>
          <w:rFonts w:eastAsia="Arial" w:cstheme="minorHAnsi"/>
          <w:color w:val="002060"/>
          <w:sz w:val="20"/>
        </w:rPr>
      </w:pPr>
      <w:r w:rsidRPr="00882C53">
        <w:rPr>
          <w:rFonts w:eastAsia="Arial" w:cstheme="minorHAnsi"/>
          <w:bCs/>
          <w:color w:val="002060"/>
          <w:sz w:val="20"/>
          <w:szCs w:val="22"/>
        </w:rPr>
        <w:t xml:space="preserve">¡Bienvenidos a </w:t>
      </w:r>
      <w:r w:rsidR="00CA6EEF">
        <w:rPr>
          <w:rFonts w:eastAsia="Arial" w:cstheme="minorHAnsi"/>
          <w:bCs/>
          <w:color w:val="002060"/>
          <w:sz w:val="20"/>
          <w:szCs w:val="22"/>
        </w:rPr>
        <w:t>Vancouver</w:t>
      </w:r>
      <w:r w:rsidRPr="00882C53">
        <w:rPr>
          <w:rFonts w:eastAsia="Arial" w:cstheme="minorHAnsi"/>
          <w:bCs/>
          <w:color w:val="002060"/>
          <w:sz w:val="20"/>
          <w:szCs w:val="22"/>
        </w:rPr>
        <w:t xml:space="preserve">! </w:t>
      </w:r>
      <w:r w:rsidR="00CA6EEF" w:rsidRPr="00CA6EEF">
        <w:rPr>
          <w:rFonts w:eastAsia="Arial" w:cstheme="minorHAnsi"/>
          <w:b w:val="0"/>
          <w:bCs/>
          <w:color w:val="002060"/>
          <w:sz w:val="20"/>
        </w:rPr>
        <w:t>Recepción en el aeropuerto, entrega de la documentación de viaje y traslado al hotel. Si el horario de su vuelo lo permite, disfrute de tiempo libre para recorrer la ciudad, realizar compras o descubrir la variada gastronomía de Vancouver.</w:t>
      </w:r>
      <w:r w:rsidR="00CA6EEF">
        <w:rPr>
          <w:rFonts w:eastAsia="Arial" w:cstheme="minorHAnsi"/>
          <w:b w:val="0"/>
          <w:smallCaps/>
          <w:sz w:val="24"/>
          <w:szCs w:val="24"/>
        </w:rPr>
        <w:t xml:space="preserve"> </w:t>
      </w:r>
      <w:r w:rsidR="00CA6EEF" w:rsidRPr="00CA6EEF">
        <w:rPr>
          <w:rFonts w:eastAsia="Arial" w:cstheme="minorHAnsi"/>
          <w:color w:val="002060"/>
          <w:sz w:val="20"/>
        </w:rPr>
        <w:t>Alojamiento.</w:t>
      </w:r>
    </w:p>
    <w:p w14:paraId="6FA04087" w14:textId="77777777" w:rsidR="00CA6EEF" w:rsidRPr="00CA6EEF" w:rsidRDefault="00CA6EEF" w:rsidP="00CA6EEF">
      <w:pPr>
        <w:pStyle w:val="Destinos"/>
      </w:pPr>
    </w:p>
    <w:p w14:paraId="4317E56C" w14:textId="43E17CEE" w:rsidR="009F36DB" w:rsidRDefault="00A109A1" w:rsidP="00CA6EEF">
      <w:pPr>
        <w:pStyle w:val="Ttulo2"/>
        <w:spacing w:before="0" w:after="0" w:line="240" w:lineRule="auto"/>
        <w:jc w:val="both"/>
        <w:rPr>
          <w:rFonts w:eastAsia="Arial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2</w:t>
      </w:r>
      <w:r w:rsidR="00794B66" w:rsidRPr="00BD0EA5">
        <w:rPr>
          <w:rStyle w:val="DanmeroCar"/>
          <w:b/>
          <w:bCs/>
          <w:sz w:val="24"/>
          <w:szCs w:val="24"/>
        </w:rPr>
        <w:t xml:space="preserve"> |</w:t>
      </w:r>
      <w:r w:rsidRPr="00BD0EA5">
        <w:rPr>
          <w:rFonts w:eastAsia="Arial"/>
          <w:color w:val="002060"/>
          <w:sz w:val="24"/>
          <w:szCs w:val="24"/>
        </w:rPr>
        <w:t xml:space="preserve"> </w:t>
      </w:r>
      <w:r w:rsidR="004756E0">
        <w:rPr>
          <w:rFonts w:eastAsia="Arial"/>
          <w:sz w:val="24"/>
          <w:szCs w:val="24"/>
        </w:rPr>
        <w:t>Vancouver</w:t>
      </w:r>
      <w:r w:rsidR="00F44A26">
        <w:rPr>
          <w:rFonts w:eastAsia="Arial"/>
          <w:sz w:val="24"/>
          <w:szCs w:val="24"/>
        </w:rPr>
        <w:t xml:space="preserve"> – </w:t>
      </w:r>
      <w:r w:rsidR="00CA6EEF">
        <w:rPr>
          <w:rFonts w:eastAsia="Arial"/>
          <w:sz w:val="24"/>
          <w:szCs w:val="24"/>
        </w:rPr>
        <w:t>Whitehorse</w:t>
      </w:r>
    </w:p>
    <w:p w14:paraId="28CD73A3" w14:textId="20AA50D3" w:rsidR="00A84B03" w:rsidRPr="00CA6EEF" w:rsidRDefault="00CA6EEF" w:rsidP="00882C53">
      <w:pPr>
        <w:pStyle w:val="Ttulo2"/>
        <w:spacing w:before="0" w:after="0"/>
        <w:jc w:val="both"/>
        <w:rPr>
          <w:rFonts w:eastAsia="Arial" w:cstheme="minorHAnsi"/>
          <w:b w:val="0"/>
          <w:color w:val="002060"/>
          <w:sz w:val="20"/>
        </w:rPr>
      </w:pPr>
      <w:r w:rsidRPr="00CA6EEF">
        <w:rPr>
          <w:rFonts w:eastAsia="Arial" w:cstheme="minorHAnsi"/>
          <w:b w:val="0"/>
          <w:color w:val="002060"/>
          <w:sz w:val="20"/>
        </w:rPr>
        <w:t xml:space="preserve">Mañana libre con posibilidad de realizar, de forma opcional, una </w:t>
      </w:r>
      <w:r w:rsidRPr="00CA6EEF">
        <w:rPr>
          <w:rFonts w:eastAsia="Arial" w:cstheme="minorHAnsi"/>
          <w:bCs/>
          <w:color w:val="002060"/>
          <w:sz w:val="20"/>
        </w:rPr>
        <w:t>visita panorámica por Vancouver</w:t>
      </w:r>
      <w:r w:rsidR="008A61C2">
        <w:rPr>
          <w:rFonts w:eastAsia="Arial" w:cstheme="minorHAnsi"/>
          <w:bCs/>
          <w:color w:val="002060"/>
          <w:sz w:val="20"/>
        </w:rPr>
        <w:t xml:space="preserve"> (incluido)</w:t>
      </w:r>
      <w:r w:rsidRPr="00CA6EEF">
        <w:rPr>
          <w:rFonts w:eastAsia="Arial" w:cstheme="minorHAnsi"/>
          <w:b w:val="0"/>
          <w:color w:val="002060"/>
          <w:sz w:val="20"/>
        </w:rPr>
        <w:t>. Posteriormente, traslado</w:t>
      </w:r>
      <w:r>
        <w:rPr>
          <w:rFonts w:eastAsia="Arial" w:cstheme="minorHAnsi"/>
          <w:b w:val="0"/>
          <w:color w:val="002060"/>
          <w:sz w:val="20"/>
        </w:rPr>
        <w:t xml:space="preserve"> </w:t>
      </w:r>
      <w:r w:rsidRPr="00CA6EEF">
        <w:rPr>
          <w:rFonts w:eastAsia="Arial" w:cstheme="minorHAnsi"/>
          <w:b w:val="0"/>
          <w:color w:val="002060"/>
          <w:sz w:val="20"/>
        </w:rPr>
        <w:t xml:space="preserve">al aeropuerto para tomar el vuelo con destino a </w:t>
      </w:r>
      <w:r w:rsidRPr="00CA6EEF">
        <w:rPr>
          <w:rFonts w:eastAsia="Arial" w:cstheme="minorHAnsi"/>
          <w:bCs/>
          <w:color w:val="002060"/>
          <w:sz w:val="20"/>
        </w:rPr>
        <w:t xml:space="preserve">Whitehorse </w:t>
      </w:r>
      <w:r w:rsidRPr="00CA6EEF">
        <w:rPr>
          <w:rFonts w:eastAsia="Arial" w:cstheme="minorHAnsi"/>
          <w:b w:val="0"/>
          <w:color w:val="002060"/>
          <w:sz w:val="20"/>
        </w:rPr>
        <w:t>(vuelo no incluido).</w:t>
      </w:r>
      <w:r>
        <w:rPr>
          <w:rFonts w:eastAsia="Arial" w:cstheme="minorHAnsi"/>
          <w:b w:val="0"/>
          <w:color w:val="002060"/>
          <w:sz w:val="20"/>
        </w:rPr>
        <w:t xml:space="preserve"> </w:t>
      </w:r>
      <w:r w:rsidRPr="00CA6EEF">
        <w:rPr>
          <w:rFonts w:eastAsia="Arial" w:cstheme="minorHAnsi"/>
          <w:b w:val="0"/>
          <w:color w:val="002060"/>
          <w:sz w:val="20"/>
        </w:rPr>
        <w:t xml:space="preserve">A su llegada, un guía de habla hispana le recibirá y le trasladará al hotel. Tras una breve orientación del viaje, dispondrá de tiempo libre para recorrer el encantador </w:t>
      </w:r>
      <w:r w:rsidRPr="00CA6EEF">
        <w:rPr>
          <w:rFonts w:eastAsia="Arial" w:cstheme="minorHAnsi"/>
          <w:bCs/>
          <w:color w:val="002060"/>
          <w:sz w:val="20"/>
        </w:rPr>
        <w:t>centro de Whitehorse</w:t>
      </w:r>
      <w:r w:rsidRPr="00CA6EEF">
        <w:rPr>
          <w:rFonts w:eastAsia="Arial" w:cstheme="minorHAnsi"/>
          <w:b w:val="0"/>
          <w:color w:val="002060"/>
          <w:sz w:val="20"/>
        </w:rPr>
        <w:t xml:space="preserve">, ubicado a orillas del </w:t>
      </w:r>
      <w:r w:rsidRPr="00CA6EEF">
        <w:rPr>
          <w:rFonts w:eastAsia="Arial" w:cstheme="minorHAnsi"/>
          <w:bCs/>
          <w:color w:val="002060"/>
          <w:sz w:val="20"/>
        </w:rPr>
        <w:t>río Yukón</w:t>
      </w:r>
      <w:r w:rsidRPr="00CA6EEF">
        <w:rPr>
          <w:rFonts w:eastAsia="Arial" w:cstheme="minorHAnsi"/>
          <w:b w:val="0"/>
          <w:color w:val="002060"/>
          <w:sz w:val="20"/>
        </w:rPr>
        <w:t>.</w:t>
      </w:r>
      <w:r>
        <w:rPr>
          <w:rFonts w:eastAsia="Arial" w:cstheme="minorHAnsi"/>
          <w:b w:val="0"/>
          <w:color w:val="002060"/>
          <w:sz w:val="20"/>
        </w:rPr>
        <w:t xml:space="preserve"> </w:t>
      </w:r>
      <w:r w:rsidRPr="00CA6EEF">
        <w:rPr>
          <w:rFonts w:eastAsia="Arial" w:cstheme="minorHAnsi"/>
          <w:b w:val="0"/>
          <w:color w:val="002060"/>
          <w:sz w:val="20"/>
        </w:rPr>
        <w:t xml:space="preserve">Al caer la noche, vivirá uno de los momentos más esperados del viaje: la búsqueda de las espectaculares </w:t>
      </w:r>
      <w:r w:rsidRPr="00CA6EEF">
        <w:rPr>
          <w:rFonts w:eastAsia="Arial" w:cstheme="minorHAnsi"/>
          <w:bCs/>
          <w:color w:val="002060"/>
          <w:sz w:val="20"/>
        </w:rPr>
        <w:t>Auroras Boreales</w:t>
      </w:r>
      <w:r w:rsidRPr="00CA6EEF">
        <w:rPr>
          <w:rFonts w:eastAsia="Arial" w:cstheme="minorHAnsi"/>
          <w:b w:val="0"/>
          <w:color w:val="002060"/>
          <w:sz w:val="20"/>
        </w:rPr>
        <w:t xml:space="preserve">, disfrutando de esta experiencia desde un acogedor centro de observación o junto a una fogata bajo el cielo del norte canadiense. </w:t>
      </w:r>
      <w:r w:rsidRPr="00CA6EEF">
        <w:rPr>
          <w:rFonts w:eastAsia="Arial" w:cstheme="minorHAnsi"/>
          <w:bCs/>
          <w:color w:val="002060"/>
          <w:sz w:val="20"/>
        </w:rPr>
        <w:t>Alojamiento.</w:t>
      </w:r>
    </w:p>
    <w:p w14:paraId="00D3695F" w14:textId="77777777" w:rsidR="00A84B03" w:rsidRDefault="00A84B03" w:rsidP="00A84B03">
      <w:pPr>
        <w:pStyle w:val="Ttulo2"/>
        <w:spacing w:before="0" w:after="0" w:line="240" w:lineRule="auto"/>
        <w:jc w:val="both"/>
        <w:rPr>
          <w:rFonts w:eastAsia="Arial" w:cstheme="minorHAnsi"/>
          <w:bCs/>
          <w:color w:val="002060"/>
          <w:sz w:val="20"/>
          <w:szCs w:val="22"/>
        </w:rPr>
      </w:pPr>
    </w:p>
    <w:p w14:paraId="17445DC1" w14:textId="4DEAAAA9" w:rsidR="009F36DB" w:rsidRPr="00A84B03" w:rsidRDefault="00A109A1" w:rsidP="00A84B03">
      <w:pPr>
        <w:pStyle w:val="Ttulo2"/>
        <w:spacing w:before="0" w:after="0" w:line="240" w:lineRule="auto"/>
        <w:jc w:val="both"/>
        <w:rPr>
          <w:rStyle w:val="ParentesisdestinosCar"/>
          <w:b w:val="0"/>
          <w:sz w:val="20"/>
          <w:szCs w:val="22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 w:rsidR="006210F5" w:rsidRPr="00BD0EA5">
        <w:rPr>
          <w:rStyle w:val="DanmeroCar"/>
          <w:rFonts w:cs="Times New Roman"/>
          <w:b/>
          <w:sz w:val="24"/>
          <w:szCs w:val="24"/>
        </w:rPr>
        <w:t>3</w:t>
      </w:r>
      <w:r w:rsidR="00986E85" w:rsidRPr="00BD0EA5">
        <w:rPr>
          <w:rStyle w:val="DanmeroCar"/>
          <w:rFonts w:cs="Times New Roman"/>
          <w:b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 w:rsidR="00CA6EEF">
        <w:rPr>
          <w:rStyle w:val="DestinosCar"/>
          <w:rFonts w:cs="Times New Roman"/>
          <w:b/>
          <w:smallCaps w:val="0"/>
          <w:sz w:val="24"/>
          <w:szCs w:val="24"/>
        </w:rPr>
        <w:t>Whitehorse</w:t>
      </w:r>
    </w:p>
    <w:p w14:paraId="3306887A" w14:textId="3EDCFC45" w:rsidR="00CA6EEF" w:rsidRPr="00CA6EEF" w:rsidRDefault="00CA6EEF" w:rsidP="00CA6EEF">
      <w:pPr>
        <w:pStyle w:val="Ttulo3"/>
        <w:spacing w:before="0" w:after="0"/>
        <w:jc w:val="both"/>
        <w:rPr>
          <w:rFonts w:eastAsia="Arial" w:cstheme="minorHAnsi"/>
          <w:b w:val="0"/>
          <w:sz w:val="20"/>
        </w:rPr>
      </w:pPr>
      <w:r w:rsidRPr="00CA6EEF">
        <w:rPr>
          <w:rFonts w:eastAsia="Arial" w:cstheme="minorHAnsi"/>
          <w:b w:val="0"/>
          <w:sz w:val="20"/>
        </w:rPr>
        <w:t xml:space="preserve">Después de una mañana para descansar, disfrutaremos de una </w:t>
      </w:r>
      <w:r w:rsidRPr="00CA6EEF">
        <w:rPr>
          <w:rFonts w:eastAsia="Arial" w:cstheme="minorHAnsi"/>
          <w:bCs/>
          <w:sz w:val="20"/>
        </w:rPr>
        <w:t>visita guiada por Whitehorse</w:t>
      </w:r>
      <w:r w:rsidR="008A61C2">
        <w:rPr>
          <w:rFonts w:eastAsia="Arial" w:cstheme="minorHAnsi"/>
          <w:bCs/>
          <w:sz w:val="20"/>
        </w:rPr>
        <w:t xml:space="preserve"> (incluida)</w:t>
      </w:r>
      <w:r w:rsidRPr="00CA6EEF">
        <w:rPr>
          <w:rFonts w:eastAsia="Arial" w:cstheme="minorHAnsi"/>
          <w:b w:val="0"/>
          <w:sz w:val="20"/>
        </w:rPr>
        <w:t xml:space="preserve">, la capital del Yukón. Conoceremos sus principales atractivos, como el </w:t>
      </w:r>
      <w:proofErr w:type="spellStart"/>
      <w:r w:rsidRPr="00CA6EEF">
        <w:rPr>
          <w:rFonts w:eastAsia="Arial" w:cstheme="minorHAnsi"/>
          <w:bCs/>
          <w:sz w:val="20"/>
        </w:rPr>
        <w:t>Visitor</w:t>
      </w:r>
      <w:proofErr w:type="spellEnd"/>
      <w:r w:rsidRPr="00CA6EEF">
        <w:rPr>
          <w:rFonts w:eastAsia="Arial" w:cstheme="minorHAnsi"/>
          <w:bCs/>
          <w:sz w:val="20"/>
        </w:rPr>
        <w:t xml:space="preserve"> Centre</w:t>
      </w:r>
      <w:r w:rsidRPr="00CA6EEF">
        <w:rPr>
          <w:rFonts w:eastAsia="Arial" w:cstheme="minorHAnsi"/>
          <w:b w:val="0"/>
          <w:sz w:val="20"/>
        </w:rPr>
        <w:t xml:space="preserve">, el histórico </w:t>
      </w:r>
      <w:r w:rsidRPr="00CA6EEF">
        <w:rPr>
          <w:rFonts w:eastAsia="Arial" w:cstheme="minorHAnsi"/>
          <w:bCs/>
          <w:sz w:val="20"/>
        </w:rPr>
        <w:t xml:space="preserve">SS Klondike, la Fish Ladder y el singular Log </w:t>
      </w:r>
      <w:proofErr w:type="spellStart"/>
      <w:r w:rsidRPr="00CA6EEF">
        <w:rPr>
          <w:rFonts w:eastAsia="Arial" w:cstheme="minorHAnsi"/>
          <w:bCs/>
          <w:sz w:val="20"/>
        </w:rPr>
        <w:t>Skyscraper</w:t>
      </w:r>
      <w:proofErr w:type="spellEnd"/>
      <w:r w:rsidRPr="00CA6EEF">
        <w:rPr>
          <w:rFonts w:eastAsia="Arial" w:cstheme="minorHAnsi"/>
          <w:b w:val="0"/>
          <w:sz w:val="20"/>
        </w:rPr>
        <w:t xml:space="preserve">, mientras descubrimos la fascinante historia del norte de Canadá. De manera opcional, podrá visitar el </w:t>
      </w:r>
      <w:proofErr w:type="spellStart"/>
      <w:r w:rsidRPr="00CA6EEF">
        <w:rPr>
          <w:rFonts w:eastAsia="Arial" w:cstheme="minorHAnsi"/>
          <w:b w:val="0"/>
          <w:sz w:val="20"/>
        </w:rPr>
        <w:t>Yukon</w:t>
      </w:r>
      <w:proofErr w:type="spellEnd"/>
      <w:r w:rsidRPr="00CA6EEF">
        <w:rPr>
          <w:rFonts w:eastAsia="Arial" w:cstheme="minorHAnsi"/>
          <w:b w:val="0"/>
          <w:sz w:val="20"/>
        </w:rPr>
        <w:t xml:space="preserve"> </w:t>
      </w:r>
      <w:proofErr w:type="spellStart"/>
      <w:r w:rsidRPr="00CA6EEF">
        <w:rPr>
          <w:rFonts w:eastAsia="Arial" w:cstheme="minorHAnsi"/>
          <w:bCs/>
          <w:sz w:val="20"/>
        </w:rPr>
        <w:t>Wildlife</w:t>
      </w:r>
      <w:proofErr w:type="spellEnd"/>
      <w:r w:rsidRPr="00CA6EEF">
        <w:rPr>
          <w:rFonts w:eastAsia="Arial" w:cstheme="minorHAnsi"/>
          <w:bCs/>
          <w:sz w:val="20"/>
        </w:rPr>
        <w:t xml:space="preserve"> Preserve,</w:t>
      </w:r>
      <w:r w:rsidRPr="00CA6EEF">
        <w:rPr>
          <w:rFonts w:eastAsia="Arial" w:cstheme="minorHAnsi"/>
          <w:b w:val="0"/>
          <w:sz w:val="20"/>
        </w:rPr>
        <w:t xml:space="preserve"> donde habitan alces, caribúes, bisontes y otros animales emblemáticos del territorio, y relajarse en las </w:t>
      </w:r>
      <w:r w:rsidRPr="00CA6EEF">
        <w:rPr>
          <w:rFonts w:eastAsia="Arial" w:cstheme="minorHAnsi"/>
          <w:bCs/>
          <w:sz w:val="20"/>
        </w:rPr>
        <w:t xml:space="preserve">Eclipse </w:t>
      </w:r>
      <w:proofErr w:type="spellStart"/>
      <w:r w:rsidRPr="00CA6EEF">
        <w:rPr>
          <w:rFonts w:eastAsia="Arial" w:cstheme="minorHAnsi"/>
          <w:bCs/>
          <w:sz w:val="20"/>
        </w:rPr>
        <w:t>Nordic</w:t>
      </w:r>
      <w:proofErr w:type="spellEnd"/>
      <w:r w:rsidRPr="00CA6EEF">
        <w:rPr>
          <w:rFonts w:eastAsia="Arial" w:cstheme="minorHAnsi"/>
          <w:bCs/>
          <w:sz w:val="20"/>
        </w:rPr>
        <w:t xml:space="preserve"> Hot Springs</w:t>
      </w:r>
      <w:r w:rsidRPr="00CA6EEF">
        <w:rPr>
          <w:rFonts w:eastAsia="Arial" w:cstheme="minorHAnsi"/>
          <w:b w:val="0"/>
          <w:sz w:val="20"/>
        </w:rPr>
        <w:t>, rodeadas de un espectacular paisaje invernal (acceso a las termas para mayores de 16 años).</w:t>
      </w:r>
    </w:p>
    <w:p w14:paraId="587175D4" w14:textId="6DCF3792" w:rsidR="00C02A3B" w:rsidRPr="008A61C2" w:rsidRDefault="00CA6EEF" w:rsidP="008A61C2">
      <w:pPr>
        <w:pStyle w:val="Ttulo3"/>
        <w:spacing w:before="0" w:after="0"/>
        <w:jc w:val="both"/>
        <w:rPr>
          <w:rFonts w:eastAsia="Arial" w:cstheme="minorHAnsi"/>
          <w:bCs/>
          <w:sz w:val="20"/>
        </w:rPr>
      </w:pPr>
      <w:r w:rsidRPr="00CA6EEF">
        <w:rPr>
          <w:rFonts w:eastAsia="Arial" w:cstheme="minorHAnsi"/>
          <w:b w:val="0"/>
          <w:sz w:val="20"/>
        </w:rPr>
        <w:t xml:space="preserve">Al anochecer, volveremos a vivir la emoción de salir en busca de </w:t>
      </w:r>
      <w:r w:rsidRPr="00CA6EEF">
        <w:rPr>
          <w:rFonts w:eastAsia="Arial" w:cstheme="minorHAnsi"/>
          <w:bCs/>
          <w:sz w:val="20"/>
        </w:rPr>
        <w:t>las Auroras Boreales</w:t>
      </w:r>
      <w:r w:rsidRPr="00CA6EEF">
        <w:rPr>
          <w:rFonts w:eastAsia="Arial" w:cstheme="minorHAnsi"/>
          <w:b w:val="0"/>
          <w:sz w:val="20"/>
        </w:rPr>
        <w:t>, disfrutando de esta experiencia única desde un acogedor centro de observación o junto a una cálida fogata bajo el cielo del Yukón</w:t>
      </w:r>
      <w:r w:rsidRPr="00CA6EEF">
        <w:rPr>
          <w:rFonts w:eastAsia="Arial" w:cstheme="minorHAnsi"/>
          <w:bCs/>
          <w:sz w:val="20"/>
        </w:rPr>
        <w:t>.</w:t>
      </w:r>
      <w:r>
        <w:rPr>
          <w:rFonts w:eastAsia="Arial" w:cstheme="minorHAnsi"/>
          <w:bCs/>
          <w:sz w:val="20"/>
        </w:rPr>
        <w:t xml:space="preserve"> </w:t>
      </w:r>
      <w:r w:rsidRPr="00CA6EEF">
        <w:rPr>
          <w:rFonts w:eastAsia="Arial" w:cstheme="minorHAnsi"/>
          <w:bCs/>
          <w:sz w:val="20"/>
        </w:rPr>
        <w:t>Alojamiento.</w:t>
      </w:r>
    </w:p>
    <w:p w14:paraId="5F63F47B" w14:textId="77777777" w:rsidR="008A61C2" w:rsidRDefault="008A61C2" w:rsidP="00397365">
      <w:pPr>
        <w:pStyle w:val="Ttulo3"/>
        <w:spacing w:before="0" w:after="0" w:line="240" w:lineRule="auto"/>
        <w:rPr>
          <w:rStyle w:val="DanmeroCar"/>
          <w:rFonts w:cs="Times New Roman"/>
          <w:b/>
          <w:sz w:val="24"/>
          <w:szCs w:val="24"/>
        </w:rPr>
      </w:pPr>
    </w:p>
    <w:p w14:paraId="45789ADD" w14:textId="4193D520" w:rsidR="006210F5" w:rsidRDefault="00A109A1" w:rsidP="00397365">
      <w:pPr>
        <w:pStyle w:val="Ttulo3"/>
        <w:spacing w:before="0" w:after="0" w:line="240" w:lineRule="auto"/>
        <w:rPr>
          <w:b w:val="0"/>
          <w:bCs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 w:rsidR="00C21D72">
        <w:rPr>
          <w:rStyle w:val="DanmeroCar"/>
          <w:rFonts w:cs="Times New Roman"/>
          <w:b/>
          <w:sz w:val="24"/>
          <w:szCs w:val="24"/>
        </w:rPr>
        <w:t>4</w:t>
      </w:r>
      <w:r w:rsidR="00C02A3B">
        <w:rPr>
          <w:rStyle w:val="DanmeroCar"/>
          <w:rFonts w:cs="Times New Roman"/>
          <w:b/>
          <w:sz w:val="24"/>
          <w:szCs w:val="24"/>
        </w:rPr>
        <w:t xml:space="preserve"> </w:t>
      </w:r>
      <w:r w:rsidR="006D72E8" w:rsidRPr="00BD0EA5">
        <w:rPr>
          <w:rStyle w:val="DanmeroCar"/>
          <w:rFonts w:cs="Times New Roman"/>
          <w:b/>
          <w:sz w:val="24"/>
          <w:szCs w:val="24"/>
        </w:rPr>
        <w:t>|</w:t>
      </w:r>
      <w:r w:rsidR="00C02A3B">
        <w:rPr>
          <w:rFonts w:eastAsia="Arial"/>
          <w:sz w:val="24"/>
          <w:szCs w:val="24"/>
        </w:rPr>
        <w:t xml:space="preserve"> </w:t>
      </w:r>
      <w:r w:rsidR="00CA6EEF">
        <w:rPr>
          <w:rFonts w:eastAsia="Arial"/>
          <w:color w:val="FF0000"/>
          <w:sz w:val="24"/>
          <w:szCs w:val="24"/>
        </w:rPr>
        <w:t>Whitehorse</w:t>
      </w:r>
    </w:p>
    <w:p w14:paraId="55BDD9FE" w14:textId="137D9575" w:rsidR="008A61C2" w:rsidRPr="00295947" w:rsidRDefault="008A61C2" w:rsidP="008A61C2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8A61C2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Día libre para disfrutar de Whitehorse y realizar actividades opcionales. Podrá vivir la emoción de conducir una </w:t>
      </w:r>
      <w:r w:rsidRPr="008A61C2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motonieve</w:t>
      </w:r>
      <w:r w:rsidRPr="008A61C2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, caminar con </w:t>
      </w:r>
      <w:r w:rsidRPr="008A61C2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raquetas de nieve (</w:t>
      </w:r>
      <w:proofErr w:type="spellStart"/>
      <w:r w:rsidRPr="008A61C2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snowshoeing</w:t>
      </w:r>
      <w:proofErr w:type="spellEnd"/>
      <w:r w:rsidRPr="008A61C2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)</w:t>
      </w:r>
      <w:r w:rsidRPr="008A61C2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o experimentar la tradicional </w:t>
      </w:r>
      <w:r w:rsidRPr="008A61C2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pesca en hielo</w:t>
      </w:r>
      <w:r w:rsidRPr="008A61C2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Pr="008A61C2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Por la noche, tendrá la opción de realizar una nueva salida para la </w:t>
      </w:r>
      <w:r w:rsidRPr="008A61C2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observación de Auroras Boreales</w:t>
      </w:r>
      <w:r w:rsidRPr="008A61C2">
        <w:rPr>
          <w:rFonts w:asciiTheme="minorHAnsi" w:eastAsia="Arial" w:hAnsiTheme="minorHAnsi" w:cstheme="minorHAnsi"/>
          <w:color w:val="002060"/>
          <w:sz w:val="20"/>
          <w:szCs w:val="20"/>
        </w:rPr>
        <w:t>, disfrutando de este fenómeno natural desde un acogedor centro de observación junto a una cálida fogata.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Pr="00295947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Alojamiento.</w:t>
      </w:r>
    </w:p>
    <w:p w14:paraId="1A329440" w14:textId="77777777" w:rsidR="00AE40A5" w:rsidRDefault="00AE40A5" w:rsidP="00AE40A5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6864B449" w14:textId="34423926" w:rsidR="00C21D72" w:rsidRDefault="00C21D72" w:rsidP="00C21D72">
      <w:pPr>
        <w:pStyle w:val="Ttulo3"/>
        <w:spacing w:before="0" w:after="0" w:line="240" w:lineRule="auto"/>
        <w:rPr>
          <w:b w:val="0"/>
          <w:bCs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 w:rsidR="00CA6EEF">
        <w:rPr>
          <w:rStyle w:val="DanmeroCar"/>
          <w:rFonts w:cs="Times New Roman"/>
          <w:b/>
          <w:sz w:val="24"/>
          <w:szCs w:val="24"/>
        </w:rPr>
        <w:t>5</w:t>
      </w:r>
      <w:r w:rsidR="00C02A3B">
        <w:rPr>
          <w:rStyle w:val="DanmeroCar"/>
          <w:rFonts w:cs="Times New Roman"/>
          <w:b/>
          <w:sz w:val="24"/>
          <w:szCs w:val="24"/>
        </w:rPr>
        <w:t xml:space="preserve"> </w:t>
      </w:r>
      <w:r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CA6EEF">
        <w:rPr>
          <w:rStyle w:val="DestinosCar"/>
          <w:rFonts w:cs="Times New Roman"/>
          <w:b/>
          <w:smallCaps w:val="0"/>
          <w:sz w:val="24"/>
          <w:szCs w:val="24"/>
        </w:rPr>
        <w:t xml:space="preserve">Whitehorse </w:t>
      </w:r>
      <w:r w:rsidR="00386C63">
        <w:rPr>
          <w:rStyle w:val="DestinosCar"/>
          <w:rFonts w:cs="Times New Roman"/>
          <w:b/>
          <w:smallCaps w:val="0"/>
          <w:sz w:val="24"/>
          <w:szCs w:val="24"/>
        </w:rPr>
        <w:t>- México</w:t>
      </w:r>
    </w:p>
    <w:p w14:paraId="52765451" w14:textId="06E8BB73" w:rsidR="00C02A3B" w:rsidRDefault="00C02A3B" w:rsidP="00C02A3B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color w:val="002060"/>
          <w:sz w:val="20"/>
          <w:szCs w:val="20"/>
        </w:rPr>
        <w:t>T</w:t>
      </w:r>
      <w:r w:rsidRPr="00C02A3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raslado al aeropuerto de </w:t>
      </w:r>
      <w:r w:rsidR="00386C63" w:rsidRPr="00386C63">
        <w:rPr>
          <w:rFonts w:asciiTheme="minorHAnsi" w:eastAsia="Arial" w:hAnsiTheme="minorHAnsi" w:cstheme="minorHAnsi"/>
          <w:color w:val="002060"/>
          <w:sz w:val="20"/>
          <w:szCs w:val="20"/>
        </w:rPr>
        <w:t>Whitehorse</w:t>
      </w:r>
      <w:r w:rsidRPr="00C02A3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para tomar su vuelo de regreso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, </w:t>
      </w:r>
      <w:r w:rsidRPr="001C2740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Fin de nuestros servicios.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</w:p>
    <w:p w14:paraId="4BD7C869" w14:textId="77777777" w:rsidR="00AE40A5" w:rsidRPr="00AE40A5" w:rsidRDefault="00AE40A5" w:rsidP="00AE40A5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4D598356" w14:textId="4B9210A2" w:rsidR="00A455A6" w:rsidRDefault="001308DE" w:rsidP="002D3018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 xml:space="preserve">PASAJEROS DE NACIONALIDAD MEXICANA REQUIEREN </w:t>
      </w:r>
      <w:r w:rsidR="002D3018">
        <w:rPr>
          <w:rFonts w:asciiTheme="minorHAnsi" w:eastAsia="Arial" w:hAnsiTheme="minorHAnsi" w:cstheme="minorHAnsi"/>
          <w:b/>
          <w:color w:val="0070C0"/>
          <w:sz w:val="20"/>
          <w:szCs w:val="20"/>
        </w:rPr>
        <w:t>ETA O VISA</w:t>
      </w: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 xml:space="preserve"> PARA VISITAR </w:t>
      </w:r>
      <w:r w:rsidR="002D3018">
        <w:rPr>
          <w:rFonts w:asciiTheme="minorHAnsi" w:eastAsia="Arial" w:hAnsiTheme="minorHAnsi" w:cstheme="minorHAnsi"/>
          <w:b/>
          <w:color w:val="0070C0"/>
          <w:sz w:val="20"/>
          <w:szCs w:val="20"/>
        </w:rPr>
        <w:t>CANADÁ</w:t>
      </w: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>. OTRAS NACIONALIDADES FAVOR DE CONSULTAR CON EL CONSULADO CORRESPONDIENTE.</w:t>
      </w:r>
    </w:p>
    <w:p w14:paraId="4DEAEA36" w14:textId="77777777" w:rsidR="007F7A1E" w:rsidRDefault="007F7A1E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</w:p>
    <w:p w14:paraId="25566F25" w14:textId="77777777" w:rsidR="008A61C2" w:rsidRDefault="008A61C2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</w:p>
    <w:p w14:paraId="1BBD090A" w14:textId="77777777" w:rsidR="008A61C2" w:rsidRDefault="008A61C2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</w:p>
    <w:p w14:paraId="1C5D737F" w14:textId="77777777" w:rsidR="008A61C2" w:rsidRDefault="008A61C2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</w:p>
    <w:p w14:paraId="52400944" w14:textId="6BD4631B" w:rsidR="00A455A6" w:rsidRPr="00C97FB6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C97FB6">
        <w:rPr>
          <w:rFonts w:asciiTheme="minorHAnsi" w:eastAsia="Arial" w:hAnsiTheme="minorHAnsi" w:cstheme="minorHAnsi"/>
          <w:b/>
          <w:color w:val="002060"/>
          <w:sz w:val="28"/>
          <w:szCs w:val="28"/>
        </w:rPr>
        <w:lastRenderedPageBreak/>
        <w:t>INCLUYE:</w:t>
      </w:r>
    </w:p>
    <w:p w14:paraId="718ECEAC" w14:textId="77777777" w:rsidR="008A61C2" w:rsidRPr="008A61C2" w:rsidRDefault="008A61C2" w:rsidP="008A61C2">
      <w:pPr>
        <w:pStyle w:val="Prrafodelista"/>
        <w:numPr>
          <w:ilvl w:val="0"/>
          <w:numId w:val="28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8A61C2">
        <w:rPr>
          <w:rFonts w:asciiTheme="minorHAnsi" w:eastAsia="Arial" w:hAnsiTheme="minorHAnsi" w:cstheme="minorHAnsi"/>
          <w:color w:val="002060"/>
          <w:sz w:val="20"/>
          <w:szCs w:val="20"/>
        </w:rPr>
        <w:t>1 noche de alojamiento en Vancouver</w:t>
      </w:r>
    </w:p>
    <w:p w14:paraId="0E9B9C3E" w14:textId="0A42DF29" w:rsidR="008A61C2" w:rsidRPr="008A61C2" w:rsidRDefault="008A61C2" w:rsidP="008A61C2">
      <w:pPr>
        <w:pStyle w:val="Prrafodelista"/>
        <w:numPr>
          <w:ilvl w:val="0"/>
          <w:numId w:val="28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3 </w:t>
      </w:r>
      <w:r w:rsidRPr="008A61C2">
        <w:rPr>
          <w:rFonts w:asciiTheme="minorHAnsi" w:eastAsia="Arial" w:hAnsiTheme="minorHAnsi" w:cstheme="minorHAnsi"/>
          <w:color w:val="002060"/>
          <w:sz w:val="20"/>
          <w:szCs w:val="20"/>
        </w:rPr>
        <w:t>noches de alojamiento en Whitehorse</w:t>
      </w:r>
    </w:p>
    <w:p w14:paraId="02C59E77" w14:textId="0B4CFB82" w:rsidR="008A61C2" w:rsidRPr="008A61C2" w:rsidRDefault="008A61C2" w:rsidP="008A61C2">
      <w:pPr>
        <w:pStyle w:val="Prrafodelista"/>
        <w:numPr>
          <w:ilvl w:val="0"/>
          <w:numId w:val="28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8A61C2">
        <w:rPr>
          <w:rFonts w:asciiTheme="minorHAnsi" w:eastAsia="Arial" w:hAnsiTheme="minorHAnsi" w:cstheme="minorHAnsi"/>
          <w:color w:val="002060"/>
          <w:sz w:val="20"/>
          <w:szCs w:val="20"/>
        </w:rPr>
        <w:t>Traslados y tours mencionados</w:t>
      </w:r>
    </w:p>
    <w:p w14:paraId="725CE796" w14:textId="3413CF18" w:rsidR="008A61C2" w:rsidRDefault="008A61C2" w:rsidP="008A61C2">
      <w:pPr>
        <w:pStyle w:val="Prrafodelista"/>
        <w:numPr>
          <w:ilvl w:val="0"/>
          <w:numId w:val="28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8A61C2">
        <w:rPr>
          <w:rFonts w:asciiTheme="minorHAnsi" w:eastAsia="Arial" w:hAnsiTheme="minorHAnsi" w:cstheme="minorHAnsi"/>
          <w:color w:val="002060"/>
          <w:sz w:val="20"/>
          <w:szCs w:val="20"/>
        </w:rPr>
        <w:t>Atracciones mencionadas</w:t>
      </w:r>
    </w:p>
    <w:p w14:paraId="0E0F166D" w14:textId="77777777" w:rsidR="008A61C2" w:rsidRDefault="008A61C2" w:rsidP="008A61C2">
      <w:pPr>
        <w:pStyle w:val="Prrafodelista"/>
        <w:numPr>
          <w:ilvl w:val="0"/>
          <w:numId w:val="28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8A61C2">
        <w:rPr>
          <w:rFonts w:asciiTheme="minorHAnsi" w:eastAsia="Arial" w:hAnsiTheme="minorHAnsi" w:cstheme="minorHAnsi"/>
          <w:color w:val="002060"/>
          <w:sz w:val="20"/>
          <w:szCs w:val="20"/>
        </w:rPr>
        <w:t>2 días de tour de observación de Auroras Boreales incluyendo bebidas calientes y snacks</w:t>
      </w:r>
    </w:p>
    <w:p w14:paraId="273D529F" w14:textId="77777777" w:rsidR="008A61C2" w:rsidRPr="008A61C2" w:rsidRDefault="008A61C2" w:rsidP="008A61C2">
      <w:pPr>
        <w:pStyle w:val="Prrafodelista"/>
        <w:numPr>
          <w:ilvl w:val="0"/>
          <w:numId w:val="28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Renta de ropa invernal por 4 días en Yukón. </w:t>
      </w:r>
    </w:p>
    <w:p w14:paraId="40EA541C" w14:textId="2BF26B67" w:rsidR="0096751C" w:rsidRPr="008A61C2" w:rsidRDefault="008A61C2" w:rsidP="008A61C2">
      <w:pPr>
        <w:pStyle w:val="Prrafodelista"/>
        <w:numPr>
          <w:ilvl w:val="0"/>
          <w:numId w:val="28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8A61C2">
        <w:rPr>
          <w:rFonts w:asciiTheme="minorHAnsi" w:eastAsia="Arial" w:hAnsiTheme="minorHAnsi" w:cstheme="minorHAnsi"/>
          <w:color w:val="002060"/>
          <w:sz w:val="20"/>
          <w:szCs w:val="20"/>
        </w:rPr>
        <w:t>Guía de Yukón</w:t>
      </w:r>
      <w:r w:rsidR="0096751C" w:rsidRPr="008A61C2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. </w:t>
      </w:r>
    </w:p>
    <w:p w14:paraId="398A2CE2" w14:textId="77777777" w:rsidR="00600572" w:rsidRPr="002D3018" w:rsidRDefault="00600572" w:rsidP="00600572">
      <w:pPr>
        <w:numPr>
          <w:ilvl w:val="0"/>
          <w:numId w:val="28"/>
        </w:num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Asistencia de viaje básica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Pr="002D3018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(opcional asistencia de cobertura amplia, consultar con su asesor </w:t>
      </w:r>
      <w:proofErr w:type="spellStart"/>
      <w:r w:rsidRPr="002D3018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Travel</w:t>
      </w:r>
      <w:proofErr w:type="spellEnd"/>
      <w:r w:rsidRPr="002D3018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 Shop)</w:t>
      </w:r>
    </w:p>
    <w:p w14:paraId="4D0F782B" w14:textId="77777777" w:rsidR="005D0E30" w:rsidRDefault="005D0E30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</w:p>
    <w:p w14:paraId="0314EAB8" w14:textId="7B998EFD" w:rsidR="00A455A6" w:rsidRPr="0068514F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68514F">
        <w:rPr>
          <w:rFonts w:asciiTheme="minorHAnsi" w:eastAsia="Arial" w:hAnsiTheme="minorHAnsi" w:cstheme="minorHAnsi"/>
          <w:b/>
          <w:color w:val="002060"/>
          <w:sz w:val="28"/>
          <w:szCs w:val="28"/>
        </w:rPr>
        <w:t xml:space="preserve">NO INCLUYE  </w:t>
      </w:r>
    </w:p>
    <w:p w14:paraId="547D4E9D" w14:textId="6B2DC63F" w:rsidR="002D3018" w:rsidRDefault="007F7A1E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Boleto de avión internacional. </w:t>
      </w:r>
    </w:p>
    <w:p w14:paraId="5CBA7D5C" w14:textId="77777777" w:rsidR="008A61C2" w:rsidRDefault="002D3018" w:rsidP="00A04104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8A61C2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Alimentos no especificados </w:t>
      </w:r>
    </w:p>
    <w:p w14:paraId="2C822046" w14:textId="77B27B91" w:rsidR="008A61C2" w:rsidRDefault="008A61C2" w:rsidP="00A04104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8A61C2">
        <w:rPr>
          <w:rFonts w:asciiTheme="minorHAnsi" w:eastAsia="Arial" w:hAnsiTheme="minorHAnsi" w:cstheme="minorHAnsi"/>
          <w:color w:val="002060"/>
          <w:sz w:val="20"/>
          <w:szCs w:val="20"/>
        </w:rPr>
        <w:t>Vuelo Vancouver-Whitehorse-Vancouver</w:t>
      </w:r>
    </w:p>
    <w:p w14:paraId="69327E87" w14:textId="79682C8D" w:rsidR="002D3018" w:rsidRPr="008A61C2" w:rsidRDefault="002D3018" w:rsidP="00A04104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8A61C2">
        <w:rPr>
          <w:rFonts w:asciiTheme="minorHAnsi" w:eastAsia="Arial" w:hAnsiTheme="minorHAnsi" w:cstheme="minorHAnsi"/>
          <w:color w:val="002060"/>
          <w:sz w:val="20"/>
          <w:szCs w:val="20"/>
        </w:rPr>
        <w:t>Manejo de equipaje extra</w:t>
      </w:r>
    </w:p>
    <w:p w14:paraId="512CFF12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Todo servicio no descrito en el precio incluye</w:t>
      </w:r>
    </w:p>
    <w:p w14:paraId="4642434F" w14:textId="77777777" w:rsid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Propinas y gastos personales</w:t>
      </w:r>
    </w:p>
    <w:p w14:paraId="3E3BCAC5" w14:textId="77777777" w:rsidR="007F7A1E" w:rsidRPr="007F7A1E" w:rsidRDefault="002D3018" w:rsidP="007F7A1E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eTA 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o visa </w:t>
      </w: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de ingreso a Canadá</w:t>
      </w:r>
      <w:r w:rsidR="007F7A1E" w:rsidRPr="007F7A1E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</w:p>
    <w:p w14:paraId="4613941B" w14:textId="77777777" w:rsidR="005D0E30" w:rsidRDefault="005D0E30" w:rsidP="00EE5A2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</w:p>
    <w:p w14:paraId="70BA4681" w14:textId="6581F7FD" w:rsidR="00BB793D" w:rsidRPr="00D2140A" w:rsidRDefault="00A322C8" w:rsidP="00EE5A2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  <w:r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 xml:space="preserve">NOTAS IMPORTANTES PARA </w:t>
      </w:r>
      <w:r w:rsidR="002D3018">
        <w:rPr>
          <w:rFonts w:asciiTheme="minorHAnsi" w:eastAsia="Arial" w:hAnsiTheme="minorHAnsi" w:cstheme="minorHAnsi"/>
          <w:b/>
          <w:color w:val="0070C0"/>
          <w:sz w:val="28"/>
          <w:szCs w:val="28"/>
        </w:rPr>
        <w:t>CANADÁ</w:t>
      </w:r>
      <w:r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>:</w:t>
      </w:r>
    </w:p>
    <w:p w14:paraId="352FABEA" w14:textId="77777777" w:rsidR="002D3018" w:rsidRPr="009F36DB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9F36DB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Máximo 2 menores por habitación, compartiendo con 2 adultos</w:t>
      </w:r>
    </w:p>
    <w:p w14:paraId="00E2FCF7" w14:textId="77777777" w:rsid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9F36DB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Edad de los menores 0 a 11 años</w:t>
      </w:r>
    </w:p>
    <w:p w14:paraId="35948D89" w14:textId="458E9DC5" w:rsidR="008A61C2" w:rsidRPr="008A61C2" w:rsidRDefault="008A61C2" w:rsidP="008A61C2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8A61C2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Vuelo llegando y saliendo de Whitehorse entre las 20:00 y 00:00 no se proveerá traslado de entrada o salida ni tour de auroras boreales el día de llegada.</w:t>
      </w:r>
    </w:p>
    <w:p w14:paraId="1F0F31C0" w14:textId="694C7795" w:rsidR="002D3018" w:rsidRPr="002D3018" w:rsidRDefault="002D3018" w:rsidP="008A61C2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El ETA es un permiso electrónico que permite a los Ciudadanos Mexicanos ingresar a Canadá y es obligación de los pasajeros solicitarla antes de viajar NO nos hacemos responsables en caso de olvido. El costo es de $7 CAD por persona y la solicitud se hace rápidamente en línea desde: www.canada.ca/eta (descripción http://www.cic.gc.ca/english/visit/eta-facts-es.asp)</w:t>
      </w:r>
    </w:p>
    <w:p w14:paraId="24F45810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Los hoteles están sujetos a cambio según la disponibilidad al momento de la reserva por el tour operador</w:t>
      </w:r>
    </w:p>
    <w:p w14:paraId="4CE31D77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En ciertas fechas, los hoteles propuestos no están disponibles debido a eventos anuales preestablecidos</w:t>
      </w:r>
    </w:p>
    <w:p w14:paraId="3FEE308A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En esta situación, se mencionará al momento de la reserva y confirmaremos los hoteles disponibles de la misma categoría de los mencionados</w:t>
      </w:r>
    </w:p>
    <w:p w14:paraId="2FC8F93F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Habitaciones estándar. En caso de preferir habitaciones superiores favor de consultar.</w:t>
      </w:r>
    </w:p>
    <w:p w14:paraId="4C0EBAEE" w14:textId="5B63C902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No se reembolsará ningún traslado, visita y/o servicio en el caso de no disfrute o de cancelación </w:t>
      </w:r>
      <w:r w:rsidR="009F2ACE"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de este</w:t>
      </w:r>
    </w:p>
    <w:p w14:paraId="6C261C84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El orden de las actividades puede tener modificaciones</w:t>
      </w:r>
    </w:p>
    <w:p w14:paraId="0D20EEEA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Al momento de su registro en el hotel, una tarjeta de crédito le será requerida, esto es con el fin de garantizar que usted se compromete a no dañar la habitación y dejarla en las mismas condiciones que le fue entregada. La tarjeta de crédito le ayudara también para abrir crédito dentro de las instalaciones del hotel para consumo interno</w:t>
      </w:r>
    </w:p>
    <w:p w14:paraId="437A3D55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Manejo de equipaje en el autobús máximo de 1 maleta por persona. En caso de equipaje adicional costos extras pueden ser cobrados en destino</w:t>
      </w:r>
    </w:p>
    <w:p w14:paraId="438FB3CE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Para poder confirmar los traslados debemos recibir la información completa a más tardar 30 días antes de la salida. Si no recibimos esta información el traslado se perderá sin reembolso</w:t>
      </w:r>
    </w:p>
    <w:p w14:paraId="3DEA8386" w14:textId="77777777" w:rsidR="00FA2002" w:rsidRDefault="00FA2002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177B066D" w14:textId="77777777" w:rsidR="00FA2002" w:rsidRDefault="00FA2002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02E60F56" w14:textId="77777777" w:rsidR="00FA2002" w:rsidRDefault="00FA2002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0D9E09DA" w14:textId="77777777" w:rsidR="00FA2002" w:rsidRDefault="00FA2002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4DDC51CC" w14:textId="77777777" w:rsidR="00FA2002" w:rsidRDefault="00FA2002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5581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3"/>
        <w:gridCol w:w="3499"/>
        <w:gridCol w:w="629"/>
      </w:tblGrid>
      <w:tr w:rsidR="00FA2002" w:rsidRPr="00FA2002" w14:paraId="270F3F01" w14:textId="77777777" w:rsidTr="007E6DE4">
        <w:trPr>
          <w:trHeight w:val="192"/>
          <w:tblCellSpacing w:w="0" w:type="dxa"/>
          <w:jc w:val="center"/>
        </w:trPr>
        <w:tc>
          <w:tcPr>
            <w:tcW w:w="0" w:type="auto"/>
            <w:gridSpan w:val="3"/>
            <w:tcBorders>
              <w:top w:val="single" w:sz="6" w:space="0" w:color="4285F4"/>
              <w:left w:val="single" w:sz="6" w:space="0" w:color="4285F4"/>
              <w:bottom w:val="single" w:sz="6" w:space="0" w:color="4285F4"/>
              <w:right w:val="single" w:sz="6" w:space="0" w:color="4285F4"/>
            </w:tcBorders>
            <w:shd w:val="clear" w:color="auto" w:fill="00206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02CA15" w14:textId="77777777" w:rsidR="00FA2002" w:rsidRPr="00FA2002" w:rsidRDefault="00FA2002" w:rsidP="00FA2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FA2002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HOTELES PREVISTOS O SIMILARES</w:t>
            </w:r>
          </w:p>
        </w:tc>
      </w:tr>
      <w:tr w:rsidR="00FA2002" w:rsidRPr="00FA2002" w14:paraId="76172BED" w14:textId="77777777" w:rsidTr="007E6DE4">
        <w:trPr>
          <w:trHeight w:val="155"/>
          <w:tblCellSpacing w:w="0" w:type="dxa"/>
          <w:jc w:val="center"/>
        </w:trPr>
        <w:tc>
          <w:tcPr>
            <w:tcW w:w="1453" w:type="dxa"/>
            <w:tcBorders>
              <w:left w:val="single" w:sz="6" w:space="0" w:color="4285F4"/>
              <w:bottom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F0C5C2" w14:textId="77777777" w:rsidR="00FA2002" w:rsidRPr="00FA2002" w:rsidRDefault="00FA2002" w:rsidP="00FA2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FA2002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CIUDAD</w:t>
            </w:r>
          </w:p>
        </w:tc>
        <w:tc>
          <w:tcPr>
            <w:tcW w:w="3499" w:type="dxa"/>
            <w:tcBorders>
              <w:bottom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DF6663" w14:textId="77777777" w:rsidR="00FA2002" w:rsidRPr="00FA2002" w:rsidRDefault="00FA2002" w:rsidP="00FA2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FA2002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HOTEL</w:t>
            </w:r>
          </w:p>
        </w:tc>
        <w:tc>
          <w:tcPr>
            <w:tcW w:w="0" w:type="auto"/>
            <w:tcBorders>
              <w:bottom w:val="single" w:sz="6" w:space="0" w:color="4285F4"/>
              <w:right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67C5AC" w14:textId="77777777" w:rsidR="00FA2002" w:rsidRPr="00FA2002" w:rsidRDefault="00FA2002" w:rsidP="00FA2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FA2002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CAT</w:t>
            </w:r>
          </w:p>
        </w:tc>
      </w:tr>
      <w:tr w:rsidR="00FA2002" w:rsidRPr="00FA2002" w14:paraId="794F198A" w14:textId="77777777" w:rsidTr="00A6771D">
        <w:trPr>
          <w:trHeight w:val="305"/>
          <w:tblCellSpacing w:w="0" w:type="dxa"/>
          <w:jc w:val="center"/>
        </w:trPr>
        <w:tc>
          <w:tcPr>
            <w:tcW w:w="1453" w:type="dxa"/>
            <w:vMerge w:val="restart"/>
            <w:tcBorders>
              <w:left w:val="single" w:sz="6" w:space="0" w:color="4285F4"/>
              <w:bottom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FD1822" w14:textId="77777777" w:rsidR="00FA2002" w:rsidRPr="00FA2002" w:rsidRDefault="00FA2002" w:rsidP="00FA2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FA2002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VANCOUVER</w:t>
            </w:r>
          </w:p>
        </w:tc>
        <w:tc>
          <w:tcPr>
            <w:tcW w:w="349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93C611" w14:textId="77777777" w:rsidR="00FA2002" w:rsidRPr="00FA2002" w:rsidRDefault="00FA2002" w:rsidP="00FA2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FA2002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SHERATON WALL CENTRE</w:t>
            </w:r>
          </w:p>
        </w:tc>
        <w:tc>
          <w:tcPr>
            <w:tcW w:w="0" w:type="auto"/>
            <w:vMerge w:val="restart"/>
            <w:tcBorders>
              <w:bottom w:val="single" w:sz="6" w:space="0" w:color="4285F4"/>
              <w:righ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223B70" w14:textId="77777777" w:rsidR="00FA2002" w:rsidRPr="00FA2002" w:rsidRDefault="00FA2002" w:rsidP="00FA2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FA2002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P</w:t>
            </w:r>
          </w:p>
        </w:tc>
      </w:tr>
      <w:tr w:rsidR="00FA2002" w:rsidRPr="00FA2002" w14:paraId="49CF5D49" w14:textId="77777777" w:rsidTr="00A6771D">
        <w:trPr>
          <w:trHeight w:val="68"/>
          <w:tblCellSpacing w:w="0" w:type="dxa"/>
          <w:jc w:val="center"/>
        </w:trPr>
        <w:tc>
          <w:tcPr>
            <w:tcW w:w="1453" w:type="dxa"/>
            <w:vMerge/>
            <w:tcBorders>
              <w:left w:val="single" w:sz="6" w:space="0" w:color="4285F4"/>
              <w:bottom w:val="single" w:sz="6" w:space="0" w:color="4285F4"/>
            </w:tcBorders>
            <w:vAlign w:val="center"/>
            <w:hideMark/>
          </w:tcPr>
          <w:p w14:paraId="6A93CBE0" w14:textId="77777777" w:rsidR="00FA2002" w:rsidRPr="00FA2002" w:rsidRDefault="00FA2002" w:rsidP="00FA2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9" w:type="dxa"/>
            <w:tcBorders>
              <w:bottom w:val="single" w:sz="6" w:space="0" w:color="4285F4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013D3F" w14:textId="32576C28" w:rsidR="00FA2002" w:rsidRPr="00FA2002" w:rsidRDefault="00FA2002" w:rsidP="00FA2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FA2002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GEORGIAN COURT</w:t>
            </w:r>
          </w:p>
        </w:tc>
        <w:tc>
          <w:tcPr>
            <w:tcW w:w="0" w:type="auto"/>
            <w:vMerge/>
            <w:tcBorders>
              <w:bottom w:val="single" w:sz="6" w:space="0" w:color="4285F4"/>
              <w:right w:val="single" w:sz="6" w:space="0" w:color="4285F4"/>
            </w:tcBorders>
            <w:vAlign w:val="center"/>
            <w:hideMark/>
          </w:tcPr>
          <w:p w14:paraId="219770CE" w14:textId="77777777" w:rsidR="00FA2002" w:rsidRPr="00FA2002" w:rsidRDefault="00FA2002" w:rsidP="00FA2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FA2002" w:rsidRPr="00FA2002" w14:paraId="0A667EDA" w14:textId="77777777" w:rsidTr="00A6771D">
        <w:trPr>
          <w:trHeight w:val="314"/>
          <w:tblCellSpacing w:w="0" w:type="dxa"/>
          <w:jc w:val="center"/>
        </w:trPr>
        <w:tc>
          <w:tcPr>
            <w:tcW w:w="1453" w:type="dxa"/>
            <w:tcBorders>
              <w:left w:val="single" w:sz="6" w:space="0" w:color="4285F4"/>
              <w:bottom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3A9A2E" w14:textId="77777777" w:rsidR="00FA2002" w:rsidRPr="00FA2002" w:rsidRDefault="00FA2002" w:rsidP="00FA2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FA2002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WHITEHORSE</w:t>
            </w:r>
          </w:p>
        </w:tc>
        <w:tc>
          <w:tcPr>
            <w:tcW w:w="3499" w:type="dxa"/>
            <w:tcBorders>
              <w:bottom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399653" w14:textId="77777777" w:rsidR="00FA2002" w:rsidRPr="00FA2002" w:rsidRDefault="00FA2002" w:rsidP="00FA2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FA2002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STERNWHEELER</w:t>
            </w:r>
          </w:p>
        </w:tc>
        <w:tc>
          <w:tcPr>
            <w:tcW w:w="0" w:type="auto"/>
            <w:tcBorders>
              <w:bottom w:val="single" w:sz="6" w:space="0" w:color="4285F4"/>
              <w:righ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48D029" w14:textId="77777777" w:rsidR="00FA2002" w:rsidRPr="00FA2002" w:rsidRDefault="00FA2002" w:rsidP="00FA2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FA2002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T</w:t>
            </w:r>
          </w:p>
        </w:tc>
      </w:tr>
    </w:tbl>
    <w:p w14:paraId="281A02FE" w14:textId="6F9728BD" w:rsidR="00FA2002" w:rsidRDefault="00FA2002" w:rsidP="00FA20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sz w:val="20"/>
          <w:szCs w:val="20"/>
        </w:rPr>
      </w:pPr>
    </w:p>
    <w:p w14:paraId="60C284EF" w14:textId="77777777" w:rsidR="00FA2002" w:rsidRDefault="00FA2002" w:rsidP="00FA20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sz w:val="20"/>
          <w:szCs w:val="20"/>
        </w:rPr>
      </w:pPr>
    </w:p>
    <w:tbl>
      <w:tblPr>
        <w:tblW w:w="7854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0"/>
        <w:gridCol w:w="1010"/>
        <w:gridCol w:w="745"/>
        <w:gridCol w:w="745"/>
        <w:gridCol w:w="745"/>
        <w:gridCol w:w="789"/>
      </w:tblGrid>
      <w:tr w:rsidR="00FA2002" w:rsidRPr="00FA2002" w14:paraId="605CC1E0" w14:textId="77777777" w:rsidTr="00FA2002">
        <w:trPr>
          <w:trHeight w:val="319"/>
          <w:tblCellSpacing w:w="0" w:type="dxa"/>
          <w:jc w:val="center"/>
        </w:trPr>
        <w:tc>
          <w:tcPr>
            <w:tcW w:w="0" w:type="auto"/>
            <w:gridSpan w:val="6"/>
            <w:tcBorders>
              <w:top w:val="single" w:sz="6" w:space="0" w:color="4285F4"/>
              <w:left w:val="single" w:sz="6" w:space="0" w:color="4285F4"/>
              <w:right w:val="single" w:sz="6" w:space="0" w:color="4285F4"/>
            </w:tcBorders>
            <w:shd w:val="clear" w:color="auto" w:fill="00206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B22C5D" w14:textId="77777777" w:rsidR="00FA2002" w:rsidRPr="00FA2002" w:rsidRDefault="00FA2002" w:rsidP="00FA2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FA2002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TARIFA POR PERSONA EN USD</w:t>
            </w:r>
          </w:p>
        </w:tc>
      </w:tr>
      <w:tr w:rsidR="00FA2002" w:rsidRPr="00FA2002" w14:paraId="17BF6745" w14:textId="77777777" w:rsidTr="00A6771D">
        <w:trPr>
          <w:trHeight w:val="190"/>
          <w:tblCellSpacing w:w="0" w:type="dxa"/>
          <w:jc w:val="center"/>
        </w:trPr>
        <w:tc>
          <w:tcPr>
            <w:tcW w:w="3820" w:type="dxa"/>
            <w:tcBorders>
              <w:left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86A343" w14:textId="485AEFF6" w:rsidR="00FA2002" w:rsidRPr="00FA2002" w:rsidRDefault="006A7C04" w:rsidP="00FA2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A7C04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PRIMERA CON TURISTA</w:t>
            </w:r>
          </w:p>
        </w:tc>
        <w:tc>
          <w:tcPr>
            <w:tcW w:w="1010" w:type="dxa"/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3228F8" w14:textId="77777777" w:rsidR="00FA2002" w:rsidRPr="00FA2002" w:rsidRDefault="00FA2002" w:rsidP="00AC0F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FA2002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DBL</w:t>
            </w:r>
          </w:p>
        </w:tc>
        <w:tc>
          <w:tcPr>
            <w:tcW w:w="0" w:type="auto"/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5A6D96" w14:textId="77777777" w:rsidR="00FA2002" w:rsidRPr="00FA2002" w:rsidRDefault="00FA2002" w:rsidP="00AC0F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FA2002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TPL</w:t>
            </w:r>
          </w:p>
        </w:tc>
        <w:tc>
          <w:tcPr>
            <w:tcW w:w="0" w:type="auto"/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2AF5DF" w14:textId="77777777" w:rsidR="00FA2002" w:rsidRPr="00FA2002" w:rsidRDefault="00FA2002" w:rsidP="00AC0F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FA2002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CPL</w:t>
            </w:r>
          </w:p>
        </w:tc>
        <w:tc>
          <w:tcPr>
            <w:tcW w:w="0" w:type="auto"/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2758E3" w14:textId="77777777" w:rsidR="00FA2002" w:rsidRPr="00FA2002" w:rsidRDefault="00FA2002" w:rsidP="00AC0F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FA2002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SGL</w:t>
            </w:r>
          </w:p>
        </w:tc>
        <w:tc>
          <w:tcPr>
            <w:tcW w:w="0" w:type="auto"/>
            <w:tcBorders>
              <w:right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89AD05" w14:textId="7BC35447" w:rsidR="00FA2002" w:rsidRPr="00FA2002" w:rsidRDefault="00FA2002" w:rsidP="00AC0F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FA2002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MNR</w:t>
            </w:r>
          </w:p>
        </w:tc>
      </w:tr>
      <w:tr w:rsidR="00FA2002" w:rsidRPr="00FA2002" w14:paraId="259D103E" w14:textId="77777777" w:rsidTr="00A6771D">
        <w:trPr>
          <w:trHeight w:val="224"/>
          <w:tblCellSpacing w:w="0" w:type="dxa"/>
          <w:jc w:val="center"/>
        </w:trPr>
        <w:tc>
          <w:tcPr>
            <w:tcW w:w="3820" w:type="dxa"/>
            <w:tcBorders>
              <w:lef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E9935E" w14:textId="77777777" w:rsidR="00FA2002" w:rsidRPr="00FA2002" w:rsidRDefault="00FA2002" w:rsidP="00FA2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FA2002">
              <w:rPr>
                <w:rFonts w:asciiTheme="minorHAnsi" w:eastAsia="Arial" w:hAnsiTheme="minorHAnsi" w:cstheme="minorHAnsi"/>
                <w:sz w:val="20"/>
                <w:szCs w:val="20"/>
              </w:rPr>
              <w:t>TERRESTRE</w:t>
            </w:r>
          </w:p>
        </w:tc>
        <w:tc>
          <w:tcPr>
            <w:tcW w:w="10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C733B3" w14:textId="77777777" w:rsidR="00FA2002" w:rsidRPr="00FA2002" w:rsidRDefault="00FA2002" w:rsidP="00FA2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FA2002">
              <w:rPr>
                <w:rFonts w:asciiTheme="minorHAnsi" w:eastAsia="Arial" w:hAnsiTheme="minorHAnsi" w:cstheme="minorHAnsi"/>
                <w:sz w:val="20"/>
                <w:szCs w:val="20"/>
              </w:rPr>
              <w:t>1695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171680" w14:textId="77777777" w:rsidR="00FA2002" w:rsidRPr="00FA2002" w:rsidRDefault="00FA2002" w:rsidP="00FA2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FA2002">
              <w:rPr>
                <w:rFonts w:asciiTheme="minorHAnsi" w:eastAsia="Arial" w:hAnsiTheme="minorHAnsi" w:cstheme="minorHAnsi"/>
                <w:sz w:val="20"/>
                <w:szCs w:val="20"/>
              </w:rPr>
              <w:t>1520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C6D003" w14:textId="77777777" w:rsidR="00FA2002" w:rsidRPr="00FA2002" w:rsidRDefault="00FA2002" w:rsidP="00FA2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FA2002">
              <w:rPr>
                <w:rFonts w:asciiTheme="minorHAnsi" w:eastAsia="Arial" w:hAnsiTheme="minorHAnsi" w:cstheme="minorHAnsi"/>
                <w:sz w:val="20"/>
                <w:szCs w:val="20"/>
              </w:rPr>
              <w:t>1450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270709" w14:textId="77777777" w:rsidR="00FA2002" w:rsidRPr="00FA2002" w:rsidRDefault="00FA2002" w:rsidP="00FA2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FA2002">
              <w:rPr>
                <w:rFonts w:asciiTheme="minorHAnsi" w:eastAsia="Arial" w:hAnsiTheme="minorHAnsi" w:cstheme="minorHAnsi"/>
                <w:sz w:val="20"/>
                <w:szCs w:val="20"/>
              </w:rPr>
              <w:t>2285</w:t>
            </w:r>
          </w:p>
        </w:tc>
        <w:tc>
          <w:tcPr>
            <w:tcW w:w="0" w:type="auto"/>
            <w:tcBorders>
              <w:righ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45DF87" w14:textId="77777777" w:rsidR="00FA2002" w:rsidRPr="00FA2002" w:rsidRDefault="00FA2002" w:rsidP="00FA2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FA2002">
              <w:rPr>
                <w:rFonts w:asciiTheme="minorHAnsi" w:eastAsia="Arial" w:hAnsiTheme="minorHAnsi" w:cstheme="minorHAnsi"/>
                <w:sz w:val="20"/>
                <w:szCs w:val="20"/>
              </w:rPr>
              <w:t>1150</w:t>
            </w:r>
          </w:p>
        </w:tc>
      </w:tr>
      <w:tr w:rsidR="00FA2002" w:rsidRPr="00FA2002" w14:paraId="24F2FACA" w14:textId="77777777" w:rsidTr="00A6771D">
        <w:trPr>
          <w:trHeight w:val="283"/>
          <w:tblCellSpacing w:w="0" w:type="dxa"/>
          <w:jc w:val="center"/>
        </w:trPr>
        <w:tc>
          <w:tcPr>
            <w:tcW w:w="3820" w:type="dxa"/>
            <w:tcBorders>
              <w:lef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84D7F8" w14:textId="77777777" w:rsidR="00FA2002" w:rsidRPr="00FA2002" w:rsidRDefault="00FA2002" w:rsidP="00FA2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FA2002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TERRESTRE Y AÉREO</w:t>
            </w:r>
          </w:p>
        </w:tc>
        <w:tc>
          <w:tcPr>
            <w:tcW w:w="10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5DF679" w14:textId="77777777" w:rsidR="00FA2002" w:rsidRPr="00FA2002" w:rsidRDefault="00FA2002" w:rsidP="00FA2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FA2002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2035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C54E55" w14:textId="77777777" w:rsidR="00FA2002" w:rsidRPr="00FA2002" w:rsidRDefault="00FA2002" w:rsidP="00FA2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FA2002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1860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5AEC92" w14:textId="77777777" w:rsidR="00FA2002" w:rsidRPr="00FA2002" w:rsidRDefault="00FA2002" w:rsidP="00FA2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FA2002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1790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3260C6" w14:textId="77777777" w:rsidR="00FA2002" w:rsidRPr="00FA2002" w:rsidRDefault="00FA2002" w:rsidP="00FA2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FA2002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2625</w:t>
            </w:r>
          </w:p>
        </w:tc>
        <w:tc>
          <w:tcPr>
            <w:tcW w:w="0" w:type="auto"/>
            <w:tcBorders>
              <w:righ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B76D8F" w14:textId="77777777" w:rsidR="00FA2002" w:rsidRPr="00FA2002" w:rsidRDefault="00FA2002" w:rsidP="00FA2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FA2002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1490</w:t>
            </w:r>
          </w:p>
        </w:tc>
      </w:tr>
      <w:tr w:rsidR="00CA381C" w:rsidRPr="00FA2002" w14:paraId="48A6B879" w14:textId="77777777" w:rsidTr="00A6771D">
        <w:trPr>
          <w:trHeight w:val="76"/>
          <w:tblCellSpacing w:w="0" w:type="dxa"/>
          <w:jc w:val="center"/>
        </w:trPr>
        <w:tc>
          <w:tcPr>
            <w:tcW w:w="3820" w:type="dxa"/>
            <w:tcBorders>
              <w:left w:val="single" w:sz="6" w:space="0" w:color="4285F4"/>
              <w:bottom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8BEA55" w14:textId="77777777" w:rsidR="00CA381C" w:rsidRPr="00FA2002" w:rsidRDefault="00CA381C" w:rsidP="00CA38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FA2002">
              <w:rPr>
                <w:rFonts w:asciiTheme="minorHAnsi" w:eastAsia="Arial" w:hAnsiTheme="minorHAnsi" w:cstheme="minorHAnsi"/>
                <w:sz w:val="20"/>
                <w:szCs w:val="20"/>
              </w:rPr>
              <w:t>SUPL. 02 DIC -2026 01 ENE 2027</w:t>
            </w:r>
          </w:p>
        </w:tc>
        <w:tc>
          <w:tcPr>
            <w:tcW w:w="1010" w:type="dxa"/>
            <w:tcBorders>
              <w:bottom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A97547" w14:textId="79480B46" w:rsidR="00CA381C" w:rsidRPr="00FA2002" w:rsidRDefault="00CA381C" w:rsidP="00CA38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80</w:t>
            </w:r>
          </w:p>
        </w:tc>
        <w:tc>
          <w:tcPr>
            <w:tcW w:w="0" w:type="auto"/>
            <w:tcBorders>
              <w:bottom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04F9AF" w14:textId="0CC0320D" w:rsidR="00CA381C" w:rsidRPr="00FA2002" w:rsidRDefault="00CA381C" w:rsidP="00CA38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130</w:t>
            </w:r>
          </w:p>
        </w:tc>
        <w:tc>
          <w:tcPr>
            <w:tcW w:w="0" w:type="auto"/>
            <w:tcBorders>
              <w:bottom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EBA70E" w14:textId="53D30F91" w:rsidR="00CA381C" w:rsidRPr="00FA2002" w:rsidRDefault="00CA381C" w:rsidP="00CA38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130</w:t>
            </w:r>
          </w:p>
        </w:tc>
        <w:tc>
          <w:tcPr>
            <w:tcW w:w="0" w:type="auto"/>
            <w:tcBorders>
              <w:bottom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74C749" w14:textId="6D88F814" w:rsidR="00CA381C" w:rsidRPr="00FA2002" w:rsidRDefault="00CA381C" w:rsidP="00CA38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bottom w:val="single" w:sz="6" w:space="0" w:color="4285F4"/>
              <w:righ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0E1775" w14:textId="74EFE4FE" w:rsidR="00CA381C" w:rsidRPr="00FA2002" w:rsidRDefault="00CA381C" w:rsidP="00CA38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90</w:t>
            </w:r>
          </w:p>
        </w:tc>
      </w:tr>
    </w:tbl>
    <w:p w14:paraId="487C6C0E" w14:textId="77777777" w:rsidR="00FA2002" w:rsidRDefault="00FA2002" w:rsidP="00FA20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sz w:val="20"/>
          <w:szCs w:val="20"/>
        </w:rPr>
      </w:pPr>
    </w:p>
    <w:p w14:paraId="03CF02A1" w14:textId="77777777" w:rsidR="00AC0F2C" w:rsidRDefault="00AC0F2C" w:rsidP="00FA20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sz w:val="20"/>
          <w:szCs w:val="20"/>
        </w:rPr>
      </w:pPr>
    </w:p>
    <w:p w14:paraId="3FA7A5BD" w14:textId="3E66214C" w:rsidR="00AC0F2C" w:rsidRDefault="00AC0F2C" w:rsidP="00AC0F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 w:cstheme="minorHAnsi"/>
          <w:sz w:val="20"/>
          <w:szCs w:val="20"/>
        </w:rPr>
      </w:pPr>
      <w:r w:rsidRPr="00AC0F2C">
        <w:rPr>
          <w:rFonts w:asciiTheme="minorHAnsi" w:eastAsia="Arial" w:hAnsiTheme="minorHAnsi" w:cstheme="minorHAnsi"/>
          <w:noProof/>
          <w:sz w:val="20"/>
          <w:szCs w:val="20"/>
        </w:rPr>
        <w:drawing>
          <wp:inline distT="0" distB="0" distL="0" distR="0" wp14:anchorId="6F18399F" wp14:editId="0F6780E0">
            <wp:extent cx="1682836" cy="596931"/>
            <wp:effectExtent l="0" t="0" r="0" b="0"/>
            <wp:docPr id="7428782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8782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82836" cy="596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4A57C" w14:textId="77777777" w:rsidR="00AC0F2C" w:rsidRDefault="00AC0F2C" w:rsidP="00AC0F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 w:cstheme="minorHAnsi"/>
          <w:sz w:val="20"/>
          <w:szCs w:val="20"/>
        </w:rPr>
      </w:pPr>
    </w:p>
    <w:tbl>
      <w:tblPr>
        <w:tblW w:w="6979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9"/>
        <w:gridCol w:w="870"/>
      </w:tblGrid>
      <w:tr w:rsidR="00AC0F2C" w:rsidRPr="00AC0F2C" w14:paraId="699DB60D" w14:textId="77777777" w:rsidTr="00A6771D">
        <w:trPr>
          <w:trHeight w:val="202"/>
          <w:tblCellSpacing w:w="0" w:type="dxa"/>
          <w:jc w:val="center"/>
        </w:trPr>
        <w:tc>
          <w:tcPr>
            <w:tcW w:w="0" w:type="auto"/>
            <w:gridSpan w:val="2"/>
            <w:tcBorders>
              <w:top w:val="single" w:sz="6" w:space="0" w:color="4285F4"/>
              <w:left w:val="single" w:sz="6" w:space="0" w:color="4285F4"/>
              <w:right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0CF19B" w14:textId="77777777" w:rsidR="00AC0F2C" w:rsidRPr="00AC0F2C" w:rsidRDefault="00AC0F2C" w:rsidP="00AC0F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AC0F2C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TARIFA POR PERSONA EN USD</w:t>
            </w:r>
          </w:p>
        </w:tc>
      </w:tr>
      <w:tr w:rsidR="00AC0F2C" w:rsidRPr="00AC0F2C" w14:paraId="1B314DB3" w14:textId="77777777" w:rsidTr="00A6771D">
        <w:trPr>
          <w:trHeight w:val="180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5DFC8B" w14:textId="77777777" w:rsidR="00AC0F2C" w:rsidRPr="00AC0F2C" w:rsidRDefault="00AC0F2C" w:rsidP="00AC0F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AC0F2C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ACTIVIDAD</w:t>
            </w:r>
          </w:p>
        </w:tc>
        <w:tc>
          <w:tcPr>
            <w:tcW w:w="0" w:type="auto"/>
            <w:tcBorders>
              <w:right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AE48F2" w14:textId="77777777" w:rsidR="00AC0F2C" w:rsidRPr="00AC0F2C" w:rsidRDefault="00AC0F2C" w:rsidP="00AC0F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AC0F2C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ADULTO </w:t>
            </w:r>
          </w:p>
        </w:tc>
      </w:tr>
      <w:tr w:rsidR="00AC0F2C" w:rsidRPr="00AC0F2C" w14:paraId="444E95DD" w14:textId="77777777" w:rsidTr="00AC0F2C">
        <w:trPr>
          <w:trHeight w:val="312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7E8113" w14:textId="77777777" w:rsidR="00AC0F2C" w:rsidRPr="00AC0F2C" w:rsidRDefault="00AC0F2C" w:rsidP="00AC0F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AC0F2C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TOUR CON MOTONIEVES EDAD MINIMA 14 AÑOS</w:t>
            </w:r>
          </w:p>
        </w:tc>
        <w:tc>
          <w:tcPr>
            <w:tcW w:w="0" w:type="auto"/>
            <w:tcBorders>
              <w:right w:val="single" w:sz="6" w:space="0" w:color="4285F4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2AA6D3" w14:textId="77777777" w:rsidR="00AC0F2C" w:rsidRPr="00AC0F2C" w:rsidRDefault="00AC0F2C" w:rsidP="00AC0F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AC0F2C">
              <w:rPr>
                <w:rFonts w:asciiTheme="minorHAnsi" w:eastAsia="Arial" w:hAnsiTheme="minorHAnsi" w:cstheme="minorHAnsi"/>
                <w:sz w:val="20"/>
                <w:szCs w:val="20"/>
              </w:rPr>
              <w:t>219</w:t>
            </w:r>
          </w:p>
        </w:tc>
      </w:tr>
      <w:tr w:rsidR="00AC0F2C" w:rsidRPr="00AC0F2C" w14:paraId="5C2C3877" w14:textId="77777777" w:rsidTr="00AC0F2C">
        <w:trPr>
          <w:trHeight w:val="312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D81561" w14:textId="77777777" w:rsidR="00AC0F2C" w:rsidRPr="00AC0F2C" w:rsidRDefault="00AC0F2C" w:rsidP="00AC0F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AC0F2C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TRINEO DE PERROS DUO</w:t>
            </w:r>
          </w:p>
        </w:tc>
        <w:tc>
          <w:tcPr>
            <w:tcW w:w="0" w:type="auto"/>
            <w:tcBorders>
              <w:right w:val="single" w:sz="6" w:space="0" w:color="4285F4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B8F8C4" w14:textId="77777777" w:rsidR="00AC0F2C" w:rsidRPr="00AC0F2C" w:rsidRDefault="00AC0F2C" w:rsidP="00AC0F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AC0F2C">
              <w:rPr>
                <w:rFonts w:asciiTheme="minorHAnsi" w:eastAsia="Arial" w:hAnsiTheme="minorHAnsi" w:cstheme="minorHAnsi"/>
                <w:sz w:val="20"/>
                <w:szCs w:val="20"/>
              </w:rPr>
              <w:t>212</w:t>
            </w:r>
          </w:p>
        </w:tc>
      </w:tr>
      <w:tr w:rsidR="00AC0F2C" w:rsidRPr="00AC0F2C" w14:paraId="58A5A64E" w14:textId="77777777" w:rsidTr="00AC0F2C">
        <w:trPr>
          <w:trHeight w:val="312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  <w:bottom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7F0F17" w14:textId="77777777" w:rsidR="00AC0F2C" w:rsidRPr="00AC0F2C" w:rsidRDefault="00AC0F2C" w:rsidP="00AC0F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AC0F2C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YUKON WILDLIFE PRESERVE Y AGUAS TERMALES ECPLIPSE NORDIC</w:t>
            </w:r>
          </w:p>
        </w:tc>
        <w:tc>
          <w:tcPr>
            <w:tcW w:w="0" w:type="auto"/>
            <w:tcBorders>
              <w:bottom w:val="single" w:sz="6" w:space="0" w:color="4285F4"/>
              <w:right w:val="single" w:sz="6" w:space="0" w:color="4285F4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72A15F" w14:textId="77777777" w:rsidR="00AC0F2C" w:rsidRPr="00AC0F2C" w:rsidRDefault="00AC0F2C" w:rsidP="00AC0F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AC0F2C">
              <w:rPr>
                <w:rFonts w:asciiTheme="minorHAnsi" w:eastAsia="Arial" w:hAnsiTheme="minorHAnsi" w:cstheme="minorHAnsi"/>
                <w:sz w:val="20"/>
                <w:szCs w:val="20"/>
              </w:rPr>
              <w:t>180</w:t>
            </w:r>
          </w:p>
        </w:tc>
      </w:tr>
    </w:tbl>
    <w:p w14:paraId="3DC67984" w14:textId="77777777" w:rsidR="00AC0F2C" w:rsidRDefault="00AC0F2C" w:rsidP="00491B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sz w:val="20"/>
          <w:szCs w:val="20"/>
        </w:rPr>
      </w:pPr>
    </w:p>
    <w:p w14:paraId="1A2D3CEA" w14:textId="77777777" w:rsidR="00AC0F2C" w:rsidRDefault="00AC0F2C" w:rsidP="00AC0F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 w:cstheme="minorHAnsi"/>
          <w:sz w:val="20"/>
          <w:szCs w:val="20"/>
        </w:rPr>
      </w:pPr>
    </w:p>
    <w:p w14:paraId="37A4D1A3" w14:textId="77777777" w:rsidR="00491B05" w:rsidRDefault="00491B05" w:rsidP="00AC0F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 w:cstheme="minorHAnsi"/>
          <w:sz w:val="20"/>
          <w:szCs w:val="20"/>
        </w:rPr>
      </w:pPr>
    </w:p>
    <w:p w14:paraId="4C51E058" w14:textId="77777777" w:rsidR="00491B05" w:rsidRDefault="00491B05" w:rsidP="00AC0F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 w:cstheme="minorHAnsi"/>
          <w:sz w:val="20"/>
          <w:szCs w:val="20"/>
        </w:rPr>
      </w:pPr>
    </w:p>
    <w:p w14:paraId="530F944C" w14:textId="77777777" w:rsidR="00491B05" w:rsidRDefault="00491B05" w:rsidP="00AC0F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 w:cstheme="minorHAnsi"/>
          <w:sz w:val="20"/>
          <w:szCs w:val="20"/>
        </w:rPr>
      </w:pPr>
    </w:p>
    <w:p w14:paraId="3025E2B1" w14:textId="77777777" w:rsidR="00491B05" w:rsidRDefault="00491B05" w:rsidP="00AC0F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 w:cstheme="minorHAnsi"/>
          <w:sz w:val="20"/>
          <w:szCs w:val="20"/>
        </w:rPr>
      </w:pPr>
    </w:p>
    <w:p w14:paraId="3197E703" w14:textId="77777777" w:rsidR="00491B05" w:rsidRDefault="00491B05" w:rsidP="00AC0F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 w:cstheme="minorHAnsi"/>
          <w:sz w:val="20"/>
          <w:szCs w:val="20"/>
        </w:rPr>
      </w:pPr>
    </w:p>
    <w:p w14:paraId="57D46EDB" w14:textId="77777777" w:rsidR="00491B05" w:rsidRDefault="00491B05" w:rsidP="00AC0F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 w:cstheme="minorHAnsi"/>
          <w:sz w:val="20"/>
          <w:szCs w:val="20"/>
        </w:rPr>
      </w:pPr>
    </w:p>
    <w:p w14:paraId="1FBC503A" w14:textId="77777777" w:rsidR="00491B05" w:rsidRDefault="00491B05" w:rsidP="00AC0F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 w:cstheme="minorHAnsi"/>
          <w:sz w:val="20"/>
          <w:szCs w:val="20"/>
        </w:rPr>
      </w:pPr>
    </w:p>
    <w:p w14:paraId="45053E5A" w14:textId="77777777" w:rsidR="00491B05" w:rsidRDefault="00491B05" w:rsidP="00AC0F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 w:cstheme="minorHAnsi"/>
          <w:sz w:val="20"/>
          <w:szCs w:val="20"/>
        </w:rPr>
      </w:pPr>
    </w:p>
    <w:p w14:paraId="30207102" w14:textId="77777777" w:rsidR="00491B05" w:rsidRDefault="00491B05" w:rsidP="00AC0F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 w:cstheme="minorHAnsi"/>
          <w:sz w:val="20"/>
          <w:szCs w:val="20"/>
        </w:rPr>
      </w:pPr>
    </w:p>
    <w:p w14:paraId="6E8A124F" w14:textId="77777777" w:rsidR="00491B05" w:rsidRDefault="00491B05" w:rsidP="00AC0F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 w:cstheme="minorHAnsi"/>
          <w:sz w:val="20"/>
          <w:szCs w:val="20"/>
        </w:rPr>
      </w:pPr>
    </w:p>
    <w:p w14:paraId="4B690721" w14:textId="77777777" w:rsidR="00491B05" w:rsidRDefault="00491B05" w:rsidP="00AC0F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 w:cstheme="minorHAnsi"/>
          <w:sz w:val="20"/>
          <w:szCs w:val="20"/>
        </w:rPr>
      </w:pPr>
    </w:p>
    <w:p w14:paraId="0DDCAF63" w14:textId="77777777" w:rsidR="00491B05" w:rsidRDefault="00491B05" w:rsidP="00AC0F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 w:cstheme="minorHAnsi"/>
          <w:sz w:val="20"/>
          <w:szCs w:val="20"/>
        </w:rPr>
      </w:pPr>
    </w:p>
    <w:p w14:paraId="6E48660D" w14:textId="77777777" w:rsidR="00491B05" w:rsidRDefault="00491B05" w:rsidP="00AC0F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 w:cstheme="minorHAnsi"/>
          <w:sz w:val="20"/>
          <w:szCs w:val="20"/>
        </w:rPr>
      </w:pPr>
    </w:p>
    <w:p w14:paraId="4AEFBE6F" w14:textId="77777777" w:rsidR="00491B05" w:rsidRDefault="00491B05" w:rsidP="00AC0F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 w:cstheme="minorHAnsi"/>
          <w:sz w:val="20"/>
          <w:szCs w:val="20"/>
        </w:rPr>
      </w:pPr>
    </w:p>
    <w:p w14:paraId="3DBB175D" w14:textId="77777777" w:rsidR="00AC0F2C" w:rsidRDefault="00AC0F2C" w:rsidP="00AC0F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 w:cstheme="minorHAnsi"/>
          <w:sz w:val="20"/>
          <w:szCs w:val="20"/>
        </w:rPr>
      </w:pPr>
    </w:p>
    <w:tbl>
      <w:tblPr>
        <w:tblW w:w="821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10"/>
      </w:tblGrid>
      <w:tr w:rsidR="00AC0F2C" w:rsidRPr="00AC0F2C" w14:paraId="4C225A1E" w14:textId="77777777" w:rsidTr="00491B05">
        <w:trPr>
          <w:trHeight w:val="274"/>
          <w:tblCellSpacing w:w="0" w:type="dxa"/>
          <w:jc w:val="center"/>
        </w:trPr>
        <w:tc>
          <w:tcPr>
            <w:tcW w:w="0" w:type="auto"/>
            <w:tcBorders>
              <w:top w:val="single" w:sz="6" w:space="0" w:color="4472C4"/>
              <w:left w:val="single" w:sz="6" w:space="0" w:color="4472C4"/>
              <w:right w:val="single" w:sz="6" w:space="0" w:color="4472C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5EFD24" w14:textId="77777777" w:rsidR="00AC0F2C" w:rsidRPr="00AC0F2C" w:rsidRDefault="00AC0F2C" w:rsidP="00AC0F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AC0F2C">
              <w:rPr>
                <w:rFonts w:asciiTheme="minorHAnsi" w:eastAsia="Arial" w:hAnsiTheme="minorHAnsi" w:cstheme="minorHAnsi"/>
                <w:sz w:val="20"/>
                <w:szCs w:val="20"/>
              </w:rPr>
              <w:lastRenderedPageBreak/>
              <w:t>RUTA AÉREA PROPUESTA: MEX/YVR//YXY/MEX</w:t>
            </w:r>
          </w:p>
        </w:tc>
      </w:tr>
      <w:tr w:rsidR="00AC0F2C" w:rsidRPr="00AC0F2C" w14:paraId="4FBF6600" w14:textId="77777777" w:rsidTr="00491B05">
        <w:trPr>
          <w:trHeight w:val="321"/>
          <w:tblCellSpacing w:w="0" w:type="dxa"/>
          <w:jc w:val="center"/>
        </w:trPr>
        <w:tc>
          <w:tcPr>
            <w:tcW w:w="0" w:type="auto"/>
            <w:tcBorders>
              <w:left w:val="single" w:sz="6" w:space="0" w:color="4472C4"/>
              <w:right w:val="single" w:sz="6" w:space="0" w:color="4472C4"/>
            </w:tcBorders>
            <w:shd w:val="clear" w:color="auto" w:fill="00206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E81D78" w14:textId="77777777" w:rsidR="00AC0F2C" w:rsidRPr="00AC0F2C" w:rsidRDefault="00AC0F2C" w:rsidP="00AC0F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AC0F2C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IMPUESTOS (SUJETOS A CONFIRMACIÓN): 545 USD POR PASAJERO</w:t>
            </w:r>
          </w:p>
        </w:tc>
      </w:tr>
      <w:tr w:rsidR="00AC0F2C" w:rsidRPr="00AC0F2C" w14:paraId="5D666BFB" w14:textId="77777777" w:rsidTr="00491B05">
        <w:trPr>
          <w:trHeight w:val="206"/>
          <w:tblCellSpacing w:w="0" w:type="dxa"/>
          <w:jc w:val="center"/>
        </w:trPr>
        <w:tc>
          <w:tcPr>
            <w:tcW w:w="0" w:type="auto"/>
            <w:tcBorders>
              <w:left w:val="single" w:sz="6" w:space="0" w:color="4472C4"/>
              <w:right w:val="single" w:sz="6" w:space="0" w:color="4472C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B8ECEE" w14:textId="77777777" w:rsidR="00AC0F2C" w:rsidRPr="00AC0F2C" w:rsidRDefault="00AC0F2C" w:rsidP="00AC0F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AC0F2C">
              <w:rPr>
                <w:rFonts w:asciiTheme="minorHAnsi" w:eastAsia="Arial" w:hAnsiTheme="minorHAnsi" w:cstheme="minorHAnsi"/>
                <w:sz w:val="20"/>
                <w:szCs w:val="20"/>
              </w:rPr>
              <w:t>SUPLEMENTO PARA VUELOS DESDE EL INTERIOR DEL PAÍS - CONSULTAR CON SU ASESOR</w:t>
            </w:r>
          </w:p>
        </w:tc>
      </w:tr>
      <w:tr w:rsidR="00AC0F2C" w:rsidRPr="00AC0F2C" w14:paraId="4569C854" w14:textId="77777777" w:rsidTr="00491B05">
        <w:trPr>
          <w:trHeight w:val="321"/>
          <w:tblCellSpacing w:w="0" w:type="dxa"/>
          <w:jc w:val="center"/>
        </w:trPr>
        <w:tc>
          <w:tcPr>
            <w:tcW w:w="0" w:type="auto"/>
            <w:tcBorders>
              <w:left w:val="single" w:sz="6" w:space="0" w:color="4472C4"/>
              <w:right w:val="single" w:sz="6" w:space="0" w:color="4472C4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497066" w14:textId="77777777" w:rsidR="00AC0F2C" w:rsidRPr="00AC0F2C" w:rsidRDefault="00AC0F2C" w:rsidP="00AC0F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AC0F2C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SUMAR VUELO INTERNO DE VANCOUVER - WHITEHORSE-VANCOUVER: 330 USD (NO COMISIONABLE)</w:t>
            </w:r>
          </w:p>
        </w:tc>
      </w:tr>
      <w:tr w:rsidR="00AC0F2C" w:rsidRPr="00AC0F2C" w14:paraId="0BB0E118" w14:textId="77777777" w:rsidTr="00491B05">
        <w:trPr>
          <w:trHeight w:val="205"/>
          <w:tblCellSpacing w:w="0" w:type="dxa"/>
          <w:jc w:val="center"/>
        </w:trPr>
        <w:tc>
          <w:tcPr>
            <w:tcW w:w="0" w:type="auto"/>
            <w:tcBorders>
              <w:left w:val="single" w:sz="6" w:space="0" w:color="4472C4"/>
              <w:right w:val="single" w:sz="6" w:space="0" w:color="4472C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371F1A" w14:textId="77777777" w:rsidR="00AC0F2C" w:rsidRPr="00AC0F2C" w:rsidRDefault="00AC0F2C" w:rsidP="00AC0F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AC0F2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TARIFAS SUJETAS A DISPONIBILIDAD Y CAMBIO SIN PREVIO AVISO </w:t>
            </w:r>
          </w:p>
        </w:tc>
      </w:tr>
      <w:tr w:rsidR="00AC0F2C" w:rsidRPr="00AC0F2C" w14:paraId="001CFFA1" w14:textId="77777777" w:rsidTr="00491B05">
        <w:trPr>
          <w:trHeight w:val="305"/>
          <w:tblCellSpacing w:w="0" w:type="dxa"/>
          <w:jc w:val="center"/>
        </w:trPr>
        <w:tc>
          <w:tcPr>
            <w:tcW w:w="0" w:type="auto"/>
            <w:tcBorders>
              <w:left w:val="single" w:sz="6" w:space="0" w:color="4472C4"/>
              <w:right w:val="single" w:sz="6" w:space="0" w:color="4472C4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B8157C" w14:textId="3E948859" w:rsidR="00AC0F2C" w:rsidRPr="00AC0F2C" w:rsidRDefault="00AC0F2C" w:rsidP="00AC0F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AC0F2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LA TARIFA DE NIÑOS SE APLICA A LOS MENORES DE </w:t>
            </w:r>
            <w:r w:rsidR="00692CA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7 </w:t>
            </w:r>
            <w:r w:rsidRPr="00AC0F2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A </w:t>
            </w:r>
            <w:r w:rsidR="00692CAA">
              <w:rPr>
                <w:rFonts w:asciiTheme="minorHAnsi" w:eastAsia="Arial" w:hAnsiTheme="minorHAnsi" w:cstheme="minorHAnsi"/>
                <w:sz w:val="20"/>
                <w:szCs w:val="20"/>
              </w:rPr>
              <w:t>16</w:t>
            </w:r>
            <w:r w:rsidRPr="00AC0F2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AÑOS QUE COMPARTAN LA HABITACIÓN CON 2 ADULTOS.</w:t>
            </w:r>
          </w:p>
        </w:tc>
      </w:tr>
      <w:tr w:rsidR="00AC0F2C" w:rsidRPr="00AC0F2C" w14:paraId="310DDAD5" w14:textId="77777777" w:rsidTr="00491B05">
        <w:trPr>
          <w:trHeight w:val="321"/>
          <w:tblCellSpacing w:w="0" w:type="dxa"/>
          <w:jc w:val="center"/>
        </w:trPr>
        <w:tc>
          <w:tcPr>
            <w:tcW w:w="0" w:type="auto"/>
            <w:tcBorders>
              <w:left w:val="single" w:sz="6" w:space="0" w:color="4472C4"/>
              <w:right w:val="single" w:sz="6" w:space="0" w:color="4472C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878533" w14:textId="77777777" w:rsidR="00AC0F2C" w:rsidRPr="00AC0F2C" w:rsidRDefault="00AC0F2C" w:rsidP="00AC0F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AC0F2C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EL PRECIO TERRESTRE CON AÉREO ES ORIENTATIVO, PUEDE SURGIR CAMBIOS DEPENDIENDO LA TEMPORADA</w:t>
            </w:r>
          </w:p>
        </w:tc>
      </w:tr>
      <w:tr w:rsidR="00AC0F2C" w:rsidRPr="00AC0F2C" w14:paraId="0323F420" w14:textId="77777777" w:rsidTr="00491B05">
        <w:trPr>
          <w:trHeight w:val="321"/>
          <w:tblCellSpacing w:w="0" w:type="dxa"/>
          <w:jc w:val="center"/>
        </w:trPr>
        <w:tc>
          <w:tcPr>
            <w:tcW w:w="0" w:type="auto"/>
            <w:tcBorders>
              <w:left w:val="single" w:sz="6" w:space="0" w:color="4472C4"/>
              <w:bottom w:val="single" w:sz="6" w:space="0" w:color="4472C4"/>
              <w:right w:val="single" w:sz="6" w:space="0" w:color="4472C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90F56B" w14:textId="6F3B2FF1" w:rsidR="00AC0F2C" w:rsidRPr="00AC0F2C" w:rsidRDefault="00AC0F2C" w:rsidP="00AC0F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AC0F2C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 xml:space="preserve">VIGENCIA: DIARIAS, 15 NOVIEMBRE 2026 AL 12 ABRIL 2027, CONSULTAR FECHAS EN ESPECIFICO </w:t>
            </w:r>
          </w:p>
        </w:tc>
      </w:tr>
    </w:tbl>
    <w:p w14:paraId="302E0D6F" w14:textId="77777777" w:rsidR="00AC0F2C" w:rsidRDefault="00AC0F2C" w:rsidP="00AC0F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 w:cstheme="minorHAnsi"/>
          <w:sz w:val="20"/>
          <w:szCs w:val="20"/>
        </w:rPr>
      </w:pPr>
    </w:p>
    <w:p w14:paraId="5A6B6F84" w14:textId="77777777" w:rsidR="00AC0F2C" w:rsidRDefault="00AC0F2C" w:rsidP="00AC0F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 w:cstheme="minorHAnsi"/>
          <w:sz w:val="20"/>
          <w:szCs w:val="20"/>
        </w:rPr>
      </w:pPr>
    </w:p>
    <w:p w14:paraId="71AE3995" w14:textId="77777777" w:rsidR="00AC0F2C" w:rsidRDefault="00AC0F2C" w:rsidP="00AC0F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 w:cstheme="minorHAnsi"/>
          <w:sz w:val="20"/>
          <w:szCs w:val="20"/>
        </w:rPr>
      </w:pPr>
    </w:p>
    <w:p w14:paraId="1DB71A18" w14:textId="77777777" w:rsidR="00AC0F2C" w:rsidRDefault="00AC0F2C" w:rsidP="00AC0F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 w:cstheme="minorHAnsi"/>
          <w:sz w:val="20"/>
          <w:szCs w:val="20"/>
        </w:rPr>
      </w:pPr>
    </w:p>
    <w:p w14:paraId="47599203" w14:textId="77777777" w:rsidR="00AC0F2C" w:rsidRDefault="00AC0F2C" w:rsidP="00AC0F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 w:cstheme="minorHAnsi"/>
          <w:sz w:val="20"/>
          <w:szCs w:val="20"/>
        </w:rPr>
      </w:pPr>
    </w:p>
    <w:p w14:paraId="7DC0CABD" w14:textId="77777777" w:rsidR="00AC0F2C" w:rsidRPr="00FA2002" w:rsidRDefault="00AC0F2C" w:rsidP="00AC0F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 w:cstheme="minorHAnsi"/>
          <w:sz w:val="20"/>
          <w:szCs w:val="20"/>
        </w:rPr>
      </w:pPr>
    </w:p>
    <w:sectPr w:rsidR="00AC0F2C" w:rsidRPr="00FA200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268" w:right="1134" w:bottom="993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B85AB1" w14:textId="77777777" w:rsidR="00F308B2" w:rsidRDefault="00F308B2">
      <w:pPr>
        <w:spacing w:after="0" w:line="240" w:lineRule="auto"/>
      </w:pPr>
      <w:r>
        <w:separator/>
      </w:r>
    </w:p>
  </w:endnote>
  <w:endnote w:type="continuationSeparator" w:id="0">
    <w:p w14:paraId="712CBC9C" w14:textId="77777777" w:rsidR="00F308B2" w:rsidRDefault="00F30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20FD54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D2E7CA" w14:textId="77777777" w:rsidR="007F7B70" w:rsidRDefault="00493763" w:rsidP="00493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left" w:pos="4740"/>
        <w:tab w:val="center" w:pos="4986"/>
        <w:tab w:val="right" w:pos="8838"/>
      </w:tabs>
      <w:spacing w:after="0" w:line="240" w:lineRule="auto"/>
      <w:rPr>
        <w:rFonts w:eastAsia="Cambria" w:cs="Cambria"/>
        <w:color w:val="000000"/>
      </w:rPr>
    </w:pPr>
    <w:r>
      <w:rPr>
        <w:rFonts w:eastAsia="Cambria" w:cs="Cambria"/>
        <w:noProof/>
        <w:color w:val="000000"/>
      </w:rPr>
      <w:drawing>
        <wp:anchor distT="0" distB="0" distL="114300" distR="114300" simplePos="0" relativeHeight="251665408" behindDoc="1" locked="0" layoutInCell="1" allowOverlap="1" wp14:anchorId="0C318250" wp14:editId="6260EDFC">
          <wp:simplePos x="0" y="0"/>
          <wp:positionH relativeFrom="page">
            <wp:posOffset>0</wp:posOffset>
          </wp:positionH>
          <wp:positionV relativeFrom="paragraph">
            <wp:posOffset>-1120140</wp:posOffset>
          </wp:positionV>
          <wp:extent cx="7852410" cy="2105025"/>
          <wp:effectExtent l="0" t="0" r="0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410" cy="210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mbria" w:cs="Cambria"/>
        <w:color w:val="000000"/>
      </w:rPr>
      <w:tab/>
    </w:r>
    <w:r>
      <w:rPr>
        <w:rFonts w:eastAsia="Cambria" w:cs="Cambria"/>
        <w:color w:val="000000"/>
      </w:rPr>
      <w:tab/>
      <w:t xml:space="preserve">  </w:t>
    </w:r>
    <w:r>
      <w:rPr>
        <w:rFonts w:eastAsia="Cambria" w:cs="Cambria"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0F4DB9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760411" w14:textId="77777777" w:rsidR="00F308B2" w:rsidRDefault="00F308B2">
      <w:pPr>
        <w:spacing w:after="0" w:line="240" w:lineRule="auto"/>
      </w:pPr>
      <w:bookmarkStart w:id="0" w:name="_Hlk199846639"/>
      <w:bookmarkEnd w:id="0"/>
      <w:r>
        <w:separator/>
      </w:r>
    </w:p>
  </w:footnote>
  <w:footnote w:type="continuationSeparator" w:id="0">
    <w:p w14:paraId="155B4928" w14:textId="77777777" w:rsidR="00F308B2" w:rsidRDefault="00F308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D9436A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98EDD7" w14:textId="77777777" w:rsidR="00A0012D" w:rsidRDefault="006210F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06E00CFF" wp14:editId="5C5F3C25">
              <wp:simplePos x="0" y="0"/>
              <wp:positionH relativeFrom="column">
                <wp:posOffset>-521307</wp:posOffset>
              </wp:positionH>
              <wp:positionV relativeFrom="paragraph">
                <wp:posOffset>-115625</wp:posOffset>
              </wp:positionV>
              <wp:extent cx="5365750" cy="715617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5750" cy="715617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36B873CD" w14:textId="77777777" w:rsidR="007E5AA8" w:rsidRPr="007E5AA8" w:rsidRDefault="007E5AA8" w:rsidP="007E5AA8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38"/>
                              <w:szCs w:val="38"/>
                              <w:lang w:bidi="ar-SA"/>
                            </w:rPr>
                          </w:pPr>
                          <w:r w:rsidRPr="007E5AA8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38"/>
                              <w:szCs w:val="38"/>
                              <w:lang w:bidi="ar-SA"/>
                            </w:rPr>
                            <w:t>LUCES DEL NORTE EN EL YUKÓN</w:t>
                          </w:r>
                        </w:p>
                        <w:p w14:paraId="58C2099F" w14:textId="6947AB8B" w:rsidR="00A0012D" w:rsidRPr="0002598A" w:rsidRDefault="00732B86" w:rsidP="00732B86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20"/>
                              <w:szCs w:val="20"/>
                              <w14:textOutline w14:w="9525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732B86">
                            <w:rPr>
                              <w:rFonts w:asciiTheme="minorHAnsi" w:eastAsia="Calibri" w:hAnsiTheme="minorHAnsi" w:cstheme="minorHAns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2349-E2026/2027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E00CFF" id="Rectángulo 817596098" o:spid="_x0000_s1026" style="position:absolute;left:0;text-align:left;margin-left:-41.05pt;margin-top:-9.1pt;width:422.5pt;height:56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36B873CD" w14:textId="77777777" w:rsidR="007E5AA8" w:rsidRPr="007E5AA8" w:rsidRDefault="007E5AA8" w:rsidP="007E5AA8">
                    <w:pPr>
                      <w:spacing w:after="0" w:line="240" w:lineRule="auto"/>
                      <w:rPr>
                        <w:rFonts w:ascii="Calibri" w:hAnsi="Calibri" w:cs="Calibri"/>
                        <w:b/>
                        <w:bCs/>
                        <w:color w:val="FFFFFF"/>
                        <w:sz w:val="38"/>
                        <w:szCs w:val="38"/>
                        <w:lang w:bidi="ar-SA"/>
                      </w:rPr>
                    </w:pPr>
                    <w:r w:rsidRPr="007E5AA8">
                      <w:rPr>
                        <w:rFonts w:ascii="Calibri" w:hAnsi="Calibri" w:cs="Calibri"/>
                        <w:b/>
                        <w:bCs/>
                        <w:color w:val="FFFFFF"/>
                        <w:sz w:val="38"/>
                        <w:szCs w:val="38"/>
                        <w:lang w:bidi="ar-SA"/>
                      </w:rPr>
                      <w:t>LUCES DEL NORTE EN EL YUKÓN</w:t>
                    </w:r>
                  </w:p>
                  <w:p w14:paraId="58C2099F" w14:textId="6947AB8B" w:rsidR="00A0012D" w:rsidRPr="0002598A" w:rsidRDefault="00732B86" w:rsidP="00732B86">
                    <w:pPr>
                      <w:spacing w:after="0" w:line="240" w:lineRule="auto"/>
                      <w:textDirection w:val="btLr"/>
                      <w:rPr>
                        <w:rFonts w:asciiTheme="minorHAnsi" w:hAnsiTheme="minorHAnsi" w:cstheme="minorHAnsi"/>
                        <w:color w:val="FFFFFF" w:themeColor="background1"/>
                        <w:sz w:val="20"/>
                        <w:szCs w:val="20"/>
                        <w14:textOutline w14:w="9525" w14:cap="rnd" w14:cmpd="sng" w14:algn="ctr">
                          <w14:solidFill>
                            <w14:schemeClr w14:val="bg1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732B86">
                      <w:rPr>
                        <w:rFonts w:asciiTheme="minorHAnsi" w:eastAsia="Calibri" w:hAnsiTheme="minorHAnsi" w:cstheme="minorHAnsi"/>
                        <w:b/>
                        <w:bCs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2349-E2026/2027</w:t>
                    </w:r>
                  </w:p>
                </w:txbxContent>
              </v:textbox>
            </v:rect>
          </w:pict>
        </mc:Fallback>
      </mc:AlternateContent>
    </w:r>
    <w:r w:rsidR="00A0012D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3360" behindDoc="1" locked="0" layoutInCell="1" allowOverlap="1" wp14:anchorId="4C934968" wp14:editId="4973FF2F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012D">
      <w:rPr>
        <w:noProof/>
      </w:rPr>
      <w:drawing>
        <wp:anchor distT="0" distB="0" distL="114300" distR="114300" simplePos="0" relativeHeight="251660288" behindDoc="0" locked="0" layoutInCell="1" hidden="0" allowOverlap="1" wp14:anchorId="02119734" wp14:editId="77E2534B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81759610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EE92BC4" w14:textId="5DED68D5" w:rsidR="00A0012D" w:rsidRDefault="00A0012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  <w:p w14:paraId="3240F62A" w14:textId="77DB8C9E" w:rsidR="00A0012D" w:rsidRDefault="003336D2" w:rsidP="00751E43">
    <w:pPr>
      <w:pBdr>
        <w:top w:val="nil"/>
        <w:left w:val="nil"/>
        <w:bottom w:val="nil"/>
        <w:right w:val="nil"/>
        <w:between w:val="nil"/>
      </w:pBdr>
      <w:tabs>
        <w:tab w:val="left" w:pos="4440"/>
        <w:tab w:val="right" w:pos="8838"/>
      </w:tabs>
      <w:spacing w:after="0" w:line="240" w:lineRule="auto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w:drawing>
        <wp:anchor distT="0" distB="0" distL="114300" distR="114300" simplePos="0" relativeHeight="251667456" behindDoc="0" locked="0" layoutInCell="1" allowOverlap="1" wp14:anchorId="6B2B3139" wp14:editId="7AEA3A3E">
          <wp:simplePos x="0" y="0"/>
          <wp:positionH relativeFrom="column">
            <wp:posOffset>3295015</wp:posOffset>
          </wp:positionH>
          <wp:positionV relativeFrom="paragraph">
            <wp:posOffset>15240</wp:posOffset>
          </wp:positionV>
          <wp:extent cx="2142490" cy="359410"/>
          <wp:effectExtent l="0" t="0" r="0" b="2540"/>
          <wp:wrapSquare wrapText="bothSides"/>
          <wp:docPr id="9" name="Imagen 8" descr="Logotipo&#10;&#10;El contenido generado por IA puede ser incorrecto.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300-000009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8" descr="Logotipo&#10;&#10;El contenido generado por IA puede ser incorrecto.">
                    <a:extLst>
                      <a:ext uri="{FF2B5EF4-FFF2-40B4-BE49-F238E27FC236}">
                        <a16:creationId xmlns:a16="http://schemas.microsoft.com/office/drawing/2014/main" id="{00000000-0008-0000-0300-000009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6697" b="38121"/>
                  <a:stretch>
                    <a:fillRect/>
                  </a:stretch>
                </pic:blipFill>
                <pic:spPr>
                  <a:xfrm>
                    <a:off x="0" y="0"/>
                    <a:ext cx="2142490" cy="359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51E43">
      <w:rPr>
        <w:rFonts w:ascii="Arial" w:eastAsia="Arial" w:hAnsi="Arial" w:cs="Arial"/>
        <w:color w:val="000000"/>
        <w:sz w:val="48"/>
        <w:szCs w:val="48"/>
      </w:rPr>
      <w:tab/>
    </w:r>
    <w:r w:rsidR="00751E43">
      <w:rPr>
        <w:rFonts w:ascii="Arial" w:eastAsia="Arial" w:hAnsi="Arial" w:cs="Arial"/>
        <w:color w:val="000000"/>
        <w:sz w:val="48"/>
        <w:szCs w:val="48"/>
      </w:rPr>
      <w:tab/>
    </w:r>
    <w:r w:rsidR="00751E43">
      <w:rPr>
        <w:rFonts w:ascii="Arial" w:eastAsia="Arial" w:hAnsi="Arial" w:cs="Arial"/>
        <w:color w:val="000000"/>
        <w:sz w:val="48"/>
        <w:szCs w:val="48"/>
      </w:rPr>
      <w:tab/>
    </w:r>
  </w:p>
  <w:p w14:paraId="01307BAF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A6C56C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A1A6A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5E613B"/>
    <w:multiLevelType w:val="multilevel"/>
    <w:tmpl w:val="9F203692"/>
    <w:lvl w:ilvl="0">
      <w:start w:val="1"/>
      <w:numFmt w:val="bullet"/>
      <w:lvlText w:val="●"/>
      <w:lvlJc w:val="left"/>
      <w:pPr>
        <w:ind w:left="1065" w:hanging="70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4E00E6E"/>
    <w:multiLevelType w:val="hybridMultilevel"/>
    <w:tmpl w:val="6B46CA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90680"/>
    <w:multiLevelType w:val="hybridMultilevel"/>
    <w:tmpl w:val="0FF807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71CD3"/>
    <w:multiLevelType w:val="hybridMultilevel"/>
    <w:tmpl w:val="F170E0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640D6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95E416A"/>
    <w:multiLevelType w:val="multilevel"/>
    <w:tmpl w:val="CA98D1F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1A304B7"/>
    <w:multiLevelType w:val="hybridMultilevel"/>
    <w:tmpl w:val="DD4AD87A"/>
    <w:lvl w:ilvl="0" w:tplc="ECAC2668">
      <w:numFmt w:val="bullet"/>
      <w:lvlText w:val="•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4D006D"/>
    <w:multiLevelType w:val="multilevel"/>
    <w:tmpl w:val="02AA9F8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40861D3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BD231CE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0F25017"/>
    <w:multiLevelType w:val="multilevel"/>
    <w:tmpl w:val="87A652A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2377549"/>
    <w:multiLevelType w:val="hybridMultilevel"/>
    <w:tmpl w:val="4B6CCA6E"/>
    <w:lvl w:ilvl="0" w:tplc="AA807CF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701E922C">
      <w:start w:val="5"/>
      <w:numFmt w:val="bullet"/>
      <w:lvlText w:val="•"/>
      <w:lvlJc w:val="left"/>
      <w:pPr>
        <w:ind w:left="1440" w:hanging="360"/>
      </w:pPr>
      <w:rPr>
        <w:rFonts w:ascii="Calibri" w:eastAsia="Arial" w:hAnsi="Calibri" w:cs="Calibri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55322A"/>
    <w:multiLevelType w:val="multilevel"/>
    <w:tmpl w:val="4790CA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6EB774F"/>
    <w:multiLevelType w:val="multilevel"/>
    <w:tmpl w:val="BC04636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7375A0E"/>
    <w:multiLevelType w:val="multilevel"/>
    <w:tmpl w:val="0A92D8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AA73B12"/>
    <w:multiLevelType w:val="multilevel"/>
    <w:tmpl w:val="C406C77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378771D"/>
    <w:multiLevelType w:val="multilevel"/>
    <w:tmpl w:val="3A983A6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6C459E0"/>
    <w:multiLevelType w:val="multilevel"/>
    <w:tmpl w:val="6498B7D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CD106F8"/>
    <w:multiLevelType w:val="multilevel"/>
    <w:tmpl w:val="24D8B5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DF37F48"/>
    <w:multiLevelType w:val="multilevel"/>
    <w:tmpl w:val="91F276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5E147016"/>
    <w:multiLevelType w:val="multilevel"/>
    <w:tmpl w:val="A80071C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609B7194"/>
    <w:multiLevelType w:val="hybridMultilevel"/>
    <w:tmpl w:val="14AC91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8F0D60"/>
    <w:multiLevelType w:val="multilevel"/>
    <w:tmpl w:val="A1D2A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678D6146"/>
    <w:multiLevelType w:val="hybridMultilevel"/>
    <w:tmpl w:val="07500792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6D66B2"/>
    <w:multiLevelType w:val="hybridMultilevel"/>
    <w:tmpl w:val="6590C3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CB7E65"/>
    <w:multiLevelType w:val="multilevel"/>
    <w:tmpl w:val="C226DC7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Noto Sans Symbols" w:hAnsi="Arial" w:cs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743568EB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34077961">
    <w:abstractNumId w:val="1"/>
  </w:num>
  <w:num w:numId="2" w16cid:durableId="358354196">
    <w:abstractNumId w:val="26"/>
  </w:num>
  <w:num w:numId="3" w16cid:durableId="1041170892">
    <w:abstractNumId w:val="13"/>
  </w:num>
  <w:num w:numId="4" w16cid:durableId="1033921887">
    <w:abstractNumId w:val="21"/>
  </w:num>
  <w:num w:numId="5" w16cid:durableId="353725778">
    <w:abstractNumId w:val="14"/>
  </w:num>
  <w:num w:numId="6" w16cid:durableId="1716585056">
    <w:abstractNumId w:val="27"/>
  </w:num>
  <w:num w:numId="7" w16cid:durableId="844133380">
    <w:abstractNumId w:val="9"/>
  </w:num>
  <w:num w:numId="8" w16cid:durableId="1397362128">
    <w:abstractNumId w:val="5"/>
  </w:num>
  <w:num w:numId="9" w16cid:durableId="655494188">
    <w:abstractNumId w:val="8"/>
  </w:num>
  <w:num w:numId="10" w16cid:durableId="1272128669">
    <w:abstractNumId w:val="11"/>
  </w:num>
  <w:num w:numId="11" w16cid:durableId="1973628246">
    <w:abstractNumId w:val="10"/>
  </w:num>
  <w:num w:numId="12" w16cid:durableId="11761755">
    <w:abstractNumId w:val="0"/>
  </w:num>
  <w:num w:numId="13" w16cid:durableId="1819877016">
    <w:abstractNumId w:val="16"/>
  </w:num>
  <w:num w:numId="14" w16cid:durableId="1296522864">
    <w:abstractNumId w:val="23"/>
  </w:num>
  <w:num w:numId="15" w16cid:durableId="1904682630">
    <w:abstractNumId w:val="17"/>
  </w:num>
  <w:num w:numId="16" w16cid:durableId="460078524">
    <w:abstractNumId w:val="15"/>
  </w:num>
  <w:num w:numId="17" w16cid:durableId="1968504851">
    <w:abstractNumId w:val="19"/>
  </w:num>
  <w:num w:numId="18" w16cid:durableId="1167555093">
    <w:abstractNumId w:val="20"/>
  </w:num>
  <w:num w:numId="19" w16cid:durableId="598945982">
    <w:abstractNumId w:val="18"/>
  </w:num>
  <w:num w:numId="20" w16cid:durableId="1140269920">
    <w:abstractNumId w:val="6"/>
  </w:num>
  <w:num w:numId="21" w16cid:durableId="1353797745">
    <w:abstractNumId w:val="12"/>
  </w:num>
  <w:num w:numId="22" w16cid:durableId="865213341">
    <w:abstractNumId w:val="3"/>
  </w:num>
  <w:num w:numId="23" w16cid:durableId="1334140177">
    <w:abstractNumId w:val="2"/>
  </w:num>
  <w:num w:numId="24" w16cid:durableId="1246839447">
    <w:abstractNumId w:val="24"/>
  </w:num>
  <w:num w:numId="25" w16cid:durableId="1491754627">
    <w:abstractNumId w:val="4"/>
  </w:num>
  <w:num w:numId="26" w16cid:durableId="720060132">
    <w:abstractNumId w:val="7"/>
  </w:num>
  <w:num w:numId="27" w16cid:durableId="540090332">
    <w:abstractNumId w:val="22"/>
  </w:num>
  <w:num w:numId="28" w16cid:durableId="210672385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B70"/>
    <w:rsid w:val="00025024"/>
    <w:rsid w:val="0002598A"/>
    <w:rsid w:val="000304DA"/>
    <w:rsid w:val="0004598E"/>
    <w:rsid w:val="00065884"/>
    <w:rsid w:val="00075FAF"/>
    <w:rsid w:val="000C446B"/>
    <w:rsid w:val="00121872"/>
    <w:rsid w:val="00121D3F"/>
    <w:rsid w:val="001308DE"/>
    <w:rsid w:val="00170056"/>
    <w:rsid w:val="00172D2A"/>
    <w:rsid w:val="001760D9"/>
    <w:rsid w:val="001934F5"/>
    <w:rsid w:val="00197448"/>
    <w:rsid w:val="001C2740"/>
    <w:rsid w:val="00206A52"/>
    <w:rsid w:val="00253EC6"/>
    <w:rsid w:val="00260703"/>
    <w:rsid w:val="00266C94"/>
    <w:rsid w:val="0029570F"/>
    <w:rsid w:val="00295947"/>
    <w:rsid w:val="002A3E36"/>
    <w:rsid w:val="002B20BB"/>
    <w:rsid w:val="002D3018"/>
    <w:rsid w:val="002E2148"/>
    <w:rsid w:val="003336D2"/>
    <w:rsid w:val="00344D3D"/>
    <w:rsid w:val="003472AF"/>
    <w:rsid w:val="003549A2"/>
    <w:rsid w:val="003767CC"/>
    <w:rsid w:val="00377780"/>
    <w:rsid w:val="00386C63"/>
    <w:rsid w:val="00397365"/>
    <w:rsid w:val="003A2477"/>
    <w:rsid w:val="003B4F01"/>
    <w:rsid w:val="004002E5"/>
    <w:rsid w:val="00406B6E"/>
    <w:rsid w:val="00430DCE"/>
    <w:rsid w:val="00433FD2"/>
    <w:rsid w:val="004354F5"/>
    <w:rsid w:val="00445E5F"/>
    <w:rsid w:val="004461AC"/>
    <w:rsid w:val="00456EC6"/>
    <w:rsid w:val="004756E0"/>
    <w:rsid w:val="00491B05"/>
    <w:rsid w:val="00492020"/>
    <w:rsid w:val="00493763"/>
    <w:rsid w:val="004A4DC7"/>
    <w:rsid w:val="004A5406"/>
    <w:rsid w:val="004B58B8"/>
    <w:rsid w:val="004C31FB"/>
    <w:rsid w:val="004F3ADB"/>
    <w:rsid w:val="004F7CEE"/>
    <w:rsid w:val="0051238D"/>
    <w:rsid w:val="005507FE"/>
    <w:rsid w:val="00552CFD"/>
    <w:rsid w:val="005679E5"/>
    <w:rsid w:val="005D0E30"/>
    <w:rsid w:val="005E62F4"/>
    <w:rsid w:val="00600572"/>
    <w:rsid w:val="00600CC3"/>
    <w:rsid w:val="006210F5"/>
    <w:rsid w:val="00623EF5"/>
    <w:rsid w:val="00655CC5"/>
    <w:rsid w:val="006567BE"/>
    <w:rsid w:val="006835E6"/>
    <w:rsid w:val="0068514F"/>
    <w:rsid w:val="00687ED9"/>
    <w:rsid w:val="00692BA8"/>
    <w:rsid w:val="00692CAA"/>
    <w:rsid w:val="006955B4"/>
    <w:rsid w:val="006A7C04"/>
    <w:rsid w:val="006C1CB0"/>
    <w:rsid w:val="006C2396"/>
    <w:rsid w:val="006C3486"/>
    <w:rsid w:val="006D29F5"/>
    <w:rsid w:val="006D6916"/>
    <w:rsid w:val="006D72E8"/>
    <w:rsid w:val="00711D27"/>
    <w:rsid w:val="00724E17"/>
    <w:rsid w:val="00732B86"/>
    <w:rsid w:val="00751E43"/>
    <w:rsid w:val="0076508D"/>
    <w:rsid w:val="00792693"/>
    <w:rsid w:val="00794B66"/>
    <w:rsid w:val="007A3CDE"/>
    <w:rsid w:val="007B1E72"/>
    <w:rsid w:val="007D3466"/>
    <w:rsid w:val="007E5AA8"/>
    <w:rsid w:val="007E6DE4"/>
    <w:rsid w:val="007F7A1E"/>
    <w:rsid w:val="007F7B70"/>
    <w:rsid w:val="00825C6E"/>
    <w:rsid w:val="00827CE9"/>
    <w:rsid w:val="00841D24"/>
    <w:rsid w:val="0087142D"/>
    <w:rsid w:val="00882C53"/>
    <w:rsid w:val="0088560B"/>
    <w:rsid w:val="008A61C2"/>
    <w:rsid w:val="008A79A8"/>
    <w:rsid w:val="008B2E37"/>
    <w:rsid w:val="008C56AB"/>
    <w:rsid w:val="008E5CC0"/>
    <w:rsid w:val="008F157E"/>
    <w:rsid w:val="008F4840"/>
    <w:rsid w:val="008F555E"/>
    <w:rsid w:val="0090199B"/>
    <w:rsid w:val="009119BC"/>
    <w:rsid w:val="00914D73"/>
    <w:rsid w:val="00945666"/>
    <w:rsid w:val="00945F42"/>
    <w:rsid w:val="009543E2"/>
    <w:rsid w:val="0096035B"/>
    <w:rsid w:val="00964A58"/>
    <w:rsid w:val="0096751C"/>
    <w:rsid w:val="0097622C"/>
    <w:rsid w:val="009767C9"/>
    <w:rsid w:val="00985F89"/>
    <w:rsid w:val="00986E85"/>
    <w:rsid w:val="009C57BB"/>
    <w:rsid w:val="009F2ACE"/>
    <w:rsid w:val="009F36DB"/>
    <w:rsid w:val="00A0012D"/>
    <w:rsid w:val="00A109A1"/>
    <w:rsid w:val="00A1676A"/>
    <w:rsid w:val="00A30078"/>
    <w:rsid w:val="00A322C8"/>
    <w:rsid w:val="00A32A11"/>
    <w:rsid w:val="00A455A6"/>
    <w:rsid w:val="00A54EAA"/>
    <w:rsid w:val="00A56601"/>
    <w:rsid w:val="00A6771D"/>
    <w:rsid w:val="00A71F05"/>
    <w:rsid w:val="00A84B03"/>
    <w:rsid w:val="00A979AE"/>
    <w:rsid w:val="00AA302B"/>
    <w:rsid w:val="00AB0E37"/>
    <w:rsid w:val="00AB52AE"/>
    <w:rsid w:val="00AC0F2C"/>
    <w:rsid w:val="00AC4C1F"/>
    <w:rsid w:val="00AD3EA1"/>
    <w:rsid w:val="00AE40A5"/>
    <w:rsid w:val="00AF0796"/>
    <w:rsid w:val="00AF3190"/>
    <w:rsid w:val="00B11AFA"/>
    <w:rsid w:val="00B13A2C"/>
    <w:rsid w:val="00B158B9"/>
    <w:rsid w:val="00B41B77"/>
    <w:rsid w:val="00B607DF"/>
    <w:rsid w:val="00B840FB"/>
    <w:rsid w:val="00B8522A"/>
    <w:rsid w:val="00BA37C5"/>
    <w:rsid w:val="00BB3D24"/>
    <w:rsid w:val="00BB793D"/>
    <w:rsid w:val="00BC30AB"/>
    <w:rsid w:val="00BC5C2F"/>
    <w:rsid w:val="00BD0EA5"/>
    <w:rsid w:val="00BF498E"/>
    <w:rsid w:val="00BF4A48"/>
    <w:rsid w:val="00C02A3B"/>
    <w:rsid w:val="00C1510A"/>
    <w:rsid w:val="00C21D72"/>
    <w:rsid w:val="00C33C13"/>
    <w:rsid w:val="00C343AA"/>
    <w:rsid w:val="00C647B5"/>
    <w:rsid w:val="00C90CC1"/>
    <w:rsid w:val="00C97FB6"/>
    <w:rsid w:val="00CA381C"/>
    <w:rsid w:val="00CA6EEF"/>
    <w:rsid w:val="00CC0D4B"/>
    <w:rsid w:val="00CE0C8F"/>
    <w:rsid w:val="00D2140A"/>
    <w:rsid w:val="00D21D9D"/>
    <w:rsid w:val="00D31069"/>
    <w:rsid w:val="00D62BBE"/>
    <w:rsid w:val="00D64682"/>
    <w:rsid w:val="00D71BE3"/>
    <w:rsid w:val="00D91BE1"/>
    <w:rsid w:val="00D92661"/>
    <w:rsid w:val="00DD2475"/>
    <w:rsid w:val="00DD5F30"/>
    <w:rsid w:val="00DE3DFE"/>
    <w:rsid w:val="00DE7D94"/>
    <w:rsid w:val="00DF27F2"/>
    <w:rsid w:val="00DF41CD"/>
    <w:rsid w:val="00E17FDA"/>
    <w:rsid w:val="00E341CC"/>
    <w:rsid w:val="00E466BD"/>
    <w:rsid w:val="00E5624C"/>
    <w:rsid w:val="00E701F2"/>
    <w:rsid w:val="00E856F2"/>
    <w:rsid w:val="00ED4610"/>
    <w:rsid w:val="00EE2794"/>
    <w:rsid w:val="00EE5A2D"/>
    <w:rsid w:val="00F01C44"/>
    <w:rsid w:val="00F07C1E"/>
    <w:rsid w:val="00F14FD9"/>
    <w:rsid w:val="00F257E1"/>
    <w:rsid w:val="00F308B2"/>
    <w:rsid w:val="00F341D4"/>
    <w:rsid w:val="00F44A26"/>
    <w:rsid w:val="00F83C08"/>
    <w:rsid w:val="00F847E4"/>
    <w:rsid w:val="00FA2002"/>
    <w:rsid w:val="00FA6C98"/>
    <w:rsid w:val="00FB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151331"/>
  <w15:docId w15:val="{E7A3182E-62D8-452A-967E-73BBDB51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Cambria"/>
        <w:sz w:val="22"/>
        <w:szCs w:val="22"/>
        <w:lang w:val="es-ES" w:eastAsia="es-MX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F498E"/>
    <w:rPr>
      <w:rFonts w:eastAsia="Times New Roman" w:cs="Times New Roman"/>
      <w:lang w:val="es-MX" w:bidi="en-U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5679E5"/>
    <w:pPr>
      <w:keepNext/>
      <w:spacing w:after="0" w:line="240" w:lineRule="auto"/>
      <w:jc w:val="center"/>
      <w:outlineLvl w:val="0"/>
    </w:pPr>
    <w:rPr>
      <w:rFonts w:asciiTheme="minorHAnsi" w:hAnsiTheme="minorHAnsi"/>
      <w:b/>
      <w:color w:val="002060"/>
      <w:sz w:val="36"/>
      <w:szCs w:val="20"/>
      <w:lang w:val="fr-CA" w:eastAsia="fr-FR"/>
    </w:rPr>
  </w:style>
  <w:style w:type="paragraph" w:styleId="Ttulo2">
    <w:name w:val="heading 2"/>
    <w:aliases w:val="destinos-itinerario"/>
    <w:next w:val="Destinos"/>
    <w:uiPriority w:val="9"/>
    <w:unhideWhenUsed/>
    <w:qFormat/>
    <w:rsid w:val="00D71BE3"/>
    <w:pPr>
      <w:keepNext/>
      <w:keepLines/>
      <w:spacing w:before="360" w:after="80"/>
      <w:outlineLvl w:val="1"/>
    </w:pPr>
    <w:rPr>
      <w:rFonts w:asciiTheme="minorHAnsi" w:eastAsia="Times New Roman" w:hAnsiTheme="minorHAnsi" w:cs="Times New Roman"/>
      <w:b/>
      <w:color w:val="FF0000"/>
      <w:sz w:val="28"/>
      <w:szCs w:val="36"/>
      <w:lang w:val="es-MX" w:bidi="en-US"/>
    </w:rPr>
  </w:style>
  <w:style w:type="paragraph" w:styleId="Ttulo3">
    <w:name w:val="heading 3"/>
    <w:aliases w:val="Días itinerario"/>
    <w:basedOn w:val="Normal"/>
    <w:next w:val="Normal"/>
    <w:uiPriority w:val="9"/>
    <w:unhideWhenUsed/>
    <w:qFormat/>
    <w:rsid w:val="005679E5"/>
    <w:pPr>
      <w:keepNext/>
      <w:keepLines/>
      <w:spacing w:before="280" w:after="80"/>
      <w:outlineLvl w:val="2"/>
    </w:pPr>
    <w:rPr>
      <w:rFonts w:asciiTheme="minorHAnsi" w:hAnsiTheme="minorHAnsi"/>
      <w:b/>
      <w:color w:val="00206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86E"/>
    <w:rPr>
      <w:rFonts w:ascii="Tahoma" w:hAnsi="Tahoma" w:cs="Tahoma"/>
      <w:sz w:val="16"/>
      <w:szCs w:val="16"/>
    </w:rPr>
  </w:style>
  <w:style w:type="character" w:customStyle="1" w:styleId="Ttulo1Car">
    <w:name w:val="Título 1 Car"/>
    <w:aliases w:val="Título 1- visitaras Car"/>
    <w:basedOn w:val="Fuentedeprrafopredeter"/>
    <w:link w:val="Ttulo1"/>
    <w:uiPriority w:val="9"/>
    <w:rsid w:val="005679E5"/>
    <w:rPr>
      <w:rFonts w:asciiTheme="minorHAnsi" w:eastAsia="Times New Roman" w:hAnsiTheme="minorHAnsi" w:cs="Times New Roman"/>
      <w:b/>
      <w:color w:val="002060"/>
      <w:sz w:val="36"/>
      <w:szCs w:val="20"/>
      <w:lang w:val="fr-CA" w:eastAsia="fr-FR" w:bidi="en-US"/>
    </w:rPr>
  </w:style>
  <w:style w:type="paragraph" w:styleId="Prrafodelista">
    <w:name w:val="List Paragraph"/>
    <w:basedOn w:val="Normal"/>
    <w:rsid w:val="00CE793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C15"/>
  </w:style>
  <w:style w:type="paragraph" w:styleId="Piedepgina">
    <w:name w:val="footer"/>
    <w:basedOn w:val="Normal"/>
    <w:link w:val="Piedepgina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C15"/>
  </w:style>
  <w:style w:type="paragraph" w:styleId="Sinespaciado">
    <w:name w:val="No Spacing"/>
    <w:basedOn w:val="Normal"/>
    <w:link w:val="SinespaciadoCar"/>
    <w:uiPriority w:val="1"/>
    <w:rsid w:val="00156E7E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99"/>
    <w:rsid w:val="00156E7E"/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156E7E"/>
    <w:pPr>
      <w:autoSpaceDE w:val="0"/>
      <w:autoSpaceDN w:val="0"/>
      <w:adjustRightInd w:val="0"/>
      <w:spacing w:after="0" w:line="240" w:lineRule="auto"/>
    </w:pPr>
    <w:rPr>
      <w:rFonts w:ascii="Eras Medium ITC" w:eastAsia="Times New Roman" w:hAnsi="Eras Medium ITC" w:cs="Eras Medium ITC"/>
      <w:color w:val="000000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902CE2"/>
    <w:pPr>
      <w:spacing w:after="0" w:line="240" w:lineRule="auto"/>
      <w:jc w:val="both"/>
    </w:pPr>
    <w:rPr>
      <w:rFonts w:ascii="Lucida Sans Unicode" w:hAnsi="Lucida Sans Unicode" w:cs="Lucida Sans Unicode"/>
      <w:sz w:val="18"/>
      <w:szCs w:val="24"/>
      <w:lang w:bidi="ar-SA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02CE2"/>
    <w:rPr>
      <w:rFonts w:ascii="Lucida Sans Unicode" w:eastAsia="Times New Roman" w:hAnsi="Lucida Sans Unicode" w:cs="Lucida Sans Unicode"/>
      <w:sz w:val="18"/>
      <w:szCs w:val="24"/>
      <w:lang w:val="en-US"/>
    </w:rPr>
  </w:style>
  <w:style w:type="table" w:styleId="Tablaconcuadrcula">
    <w:name w:val="Table Grid"/>
    <w:basedOn w:val="Tablanormal"/>
    <w:uiPriority w:val="59"/>
    <w:rsid w:val="00E90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822558"/>
    <w:rPr>
      <w:b/>
      <w:bCs/>
    </w:rPr>
  </w:style>
  <w:style w:type="paragraph" w:styleId="NormalWeb">
    <w:name w:val="Normal (Web)"/>
    <w:basedOn w:val="Normal"/>
    <w:uiPriority w:val="99"/>
    <w:unhideWhenUsed/>
    <w:rsid w:val="00383D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 w:bidi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is">
    <w:name w:val="Emphasis"/>
    <w:basedOn w:val="Fuentedeprrafopredeter"/>
    <w:uiPriority w:val="20"/>
    <w:qFormat/>
    <w:rsid w:val="00197448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655CC5"/>
    <w:rPr>
      <w:color w:val="0000FF"/>
      <w:u w:val="single"/>
    </w:rPr>
  </w:style>
  <w:style w:type="character" w:customStyle="1" w:styleId="Ttulo-visitaras">
    <w:name w:val="Título-visitaras"/>
    <w:basedOn w:val="Fuentedeprrafopredeter"/>
    <w:uiPriority w:val="1"/>
    <w:rsid w:val="00A0012D"/>
    <w:rPr>
      <w:rFonts w:asciiTheme="minorHAnsi" w:eastAsia="Arial" w:hAnsiTheme="minorHAnsi" w:cstheme="minorHAnsi"/>
      <w:b/>
      <w:color w:val="002060"/>
      <w:sz w:val="36"/>
      <w:szCs w:val="36"/>
    </w:rPr>
  </w:style>
  <w:style w:type="paragraph" w:customStyle="1" w:styleId="Danmero">
    <w:name w:val="Día número"/>
    <w:link w:val="DanmeroCar"/>
    <w:rsid w:val="00BA37C5"/>
    <w:pPr>
      <w:spacing w:after="0"/>
    </w:pPr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inos">
    <w:name w:val="Destinos"/>
    <w:link w:val="DestinosCar"/>
    <w:rsid w:val="00EE2794"/>
    <w:pPr>
      <w:spacing w:after="0"/>
    </w:pPr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character" w:customStyle="1" w:styleId="DanmeroCar">
    <w:name w:val="Día número Car"/>
    <w:basedOn w:val="Fuentedeprrafopredeter"/>
    <w:link w:val="Danmero"/>
    <w:rsid w:val="00BA37C5"/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acados-textos">
    <w:name w:val="Destacados-textos"/>
    <w:link w:val="Destacados-textosCar"/>
    <w:qFormat/>
    <w:rsid w:val="00BA37C5"/>
    <w:pPr>
      <w:spacing w:after="0"/>
      <w:jc w:val="both"/>
    </w:pPr>
    <w:rPr>
      <w:rFonts w:asciiTheme="minorHAnsi" w:eastAsia="Arial" w:hAnsiTheme="minorHAnsi" w:cstheme="minorHAnsi"/>
      <w:b/>
      <w:color w:val="002060"/>
      <w:lang w:val="es-MX" w:bidi="en-US"/>
    </w:rPr>
  </w:style>
  <w:style w:type="character" w:customStyle="1" w:styleId="DestinosCar">
    <w:name w:val="Destinos Car"/>
    <w:basedOn w:val="Fuentedeprrafopredeter"/>
    <w:link w:val="Destinos"/>
    <w:rsid w:val="00EE2794"/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paragraph" w:customStyle="1" w:styleId="Fechas">
    <w:name w:val="Fechas"/>
    <w:basedOn w:val="Normal"/>
    <w:link w:val="FechasCar"/>
    <w:rsid w:val="00BA37C5"/>
    <w:pPr>
      <w:spacing w:after="0"/>
      <w:jc w:val="both"/>
    </w:pPr>
    <w:rPr>
      <w:rFonts w:asciiTheme="minorHAnsi" w:eastAsia="Arial" w:hAnsiTheme="minorHAnsi" w:cstheme="minorHAnsi"/>
      <w:bCs/>
      <w:smallCaps/>
      <w:color w:val="002060"/>
      <w:sz w:val="28"/>
      <w:szCs w:val="28"/>
    </w:rPr>
  </w:style>
  <w:style w:type="character" w:customStyle="1" w:styleId="Destacados-textosCar">
    <w:name w:val="Destacados-textos Car"/>
    <w:basedOn w:val="Fuentedeprrafopredeter"/>
    <w:link w:val="Destacados-textos"/>
    <w:rsid w:val="00BA37C5"/>
    <w:rPr>
      <w:rFonts w:asciiTheme="minorHAnsi" w:eastAsia="Arial" w:hAnsiTheme="minorHAnsi" w:cstheme="minorHAnsi"/>
      <w:b/>
      <w:color w:val="002060"/>
      <w:lang w:val="es-MX" w:bidi="en-US"/>
    </w:rPr>
  </w:style>
  <w:style w:type="paragraph" w:customStyle="1" w:styleId="fechas0">
    <w:name w:val="fechas"/>
    <w:link w:val="fechasCar0"/>
    <w:rsid w:val="00BA37C5"/>
    <w:pPr>
      <w:spacing w:line="240" w:lineRule="auto"/>
    </w:pPr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character" w:customStyle="1" w:styleId="FechasCar">
    <w:name w:val="Fechas Car"/>
    <w:basedOn w:val="Fuentedeprrafopredeter"/>
    <w:link w:val="Fechas"/>
    <w:rsid w:val="00BA37C5"/>
    <w:rPr>
      <w:rFonts w:asciiTheme="minorHAnsi" w:eastAsia="Arial" w:hAnsiTheme="minorHAnsi" w:cstheme="minorHAnsi"/>
      <w:bCs/>
      <w:smallCaps/>
      <w:color w:val="002060"/>
      <w:sz w:val="28"/>
      <w:szCs w:val="28"/>
      <w:lang w:val="es-MX" w:bidi="en-US"/>
    </w:rPr>
  </w:style>
  <w:style w:type="paragraph" w:customStyle="1" w:styleId="textos-itinerario">
    <w:name w:val="textos-itinerario"/>
    <w:link w:val="textos-itinerarioCar"/>
    <w:qFormat/>
    <w:rsid w:val="00121D3F"/>
    <w:pPr>
      <w:spacing w:line="240" w:lineRule="auto"/>
      <w:jc w:val="both"/>
    </w:pPr>
    <w:rPr>
      <w:rFonts w:asciiTheme="minorHAnsi" w:eastAsia="Arial" w:hAnsiTheme="minorHAnsi" w:cstheme="minorHAnsi"/>
      <w:color w:val="002060"/>
      <w:sz w:val="20"/>
      <w:lang w:val="es-MX" w:bidi="en-US"/>
    </w:rPr>
  </w:style>
  <w:style w:type="character" w:customStyle="1" w:styleId="fechasCar0">
    <w:name w:val="fechas Car"/>
    <w:basedOn w:val="Fuentedeprrafopredeter"/>
    <w:link w:val="fechas0"/>
    <w:rsid w:val="00BA37C5"/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paragraph" w:customStyle="1" w:styleId="Parentesisdestinos">
    <w:name w:val="Parentesis destinos"/>
    <w:basedOn w:val="fechas0"/>
    <w:link w:val="ParentesisdestinosCar"/>
    <w:qFormat/>
    <w:rsid w:val="00986E85"/>
    <w:pPr>
      <w:tabs>
        <w:tab w:val="left" w:pos="1418"/>
      </w:tabs>
      <w:spacing w:after="0"/>
      <w:ind w:right="-142"/>
      <w:jc w:val="both"/>
    </w:pPr>
    <w:rPr>
      <w:rFonts w:eastAsia="Arial"/>
    </w:rPr>
  </w:style>
  <w:style w:type="character" w:customStyle="1" w:styleId="textos-itinerarioCar">
    <w:name w:val="textos-itinerario Car"/>
    <w:basedOn w:val="Fuentedeprrafopredeter"/>
    <w:link w:val="textos-itinerario"/>
    <w:rsid w:val="00121D3F"/>
    <w:rPr>
      <w:rFonts w:asciiTheme="minorHAnsi" w:eastAsia="Arial" w:hAnsiTheme="minorHAnsi" w:cstheme="minorHAnsi"/>
      <w:color w:val="002060"/>
      <w:sz w:val="20"/>
      <w:lang w:val="es-MX" w:bidi="en-US"/>
    </w:rPr>
  </w:style>
  <w:style w:type="paragraph" w:customStyle="1" w:styleId="fechas-itinerario">
    <w:name w:val="fechas-itinerario"/>
    <w:basedOn w:val="fechas0"/>
    <w:link w:val="fechas-itinerarioCar"/>
    <w:qFormat/>
    <w:rsid w:val="009119BC"/>
    <w:pPr>
      <w:spacing w:after="0"/>
    </w:pPr>
    <w:rPr>
      <w:rFonts w:eastAsia="Arial"/>
      <w:b/>
      <w:sz w:val="24"/>
    </w:rPr>
  </w:style>
  <w:style w:type="character" w:customStyle="1" w:styleId="ParentesisdestinosCar">
    <w:name w:val="Parentesis destinos Car"/>
    <w:basedOn w:val="fechasCar0"/>
    <w:link w:val="Parentesisdestinos"/>
    <w:rsid w:val="00986E85"/>
    <w:rPr>
      <w:rFonts w:asciiTheme="minorHAnsi" w:eastAsia="Arial" w:hAnsiTheme="minorHAnsi" w:cstheme="minorHAnsi"/>
      <w:color w:val="002060"/>
      <w:sz w:val="28"/>
      <w:szCs w:val="28"/>
      <w:lang w:val="es-MX" w:bidi="en-US"/>
    </w:rPr>
  </w:style>
  <w:style w:type="paragraph" w:customStyle="1" w:styleId="vuelos">
    <w:name w:val="vuelos"/>
    <w:basedOn w:val="Normal"/>
    <w:link w:val="vuelosCar"/>
    <w:qFormat/>
    <w:rsid w:val="00493763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Theme="minorHAnsi" w:eastAsia="Arial" w:hAnsiTheme="minorHAnsi" w:cstheme="minorHAnsi"/>
      <w:b/>
      <w:color w:val="00B050"/>
      <w:sz w:val="24"/>
      <w:szCs w:val="24"/>
    </w:rPr>
  </w:style>
  <w:style w:type="character" w:customStyle="1" w:styleId="fechas-itinerarioCar">
    <w:name w:val="fechas-itinerario Car"/>
    <w:basedOn w:val="fechasCar0"/>
    <w:link w:val="fechas-itinerario"/>
    <w:rsid w:val="009119BC"/>
    <w:rPr>
      <w:rFonts w:asciiTheme="minorHAnsi" w:eastAsia="Arial" w:hAnsiTheme="minorHAnsi" w:cstheme="minorHAnsi"/>
      <w:b/>
      <w:color w:val="002060"/>
      <w:sz w:val="24"/>
      <w:szCs w:val="28"/>
      <w:lang w:val="es-MX" w:bidi="en-US"/>
    </w:rPr>
  </w:style>
  <w:style w:type="paragraph" w:customStyle="1" w:styleId="notas">
    <w:name w:val="notas"/>
    <w:basedOn w:val="Normal"/>
    <w:link w:val="notasCar"/>
    <w:qFormat/>
    <w:rsid w:val="00C97FB6"/>
    <w:pPr>
      <w:spacing w:after="0"/>
      <w:jc w:val="both"/>
    </w:pPr>
    <w:rPr>
      <w:rFonts w:asciiTheme="minorHAnsi" w:eastAsia="Arial" w:hAnsiTheme="minorHAnsi" w:cstheme="minorHAnsi"/>
      <w:b/>
      <w:color w:val="0070C0"/>
    </w:rPr>
  </w:style>
  <w:style w:type="character" w:customStyle="1" w:styleId="vuelosCar">
    <w:name w:val="vuelos Car"/>
    <w:basedOn w:val="Fuentedeprrafopredeter"/>
    <w:link w:val="vuelos"/>
    <w:rsid w:val="00493763"/>
    <w:rPr>
      <w:rFonts w:asciiTheme="minorHAnsi" w:eastAsia="Arial" w:hAnsiTheme="minorHAnsi" w:cstheme="minorHAnsi"/>
      <w:b/>
      <w:color w:val="00B050"/>
      <w:sz w:val="24"/>
      <w:szCs w:val="24"/>
      <w:lang w:val="es-MX" w:bidi="en-US"/>
    </w:rPr>
  </w:style>
  <w:style w:type="character" w:customStyle="1" w:styleId="notasCar">
    <w:name w:val="notas Car"/>
    <w:basedOn w:val="Fuentedeprrafopredeter"/>
    <w:link w:val="notas"/>
    <w:rsid w:val="00C97FB6"/>
    <w:rPr>
      <w:rFonts w:asciiTheme="minorHAnsi" w:eastAsia="Arial" w:hAnsiTheme="minorHAnsi" w:cstheme="minorHAnsi"/>
      <w:b/>
      <w:color w:val="0070C0"/>
      <w:lang w:val="es-MX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2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8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6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2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9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1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3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32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6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4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9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1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89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9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15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4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3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oPboGY6xFtIamY/pi/r89xthYg==">CgMxLjA4AHIhMWE5aUhPVkplZmlyUGZVSmNfbDU4WVBsWkdaTlZfclZ1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4</Pages>
  <Words>994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Operadora</dc:creator>
  <cp:lastModifiedBy>FFERNANDEZ</cp:lastModifiedBy>
  <cp:revision>30</cp:revision>
  <dcterms:created xsi:type="dcterms:W3CDTF">2026-06-25T23:21:00Z</dcterms:created>
  <dcterms:modified xsi:type="dcterms:W3CDTF">2026-07-14T17:09:00Z</dcterms:modified>
</cp:coreProperties>
</file>