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22E1" w14:textId="3C99E799" w:rsidR="003316AD" w:rsidRPr="003316AD" w:rsidRDefault="003316AD" w:rsidP="00E33A38">
      <w:pPr>
        <w:spacing w:after="0"/>
        <w:ind w:firstLine="708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El Cairo – Luxor –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Edfu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Kom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Ombo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– Asuán – Abu Simbel - </w:t>
      </w:r>
      <w:proofErr w:type="spellStart"/>
      <w:r w:rsidRPr="003316AD">
        <w:rPr>
          <w:rFonts w:ascii="Arial" w:hAnsi="Arial" w:cs="Arial"/>
          <w:b/>
          <w:sz w:val="24"/>
          <w:szCs w:val="24"/>
          <w:lang w:val="es-MX"/>
        </w:rPr>
        <w:t>Kasr</w:t>
      </w:r>
      <w:proofErr w:type="spellEnd"/>
      <w:r w:rsidRPr="003316A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316AD">
        <w:rPr>
          <w:rFonts w:ascii="Arial" w:hAnsi="Arial" w:cs="Arial"/>
          <w:b/>
          <w:sz w:val="24"/>
          <w:szCs w:val="24"/>
          <w:lang w:val="es-MX"/>
        </w:rPr>
        <w:t>Ibrim</w:t>
      </w:r>
      <w:proofErr w:type="spellEnd"/>
      <w:r w:rsidRPr="003316AD">
        <w:rPr>
          <w:rFonts w:ascii="Arial" w:hAnsi="Arial" w:cs="Arial"/>
          <w:b/>
          <w:sz w:val="24"/>
          <w:szCs w:val="24"/>
          <w:lang w:val="es-MX"/>
        </w:rPr>
        <w:t xml:space="preserve"> – Amada – </w:t>
      </w:r>
      <w:proofErr w:type="spellStart"/>
      <w:r w:rsidRPr="003316AD">
        <w:rPr>
          <w:rFonts w:ascii="Arial" w:hAnsi="Arial" w:cs="Arial"/>
          <w:b/>
          <w:sz w:val="24"/>
          <w:szCs w:val="24"/>
          <w:lang w:val="es-MX"/>
        </w:rPr>
        <w:t>Wadi</w:t>
      </w:r>
      <w:proofErr w:type="spellEnd"/>
      <w:r w:rsidRPr="003316AD">
        <w:rPr>
          <w:rFonts w:ascii="Arial" w:hAnsi="Arial" w:cs="Arial"/>
          <w:b/>
          <w:sz w:val="24"/>
          <w:szCs w:val="24"/>
          <w:lang w:val="es-MX"/>
        </w:rPr>
        <w:t xml:space="preserve"> El </w:t>
      </w:r>
      <w:proofErr w:type="spellStart"/>
      <w:r w:rsidRPr="003316AD">
        <w:rPr>
          <w:rFonts w:ascii="Arial" w:hAnsi="Arial" w:cs="Arial"/>
          <w:b/>
          <w:sz w:val="24"/>
          <w:szCs w:val="24"/>
          <w:lang w:val="es-MX"/>
        </w:rPr>
        <w:t>Souba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Asuán – El Cairo</w:t>
      </w:r>
    </w:p>
    <w:p w14:paraId="0149B9D5" w14:textId="5FE28917" w:rsidR="00D21164" w:rsidRPr="003316AD" w:rsidRDefault="00B73CAA" w:rsidP="00E33A38">
      <w:pPr>
        <w:spacing w:after="0"/>
        <w:ind w:firstLine="708"/>
        <w:jc w:val="center"/>
        <w:rPr>
          <w:rFonts w:ascii="Arial" w:hAnsi="Arial" w:cs="Arial"/>
          <w:b/>
          <w:bCs/>
          <w:lang w:val="es-MX"/>
        </w:rPr>
      </w:pPr>
      <w:r w:rsidRPr="003316AD">
        <w:rPr>
          <w:rFonts w:ascii="Arial" w:hAnsi="Arial" w:cs="Arial"/>
          <w:b/>
          <w:bCs/>
          <w:lang w:val="es-MX"/>
        </w:rPr>
        <w:t xml:space="preserve">4 </w:t>
      </w:r>
      <w:r w:rsidR="00886A41" w:rsidRPr="003316AD">
        <w:rPr>
          <w:rFonts w:ascii="Arial" w:hAnsi="Arial" w:cs="Arial"/>
          <w:b/>
          <w:bCs/>
          <w:lang w:val="es-MX"/>
        </w:rPr>
        <w:t>noches</w:t>
      </w:r>
      <w:r w:rsidRPr="003316AD">
        <w:rPr>
          <w:rFonts w:ascii="Arial" w:hAnsi="Arial" w:cs="Arial"/>
          <w:b/>
          <w:bCs/>
          <w:lang w:val="es-MX"/>
        </w:rPr>
        <w:t xml:space="preserve"> de crucero </w:t>
      </w:r>
      <w:r w:rsidR="000A6171" w:rsidRPr="003316AD">
        <w:rPr>
          <w:rFonts w:ascii="Arial" w:hAnsi="Arial" w:cs="Arial"/>
          <w:b/>
          <w:bCs/>
          <w:lang w:val="es-MX"/>
        </w:rPr>
        <w:t xml:space="preserve">por el rio Nilo </w:t>
      </w:r>
      <w:r w:rsidRPr="003316AD">
        <w:rPr>
          <w:rFonts w:ascii="Arial" w:hAnsi="Arial" w:cs="Arial"/>
          <w:b/>
          <w:bCs/>
          <w:lang w:val="es-MX"/>
        </w:rPr>
        <w:t xml:space="preserve">+ 4 noches en El Cairo + 3 </w:t>
      </w:r>
      <w:r w:rsidR="00886A41" w:rsidRPr="003316AD">
        <w:rPr>
          <w:rFonts w:ascii="Arial" w:hAnsi="Arial" w:cs="Arial"/>
          <w:b/>
          <w:bCs/>
          <w:lang w:val="es-MX"/>
        </w:rPr>
        <w:t>n</w:t>
      </w:r>
      <w:r w:rsidRPr="003316AD">
        <w:rPr>
          <w:rFonts w:ascii="Arial" w:hAnsi="Arial" w:cs="Arial"/>
          <w:b/>
          <w:bCs/>
          <w:lang w:val="es-MX"/>
        </w:rPr>
        <w:t>oches Lago Nasser</w:t>
      </w:r>
    </w:p>
    <w:p w14:paraId="046AC0AD" w14:textId="77777777" w:rsidR="007A072B" w:rsidRPr="00B73534" w:rsidRDefault="007A072B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E6E6B58" w14:textId="609A7EE1" w:rsidR="00DA6C93" w:rsidRPr="00B73534" w:rsidRDefault="003E0BAA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>1</w:t>
      </w:r>
      <w:r w:rsidR="000A6171">
        <w:rPr>
          <w:rFonts w:ascii="Arial" w:hAnsi="Arial" w:cs="Arial"/>
          <w:b/>
          <w:sz w:val="20"/>
          <w:szCs w:val="20"/>
          <w:lang w:val="es-MX"/>
        </w:rPr>
        <w:t>2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6AAF470" w14:textId="22025CE6" w:rsidR="005F199E" w:rsidRDefault="00373518" w:rsidP="004A32C8">
      <w:pPr>
        <w:pStyle w:val="Sinespaciado"/>
        <w:rPr>
          <w:rFonts w:ascii="Arial" w:hAnsi="Arial" w:cs="Arial"/>
          <w:b/>
          <w:sz w:val="18"/>
          <w:szCs w:val="18"/>
          <w:lang w:val="es-MX"/>
        </w:rPr>
      </w:pPr>
      <w:r w:rsidRPr="00B73534">
        <w:rPr>
          <w:rFonts w:ascii="Arial" w:hAnsi="Arial" w:cs="Arial"/>
          <w:b/>
          <w:bCs/>
          <w:i/>
          <w:i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5C208A37" wp14:editId="3E6E8F38">
            <wp:simplePos x="0" y="0"/>
            <wp:positionH relativeFrom="column">
              <wp:posOffset>4586605</wp:posOffset>
            </wp:positionH>
            <wp:positionV relativeFrom="paragraph">
              <wp:posOffset>80645</wp:posOffset>
            </wp:positionV>
            <wp:extent cx="1678305" cy="381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E33A38">
        <w:rPr>
          <w:rFonts w:ascii="Arial" w:hAnsi="Arial" w:cs="Arial"/>
          <w:b/>
          <w:sz w:val="20"/>
          <w:szCs w:val="20"/>
          <w:lang w:val="es-MX"/>
        </w:rPr>
        <w:t>sábados y domingos</w:t>
      </w:r>
      <w:r w:rsidR="00D67E1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67E1C" w:rsidRPr="005F199E">
        <w:rPr>
          <w:rFonts w:ascii="Arial" w:hAnsi="Arial" w:cs="Arial"/>
          <w:b/>
          <w:sz w:val="18"/>
          <w:szCs w:val="18"/>
          <w:lang w:val="es-MX"/>
        </w:rPr>
        <w:t xml:space="preserve">de </w:t>
      </w:r>
      <w:r w:rsidR="005F199E" w:rsidRPr="005F199E">
        <w:rPr>
          <w:rFonts w:ascii="Arial" w:hAnsi="Arial" w:cs="Arial"/>
          <w:b/>
          <w:sz w:val="18"/>
          <w:szCs w:val="18"/>
          <w:lang w:val="es-MX"/>
        </w:rPr>
        <w:t xml:space="preserve">06 </w:t>
      </w:r>
      <w:r w:rsidR="003316AD">
        <w:rPr>
          <w:rFonts w:ascii="Arial" w:hAnsi="Arial" w:cs="Arial"/>
          <w:b/>
          <w:sz w:val="18"/>
          <w:szCs w:val="18"/>
          <w:lang w:val="es-MX"/>
        </w:rPr>
        <w:t>enero</w:t>
      </w:r>
      <w:r w:rsidR="005F199E" w:rsidRPr="005F199E">
        <w:rPr>
          <w:rFonts w:ascii="Arial" w:hAnsi="Arial" w:cs="Arial"/>
          <w:b/>
          <w:sz w:val="18"/>
          <w:szCs w:val="18"/>
          <w:lang w:val="es-MX"/>
        </w:rPr>
        <w:t xml:space="preserve"> 2025 </w:t>
      </w:r>
      <w:r w:rsidR="005F199E">
        <w:rPr>
          <w:rFonts w:ascii="Arial" w:hAnsi="Arial" w:cs="Arial"/>
          <w:b/>
          <w:sz w:val="18"/>
          <w:szCs w:val="18"/>
          <w:lang w:val="es-MX"/>
        </w:rPr>
        <w:t>al</w:t>
      </w:r>
      <w:r w:rsidR="005F199E" w:rsidRPr="005F199E">
        <w:rPr>
          <w:rFonts w:ascii="Arial" w:hAnsi="Arial" w:cs="Arial"/>
          <w:b/>
          <w:sz w:val="18"/>
          <w:szCs w:val="18"/>
          <w:lang w:val="es-MX"/>
        </w:rPr>
        <w:t xml:space="preserve"> 05 </w:t>
      </w:r>
      <w:r>
        <w:rPr>
          <w:rFonts w:ascii="Arial" w:hAnsi="Arial" w:cs="Arial"/>
          <w:b/>
          <w:sz w:val="18"/>
          <w:szCs w:val="18"/>
          <w:lang w:val="es-MX"/>
        </w:rPr>
        <w:t>enero</w:t>
      </w:r>
      <w:r w:rsidR="005F199E" w:rsidRPr="005F199E">
        <w:rPr>
          <w:rFonts w:ascii="Arial" w:hAnsi="Arial" w:cs="Arial"/>
          <w:b/>
          <w:sz w:val="18"/>
          <w:szCs w:val="18"/>
          <w:lang w:val="es-MX"/>
        </w:rPr>
        <w:t xml:space="preserve"> 2026 </w:t>
      </w:r>
    </w:p>
    <w:p w14:paraId="78B05121" w14:textId="49487B80" w:rsidR="00D33169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376F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7CB6CBA4" w14:textId="1279C2FC" w:rsidR="00373518" w:rsidRPr="00B73534" w:rsidRDefault="00373518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1F2548A4" w14:textId="77777777" w:rsidR="00D33169" w:rsidRDefault="00D33169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33DB600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1. EL CAIRO</w:t>
      </w:r>
    </w:p>
    <w:p w14:paraId="6944E2C7" w14:textId="725EA501" w:rsidR="00C56BAD" w:rsidRPr="005E3326" w:rsidRDefault="005E3326" w:rsidP="00C56BAD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E3326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Llegada al aeropuerto internacional de El Cairo, uno de nuestros representantes de habla hispana lo recibirá y trasladará al hotel en un vehículo climatizado para que pueda descansar. </w:t>
      </w:r>
      <w:proofErr w:type="spellStart"/>
      <w:r w:rsidRPr="005E3326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Alojamiento</w:t>
      </w:r>
      <w:proofErr w:type="spellEnd"/>
      <w:r w:rsidRPr="005E3326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33ED0F2D" w14:textId="77777777" w:rsidR="005E3326" w:rsidRPr="00C56BAD" w:rsidRDefault="005E3326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2BCE90D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2. EL CAIRO</w:t>
      </w:r>
    </w:p>
    <w:p w14:paraId="74455BC1" w14:textId="286BF5E9" w:rsid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Desayuno. Hoy visitaremos e</w:t>
      </w:r>
      <w:r w:rsidRPr="0031289C">
        <w:rPr>
          <w:rFonts w:ascii="Arial" w:hAnsi="Arial" w:cs="Arial"/>
          <w:bCs/>
          <w:sz w:val="20"/>
          <w:szCs w:val="20"/>
          <w:lang w:val="es-MX"/>
        </w:rPr>
        <w:t>l Museo Egipcio, que permitirá familiarizarse con la historia de esta civilización a través de casi 5.000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años. Por la tarde, salida hacia G</w:t>
      </w:r>
      <w:r w:rsidR="005E3326">
        <w:rPr>
          <w:rFonts w:ascii="Arial" w:hAnsi="Arial" w:cs="Arial"/>
          <w:bCs/>
          <w:sz w:val="20"/>
          <w:szCs w:val="20"/>
          <w:lang w:val="es-MX"/>
        </w:rPr>
        <w:t>u</w:t>
      </w:r>
      <w:r w:rsidRPr="0031289C">
        <w:rPr>
          <w:rFonts w:ascii="Arial" w:hAnsi="Arial" w:cs="Arial"/>
          <w:bCs/>
          <w:sz w:val="20"/>
          <w:szCs w:val="20"/>
          <w:lang w:val="es-MX"/>
        </w:rPr>
        <w:t>iza para visitar el Complejo Funerario formado por las Pirámides de Keops,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Micerinos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(no incluida la entrada a ninguna Pirámide</w:t>
      </w:r>
      <w:r w:rsidR="00425C4E" w:rsidRPr="0031289C">
        <w:rPr>
          <w:rFonts w:ascii="Arial" w:hAnsi="Arial" w:cs="Arial"/>
          <w:bCs/>
          <w:sz w:val="20"/>
          <w:szCs w:val="20"/>
          <w:lang w:val="es-MX"/>
        </w:rPr>
        <w:t>)</w:t>
      </w:r>
      <w:r w:rsidR="00425C4E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425C4E" w:rsidRPr="0031289C">
        <w:rPr>
          <w:rFonts w:ascii="Arial" w:hAnsi="Arial" w:cs="Arial"/>
          <w:bCs/>
          <w:sz w:val="20"/>
          <w:szCs w:val="20"/>
          <w:lang w:val="es-MX"/>
        </w:rPr>
        <w:t>faraones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de la IV dinastía, y la Esfinge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>. (</w:t>
      </w:r>
      <w:r w:rsidRPr="0031289C">
        <w:rPr>
          <w:rFonts w:ascii="Arial" w:hAnsi="Arial" w:cs="Arial"/>
          <w:b/>
          <w:color w:val="FF0000"/>
          <w:sz w:val="20"/>
          <w:szCs w:val="20"/>
          <w:lang w:val="es-MX"/>
        </w:rPr>
        <w:t>No incluida la entrada a ninguna Pirámide).</w:t>
      </w:r>
      <w:r w:rsidRPr="0031289C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Regreso a El Cairo. </w:t>
      </w:r>
      <w:r w:rsidRPr="0031289C">
        <w:rPr>
          <w:rFonts w:ascii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3DDF89F" w14:textId="77777777" w:rsidR="0031289C" w:rsidRP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597A8D5" w14:textId="5187A17E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3. EL CAIRO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– LUXOR (</w:t>
      </w:r>
      <w:r w:rsidR="009941D8">
        <w:rPr>
          <w:rFonts w:ascii="Arial" w:hAnsi="Arial" w:cs="Arial"/>
          <w:b/>
          <w:sz w:val="20"/>
          <w:szCs w:val="20"/>
          <w:lang w:val="es-MX"/>
        </w:rPr>
        <w:t>VUELO INTERNO y CRUCERO)</w:t>
      </w:r>
    </w:p>
    <w:p w14:paraId="7634A846" w14:textId="39F8DEFE" w:rsidR="0031289C" w:rsidRP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>A la hora indicada traslado al aeropuerto y salida en avión con destino a Luxor</w:t>
      </w:r>
      <w:r w:rsidR="00661A2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61A2C" w:rsidRPr="00661A2C">
        <w:rPr>
          <w:rFonts w:ascii="Arial" w:hAnsi="Arial" w:cs="Arial"/>
          <w:b/>
          <w:color w:val="00B050"/>
          <w:sz w:val="20"/>
          <w:szCs w:val="20"/>
          <w:lang w:val="es-MX"/>
        </w:rPr>
        <w:t>(vuelo</w:t>
      </w:r>
      <w:r w:rsidR="008C05C0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="00661A2C" w:rsidRPr="00661A2C">
        <w:rPr>
          <w:rFonts w:ascii="Arial" w:hAnsi="Arial" w:cs="Arial"/>
          <w:b/>
          <w:color w:val="00B050"/>
          <w:sz w:val="20"/>
          <w:szCs w:val="20"/>
          <w:lang w:val="es-MX"/>
        </w:rPr>
        <w:t>incluido)</w:t>
      </w:r>
      <w:r w:rsidRPr="00661A2C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  <w:r w:rsidRPr="00661A2C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Recepción, traslado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embarque en el buque para realizar el crucero por el Nilo. </w:t>
      </w:r>
      <w:r w:rsidRPr="0031289C">
        <w:rPr>
          <w:rFonts w:ascii="Arial" w:hAnsi="Arial" w:cs="Arial"/>
          <w:b/>
          <w:sz w:val="20"/>
          <w:szCs w:val="20"/>
          <w:lang w:val="es-MX"/>
        </w:rPr>
        <w:t>Cena y alojamiento a bordo</w:t>
      </w:r>
      <w:r w:rsidRPr="0031289C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D288EC6" w14:textId="77777777" w:rsid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7FA19D1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Nota: Dependiendo de la hora de cruce de la esclusa, se podrán realizar parte de las visitas de Luxor este mismo día o bien al día siguiente. </w:t>
      </w:r>
    </w:p>
    <w:p w14:paraId="50BD699A" w14:textId="77777777" w:rsid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D890A65" w14:textId="5FF031B9"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DÍA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/>
          <w:sz w:val="20"/>
          <w:szCs w:val="20"/>
          <w:lang w:val="es-MX"/>
        </w:rPr>
        <w:t>4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LUXOR (</w:t>
      </w:r>
      <w:r w:rsidR="00165E52" w:rsidRPr="0031289C">
        <w:rPr>
          <w:rFonts w:ascii="Arial" w:hAnsi="Arial" w:cs="Arial"/>
          <w:b/>
          <w:sz w:val="20"/>
          <w:szCs w:val="20"/>
          <w:lang w:val="es-MX"/>
        </w:rPr>
        <w:t xml:space="preserve">NECRÓPOLIS DE TEBAS, LUXOR Y KARNAK) </w:t>
      </w:r>
      <w:r w:rsidRPr="0031289C">
        <w:rPr>
          <w:rFonts w:ascii="Arial" w:hAnsi="Arial" w:cs="Arial"/>
          <w:b/>
          <w:sz w:val="20"/>
          <w:szCs w:val="20"/>
          <w:lang w:val="es-MX"/>
        </w:rPr>
        <w:t>– ESNA – EDFU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Pr="0031289C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5D60892D" w14:textId="64AC4400" w:rsid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>Por la mañana, aproximadamente a las 05:30</w:t>
      </w:r>
      <w:r w:rsidR="0027138E">
        <w:rPr>
          <w:rFonts w:ascii="Arial" w:hAnsi="Arial" w:cs="Arial"/>
          <w:bCs/>
          <w:sz w:val="20"/>
          <w:szCs w:val="20"/>
          <w:lang w:val="es-MX"/>
        </w:rPr>
        <w:t xml:space="preserve">hrs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de la mañana, </w:t>
      </w:r>
      <w:r>
        <w:rPr>
          <w:rFonts w:ascii="Arial" w:hAnsi="Arial" w:cs="Arial"/>
          <w:bCs/>
          <w:sz w:val="20"/>
          <w:szCs w:val="20"/>
          <w:lang w:val="es-MX"/>
        </w:rPr>
        <w:t>cruzaremos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el Nilo hasta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orilla oeste para visitar la necrópolis de Tebas</w:t>
      </w:r>
      <w:r w:rsidR="001170A8">
        <w:rPr>
          <w:rFonts w:ascii="Arial" w:hAnsi="Arial" w:cs="Arial"/>
          <w:bCs/>
          <w:sz w:val="20"/>
          <w:szCs w:val="20"/>
          <w:lang w:val="es-MX"/>
        </w:rPr>
        <w:t xml:space="preserve"> (incluido)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: el Valle de los </w:t>
      </w:r>
      <w:r w:rsidR="00425C4E" w:rsidRPr="0031289C">
        <w:rPr>
          <w:rFonts w:ascii="Arial" w:hAnsi="Arial" w:cs="Arial"/>
          <w:bCs/>
          <w:sz w:val="20"/>
          <w:szCs w:val="20"/>
          <w:lang w:val="es-MX"/>
        </w:rPr>
        <w:t>Reyes,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donde fueron enterrados los faraones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 las dinastías XVII a la XX, sus esposas y los príncipes de sangre real, en tumbas excavadas en la roca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las montañas. Se visitan el Templo Funerario de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Ramses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III, el Templo de la Reina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Hatshepsut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en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Al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Bahari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y los Colosos de Memnón. Después, visita incluida al Templo de Luxor, dedicado 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Amon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>-Ra, Mut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Khonsu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y al Templo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 Karnak, inmenso complejo monumental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Navegaremos hacia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Esna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Pensión </w:t>
      </w:r>
      <w:r>
        <w:rPr>
          <w:rFonts w:ascii="Arial" w:hAnsi="Arial" w:cs="Arial"/>
          <w:b/>
          <w:sz w:val="20"/>
          <w:szCs w:val="20"/>
          <w:lang w:val="es-MX"/>
        </w:rPr>
        <w:t>c</w:t>
      </w:r>
      <w:r w:rsidRPr="0031289C">
        <w:rPr>
          <w:rFonts w:ascii="Arial" w:hAnsi="Arial" w:cs="Arial"/>
          <w:b/>
          <w:sz w:val="20"/>
          <w:szCs w:val="20"/>
          <w:lang w:val="es-MX"/>
        </w:rPr>
        <w:t>ompleta y noche abordo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B7B5DEF" w14:textId="77777777" w:rsidR="00C56BAD" w:rsidRDefault="00C56BAD" w:rsidP="00C56BAD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6CF8AD1" w14:textId="27244B2E"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DÍA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/>
          <w:sz w:val="20"/>
          <w:szCs w:val="20"/>
          <w:lang w:val="es-MX"/>
        </w:rPr>
        <w:t>5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31289C">
        <w:rPr>
          <w:rFonts w:ascii="Arial" w:hAnsi="Arial" w:cs="Arial"/>
          <w:b/>
          <w:sz w:val="20"/>
          <w:szCs w:val="20"/>
          <w:lang w:val="es-MX"/>
        </w:rPr>
        <w:t>EDFU – KOM OMBO – AS</w:t>
      </w:r>
      <w:r>
        <w:rPr>
          <w:rFonts w:ascii="Arial" w:hAnsi="Arial" w:cs="Arial"/>
          <w:b/>
          <w:sz w:val="20"/>
          <w:szCs w:val="20"/>
          <w:lang w:val="es-MX"/>
        </w:rPr>
        <w:t>UÁ</w:t>
      </w:r>
      <w:r w:rsidRPr="0031289C">
        <w:rPr>
          <w:rFonts w:ascii="Arial" w:hAnsi="Arial" w:cs="Arial"/>
          <w:b/>
          <w:sz w:val="20"/>
          <w:szCs w:val="20"/>
          <w:lang w:val="es-MX"/>
        </w:rPr>
        <w:t>N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Pr="0031289C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030D4A79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En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Edfu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, visita al Templo dedicado al dios Horus, perfectamente conservado. </w:t>
      </w:r>
      <w:r>
        <w:rPr>
          <w:rFonts w:ascii="Arial" w:hAnsi="Arial" w:cs="Arial"/>
          <w:bCs/>
          <w:sz w:val="20"/>
          <w:szCs w:val="20"/>
          <w:lang w:val="es-MX"/>
        </w:rPr>
        <w:t>A c</w:t>
      </w:r>
      <w:r w:rsidRPr="0031289C">
        <w:rPr>
          <w:rFonts w:ascii="Arial" w:hAnsi="Arial" w:cs="Arial"/>
          <w:bCs/>
          <w:sz w:val="20"/>
          <w:szCs w:val="20"/>
          <w:lang w:val="es-MX"/>
        </w:rPr>
        <w:t>ontinuación del crucero hacia</w:t>
      </w:r>
    </w:p>
    <w:p w14:paraId="2FEEAF91" w14:textId="77777777" w:rsid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Kom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O</w:t>
      </w:r>
      <w:r w:rsidRPr="0031289C">
        <w:rPr>
          <w:rFonts w:ascii="Arial" w:hAnsi="Arial" w:cs="Arial"/>
          <w:bCs/>
          <w:sz w:val="20"/>
          <w:szCs w:val="20"/>
          <w:lang w:val="es-MX"/>
        </w:rPr>
        <w:t>mbo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donde se visitará el Templo dedicado al dios cocodrilo Sobek y a la Diosa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Haroedis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y se verá un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nilómetro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>, utilizado por los antiguos egipcios para medir el nivel de las aguas de este río. Almuerzo.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Se sigue navegando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hacia 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uán. </w:t>
      </w:r>
      <w:r w:rsidRPr="0031289C">
        <w:rPr>
          <w:rFonts w:ascii="Arial" w:hAnsi="Arial" w:cs="Arial"/>
          <w:b/>
          <w:sz w:val="20"/>
          <w:szCs w:val="20"/>
          <w:lang w:val="es-MX"/>
        </w:rPr>
        <w:t>Cena y alojamiento a bordo.</w:t>
      </w:r>
    </w:p>
    <w:p w14:paraId="72D21C93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19F2E83" w14:textId="77455F6D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 xml:space="preserve">DÍA 6. </w:t>
      </w:r>
      <w:r w:rsidR="000038F3">
        <w:rPr>
          <w:rFonts w:ascii="Arial" w:hAnsi="Arial" w:cs="Arial"/>
          <w:b/>
          <w:sz w:val="20"/>
          <w:szCs w:val="20"/>
          <w:lang w:val="es-MX"/>
        </w:rPr>
        <w:t>ASUÁN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="0031289C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52C81BD9" w14:textId="77777777" w:rsidR="00C56BAD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Navegación por el Nilo a bordo de una típica faluca, desde donde se podrá admirar el Mausoleo de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Agha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Khan. También se visitarán las canteras de granito rojo, donde se encuentra el obelisco inacabado, y la Gran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Presa de Asuán, monumental obra de ingeniería construida para controlar las inundaciones de las riberas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del Nilo.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Almuerzo, cena y alojamiento a bordo.</w:t>
      </w:r>
    </w:p>
    <w:p w14:paraId="61E13FE1" w14:textId="77777777" w:rsid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5C7D32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7. AS</w:t>
      </w:r>
      <w:r w:rsidR="00583B79">
        <w:rPr>
          <w:rFonts w:ascii="Arial" w:hAnsi="Arial" w:cs="Arial"/>
          <w:b/>
          <w:sz w:val="20"/>
          <w:szCs w:val="20"/>
          <w:lang w:val="es-MX"/>
        </w:rPr>
        <w:t>U</w:t>
      </w:r>
      <w:r w:rsidR="000038F3">
        <w:rPr>
          <w:rFonts w:ascii="Arial" w:hAnsi="Arial" w:cs="Arial"/>
          <w:b/>
          <w:sz w:val="20"/>
          <w:szCs w:val="20"/>
          <w:lang w:val="es-MX"/>
        </w:rPr>
        <w:t>Á</w:t>
      </w:r>
      <w:r w:rsidRPr="00C56BAD">
        <w:rPr>
          <w:rFonts w:ascii="Arial" w:hAnsi="Arial" w:cs="Arial"/>
          <w:b/>
          <w:sz w:val="20"/>
          <w:szCs w:val="20"/>
          <w:lang w:val="es-MX"/>
        </w:rPr>
        <w:t>N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– ABU SIMBEL </w:t>
      </w:r>
    </w:p>
    <w:p w14:paraId="0C3BB492" w14:textId="77777777" w:rsidR="00C56BAD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Desayuno y desembarque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. Salida por carretera a </w:t>
      </w:r>
      <w:r w:rsidRPr="00E87C35">
        <w:rPr>
          <w:rFonts w:ascii="Arial" w:hAnsi="Arial" w:cs="Arial"/>
          <w:b/>
          <w:sz w:val="20"/>
          <w:szCs w:val="20"/>
          <w:lang w:val="es-MX"/>
        </w:rPr>
        <w:t>Abu Simbel</w:t>
      </w:r>
      <w:r w:rsidRPr="0031289C">
        <w:rPr>
          <w:rFonts w:ascii="Arial" w:hAnsi="Arial" w:cs="Arial"/>
          <w:bCs/>
          <w:sz w:val="20"/>
          <w:szCs w:val="20"/>
          <w:lang w:val="es-MX"/>
        </w:rPr>
        <w:t>. Llegada y embarque para realizar un nuevo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crucero. </w:t>
      </w:r>
      <w:r w:rsidRPr="0031289C">
        <w:rPr>
          <w:rFonts w:ascii="Arial" w:hAnsi="Arial" w:cs="Arial"/>
          <w:b/>
          <w:sz w:val="20"/>
          <w:szCs w:val="20"/>
          <w:lang w:val="es-MX"/>
        </w:rPr>
        <w:t>Almuerzo a bordo.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Por la tarde, visita a los templos de </w:t>
      </w:r>
      <w:r>
        <w:rPr>
          <w:rFonts w:ascii="Arial" w:hAnsi="Arial" w:cs="Arial"/>
          <w:bCs/>
          <w:sz w:val="20"/>
          <w:szCs w:val="20"/>
          <w:lang w:val="es-MX"/>
        </w:rPr>
        <w:t>Abu Simbel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, el templo de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Ramses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II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dedicado, entre otros, a Amón-Ra y el templo de Nefertari dedicado a la Diosa Hathor. Cena a bordo a la luz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 las velas, disfrutando de la incomparable vista de los templos y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698AEA80" w14:textId="77777777" w:rsidR="00352BB8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5329D0" w14:textId="77777777" w:rsidR="00352BB8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E77C6F6" w14:textId="77777777" w:rsidR="00352BB8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18A044" w14:textId="77777777" w:rsidR="00352BB8" w:rsidRPr="0031289C" w:rsidRDefault="00352BB8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FC8FC77" w14:textId="77777777" w:rsidR="0031289C" w:rsidRDefault="0031289C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8A17B4" w14:textId="45150E1E" w:rsidR="00C56BAD" w:rsidRPr="00C36AFA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DÍA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36AFA">
        <w:rPr>
          <w:rFonts w:ascii="Arial" w:hAnsi="Arial" w:cs="Arial"/>
          <w:b/>
          <w:sz w:val="20"/>
          <w:szCs w:val="20"/>
          <w:lang w:val="es-MX"/>
        </w:rPr>
        <w:t>8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52BB8" w:rsidRPr="00352BB8">
        <w:rPr>
          <w:rFonts w:ascii="Arial" w:hAnsi="Arial" w:cs="Arial"/>
          <w:b/>
          <w:sz w:val="20"/>
          <w:szCs w:val="20"/>
          <w:lang w:val="es-MX"/>
        </w:rPr>
        <w:t>ABU SIMBEL – KASR IBRIM – AMADA – WADI EL SOUBA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="00352BB8" w:rsidRPr="00352BB8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48BC3041" w14:textId="77777777" w:rsidR="00C36AFA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Por la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madrugada navega</w:t>
      </w:r>
      <w:r>
        <w:rPr>
          <w:rFonts w:ascii="Arial" w:hAnsi="Arial" w:cs="Arial"/>
          <w:bCs/>
          <w:sz w:val="20"/>
          <w:szCs w:val="20"/>
          <w:lang w:val="es-MX"/>
        </w:rPr>
        <w:t>remos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hacia </w:t>
      </w:r>
      <w:proofErr w:type="spellStart"/>
      <w:r w:rsidRPr="00E87C35">
        <w:rPr>
          <w:rFonts w:ascii="Arial" w:hAnsi="Arial" w:cs="Arial"/>
          <w:b/>
          <w:sz w:val="20"/>
          <w:szCs w:val="20"/>
          <w:lang w:val="es-MX"/>
        </w:rPr>
        <w:t>Kasr</w:t>
      </w:r>
      <w:proofErr w:type="spellEnd"/>
      <w:r w:rsidRPr="00E87C35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E87C35">
        <w:rPr>
          <w:rFonts w:ascii="Arial" w:hAnsi="Arial" w:cs="Arial"/>
          <w:b/>
          <w:sz w:val="20"/>
          <w:szCs w:val="20"/>
          <w:lang w:val="es-MX"/>
        </w:rPr>
        <w:t>Ibrim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Donde podrás ver 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la ciudadela desde la cubierta del buque.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Nos dirigiremos </w:t>
      </w:r>
      <w:r w:rsidRPr="00352BB8">
        <w:rPr>
          <w:rFonts w:ascii="Arial" w:hAnsi="Arial" w:cs="Arial"/>
          <w:bCs/>
          <w:sz w:val="20"/>
          <w:szCs w:val="20"/>
          <w:lang w:val="es-MX"/>
        </w:rPr>
        <w:t>hacia Amada, construido durante los reinados de Tutmosis III, Amenofis II y Tutmosis IV. También se visitará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el templo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Derr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y la tumba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Penout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. Almuerzo. Por la tarde continuación hacia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El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Souba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352BB8">
        <w:rPr>
          <w:rFonts w:ascii="Arial" w:hAnsi="Arial" w:cs="Arial"/>
          <w:b/>
          <w:sz w:val="20"/>
          <w:szCs w:val="20"/>
          <w:lang w:val="es-MX"/>
        </w:rPr>
        <w:t>Cena y alojamiento a bordo.</w:t>
      </w:r>
    </w:p>
    <w:p w14:paraId="7693FB9C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628933F" w14:textId="35C46736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</w:t>
      </w:r>
      <w:r>
        <w:rPr>
          <w:rFonts w:ascii="Arial" w:hAnsi="Arial" w:cs="Arial"/>
          <w:b/>
          <w:sz w:val="20"/>
          <w:szCs w:val="20"/>
          <w:lang w:val="es-MX"/>
        </w:rPr>
        <w:t xml:space="preserve">ÍA 9. </w:t>
      </w:r>
      <w:r w:rsidRPr="00352BB8">
        <w:rPr>
          <w:rFonts w:ascii="Arial" w:hAnsi="Arial" w:cs="Arial"/>
          <w:b/>
          <w:sz w:val="20"/>
          <w:szCs w:val="20"/>
          <w:lang w:val="es-MX"/>
        </w:rPr>
        <w:t>WADI EL SOUBA – AS</w:t>
      </w:r>
      <w:r>
        <w:rPr>
          <w:rFonts w:ascii="Arial" w:hAnsi="Arial" w:cs="Arial"/>
          <w:b/>
          <w:sz w:val="20"/>
          <w:szCs w:val="20"/>
          <w:lang w:val="es-MX"/>
        </w:rPr>
        <w:t>UÁ</w:t>
      </w:r>
      <w:r w:rsidRPr="00352BB8">
        <w:rPr>
          <w:rFonts w:ascii="Arial" w:hAnsi="Arial" w:cs="Arial"/>
          <w:b/>
          <w:sz w:val="20"/>
          <w:szCs w:val="20"/>
          <w:lang w:val="es-MX"/>
        </w:rPr>
        <w:t>N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Pr="00352BB8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7DA5B039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52BB8">
        <w:rPr>
          <w:rFonts w:ascii="Arial" w:hAnsi="Arial" w:cs="Arial"/>
          <w:bCs/>
          <w:sz w:val="20"/>
          <w:szCs w:val="20"/>
          <w:lang w:val="es-MX"/>
        </w:rPr>
        <w:t>Visit</w:t>
      </w:r>
      <w:r>
        <w:rPr>
          <w:rFonts w:ascii="Arial" w:hAnsi="Arial" w:cs="Arial"/>
          <w:bCs/>
          <w:sz w:val="20"/>
          <w:szCs w:val="20"/>
          <w:lang w:val="es-MX"/>
        </w:rPr>
        <w:t>aremos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e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l templo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El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Souba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, templo dedicado por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Ramses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II a los dioses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Amon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Ra y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Rahorakhti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>. A</w:t>
      </w:r>
    </w:p>
    <w:p w14:paraId="586680D4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continuación visita al templo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Dekka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y al templo greco-romano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Moharraka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>. Navegación hacia Asuán.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52BB8">
        <w:rPr>
          <w:rFonts w:ascii="Arial" w:hAnsi="Arial" w:cs="Arial"/>
          <w:b/>
          <w:sz w:val="20"/>
          <w:szCs w:val="20"/>
          <w:lang w:val="es-MX"/>
        </w:rPr>
        <w:t>Almuerzo, cena y alojamiento a bordo</w:t>
      </w:r>
      <w:r w:rsidRPr="00352BB8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F69243F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FA07FEC" w14:textId="0B51BC7D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10. ASUÁN - EL CAIRO</w:t>
      </w:r>
      <w:r w:rsidR="009941D8">
        <w:rPr>
          <w:rFonts w:ascii="Arial" w:hAnsi="Arial" w:cs="Arial"/>
          <w:b/>
          <w:sz w:val="20"/>
          <w:szCs w:val="20"/>
          <w:lang w:val="es-MX"/>
        </w:rPr>
        <w:t xml:space="preserve"> (VUELO INTERNO)</w:t>
      </w:r>
    </w:p>
    <w:p w14:paraId="43533C38" w14:textId="23359A1F" w:rsid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Desembarque.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A la hora indicada, traslado al aeropuerto. Salida en avión con destino a El Cairo</w:t>
      </w:r>
      <w:r w:rsidR="00E87C3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87C35" w:rsidRPr="00E87C35">
        <w:rPr>
          <w:rFonts w:ascii="Arial" w:hAnsi="Arial" w:cs="Arial"/>
          <w:b/>
          <w:color w:val="00B050"/>
          <w:sz w:val="20"/>
          <w:szCs w:val="20"/>
          <w:lang w:val="es-MX"/>
        </w:rPr>
        <w:t>(vuelo incluido)</w:t>
      </w:r>
      <w:r w:rsidRPr="00E87C35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  <w:r w:rsidRPr="00E87C35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352BB8">
        <w:rPr>
          <w:rFonts w:ascii="Arial" w:hAnsi="Arial" w:cs="Arial"/>
          <w:bCs/>
          <w:sz w:val="20"/>
          <w:szCs w:val="20"/>
          <w:lang w:val="es-MX"/>
        </w:rPr>
        <w:t>Recepción y</w:t>
      </w:r>
      <w:r w:rsidR="00C56F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traslado al hotel. Alojamiento. </w:t>
      </w:r>
      <w:r w:rsidRPr="00352BB8">
        <w:rPr>
          <w:rFonts w:ascii="Arial" w:hAnsi="Arial" w:cs="Arial"/>
          <w:b/>
          <w:sz w:val="20"/>
          <w:szCs w:val="20"/>
          <w:lang w:val="es-MX"/>
        </w:rPr>
        <w:t>Tarde libre.</w:t>
      </w:r>
      <w:r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6B3A02D6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8BCB6C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11. EL CAIRO</w:t>
      </w:r>
    </w:p>
    <w:p w14:paraId="2D07B57E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52BB8">
        <w:rPr>
          <w:rFonts w:ascii="Arial" w:hAnsi="Arial" w:cs="Arial"/>
          <w:bCs/>
          <w:sz w:val="20"/>
          <w:szCs w:val="20"/>
          <w:lang w:val="es-MX"/>
        </w:rPr>
        <w:t>Día libre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para descansar o hacer alguna actividad personal. </w:t>
      </w:r>
      <w:r w:rsidRPr="00352BB8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BCA72A6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09D15E8" w14:textId="77777777" w:rsidR="00C56BAD" w:rsidRPr="00C36AFA" w:rsidRDefault="00C56BAD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DÍA1</w:t>
      </w:r>
      <w:r w:rsidR="00AA625D">
        <w:rPr>
          <w:rFonts w:ascii="Arial" w:hAnsi="Arial" w:cs="Arial"/>
          <w:b/>
          <w:sz w:val="20"/>
          <w:szCs w:val="20"/>
          <w:lang w:val="es-MX"/>
        </w:rPr>
        <w:t>2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C36AFA">
        <w:rPr>
          <w:rFonts w:ascii="Arial" w:hAnsi="Arial" w:cs="Arial"/>
          <w:b/>
          <w:sz w:val="20"/>
          <w:szCs w:val="20"/>
          <w:lang w:val="es-MX"/>
        </w:rPr>
        <w:t>EL CAIRO</w:t>
      </w:r>
    </w:p>
    <w:p w14:paraId="655E49AF" w14:textId="768144D6" w:rsidR="00D21164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Desayu</w:t>
      </w:r>
      <w:r w:rsidR="00352BB8">
        <w:rPr>
          <w:rFonts w:ascii="Arial" w:hAnsi="Arial" w:cs="Arial"/>
          <w:b/>
          <w:sz w:val="20"/>
          <w:szCs w:val="20"/>
          <w:lang w:val="es-MX"/>
        </w:rPr>
        <w:t>no</w:t>
      </w:r>
      <w:r w:rsid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a la hora prevista, traslado al aeropuerto de </w:t>
      </w:r>
      <w:r w:rsidR="0099099B" w:rsidRPr="00352BB8">
        <w:rPr>
          <w:rFonts w:ascii="Arial" w:hAnsi="Arial" w:cs="Arial"/>
          <w:bCs/>
          <w:sz w:val="20"/>
          <w:szCs w:val="20"/>
          <w:lang w:val="es-MX"/>
        </w:rPr>
        <w:t>El Cairo</w:t>
      </w:r>
      <w:r w:rsidRPr="00C56BAD">
        <w:rPr>
          <w:rFonts w:ascii="Arial" w:hAnsi="Arial" w:cs="Arial"/>
          <w:bCs/>
          <w:sz w:val="20"/>
          <w:szCs w:val="20"/>
          <w:lang w:val="es-MX"/>
        </w:rPr>
        <w:t>.</w:t>
      </w:r>
      <w:r w:rsidR="000038F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38F3" w:rsidRPr="000038F3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583AB90E" w14:textId="77777777" w:rsidR="008D1976" w:rsidRDefault="008D1976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136B2B6" w14:textId="38A73FBC" w:rsidR="008D1976" w:rsidRPr="008D1976" w:rsidRDefault="008D1976" w:rsidP="008D1976">
      <w:pPr>
        <w:pStyle w:val="Sinespaciado"/>
        <w:jc w:val="center"/>
        <w:rPr>
          <w:rFonts w:ascii="Arial" w:hAnsi="Arial" w:cs="Arial"/>
          <w:b/>
          <w:i/>
          <w:iCs/>
          <w:sz w:val="18"/>
          <w:szCs w:val="18"/>
          <w:lang w:val="es-ES"/>
        </w:rPr>
      </w:pPr>
      <w:r w:rsidRPr="008D1976">
        <w:rPr>
          <w:rStyle w:val="nfasis"/>
          <w:rFonts w:ascii="Arial" w:hAnsi="Arial" w:cs="Arial"/>
          <w:b/>
          <w:bCs/>
          <w:i w:val="0"/>
          <w:iCs w:val="0"/>
          <w:color w:val="000000"/>
          <w:sz w:val="20"/>
          <w:szCs w:val="20"/>
          <w:u w:val="single"/>
          <w:shd w:val="clear" w:color="auto" w:fill="FFFFFF"/>
          <w:lang w:val="es-ES"/>
        </w:rPr>
        <w:t>El contenido y orden de las visitas puede variar al momento de la confirmación.</w:t>
      </w:r>
    </w:p>
    <w:p w14:paraId="6D3DA7B2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15751CB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3DE9DBF2" w14:textId="77777777" w:rsidR="00D64161" w:rsidRPr="00B73534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FA7AEDA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6EEBB629" w14:textId="1FF3A0B8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4 noches en El Cairo </w:t>
      </w:r>
      <w:r w:rsid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con 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desayuno.</w:t>
      </w:r>
    </w:p>
    <w:p w14:paraId="63B84259" w14:textId="606976F4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4 noches crucero por el Nilo en régimen pensión completa.</w:t>
      </w:r>
    </w:p>
    <w:p w14:paraId="2ED62920" w14:textId="49054CC0" w:rsid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3 noches crucero de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Nuba</w:t>
      </w:r>
      <w:proofErr w:type="spellEnd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régimen pensión completa.</w:t>
      </w:r>
    </w:p>
    <w:p w14:paraId="208FD500" w14:textId="27A21A6B" w:rsidR="009941D8" w:rsidRDefault="00283911" w:rsidP="00AC1DD2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2 vuelos internos en clase turista </w:t>
      </w:r>
      <w:r w:rsidR="00661A2C" w:rsidRPr="00283911">
        <w:rPr>
          <w:rFonts w:ascii="Arial" w:eastAsia="Wingdings-Regular" w:hAnsi="Arial" w:cs="Arial"/>
          <w:sz w:val="20"/>
          <w:szCs w:val="20"/>
          <w:lang w:val="es-MX" w:bidi="ar-SA"/>
        </w:rPr>
        <w:t>El Cairo – Luxor (día 3</w:t>
      </w:r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) y </w:t>
      </w:r>
      <w:r w:rsidR="009941D8" w:rsidRP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Asuán – El Cairo (día 10) </w:t>
      </w:r>
    </w:p>
    <w:p w14:paraId="10DC3937" w14:textId="456B3F17" w:rsidR="00283911" w:rsidRPr="00283911" w:rsidRDefault="00283911" w:rsidP="00AC1DD2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Equipaje por persona en cada vuelo interno de 15kg </w:t>
      </w:r>
    </w:p>
    <w:p w14:paraId="04185AF5" w14:textId="6D79E608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u w:val="single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Día completo visitas El Museo Egipcio, las Pirámides de G</w:t>
      </w:r>
      <w:r w:rsidR="00283911">
        <w:rPr>
          <w:rFonts w:ascii="Arial" w:eastAsia="Wingdings-Regular" w:hAnsi="Arial" w:cs="Arial"/>
          <w:sz w:val="20"/>
          <w:szCs w:val="20"/>
          <w:lang w:val="es-MX" w:bidi="ar-SA"/>
        </w:rPr>
        <w:t>u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iza </w:t>
      </w:r>
      <w:r w:rsidRPr="00352BB8">
        <w:rPr>
          <w:rFonts w:ascii="Arial" w:eastAsia="Wingdings-Regular" w:hAnsi="Arial" w:cs="Arial"/>
          <w:sz w:val="20"/>
          <w:szCs w:val="20"/>
          <w:u w:val="single"/>
          <w:lang w:val="es-MX" w:bidi="ar-SA"/>
        </w:rPr>
        <w:t>(no incluye la entrada a</w:t>
      </w:r>
    </w:p>
    <w:p w14:paraId="35660B9F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u w:val="single"/>
          <w:lang w:val="es-MX" w:bidi="ar-SA"/>
        </w:rPr>
        <w:t>ninguna pirámide),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 Esfinge, Valle de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Kefren</w:t>
      </w:r>
      <w:proofErr w:type="spellEnd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, sin almuerzo</w:t>
      </w:r>
    </w:p>
    <w:p w14:paraId="26D8A975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Todos los traslados en el Cairo, Luxor, Asuán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y Abu Simbel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vehículos.</w:t>
      </w:r>
    </w:p>
    <w:p w14:paraId="7EBA6460" w14:textId="7B25085B" w:rsidR="00352BB8" w:rsidRPr="00283911" w:rsidRDefault="00352BB8" w:rsidP="002F45B0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Las visitas del crucero (Los templos de Karnak y Luxor </w:t>
      </w:r>
      <w:proofErr w:type="spellStart"/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>Edfu</w:t>
      </w:r>
      <w:proofErr w:type="spellEnd"/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, </w:t>
      </w:r>
      <w:proofErr w:type="spellStart"/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>Kom</w:t>
      </w:r>
      <w:proofErr w:type="spellEnd"/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proofErr w:type="spellStart"/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>Ombo</w:t>
      </w:r>
      <w:proofErr w:type="spellEnd"/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>, Alta presa,</w:t>
      </w:r>
      <w:r w:rsid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 xml:space="preserve">obelisco Inacabado y </w:t>
      </w:r>
      <w:proofErr w:type="spellStart"/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>feluca</w:t>
      </w:r>
      <w:proofErr w:type="spellEnd"/>
      <w:r w:rsidRPr="00283911">
        <w:rPr>
          <w:rFonts w:ascii="Arial" w:eastAsia="Wingdings-Regular" w:hAnsi="Arial" w:cs="Arial"/>
          <w:sz w:val="20"/>
          <w:szCs w:val="20"/>
          <w:lang w:val="es-MX" w:bidi="ar-SA"/>
        </w:rPr>
        <w:t>).</w:t>
      </w:r>
    </w:p>
    <w:p w14:paraId="4FA9C217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Traslado desde As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uá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n hasta Abu Simbel por carretera.</w:t>
      </w:r>
    </w:p>
    <w:p w14:paraId="3E87D914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Las visitas de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c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rucero de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Nuba</w:t>
      </w:r>
      <w:proofErr w:type="spellEnd"/>
    </w:p>
    <w:p w14:paraId="7C9F9D3E" w14:textId="6636D1CA" w:rsidR="008E585B" w:rsidRPr="00B73534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Guía </w:t>
      </w:r>
      <w:r w:rsidR="009941D8">
        <w:rPr>
          <w:rFonts w:ascii="Arial" w:eastAsia="Wingdings-Regular" w:hAnsi="Arial" w:cs="Arial"/>
          <w:sz w:val="20"/>
          <w:szCs w:val="20"/>
          <w:lang w:val="es-MX" w:bidi="ar-SA"/>
        </w:rPr>
        <w:t>en español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.</w:t>
      </w:r>
    </w:p>
    <w:p w14:paraId="12605095" w14:textId="77777777" w:rsidR="00805AC4" w:rsidRPr="00B73534" w:rsidRDefault="00805AC4" w:rsidP="002715E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4001DC0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3821C60" w14:textId="77777777" w:rsidR="00CD7EB6" w:rsidRPr="00B73534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Visado de entrada a Egipto.</w:t>
      </w:r>
    </w:p>
    <w:p w14:paraId="11876F9C" w14:textId="77777777" w:rsidR="00893F00" w:rsidRDefault="00893F00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893F00">
        <w:rPr>
          <w:rFonts w:ascii="Arial" w:eastAsiaTheme="minorHAnsi" w:hAnsi="Arial" w:cs="Arial"/>
          <w:sz w:val="20"/>
          <w:szCs w:val="20"/>
          <w:lang w:val="es-MX" w:bidi="ar-SA"/>
        </w:rPr>
        <w:t>Entrada al interior de ninguna Pirámide</w:t>
      </w:r>
    </w:p>
    <w:p w14:paraId="13D17A42" w14:textId="77777777" w:rsidR="000038F3" w:rsidRPr="000038F3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Extras de cualquier tipo</w:t>
      </w:r>
      <w:r w:rsidR="000038F3" w:rsidRP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de índole personal </w:t>
      </w:r>
    </w:p>
    <w:p w14:paraId="664BED7F" w14:textId="77777777" w:rsidR="00C8677F" w:rsidRPr="000038F3" w:rsidRDefault="000038F3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Cu</w:t>
      </w:r>
      <w:r w:rsidR="00CD7EB6" w:rsidRPr="000038F3">
        <w:rPr>
          <w:rFonts w:ascii="Arial" w:eastAsiaTheme="minorHAnsi" w:hAnsi="Arial" w:cs="Arial"/>
          <w:sz w:val="20"/>
          <w:szCs w:val="20"/>
          <w:lang w:val="es-MX" w:bidi="ar-SA"/>
        </w:rPr>
        <w:t>alquier servicio no especificado como incluido.</w:t>
      </w:r>
    </w:p>
    <w:p w14:paraId="30C055D1" w14:textId="745E7921" w:rsidR="004729DB" w:rsidRPr="007F7BA7" w:rsidRDefault="00F05071" w:rsidP="003E131F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570B9">
        <w:rPr>
          <w:rFonts w:ascii="Arial" w:eastAsiaTheme="minorHAnsi" w:hAnsi="Arial" w:cs="Arial"/>
          <w:sz w:val="20"/>
          <w:szCs w:val="20"/>
          <w:lang w:val="es-MX" w:bidi="ar-SA"/>
        </w:rPr>
        <w:t>Vuelos internacionales</w:t>
      </w:r>
      <w:r w:rsidR="008422D7">
        <w:rPr>
          <w:rFonts w:ascii="Arial" w:eastAsiaTheme="minorHAnsi" w:hAnsi="Arial" w:cs="Arial"/>
          <w:sz w:val="20"/>
          <w:szCs w:val="20"/>
          <w:lang w:val="es-MX" w:bidi="ar-SA"/>
        </w:rPr>
        <w:t xml:space="preserve"> y domésticos no mencionados en itinerario.</w:t>
      </w:r>
    </w:p>
    <w:p w14:paraId="6759CE16" w14:textId="77777777" w:rsidR="007F7BA7" w:rsidRPr="007F7BA7" w:rsidRDefault="007F7BA7" w:rsidP="007F7BA7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7F84ADF9" w14:textId="77777777" w:rsidR="007F7BA7" w:rsidRDefault="007F7BA7" w:rsidP="007F7BA7">
      <w:pPr>
        <w:pStyle w:val="Sinespaciado"/>
        <w:jc w:val="both"/>
        <w:rPr>
          <w:rFonts w:ascii="Arial" w:eastAsiaTheme="minorHAnsi" w:hAnsi="Arial" w:cs="Arial"/>
          <w:b/>
          <w:bCs/>
          <w:color w:val="FF0000"/>
          <w:sz w:val="20"/>
          <w:szCs w:val="20"/>
          <w:u w:val="single"/>
          <w:lang w:val="es-MX" w:bidi="ar-SA"/>
        </w:rPr>
      </w:pPr>
      <w:r w:rsidRPr="007F7BA7">
        <w:rPr>
          <w:rFonts w:ascii="Arial" w:eastAsiaTheme="minorHAnsi" w:hAnsi="Arial" w:cs="Arial"/>
          <w:b/>
          <w:bCs/>
          <w:color w:val="FF0000"/>
          <w:sz w:val="20"/>
          <w:szCs w:val="20"/>
          <w:u w:val="single"/>
          <w:lang w:val="es-MX" w:bidi="ar-SA"/>
        </w:rPr>
        <w:t xml:space="preserve">Importante: </w:t>
      </w:r>
    </w:p>
    <w:p w14:paraId="03196E00" w14:textId="62143AA7" w:rsidR="007F7BA7" w:rsidRPr="007F7BA7" w:rsidRDefault="007F7BA7" w:rsidP="007F7BA7">
      <w:pPr>
        <w:pStyle w:val="Sinespaciado"/>
        <w:jc w:val="both"/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bidi="ar-SA"/>
        </w:rPr>
      </w:pPr>
      <w:r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bidi="ar-SA"/>
        </w:rPr>
        <w:t>*</w:t>
      </w:r>
      <w:r w:rsidRPr="007F7BA7"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bidi="ar-SA"/>
        </w:rPr>
        <w:t xml:space="preserve">BLACK OUT: DEL 01 MAYO 2025 AL 30 SEPT 2025 </w:t>
      </w:r>
    </w:p>
    <w:p w14:paraId="4119F964" w14:textId="019DB492" w:rsidR="007F7BA7" w:rsidRPr="00F05071" w:rsidRDefault="007F7BA7" w:rsidP="007F7BA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7F7BA7">
        <w:rPr>
          <w:rFonts w:ascii="Arial" w:eastAsiaTheme="minorHAnsi" w:hAnsi="Arial" w:cs="Arial"/>
          <w:sz w:val="20"/>
          <w:szCs w:val="20"/>
          <w:lang w:val="es-MX" w:bidi="ar-SA"/>
        </w:rPr>
        <w:t>*Propinas a conductores, maleteros y camareros de 45 USD p/p aproximadamente, pago directamente en destino.</w:t>
      </w:r>
    </w:p>
    <w:p w14:paraId="57678E34" w14:textId="577789BE" w:rsidR="00F05071" w:rsidRDefault="00F05071" w:rsidP="007F7BA7">
      <w:pPr>
        <w:pStyle w:val="Sinespaciado"/>
        <w:ind w:left="720"/>
        <w:rPr>
          <w:rFonts w:ascii="Arial" w:hAnsi="Arial" w:cs="Arial"/>
          <w:sz w:val="20"/>
          <w:szCs w:val="20"/>
          <w:lang w:val="es-MX"/>
        </w:rPr>
      </w:pPr>
    </w:p>
    <w:p w14:paraId="1FEC1312" w14:textId="77777777" w:rsidR="007F7BA7" w:rsidRPr="00F570B9" w:rsidRDefault="007F7BA7" w:rsidP="007F7BA7">
      <w:pPr>
        <w:pStyle w:val="Sinespaciado"/>
        <w:ind w:left="720"/>
        <w:rPr>
          <w:rFonts w:ascii="Arial" w:hAnsi="Arial" w:cs="Arial"/>
          <w:sz w:val="20"/>
          <w:szCs w:val="20"/>
          <w:lang w:val="es-MX"/>
        </w:rPr>
      </w:pPr>
    </w:p>
    <w:p w14:paraId="4E8399C5" w14:textId="69E80476" w:rsidR="00365A01" w:rsidRDefault="00365A01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347D977" w14:textId="366E8292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4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06"/>
        <w:gridCol w:w="2633"/>
        <w:gridCol w:w="542"/>
      </w:tblGrid>
      <w:tr w:rsidR="000D63B3" w:rsidRPr="000D63B3" w14:paraId="3491273A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2952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0D63B3" w:rsidRPr="000D63B3" w14:paraId="30BE88C6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AB40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9A08D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10E8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7FC14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0D63B3" w:rsidRPr="000D63B3" w14:paraId="07FEA1D7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1D100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BA1E7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ED78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BARCELO PYRAMIDS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F7A97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0D63B3" w:rsidRPr="000D63B3" w14:paraId="7110AF4F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3644F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152D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51718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RAMSES HILTON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3D2F3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D63B3" w:rsidRPr="000D63B3" w14:paraId="41F55546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4D6E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45CF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FEFAB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CONRAD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A21F4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0D63B3" w:rsidRPr="000D63B3" w14:paraId="59A06764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2AC7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180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137E1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SHERATON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99832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0D63B3" w:rsidRPr="000D63B3" w14:paraId="0834C489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B4E20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129E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205C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SARAH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52C63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0D63B3" w:rsidRPr="000D63B3" w14:paraId="12C16137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64E7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E769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D536E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NILE DOLPHIN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663D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D63B3" w:rsidRPr="000D63B3" w14:paraId="29AED4D5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253E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8015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E872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ROYAL ESADORA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502F1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0D63B3" w:rsidRPr="000D63B3" w14:paraId="79453D53" w14:textId="77777777" w:rsidTr="00CE611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BDD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4EAD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90277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STEIGENBERGER LEGECY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04AD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23899E38" w14:textId="77777777" w:rsidR="00CE6117" w:rsidRDefault="00CE6117" w:rsidP="000D63B3">
      <w:pPr>
        <w:pStyle w:val="Sinespaciado"/>
        <w:jc w:val="both"/>
        <w:rPr>
          <w:lang w:val="es-ES"/>
        </w:rPr>
      </w:pPr>
    </w:p>
    <w:tbl>
      <w:tblPr>
        <w:tblW w:w="80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661"/>
        <w:gridCol w:w="659"/>
        <w:gridCol w:w="879"/>
        <w:gridCol w:w="6"/>
      </w:tblGrid>
      <w:tr w:rsidR="00CE6117" w:rsidRPr="00CE6117" w14:paraId="6A4EFDB0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B1AC6" w14:textId="77777777" w:rsidR="00CE6117" w:rsidRDefault="00CE6117" w:rsidP="00CE61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CE611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 xml:space="preserve">TARIFA EN USD POR PERSONA </w:t>
            </w:r>
          </w:p>
        </w:tc>
      </w:tr>
      <w:tr w:rsidR="00CE6117" w:rsidRPr="00CE6117" w14:paraId="577734E9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72805" w14:textId="77777777" w:rsidR="00CE6117" w:rsidRP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 xml:space="preserve">SERVICIOS TERRESTRES EXCLUSIVAMENTE (MINIMO 2 PASAJEROS) </w:t>
            </w:r>
          </w:p>
        </w:tc>
      </w:tr>
      <w:tr w:rsidR="00CE6117" w14:paraId="0A36A87F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5BA78" w14:textId="77777777" w:rsidR="00CE6117" w:rsidRDefault="00CE6117" w:rsidP="00CE6117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F4FAF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0A7FF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996AF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E6117" w14:paraId="2E055537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AB958" w14:textId="7777777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06 ENE 2025 AL 10 ABR 2025 / 24 ABR AL 30 ABR 2025 / 01 OCT 2025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5616C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76132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8A9C2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3590</w:t>
            </w:r>
          </w:p>
        </w:tc>
      </w:tr>
      <w:tr w:rsidR="00CE6117" w14:paraId="6AD35020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2DB60" w14:textId="7777777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6B4CA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264B9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F0804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4360</w:t>
            </w:r>
          </w:p>
        </w:tc>
      </w:tr>
      <w:tr w:rsidR="00CE6117" w14:paraId="71D3EC94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5D130" w14:textId="77777777" w:rsidR="00CE6117" w:rsidRDefault="00CE6117" w:rsidP="00CE6117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6F821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9CDB9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613D8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E6117" w14:paraId="694A55AE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7E2EC" w14:textId="7777777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06 ENE 2025 AL 10 ABR 2025 / 24 ABR AL 30 ABR 2025 / 01 OCT 2025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96D00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756BE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78446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3920</w:t>
            </w:r>
          </w:p>
        </w:tc>
      </w:tr>
      <w:tr w:rsidR="00CE6117" w14:paraId="63D6A407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5F5C3" w14:textId="7777777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215DA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D2821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7553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4870</w:t>
            </w:r>
          </w:p>
        </w:tc>
      </w:tr>
      <w:tr w:rsidR="00CE6117" w14:paraId="6F3482CD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8732" w14:textId="77777777" w:rsidR="00CE6117" w:rsidRDefault="00CE6117" w:rsidP="00CE6117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25D29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CB920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6C230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</w:tr>
      <w:tr w:rsidR="00CE6117" w14:paraId="2E3B2C07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AEABB" w14:textId="7777777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06 ENE 2025 AL 10 ABR 2025 / 24 ABR AL 30 ABR 2025 / 01 OCT 2025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BF64F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4D72A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F5561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4250</w:t>
            </w:r>
          </w:p>
        </w:tc>
      </w:tr>
      <w:tr w:rsidR="00CE6117" w14:paraId="4196C6B4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4CE74" w14:textId="7777777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0FDAC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09EE6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CE194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5390</w:t>
            </w:r>
          </w:p>
        </w:tc>
      </w:tr>
      <w:tr w:rsidR="00CE6117" w14:paraId="35DB1DE2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1BC5C" w14:textId="77777777" w:rsidR="00CE6117" w:rsidRDefault="00CE6117" w:rsidP="00CE6117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3EE82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1F04F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CBC92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</w:tr>
      <w:tr w:rsidR="00CE6117" w14:paraId="40007A52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62FDC" w14:textId="7777777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06 ENE 2025 AL 10 ABR 2025 / 24 ABR AL 30 ABR 2025 / 01 OCT 2025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6CCB6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82807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45A14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4850</w:t>
            </w:r>
          </w:p>
        </w:tc>
      </w:tr>
      <w:tr w:rsidR="00CE6117" w14:paraId="002A6FDA" w14:textId="77777777" w:rsidTr="00CE6117">
        <w:trPr>
          <w:gridAfter w:val="1"/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17972" w14:textId="7777777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0C90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7DDC9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429F5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6270</w:t>
            </w:r>
          </w:p>
        </w:tc>
      </w:tr>
      <w:tr w:rsidR="00CE6117" w:rsidRPr="00CE6117" w14:paraId="7E527436" w14:textId="77777777" w:rsidTr="00CE6117">
        <w:trPr>
          <w:gridAfter w:val="1"/>
          <w:trHeight w:val="47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1BB7C" w14:textId="77777777" w:rsidR="00CE6117" w:rsidRPr="00CE6117" w:rsidRDefault="00CE6117" w:rsidP="00CE61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PRECIOS SUJETOS A DISPONIBILIDAD Y A CAMBIOS SIN PREVIO AVISO. </w:t>
            </w:r>
            <w:r w:rsidRPr="00CE61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br/>
              <w:t xml:space="preserve">TARIFAS NO APLICAN PARA CONGRESOS O EVENTOS ESPECIALES. </w:t>
            </w:r>
            <w:r w:rsidRPr="00CE61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br/>
              <w:t xml:space="preserve">NAVIDAD, FIN DE AÑO, SEMANA SANTA. CONSULTAR SUPLEMENTO. </w:t>
            </w:r>
            <w:r w:rsidRPr="00CE61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br/>
            </w:r>
            <w:r w:rsidRPr="00CE611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  <w:t xml:space="preserve">VIGENCIA HASTA EL 05 ENERO 2026 </w:t>
            </w:r>
          </w:p>
        </w:tc>
      </w:tr>
      <w:tr w:rsidR="00CE6117" w:rsidRPr="00CE6117" w14:paraId="27297A3B" w14:textId="77777777" w:rsidTr="00CE6117">
        <w:trPr>
          <w:trHeight w:val="16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1470F" w14:textId="77777777" w:rsidR="00CE6117" w:rsidRPr="00CE6117" w:rsidRDefault="00CE6117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2F4FE5A3" w14:textId="77777777" w:rsidR="00CE6117" w:rsidRPr="00CE6117" w:rsidRDefault="00CE61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E6117" w:rsidRPr="00CE6117" w14:paraId="7AF699E6" w14:textId="77777777" w:rsidTr="00CE6117">
        <w:trPr>
          <w:trHeight w:val="16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DF01" w14:textId="77777777" w:rsidR="00CE6117" w:rsidRPr="00CE6117" w:rsidRDefault="00CE6117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097224B3" w14:textId="77777777" w:rsidR="00CE6117" w:rsidRPr="00CE6117" w:rsidRDefault="00CE6117">
            <w:pPr>
              <w:rPr>
                <w:sz w:val="20"/>
                <w:szCs w:val="20"/>
                <w:lang w:val="es-ES"/>
              </w:rPr>
            </w:pPr>
          </w:p>
        </w:tc>
      </w:tr>
      <w:tr w:rsidR="00CE6117" w:rsidRPr="00CE6117" w14:paraId="2FA9463D" w14:textId="77777777" w:rsidTr="00CE6117">
        <w:trPr>
          <w:trHeight w:val="16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1991" w14:textId="77777777" w:rsidR="00CE6117" w:rsidRPr="00CE6117" w:rsidRDefault="00CE6117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4A90CA2F" w14:textId="77777777" w:rsidR="00CE6117" w:rsidRPr="00CE6117" w:rsidRDefault="00CE6117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0A4D8CD5" w14:textId="1293DE60" w:rsidR="00FF63F2" w:rsidRDefault="00CE6117" w:rsidP="000D63B3">
      <w:pPr>
        <w:pStyle w:val="Sinespaciado"/>
        <w:jc w:val="both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82FCC81" wp14:editId="609DBC66">
            <wp:simplePos x="0" y="0"/>
            <wp:positionH relativeFrom="column">
              <wp:posOffset>2356485</wp:posOffset>
            </wp:positionH>
            <wp:positionV relativeFrom="paragraph">
              <wp:posOffset>169545</wp:posOffset>
            </wp:positionV>
            <wp:extent cx="1836420" cy="476250"/>
            <wp:effectExtent l="0" t="0" r="0" b="0"/>
            <wp:wrapSquare wrapText="bothSides"/>
            <wp:docPr id="206020770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07704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t xml:space="preserve"> </w:t>
      </w:r>
    </w:p>
    <w:p w14:paraId="6B43EBE6" w14:textId="4A17EAB4" w:rsidR="000D63B3" w:rsidRDefault="000D63B3" w:rsidP="000D63B3">
      <w:pPr>
        <w:pStyle w:val="Sinespaciado"/>
        <w:jc w:val="both"/>
        <w:rPr>
          <w:lang w:val="es-ES"/>
        </w:rPr>
      </w:pPr>
    </w:p>
    <w:p w14:paraId="368BDD54" w14:textId="744E7B0D" w:rsidR="000D63B3" w:rsidRDefault="000D63B3" w:rsidP="000D63B3">
      <w:pPr>
        <w:pStyle w:val="Sinespaciado"/>
        <w:jc w:val="center"/>
        <w:rPr>
          <w:lang w:val="es-ES"/>
        </w:rPr>
      </w:pPr>
    </w:p>
    <w:p w14:paraId="01D38FB9" w14:textId="77777777" w:rsidR="00CE6117" w:rsidRDefault="00CE6117" w:rsidP="000D63B3">
      <w:pPr>
        <w:pStyle w:val="Sinespaciado"/>
        <w:jc w:val="center"/>
        <w:rPr>
          <w:lang w:val="es-ES"/>
        </w:rPr>
      </w:pPr>
    </w:p>
    <w:tbl>
      <w:tblPr>
        <w:tblW w:w="81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087"/>
      </w:tblGrid>
      <w:tr w:rsidR="00CE6117" w:rsidRPr="00CE6117" w14:paraId="76344774" w14:textId="77777777" w:rsidTr="00CE6117">
        <w:trPr>
          <w:trHeight w:val="24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3C7CA" w14:textId="77777777" w:rsidR="00CE6117" w:rsidRDefault="00CE6117" w:rsidP="00CE611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CE611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 xml:space="preserve">PRECIO POR PERSONA EN USD, MÍNIMO 2 PERSONAS </w:t>
            </w:r>
          </w:p>
        </w:tc>
      </w:tr>
      <w:tr w:rsidR="00CE6117" w14:paraId="56DF385F" w14:textId="77777777" w:rsidTr="00CE6117">
        <w:trPr>
          <w:trHeight w:val="242"/>
          <w:tblCellSpacing w:w="0" w:type="dxa"/>
          <w:jc w:val="center"/>
        </w:trPr>
        <w:tc>
          <w:tcPr>
            <w:tcW w:w="708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61A63" w14:textId="34D96B7A" w:rsid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Visado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F1B82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CE6117" w14:paraId="60821EE1" w14:textId="77777777" w:rsidTr="00CE6117">
        <w:trPr>
          <w:trHeight w:val="242"/>
          <w:tblCellSpacing w:w="0" w:type="dxa"/>
          <w:jc w:val="center"/>
        </w:trPr>
        <w:tc>
          <w:tcPr>
            <w:tcW w:w="708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26ECD" w14:textId="0F156E4C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Medio día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Saqqara</w:t>
            </w: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con almuerzo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18397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CE6117" w14:paraId="08B7C7D8" w14:textId="77777777" w:rsidTr="00CE6117">
        <w:trPr>
          <w:trHeight w:val="242"/>
          <w:tblCellSpacing w:w="0" w:type="dxa"/>
          <w:jc w:val="center"/>
        </w:trPr>
        <w:tc>
          <w:tcPr>
            <w:tcW w:w="708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79492" w14:textId="406648CA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Visita al poblado nubio en Asuán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BA864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CE6117" w14:paraId="71F1CE03" w14:textId="77777777" w:rsidTr="00CE6117">
        <w:trPr>
          <w:trHeight w:val="242"/>
          <w:tblCellSpacing w:w="0" w:type="dxa"/>
          <w:jc w:val="center"/>
        </w:trPr>
        <w:tc>
          <w:tcPr>
            <w:tcW w:w="708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A4FD6" w14:textId="29105467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Dia completo Alejandría con almuerzo (mínimo 2 pax) se recomienda añadir una noche post en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E</w:t>
            </w: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l Cairo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57838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</w:tr>
      <w:tr w:rsidR="00CE6117" w14:paraId="547CDC49" w14:textId="77777777" w:rsidTr="00CE6117">
        <w:trPr>
          <w:trHeight w:val="242"/>
          <w:tblCellSpacing w:w="0" w:type="dxa"/>
          <w:jc w:val="center"/>
        </w:trPr>
        <w:tc>
          <w:tcPr>
            <w:tcW w:w="708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948D7" w14:textId="1F0EEE64" w:rsidR="00CE6117" w:rsidRPr="00CE6117" w:rsidRDefault="00CE6117" w:rsidP="00CE6117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Medio día sólo gran museo egipcio (nuevo museo) se recomienda añadir una noche previa o posterior en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E</w:t>
            </w:r>
            <w:r w:rsidRPr="00CE6117">
              <w:rPr>
                <w:rFonts w:ascii="Calibri" w:hAnsi="Calibri" w:cs="Calibri"/>
                <w:sz w:val="20"/>
                <w:szCs w:val="20"/>
                <w:lang w:val="es-ES"/>
              </w:rPr>
              <w:t>l Cairo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C54C5" w14:textId="77777777" w:rsidR="00CE6117" w:rsidRDefault="00CE6117" w:rsidP="00CE611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</w:tbl>
    <w:p w14:paraId="12E2C474" w14:textId="77777777" w:rsidR="000D63B3" w:rsidRPr="000D63B3" w:rsidRDefault="000D63B3" w:rsidP="00CE6117">
      <w:pPr>
        <w:pStyle w:val="Sinespaciado"/>
        <w:jc w:val="center"/>
        <w:rPr>
          <w:lang w:val="es-ES"/>
        </w:rPr>
      </w:pPr>
    </w:p>
    <w:sectPr w:rsidR="000D63B3" w:rsidRPr="000D63B3" w:rsidSect="00205AE1">
      <w:headerReference w:type="default" r:id="rId10"/>
      <w:footerReference w:type="default" r:id="rId11"/>
      <w:pgSz w:w="12240" w:h="15840"/>
      <w:pgMar w:top="2126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5234" w14:textId="77777777" w:rsidR="00536EE8" w:rsidRDefault="00536EE8" w:rsidP="00450C15">
      <w:pPr>
        <w:spacing w:after="0" w:line="240" w:lineRule="auto"/>
      </w:pPr>
      <w:r>
        <w:separator/>
      </w:r>
    </w:p>
  </w:endnote>
  <w:endnote w:type="continuationSeparator" w:id="0">
    <w:p w14:paraId="25B9BCFF" w14:textId="77777777" w:rsidR="00536EE8" w:rsidRDefault="00536EE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712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FCB146" wp14:editId="6229C74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FA424C9" id="Rectángulo 7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6601" w14:textId="77777777" w:rsidR="00536EE8" w:rsidRDefault="00536EE8" w:rsidP="00450C15">
      <w:pPr>
        <w:spacing w:after="0" w:line="240" w:lineRule="auto"/>
      </w:pPr>
      <w:r>
        <w:separator/>
      </w:r>
    </w:p>
  </w:footnote>
  <w:footnote w:type="continuationSeparator" w:id="0">
    <w:p w14:paraId="77C1A0DC" w14:textId="77777777" w:rsidR="00536EE8" w:rsidRDefault="00536EE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4BE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F4EACB" wp14:editId="5492AF5E">
              <wp:simplePos x="0" y="0"/>
              <wp:positionH relativeFrom="column">
                <wp:posOffset>-400050</wp:posOffset>
              </wp:positionH>
              <wp:positionV relativeFrom="paragraph">
                <wp:posOffset>-297180</wp:posOffset>
              </wp:positionV>
              <wp:extent cx="4984272" cy="89535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E207D" w14:textId="77777777" w:rsidR="007A072B" w:rsidRPr="00F129AB" w:rsidRDefault="00886A4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129A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 MÍSTICO</w:t>
                          </w:r>
                        </w:p>
                        <w:p w14:paraId="39C162BB" w14:textId="7E9DA2C3" w:rsidR="001B7752" w:rsidRPr="00F129AB" w:rsidRDefault="00886A4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129A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2630-</w:t>
                          </w:r>
                          <w:r w:rsidR="00923FC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F129A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  <w:p w14:paraId="4AF57B92" w14:textId="77777777"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4EAC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23.4pt;width:392.4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xEAIAACM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" filled="f" stroked="f">
              <v:textbox>
                <w:txbxContent>
                  <w:p w14:paraId="77CE207D" w14:textId="77777777" w:rsidR="007A072B" w:rsidRPr="00F129AB" w:rsidRDefault="00886A4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129A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 MÍSTICO</w:t>
                    </w:r>
                  </w:p>
                  <w:p w14:paraId="39C162BB" w14:textId="7E9DA2C3" w:rsidR="001B7752" w:rsidRPr="00F129AB" w:rsidRDefault="00886A4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129A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2630-</w:t>
                    </w:r>
                    <w:r w:rsidR="00923FC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F129A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  <w:p w14:paraId="4AF57B92" w14:textId="77777777"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0331E89C" wp14:editId="2CB5684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461581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466E9A87" wp14:editId="1C2B0E01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62498279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C4F17D" wp14:editId="307119E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E3ECF37" id="Rectángulo 6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A0368A"/>
    <w:multiLevelType w:val="hybridMultilevel"/>
    <w:tmpl w:val="0C602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8"/>
  </w:num>
  <w:num w:numId="3" w16cid:durableId="1592543427">
    <w:abstractNumId w:val="25"/>
  </w:num>
  <w:num w:numId="4" w16cid:durableId="1666667060">
    <w:abstractNumId w:val="35"/>
  </w:num>
  <w:num w:numId="5" w16cid:durableId="1746806226">
    <w:abstractNumId w:val="19"/>
  </w:num>
  <w:num w:numId="6" w16cid:durableId="206726108">
    <w:abstractNumId w:val="15"/>
  </w:num>
  <w:num w:numId="7" w16cid:durableId="2014337195">
    <w:abstractNumId w:val="14"/>
  </w:num>
  <w:num w:numId="8" w16cid:durableId="2135980754">
    <w:abstractNumId w:val="24"/>
  </w:num>
  <w:num w:numId="9" w16cid:durableId="1375884766">
    <w:abstractNumId w:val="12"/>
  </w:num>
  <w:num w:numId="10" w16cid:durableId="1673486065">
    <w:abstractNumId w:val="5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3"/>
  </w:num>
  <w:num w:numId="14" w16cid:durableId="474957948">
    <w:abstractNumId w:val="38"/>
  </w:num>
  <w:num w:numId="15" w16cid:durableId="872888093">
    <w:abstractNumId w:val="29"/>
  </w:num>
  <w:num w:numId="16" w16cid:durableId="1684242049">
    <w:abstractNumId w:val="31"/>
  </w:num>
  <w:num w:numId="17" w16cid:durableId="1535731740">
    <w:abstractNumId w:val="4"/>
  </w:num>
  <w:num w:numId="18" w16cid:durableId="449475820">
    <w:abstractNumId w:val="21"/>
  </w:num>
  <w:num w:numId="19" w16cid:durableId="804736184">
    <w:abstractNumId w:val="20"/>
  </w:num>
  <w:num w:numId="20" w16cid:durableId="1092044049">
    <w:abstractNumId w:val="16"/>
  </w:num>
  <w:num w:numId="21" w16cid:durableId="222760996">
    <w:abstractNumId w:val="9"/>
  </w:num>
  <w:num w:numId="22" w16cid:durableId="1052341269">
    <w:abstractNumId w:val="37"/>
  </w:num>
  <w:num w:numId="23" w16cid:durableId="828249863">
    <w:abstractNumId w:val="23"/>
  </w:num>
  <w:num w:numId="24" w16cid:durableId="1522475723">
    <w:abstractNumId w:val="6"/>
  </w:num>
  <w:num w:numId="25" w16cid:durableId="137651957">
    <w:abstractNumId w:val="22"/>
  </w:num>
  <w:num w:numId="26" w16cid:durableId="377316756">
    <w:abstractNumId w:val="11"/>
  </w:num>
  <w:num w:numId="27" w16cid:durableId="972367000">
    <w:abstractNumId w:val="13"/>
  </w:num>
  <w:num w:numId="28" w16cid:durableId="119228316">
    <w:abstractNumId w:val="26"/>
  </w:num>
  <w:num w:numId="29" w16cid:durableId="1484856313">
    <w:abstractNumId w:val="1"/>
  </w:num>
  <w:num w:numId="30" w16cid:durableId="1155145013">
    <w:abstractNumId w:val="7"/>
  </w:num>
  <w:num w:numId="31" w16cid:durableId="1783374826">
    <w:abstractNumId w:val="30"/>
  </w:num>
  <w:num w:numId="32" w16cid:durableId="12537813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2"/>
  </w:num>
  <w:num w:numId="34" w16cid:durableId="487213006">
    <w:abstractNumId w:val="17"/>
  </w:num>
  <w:num w:numId="35" w16cid:durableId="1417555860">
    <w:abstractNumId w:val="3"/>
  </w:num>
  <w:num w:numId="36" w16cid:durableId="666057715">
    <w:abstractNumId w:val="18"/>
  </w:num>
  <w:num w:numId="37" w16cid:durableId="1473136554">
    <w:abstractNumId w:val="36"/>
  </w:num>
  <w:num w:numId="38" w16cid:durableId="1281106614">
    <w:abstractNumId w:val="10"/>
  </w:num>
  <w:num w:numId="39" w16cid:durableId="868682227">
    <w:abstractNumId w:val="27"/>
  </w:num>
  <w:num w:numId="40" w16cid:durableId="1988513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8F3"/>
    <w:rsid w:val="000110B5"/>
    <w:rsid w:val="000206F0"/>
    <w:rsid w:val="00026588"/>
    <w:rsid w:val="00032009"/>
    <w:rsid w:val="0003271D"/>
    <w:rsid w:val="00034154"/>
    <w:rsid w:val="00034894"/>
    <w:rsid w:val="00036121"/>
    <w:rsid w:val="00040C43"/>
    <w:rsid w:val="0006120B"/>
    <w:rsid w:val="0006445B"/>
    <w:rsid w:val="000654E5"/>
    <w:rsid w:val="00071676"/>
    <w:rsid w:val="00074095"/>
    <w:rsid w:val="000818B4"/>
    <w:rsid w:val="00083923"/>
    <w:rsid w:val="000901BB"/>
    <w:rsid w:val="00093D58"/>
    <w:rsid w:val="000A448C"/>
    <w:rsid w:val="000A6171"/>
    <w:rsid w:val="000B17E2"/>
    <w:rsid w:val="000C11CB"/>
    <w:rsid w:val="000D63B3"/>
    <w:rsid w:val="000E4364"/>
    <w:rsid w:val="000F116C"/>
    <w:rsid w:val="000F4DEB"/>
    <w:rsid w:val="000F6819"/>
    <w:rsid w:val="001056F5"/>
    <w:rsid w:val="00110621"/>
    <w:rsid w:val="00115DF1"/>
    <w:rsid w:val="001170A8"/>
    <w:rsid w:val="00117705"/>
    <w:rsid w:val="00124C0C"/>
    <w:rsid w:val="00154910"/>
    <w:rsid w:val="00154DAF"/>
    <w:rsid w:val="00156E7E"/>
    <w:rsid w:val="00162F96"/>
    <w:rsid w:val="00165E52"/>
    <w:rsid w:val="00171F0A"/>
    <w:rsid w:val="00186309"/>
    <w:rsid w:val="001910FB"/>
    <w:rsid w:val="00195407"/>
    <w:rsid w:val="001976B7"/>
    <w:rsid w:val="001B69CD"/>
    <w:rsid w:val="001B775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1E64F6"/>
    <w:rsid w:val="00204E46"/>
    <w:rsid w:val="00205AE1"/>
    <w:rsid w:val="002115CE"/>
    <w:rsid w:val="00211734"/>
    <w:rsid w:val="00234280"/>
    <w:rsid w:val="00236ADF"/>
    <w:rsid w:val="00251C09"/>
    <w:rsid w:val="00253307"/>
    <w:rsid w:val="00264C19"/>
    <w:rsid w:val="0027138E"/>
    <w:rsid w:val="002715ED"/>
    <w:rsid w:val="00283911"/>
    <w:rsid w:val="00292537"/>
    <w:rsid w:val="00294875"/>
    <w:rsid w:val="002959E3"/>
    <w:rsid w:val="002A6F1A"/>
    <w:rsid w:val="002C2879"/>
    <w:rsid w:val="002C47C7"/>
    <w:rsid w:val="002D46A6"/>
    <w:rsid w:val="002E1CEA"/>
    <w:rsid w:val="002F0A6A"/>
    <w:rsid w:val="002F20E4"/>
    <w:rsid w:val="002F25DA"/>
    <w:rsid w:val="0031289C"/>
    <w:rsid w:val="00316205"/>
    <w:rsid w:val="003316AD"/>
    <w:rsid w:val="00332E4A"/>
    <w:rsid w:val="00336299"/>
    <w:rsid w:val="003367A3"/>
    <w:rsid w:val="003370E9"/>
    <w:rsid w:val="0034061D"/>
    <w:rsid w:val="00340AC4"/>
    <w:rsid w:val="003422F4"/>
    <w:rsid w:val="003437B6"/>
    <w:rsid w:val="003521E0"/>
    <w:rsid w:val="00352BB8"/>
    <w:rsid w:val="003544D7"/>
    <w:rsid w:val="00360D99"/>
    <w:rsid w:val="003614BA"/>
    <w:rsid w:val="00363ABC"/>
    <w:rsid w:val="00365A01"/>
    <w:rsid w:val="0037079D"/>
    <w:rsid w:val="00372F4D"/>
    <w:rsid w:val="00373518"/>
    <w:rsid w:val="00374049"/>
    <w:rsid w:val="00377B55"/>
    <w:rsid w:val="003805A5"/>
    <w:rsid w:val="003825DE"/>
    <w:rsid w:val="00384A26"/>
    <w:rsid w:val="00385B86"/>
    <w:rsid w:val="00387399"/>
    <w:rsid w:val="00390189"/>
    <w:rsid w:val="003B1269"/>
    <w:rsid w:val="003B37AE"/>
    <w:rsid w:val="003D0B3A"/>
    <w:rsid w:val="003D36D2"/>
    <w:rsid w:val="003E0BAA"/>
    <w:rsid w:val="003E68F1"/>
    <w:rsid w:val="003F171F"/>
    <w:rsid w:val="00407A99"/>
    <w:rsid w:val="00410BE9"/>
    <w:rsid w:val="00412BFD"/>
    <w:rsid w:val="00413977"/>
    <w:rsid w:val="0041595F"/>
    <w:rsid w:val="004176CA"/>
    <w:rsid w:val="004201DD"/>
    <w:rsid w:val="00422575"/>
    <w:rsid w:val="00425C4E"/>
    <w:rsid w:val="00425D6A"/>
    <w:rsid w:val="00430F06"/>
    <w:rsid w:val="00432BA1"/>
    <w:rsid w:val="00445117"/>
    <w:rsid w:val="00450700"/>
    <w:rsid w:val="00450C15"/>
    <w:rsid w:val="00451014"/>
    <w:rsid w:val="00454042"/>
    <w:rsid w:val="0047057D"/>
    <w:rsid w:val="004729DB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48F1"/>
    <w:rsid w:val="004F5111"/>
    <w:rsid w:val="005130A5"/>
    <w:rsid w:val="00513C9F"/>
    <w:rsid w:val="00514C78"/>
    <w:rsid w:val="0051568D"/>
    <w:rsid w:val="00516071"/>
    <w:rsid w:val="005226AF"/>
    <w:rsid w:val="00525E05"/>
    <w:rsid w:val="00536199"/>
    <w:rsid w:val="00536EE8"/>
    <w:rsid w:val="00537D5D"/>
    <w:rsid w:val="0054028D"/>
    <w:rsid w:val="00551249"/>
    <w:rsid w:val="00556CF0"/>
    <w:rsid w:val="00561534"/>
    <w:rsid w:val="00564D1B"/>
    <w:rsid w:val="00571C71"/>
    <w:rsid w:val="00583B79"/>
    <w:rsid w:val="005A1656"/>
    <w:rsid w:val="005B0ED1"/>
    <w:rsid w:val="005B0F31"/>
    <w:rsid w:val="005E3326"/>
    <w:rsid w:val="005E3402"/>
    <w:rsid w:val="005E6473"/>
    <w:rsid w:val="005E73F5"/>
    <w:rsid w:val="005F199E"/>
    <w:rsid w:val="00603CD5"/>
    <w:rsid w:val="006053CD"/>
    <w:rsid w:val="0060698A"/>
    <w:rsid w:val="0060712C"/>
    <w:rsid w:val="00615736"/>
    <w:rsid w:val="00616751"/>
    <w:rsid w:val="00630B01"/>
    <w:rsid w:val="006376F4"/>
    <w:rsid w:val="00646AAF"/>
    <w:rsid w:val="0065205E"/>
    <w:rsid w:val="00661A2C"/>
    <w:rsid w:val="0068334A"/>
    <w:rsid w:val="006852CD"/>
    <w:rsid w:val="00685B60"/>
    <w:rsid w:val="00685D85"/>
    <w:rsid w:val="00696A7D"/>
    <w:rsid w:val="006971B8"/>
    <w:rsid w:val="006971DA"/>
    <w:rsid w:val="006A42B6"/>
    <w:rsid w:val="006A45B5"/>
    <w:rsid w:val="006A4CF9"/>
    <w:rsid w:val="006B1779"/>
    <w:rsid w:val="006B19F7"/>
    <w:rsid w:val="006B1AC7"/>
    <w:rsid w:val="006C1BF7"/>
    <w:rsid w:val="006C568C"/>
    <w:rsid w:val="006D06B0"/>
    <w:rsid w:val="006D2273"/>
    <w:rsid w:val="006D3C96"/>
    <w:rsid w:val="006D4895"/>
    <w:rsid w:val="006D64BE"/>
    <w:rsid w:val="006E0F61"/>
    <w:rsid w:val="006E6808"/>
    <w:rsid w:val="006F675E"/>
    <w:rsid w:val="00704FC6"/>
    <w:rsid w:val="00717654"/>
    <w:rsid w:val="00727503"/>
    <w:rsid w:val="00731C83"/>
    <w:rsid w:val="0073415E"/>
    <w:rsid w:val="007360CB"/>
    <w:rsid w:val="00751EF3"/>
    <w:rsid w:val="00765948"/>
    <w:rsid w:val="0077372A"/>
    <w:rsid w:val="00777DF0"/>
    <w:rsid w:val="00777F23"/>
    <w:rsid w:val="00787735"/>
    <w:rsid w:val="00792A3C"/>
    <w:rsid w:val="00792F78"/>
    <w:rsid w:val="00793541"/>
    <w:rsid w:val="007A072B"/>
    <w:rsid w:val="007A2C8B"/>
    <w:rsid w:val="007B1236"/>
    <w:rsid w:val="007B4221"/>
    <w:rsid w:val="007B5502"/>
    <w:rsid w:val="007B6DF9"/>
    <w:rsid w:val="007C2D01"/>
    <w:rsid w:val="007D3DF5"/>
    <w:rsid w:val="007D408E"/>
    <w:rsid w:val="007F103F"/>
    <w:rsid w:val="007F5F21"/>
    <w:rsid w:val="007F779B"/>
    <w:rsid w:val="007F7BA7"/>
    <w:rsid w:val="0080131D"/>
    <w:rsid w:val="00803699"/>
    <w:rsid w:val="00805AC4"/>
    <w:rsid w:val="00820572"/>
    <w:rsid w:val="00821C84"/>
    <w:rsid w:val="008318D8"/>
    <w:rsid w:val="0084048A"/>
    <w:rsid w:val="008422D7"/>
    <w:rsid w:val="0084771F"/>
    <w:rsid w:val="00850C11"/>
    <w:rsid w:val="00852662"/>
    <w:rsid w:val="00870C37"/>
    <w:rsid w:val="008831BC"/>
    <w:rsid w:val="00886A41"/>
    <w:rsid w:val="00886FF8"/>
    <w:rsid w:val="00887CE9"/>
    <w:rsid w:val="00891A2A"/>
    <w:rsid w:val="00893F00"/>
    <w:rsid w:val="00894F82"/>
    <w:rsid w:val="008A0529"/>
    <w:rsid w:val="008A4427"/>
    <w:rsid w:val="008A71BF"/>
    <w:rsid w:val="008B0BC5"/>
    <w:rsid w:val="008B406F"/>
    <w:rsid w:val="008B7201"/>
    <w:rsid w:val="008B74D9"/>
    <w:rsid w:val="008C05C0"/>
    <w:rsid w:val="008D1976"/>
    <w:rsid w:val="008D1ADF"/>
    <w:rsid w:val="008D1FB3"/>
    <w:rsid w:val="008D7D19"/>
    <w:rsid w:val="008E585B"/>
    <w:rsid w:val="008F0CE2"/>
    <w:rsid w:val="008F18BB"/>
    <w:rsid w:val="008F73A1"/>
    <w:rsid w:val="008F79BB"/>
    <w:rsid w:val="00902CE2"/>
    <w:rsid w:val="00904C62"/>
    <w:rsid w:val="0091022A"/>
    <w:rsid w:val="00920271"/>
    <w:rsid w:val="00923FCF"/>
    <w:rsid w:val="00942186"/>
    <w:rsid w:val="00953BBA"/>
    <w:rsid w:val="009615BD"/>
    <w:rsid w:val="00964006"/>
    <w:rsid w:val="00974C31"/>
    <w:rsid w:val="00977BB0"/>
    <w:rsid w:val="009873EE"/>
    <w:rsid w:val="0099099B"/>
    <w:rsid w:val="00990CB4"/>
    <w:rsid w:val="009916F8"/>
    <w:rsid w:val="00992860"/>
    <w:rsid w:val="009941D8"/>
    <w:rsid w:val="009A0EE3"/>
    <w:rsid w:val="009A4A2A"/>
    <w:rsid w:val="009B5D60"/>
    <w:rsid w:val="009C0D85"/>
    <w:rsid w:val="009C3370"/>
    <w:rsid w:val="009C6A06"/>
    <w:rsid w:val="009D234B"/>
    <w:rsid w:val="009E351B"/>
    <w:rsid w:val="009F1249"/>
    <w:rsid w:val="00A01F47"/>
    <w:rsid w:val="00A06D94"/>
    <w:rsid w:val="00A25CD2"/>
    <w:rsid w:val="00A261C5"/>
    <w:rsid w:val="00A316F2"/>
    <w:rsid w:val="00A4233B"/>
    <w:rsid w:val="00A4490C"/>
    <w:rsid w:val="00A553D0"/>
    <w:rsid w:val="00A5592F"/>
    <w:rsid w:val="00A61A42"/>
    <w:rsid w:val="00A8172E"/>
    <w:rsid w:val="00A92A5A"/>
    <w:rsid w:val="00A95241"/>
    <w:rsid w:val="00AA3880"/>
    <w:rsid w:val="00AA625D"/>
    <w:rsid w:val="00AC1EE1"/>
    <w:rsid w:val="00AC3E3E"/>
    <w:rsid w:val="00AC6FEF"/>
    <w:rsid w:val="00AC720A"/>
    <w:rsid w:val="00AD1639"/>
    <w:rsid w:val="00AD319F"/>
    <w:rsid w:val="00AE3E65"/>
    <w:rsid w:val="00AE461E"/>
    <w:rsid w:val="00AF448A"/>
    <w:rsid w:val="00AF574A"/>
    <w:rsid w:val="00AF7D2A"/>
    <w:rsid w:val="00B0056D"/>
    <w:rsid w:val="00B07CCB"/>
    <w:rsid w:val="00B139AA"/>
    <w:rsid w:val="00B36A64"/>
    <w:rsid w:val="00B37339"/>
    <w:rsid w:val="00B4786E"/>
    <w:rsid w:val="00B521F9"/>
    <w:rsid w:val="00B718DC"/>
    <w:rsid w:val="00B72508"/>
    <w:rsid w:val="00B73534"/>
    <w:rsid w:val="00B739FD"/>
    <w:rsid w:val="00B73CAA"/>
    <w:rsid w:val="00B770D6"/>
    <w:rsid w:val="00B823FA"/>
    <w:rsid w:val="00BA55F6"/>
    <w:rsid w:val="00BA788D"/>
    <w:rsid w:val="00BC3003"/>
    <w:rsid w:val="00BF0271"/>
    <w:rsid w:val="00BF6944"/>
    <w:rsid w:val="00C02A83"/>
    <w:rsid w:val="00C126A9"/>
    <w:rsid w:val="00C12936"/>
    <w:rsid w:val="00C14880"/>
    <w:rsid w:val="00C2273B"/>
    <w:rsid w:val="00C32B63"/>
    <w:rsid w:val="00C36AFA"/>
    <w:rsid w:val="00C36BCB"/>
    <w:rsid w:val="00C36F5D"/>
    <w:rsid w:val="00C40937"/>
    <w:rsid w:val="00C50ABF"/>
    <w:rsid w:val="00C55C28"/>
    <w:rsid w:val="00C56BAD"/>
    <w:rsid w:val="00C56F54"/>
    <w:rsid w:val="00C57B79"/>
    <w:rsid w:val="00C60443"/>
    <w:rsid w:val="00C631F8"/>
    <w:rsid w:val="00C632D6"/>
    <w:rsid w:val="00C655CB"/>
    <w:rsid w:val="00C70110"/>
    <w:rsid w:val="00C8677F"/>
    <w:rsid w:val="00C873E4"/>
    <w:rsid w:val="00C90F76"/>
    <w:rsid w:val="00C918C8"/>
    <w:rsid w:val="00C956AF"/>
    <w:rsid w:val="00CA1B74"/>
    <w:rsid w:val="00CA69CD"/>
    <w:rsid w:val="00CC18B7"/>
    <w:rsid w:val="00CD50A2"/>
    <w:rsid w:val="00CD64A8"/>
    <w:rsid w:val="00CD7EB6"/>
    <w:rsid w:val="00CE12A7"/>
    <w:rsid w:val="00CE1F42"/>
    <w:rsid w:val="00CE4306"/>
    <w:rsid w:val="00CE6117"/>
    <w:rsid w:val="00CE7934"/>
    <w:rsid w:val="00D002F0"/>
    <w:rsid w:val="00D03099"/>
    <w:rsid w:val="00D047BC"/>
    <w:rsid w:val="00D146EC"/>
    <w:rsid w:val="00D21164"/>
    <w:rsid w:val="00D21535"/>
    <w:rsid w:val="00D33169"/>
    <w:rsid w:val="00D45EFC"/>
    <w:rsid w:val="00D47102"/>
    <w:rsid w:val="00D52DAB"/>
    <w:rsid w:val="00D543EC"/>
    <w:rsid w:val="00D64161"/>
    <w:rsid w:val="00D67E1C"/>
    <w:rsid w:val="00D732E0"/>
    <w:rsid w:val="00D736CF"/>
    <w:rsid w:val="00D75A10"/>
    <w:rsid w:val="00D77429"/>
    <w:rsid w:val="00D83C6A"/>
    <w:rsid w:val="00D90B89"/>
    <w:rsid w:val="00D949FC"/>
    <w:rsid w:val="00D978E4"/>
    <w:rsid w:val="00DA62A7"/>
    <w:rsid w:val="00DA6C93"/>
    <w:rsid w:val="00DB2495"/>
    <w:rsid w:val="00DD6724"/>
    <w:rsid w:val="00DD6A94"/>
    <w:rsid w:val="00DF15D6"/>
    <w:rsid w:val="00DF2A55"/>
    <w:rsid w:val="00E26F79"/>
    <w:rsid w:val="00E32CAD"/>
    <w:rsid w:val="00E33A38"/>
    <w:rsid w:val="00E36938"/>
    <w:rsid w:val="00E537F9"/>
    <w:rsid w:val="00E566BD"/>
    <w:rsid w:val="00E663D4"/>
    <w:rsid w:val="00E719CB"/>
    <w:rsid w:val="00E763AA"/>
    <w:rsid w:val="00E82532"/>
    <w:rsid w:val="00E846AA"/>
    <w:rsid w:val="00E854F5"/>
    <w:rsid w:val="00E87C35"/>
    <w:rsid w:val="00E90FAD"/>
    <w:rsid w:val="00E93DCA"/>
    <w:rsid w:val="00E9584E"/>
    <w:rsid w:val="00EA17D1"/>
    <w:rsid w:val="00EA5BBF"/>
    <w:rsid w:val="00EC7F50"/>
    <w:rsid w:val="00ED000C"/>
    <w:rsid w:val="00ED2EE5"/>
    <w:rsid w:val="00EE49A7"/>
    <w:rsid w:val="00EF08B9"/>
    <w:rsid w:val="00EF313D"/>
    <w:rsid w:val="00F05071"/>
    <w:rsid w:val="00F11662"/>
    <w:rsid w:val="00F129AB"/>
    <w:rsid w:val="00F132B5"/>
    <w:rsid w:val="00F23A4D"/>
    <w:rsid w:val="00F33983"/>
    <w:rsid w:val="00F37E13"/>
    <w:rsid w:val="00F42FED"/>
    <w:rsid w:val="00F469EB"/>
    <w:rsid w:val="00F5119C"/>
    <w:rsid w:val="00F511D3"/>
    <w:rsid w:val="00F570B9"/>
    <w:rsid w:val="00F702DF"/>
    <w:rsid w:val="00F71B08"/>
    <w:rsid w:val="00F71FBF"/>
    <w:rsid w:val="00F85596"/>
    <w:rsid w:val="00F90EA9"/>
    <w:rsid w:val="00F96F4D"/>
    <w:rsid w:val="00FA21ED"/>
    <w:rsid w:val="00FB1B23"/>
    <w:rsid w:val="00FC2941"/>
    <w:rsid w:val="00FE2C03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9433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  <w:style w:type="character" w:styleId="nfasis">
    <w:name w:val="Emphasis"/>
    <w:basedOn w:val="Fuentedeprrafopredeter"/>
    <w:uiPriority w:val="20"/>
    <w:qFormat/>
    <w:rsid w:val="008D1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28</cp:revision>
  <dcterms:created xsi:type="dcterms:W3CDTF">2024-12-26T18:22:00Z</dcterms:created>
  <dcterms:modified xsi:type="dcterms:W3CDTF">2024-12-26T18:38:00Z</dcterms:modified>
</cp:coreProperties>
</file>