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76431" w14:textId="5D72F293" w:rsidR="00944C8D" w:rsidRDefault="00944C8D" w:rsidP="00372F4D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El Cairo – Asuán – Abu Simbel – </w:t>
      </w:r>
      <w:proofErr w:type="spellStart"/>
      <w:r>
        <w:rPr>
          <w:rFonts w:ascii="Arial" w:hAnsi="Arial" w:cs="Arial"/>
          <w:b/>
          <w:sz w:val="24"/>
          <w:szCs w:val="24"/>
          <w:lang w:val="es-MX"/>
        </w:rPr>
        <w:t>Kom</w:t>
      </w:r>
      <w:proofErr w:type="spellEnd"/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s-MX"/>
        </w:rPr>
        <w:t>Ombo</w:t>
      </w:r>
      <w:proofErr w:type="spellEnd"/>
      <w:r>
        <w:rPr>
          <w:rFonts w:ascii="Arial" w:hAnsi="Arial" w:cs="Arial"/>
          <w:b/>
          <w:sz w:val="24"/>
          <w:szCs w:val="24"/>
          <w:lang w:val="es-MX"/>
        </w:rPr>
        <w:t xml:space="preserve"> – </w:t>
      </w:r>
      <w:proofErr w:type="spellStart"/>
      <w:r>
        <w:rPr>
          <w:rFonts w:ascii="Arial" w:hAnsi="Arial" w:cs="Arial"/>
          <w:b/>
          <w:sz w:val="24"/>
          <w:szCs w:val="24"/>
          <w:lang w:val="es-MX"/>
        </w:rPr>
        <w:t>Edfu</w:t>
      </w:r>
      <w:proofErr w:type="spellEnd"/>
      <w:r>
        <w:rPr>
          <w:rFonts w:ascii="Arial" w:hAnsi="Arial" w:cs="Arial"/>
          <w:b/>
          <w:sz w:val="24"/>
          <w:szCs w:val="24"/>
          <w:lang w:val="es-MX"/>
        </w:rPr>
        <w:t xml:space="preserve"> – </w:t>
      </w:r>
      <w:proofErr w:type="spellStart"/>
      <w:r>
        <w:rPr>
          <w:rFonts w:ascii="Arial" w:hAnsi="Arial" w:cs="Arial"/>
          <w:b/>
          <w:sz w:val="24"/>
          <w:szCs w:val="24"/>
          <w:lang w:val="es-MX"/>
        </w:rPr>
        <w:t>Esna</w:t>
      </w:r>
      <w:proofErr w:type="spellEnd"/>
      <w:r>
        <w:rPr>
          <w:rFonts w:ascii="Arial" w:hAnsi="Arial" w:cs="Arial"/>
          <w:b/>
          <w:sz w:val="24"/>
          <w:szCs w:val="24"/>
          <w:lang w:val="es-MX"/>
        </w:rPr>
        <w:t xml:space="preserve"> – Luxor – El Cairo</w:t>
      </w:r>
    </w:p>
    <w:p w14:paraId="170E388A" w14:textId="31D792CC" w:rsidR="00D64161" w:rsidRPr="00944C8D" w:rsidRDefault="00A450EB" w:rsidP="00372F4D">
      <w:pPr>
        <w:pStyle w:val="Sinespaciado"/>
        <w:jc w:val="center"/>
        <w:rPr>
          <w:rFonts w:ascii="Arial" w:hAnsi="Arial" w:cs="Arial"/>
          <w:b/>
          <w:lang w:val="es-MX"/>
        </w:rPr>
      </w:pPr>
      <w:r w:rsidRPr="00944C8D">
        <w:rPr>
          <w:rFonts w:ascii="Arial" w:hAnsi="Arial" w:cs="Arial"/>
          <w:b/>
          <w:lang w:val="es-MX"/>
        </w:rPr>
        <w:t>1 noche en Asuán + 3 noches de crucero + 04 noches en El Cairo</w:t>
      </w:r>
    </w:p>
    <w:p w14:paraId="179BC06E" w14:textId="43CB54FA" w:rsidR="007A072B" w:rsidRPr="004339FB" w:rsidRDefault="007A072B" w:rsidP="00372F4D">
      <w:pPr>
        <w:pStyle w:val="Sinespaciado"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14:paraId="4D31FB93" w14:textId="4A3013D9" w:rsidR="00DA6C93" w:rsidRPr="003A4A03" w:rsidRDefault="002B6980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3A4A03">
        <w:rPr>
          <w:rFonts w:ascii="Arial" w:hAnsi="Arial" w:cs="Arial"/>
          <w:b/>
          <w:noProof/>
          <w:sz w:val="20"/>
          <w:szCs w:val="20"/>
          <w:lang w:val="es-MX"/>
        </w:rPr>
        <w:drawing>
          <wp:anchor distT="0" distB="0" distL="114300" distR="114300" simplePos="0" relativeHeight="251658240" behindDoc="0" locked="0" layoutInCell="1" allowOverlap="1" wp14:anchorId="264EC40E" wp14:editId="7A6751A7">
            <wp:simplePos x="0" y="0"/>
            <wp:positionH relativeFrom="column">
              <wp:posOffset>4650105</wp:posOffset>
            </wp:positionH>
            <wp:positionV relativeFrom="paragraph">
              <wp:posOffset>46990</wp:posOffset>
            </wp:positionV>
            <wp:extent cx="1804035" cy="408305"/>
            <wp:effectExtent l="0" t="0" r="5715" b="0"/>
            <wp:wrapSquare wrapText="bothSides"/>
            <wp:docPr id="1394979131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979131" name="Imagen 1" descr="Imagen que contiene Tex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035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BAA" w:rsidRPr="003A4A03">
        <w:rPr>
          <w:rFonts w:ascii="Arial" w:hAnsi="Arial" w:cs="Arial"/>
          <w:b/>
          <w:sz w:val="20"/>
          <w:szCs w:val="20"/>
          <w:lang w:val="es-MX"/>
        </w:rPr>
        <w:t xml:space="preserve">Duración: </w:t>
      </w:r>
      <w:r w:rsidR="00A450EB" w:rsidRPr="003A4A03">
        <w:rPr>
          <w:rFonts w:ascii="Arial" w:hAnsi="Arial" w:cs="Arial"/>
          <w:b/>
          <w:sz w:val="20"/>
          <w:szCs w:val="20"/>
          <w:lang w:val="es-MX"/>
        </w:rPr>
        <w:t>9</w:t>
      </w:r>
      <w:r w:rsidR="00C655CB" w:rsidRPr="003A4A03">
        <w:rPr>
          <w:rFonts w:ascii="Arial" w:hAnsi="Arial" w:cs="Arial"/>
          <w:b/>
          <w:sz w:val="20"/>
          <w:szCs w:val="20"/>
          <w:lang w:val="es-MX"/>
        </w:rPr>
        <w:t xml:space="preserve"> días </w:t>
      </w:r>
    </w:p>
    <w:p w14:paraId="118D1869" w14:textId="76205113" w:rsidR="0096733D" w:rsidRPr="003A4A03" w:rsidRDefault="00C20870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3A4A03">
        <w:rPr>
          <w:rFonts w:ascii="Arial" w:hAnsi="Arial" w:cs="Arial"/>
          <w:b/>
          <w:sz w:val="20"/>
          <w:szCs w:val="20"/>
          <w:lang w:val="es-MX"/>
        </w:rPr>
        <w:t>Llegadas:</w:t>
      </w:r>
      <w:r w:rsidR="00C5463E" w:rsidRPr="003A4A0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A450EB" w:rsidRPr="003A4A03">
        <w:rPr>
          <w:rFonts w:ascii="Arial" w:hAnsi="Arial" w:cs="Arial"/>
          <w:b/>
          <w:sz w:val="20"/>
          <w:szCs w:val="20"/>
          <w:lang w:val="es-MX"/>
        </w:rPr>
        <w:t xml:space="preserve">lunes, martes y </w:t>
      </w:r>
      <w:r w:rsidRPr="003A4A03">
        <w:rPr>
          <w:rFonts w:ascii="Arial" w:hAnsi="Arial" w:cs="Arial"/>
          <w:b/>
          <w:sz w:val="20"/>
          <w:szCs w:val="20"/>
          <w:lang w:val="es-MX"/>
        </w:rPr>
        <w:t xml:space="preserve">miércoles </w:t>
      </w:r>
      <w:r w:rsidR="0096733D" w:rsidRPr="003A4A03">
        <w:rPr>
          <w:rFonts w:ascii="Arial" w:hAnsi="Arial" w:cs="Arial"/>
          <w:b/>
          <w:sz w:val="20"/>
          <w:szCs w:val="20"/>
          <w:lang w:val="es-MX"/>
        </w:rPr>
        <w:t>de</w:t>
      </w:r>
      <w:r w:rsidR="00A020B8" w:rsidRPr="003A4A0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9A77E2">
        <w:rPr>
          <w:rFonts w:ascii="Arial" w:hAnsi="Arial" w:cs="Arial"/>
          <w:b/>
          <w:sz w:val="20"/>
          <w:szCs w:val="20"/>
          <w:lang w:val="es-MX"/>
        </w:rPr>
        <w:t>del 06 enero</w:t>
      </w:r>
      <w:r w:rsidR="00363531" w:rsidRPr="003A4A03">
        <w:rPr>
          <w:rFonts w:ascii="Arial" w:hAnsi="Arial" w:cs="Arial"/>
          <w:b/>
          <w:sz w:val="20"/>
          <w:szCs w:val="20"/>
          <w:lang w:val="es-MX"/>
        </w:rPr>
        <w:t xml:space="preserve"> 202</w:t>
      </w:r>
      <w:r w:rsidR="004875C4" w:rsidRPr="003A4A03">
        <w:rPr>
          <w:rFonts w:ascii="Arial" w:hAnsi="Arial" w:cs="Arial"/>
          <w:b/>
          <w:sz w:val="20"/>
          <w:szCs w:val="20"/>
          <w:lang w:val="es-MX"/>
        </w:rPr>
        <w:t>5</w:t>
      </w:r>
      <w:r w:rsidR="00363531" w:rsidRPr="003A4A03">
        <w:rPr>
          <w:rFonts w:ascii="Arial" w:hAnsi="Arial" w:cs="Arial"/>
          <w:b/>
          <w:sz w:val="20"/>
          <w:szCs w:val="20"/>
          <w:lang w:val="es-MX"/>
        </w:rPr>
        <w:t xml:space="preserve"> al 05 enero 202</w:t>
      </w:r>
      <w:r w:rsidR="004875C4" w:rsidRPr="003A4A03">
        <w:rPr>
          <w:rFonts w:ascii="Arial" w:hAnsi="Arial" w:cs="Arial"/>
          <w:b/>
          <w:sz w:val="20"/>
          <w:szCs w:val="20"/>
          <w:lang w:val="es-MX"/>
        </w:rPr>
        <w:t>6</w:t>
      </w:r>
    </w:p>
    <w:p w14:paraId="6CEE3E19" w14:textId="21941D2D" w:rsidR="005B0ED1" w:rsidRPr="003A4A03" w:rsidRDefault="0096733D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3A4A03">
        <w:rPr>
          <w:rFonts w:ascii="Arial" w:hAnsi="Arial" w:cs="Arial"/>
          <w:b/>
          <w:sz w:val="20"/>
          <w:szCs w:val="20"/>
          <w:lang w:val="es-MX"/>
        </w:rPr>
        <w:t>S</w:t>
      </w:r>
      <w:r w:rsidR="00611E5B" w:rsidRPr="003A4A03">
        <w:rPr>
          <w:rFonts w:ascii="Arial" w:hAnsi="Arial" w:cs="Arial"/>
          <w:b/>
          <w:sz w:val="20"/>
          <w:szCs w:val="20"/>
          <w:lang w:val="es-MX"/>
        </w:rPr>
        <w:t>ervicios compartidos</w:t>
      </w:r>
    </w:p>
    <w:p w14:paraId="27A9DDA1" w14:textId="77777777" w:rsidR="00363531" w:rsidRPr="003A4A03" w:rsidRDefault="00363531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7F48F646" w14:textId="77777777" w:rsidR="0059527D" w:rsidRPr="003A4A03" w:rsidRDefault="0059527D" w:rsidP="0059527D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DÍA</w:t>
      </w:r>
      <w:r w:rsidR="00D53703"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</w:t>
      </w:r>
      <w:r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1</w:t>
      </w:r>
      <w:r w:rsidR="00D53703"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.</w:t>
      </w:r>
      <w:r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EL CAIRO</w:t>
      </w:r>
    </w:p>
    <w:p w14:paraId="46706F9E" w14:textId="6FB2BB4E" w:rsidR="0059527D" w:rsidRPr="003A4A03" w:rsidRDefault="0039297C" w:rsidP="0059527D">
      <w:pPr>
        <w:spacing w:after="0" w:line="240" w:lineRule="auto"/>
        <w:jc w:val="both"/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</w:pPr>
      <w:r w:rsidRPr="003A4A03">
        <w:rPr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Llegada al Aeropuerto Internacional de El Cairo. Asistencia de nuestro representante y </w:t>
      </w:r>
      <w:r w:rsidRPr="003A4A03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traslado al hotel y alojamiento.</w:t>
      </w:r>
    </w:p>
    <w:p w14:paraId="36C8A4A2" w14:textId="77777777" w:rsidR="0039297C" w:rsidRPr="003A4A03" w:rsidRDefault="0039297C" w:rsidP="0059527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 w:eastAsia="es-ES" w:bidi="ar-SA"/>
        </w:rPr>
      </w:pPr>
    </w:p>
    <w:p w14:paraId="0E9C1F73" w14:textId="44E56EFA" w:rsidR="0039297C" w:rsidRPr="003A4A03" w:rsidRDefault="0059527D" w:rsidP="0039297C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DÍA</w:t>
      </w:r>
      <w:r w:rsidR="00D53703"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</w:t>
      </w:r>
      <w:r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2</w:t>
      </w:r>
      <w:r w:rsidR="00D53703"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.</w:t>
      </w:r>
      <w:r w:rsidR="00910A0B"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EL CAIRO</w:t>
      </w:r>
      <w:r w:rsidR="0039297C"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(VISITA DE CIUDAD)</w:t>
      </w:r>
    </w:p>
    <w:p w14:paraId="07B36B63" w14:textId="749EE3F5" w:rsidR="0039297C" w:rsidRPr="003A4A03" w:rsidRDefault="00A450EB" w:rsidP="0039297C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Desayuno. </w:t>
      </w:r>
      <w:r w:rsidR="0039297C" w:rsidRPr="003A4A03">
        <w:rPr>
          <w:rFonts w:ascii="Arial" w:hAnsi="Arial" w:cs="Arial"/>
          <w:sz w:val="20"/>
          <w:szCs w:val="20"/>
        </w:rPr>
        <w:t xml:space="preserve">Visita al Museo Egipcio, la Ciudadela de Saladino con la Mezquita de Alabastro, el barrio Copto y el bazar Khan al Khalili. </w:t>
      </w:r>
      <w:r w:rsidR="0039297C" w:rsidRPr="003A4A03">
        <w:rPr>
          <w:rFonts w:ascii="Arial" w:hAnsi="Arial" w:cs="Arial"/>
          <w:sz w:val="20"/>
          <w:szCs w:val="20"/>
          <w:lang w:val="es-ES"/>
        </w:rPr>
        <w:t xml:space="preserve">Almuerzo incluido. Regreso al hotel. </w:t>
      </w:r>
      <w:r w:rsidR="0039297C" w:rsidRPr="003A4A03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14:paraId="0F2BD8DC" w14:textId="092B6885" w:rsidR="0039297C" w:rsidRPr="003A4A03" w:rsidRDefault="0039297C" w:rsidP="0039297C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</w:p>
    <w:p w14:paraId="2B024CEF" w14:textId="77777777" w:rsidR="003A4A03" w:rsidRDefault="0059527D" w:rsidP="003A4A03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DÍA</w:t>
      </w:r>
      <w:r w:rsidR="00D53703"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</w:t>
      </w:r>
      <w:r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3</w:t>
      </w:r>
      <w:r w:rsidR="00D53703"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.</w:t>
      </w:r>
      <w:r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</w:t>
      </w:r>
      <w:r w:rsidR="00A450EB"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EL CAIRO </w:t>
      </w:r>
      <w:r w:rsidR="00287AC1"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(VUELO INTERNO) </w:t>
      </w:r>
      <w:r w:rsidR="00A450EB"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– ASUÁN – ABU SIMBEL</w:t>
      </w:r>
    </w:p>
    <w:p w14:paraId="4020AF79" w14:textId="45015A2C" w:rsidR="00943CA6" w:rsidRDefault="00287AC1" w:rsidP="003A4A0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3A4A03">
        <w:rPr>
          <w:rFonts w:ascii="Arial" w:hAnsi="Arial" w:cs="Arial"/>
          <w:sz w:val="20"/>
          <w:szCs w:val="20"/>
        </w:rPr>
        <w:t>Desayuno</w:t>
      </w:r>
      <w:proofErr w:type="spellEnd"/>
      <w:r w:rsidRPr="003A4A03">
        <w:rPr>
          <w:rFonts w:ascii="Arial" w:hAnsi="Arial" w:cs="Arial"/>
          <w:sz w:val="20"/>
          <w:szCs w:val="20"/>
        </w:rPr>
        <w:t>. Traslado al aeropuerto para tomar el vuelo a Asuán</w:t>
      </w:r>
      <w:r w:rsidR="00917556" w:rsidRPr="003A4A03">
        <w:rPr>
          <w:rFonts w:ascii="Arial" w:hAnsi="Arial" w:cs="Arial"/>
          <w:sz w:val="20"/>
          <w:szCs w:val="20"/>
        </w:rPr>
        <w:t xml:space="preserve"> </w:t>
      </w:r>
      <w:r w:rsidR="00917556" w:rsidRPr="003A4A03">
        <w:rPr>
          <w:rFonts w:ascii="Arial" w:hAnsi="Arial" w:cs="Arial"/>
          <w:b/>
          <w:bCs/>
          <w:color w:val="00B050"/>
          <w:sz w:val="20"/>
          <w:szCs w:val="20"/>
        </w:rPr>
        <w:t>(vuelo incluido)</w:t>
      </w:r>
      <w:r w:rsidR="00917556" w:rsidRPr="003A4A03">
        <w:rPr>
          <w:rFonts w:ascii="Arial" w:hAnsi="Arial" w:cs="Arial"/>
          <w:color w:val="00B050"/>
          <w:sz w:val="20"/>
          <w:szCs w:val="20"/>
        </w:rPr>
        <w:t>.</w:t>
      </w:r>
      <w:r w:rsidRPr="003A4A03">
        <w:rPr>
          <w:rFonts w:ascii="Arial" w:hAnsi="Arial" w:cs="Arial"/>
          <w:color w:val="00B050"/>
          <w:sz w:val="20"/>
          <w:szCs w:val="20"/>
        </w:rPr>
        <w:t xml:space="preserve"> </w:t>
      </w:r>
      <w:r w:rsidRPr="003A4A03">
        <w:rPr>
          <w:rFonts w:ascii="Arial" w:hAnsi="Arial" w:cs="Arial"/>
          <w:sz w:val="20"/>
          <w:szCs w:val="20"/>
        </w:rPr>
        <w:t xml:space="preserve">Visita a los templos de Abu Simbel y espectáculo de luz y sonido. Regreso a Asuán. </w:t>
      </w:r>
      <w:proofErr w:type="spellStart"/>
      <w:r w:rsidRPr="003A4A03"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 w:rsidRPr="003A4A03">
        <w:rPr>
          <w:rFonts w:ascii="Arial" w:hAnsi="Arial" w:cs="Arial"/>
          <w:b/>
          <w:bCs/>
          <w:sz w:val="20"/>
          <w:szCs w:val="20"/>
        </w:rPr>
        <w:t>.</w:t>
      </w:r>
    </w:p>
    <w:p w14:paraId="5FED2FA9" w14:textId="77777777" w:rsidR="00A3148E" w:rsidRPr="003A4A03" w:rsidRDefault="00A3148E" w:rsidP="003A4A0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2EBD2DC" w14:textId="77777777" w:rsidR="003A4A03" w:rsidRDefault="0059527D" w:rsidP="003A4A0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  <w:lang w:val="es-MX"/>
        </w:rPr>
      </w:pPr>
      <w:r w:rsidRPr="003A4A03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DÍA</w:t>
      </w:r>
      <w:r w:rsidR="00D53703" w:rsidRPr="003A4A03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 xml:space="preserve"> </w:t>
      </w:r>
      <w:r w:rsidRPr="003A4A03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4</w:t>
      </w:r>
      <w:r w:rsidR="00D53703" w:rsidRPr="003A4A03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.</w:t>
      </w:r>
      <w:r w:rsidRPr="003A4A03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 xml:space="preserve"> ASU</w:t>
      </w:r>
      <w:r w:rsidR="00A450EB" w:rsidRPr="003A4A03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 xml:space="preserve">ÁN </w:t>
      </w:r>
      <w:r w:rsidRPr="003A4A03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(</w:t>
      </w:r>
      <w:r w:rsidR="00943CA6" w:rsidRPr="003A4A03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CRUCERO)</w:t>
      </w:r>
    </w:p>
    <w:p w14:paraId="24313BE6" w14:textId="02200EFE" w:rsidR="0059527D" w:rsidRPr="003A4A03" w:rsidRDefault="0059527D" w:rsidP="003A4A0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  <w:lang w:val="es-MX"/>
        </w:rPr>
      </w:pPr>
      <w:r w:rsidRPr="003A4A03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Desayuno</w:t>
      </w:r>
      <w:r w:rsidRPr="003A4A03">
        <w:rPr>
          <w:rFonts w:ascii="Arial" w:hAnsi="Arial" w:cs="Arial"/>
          <w:color w:val="000000"/>
          <w:sz w:val="20"/>
          <w:szCs w:val="20"/>
          <w:lang w:val="es-MX"/>
        </w:rPr>
        <w:t xml:space="preserve"> </w:t>
      </w:r>
      <w:r w:rsidR="00A450EB" w:rsidRPr="003A4A03">
        <w:rPr>
          <w:rFonts w:ascii="Arial" w:hAnsi="Arial" w:cs="Arial"/>
          <w:color w:val="000000"/>
          <w:sz w:val="20"/>
          <w:szCs w:val="20"/>
          <w:lang w:val="es-MX"/>
        </w:rPr>
        <w:t xml:space="preserve">A la hora indicada traslado para embarcar el crucero por el Nilo durante las siguientes 3 noches. </w:t>
      </w:r>
      <w:r w:rsidR="00A450EB" w:rsidRPr="003A4A03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Cena y alojamiento a bordo.</w:t>
      </w:r>
    </w:p>
    <w:p w14:paraId="0FD3A1D4" w14:textId="77777777" w:rsidR="00A450EB" w:rsidRPr="003A4A03" w:rsidRDefault="00A450EB" w:rsidP="00A450E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44F3E921" w14:textId="7EBBD4EC" w:rsidR="0059527D" w:rsidRPr="003A4A03" w:rsidRDefault="0059527D" w:rsidP="0059527D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DÍA</w:t>
      </w:r>
      <w:r w:rsidR="00D53703"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</w:t>
      </w:r>
      <w:r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5</w:t>
      </w:r>
      <w:r w:rsidR="00D53703"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.</w:t>
      </w:r>
      <w:r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</w:t>
      </w:r>
      <w:r w:rsidR="00A450EB"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ASUÁN – KOM OMBO – </w:t>
      </w:r>
      <w:r w:rsidR="00943CA6"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EDFU (CRUCERO)</w:t>
      </w:r>
    </w:p>
    <w:p w14:paraId="5C4369C8" w14:textId="77777777" w:rsidR="0059527D" w:rsidRPr="003A4A03" w:rsidRDefault="00A450EB" w:rsidP="00A450EB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Navegación por el Nilo a bordo de una típica faluca, desde donde se podrá admirar el Mausoleo de </w:t>
      </w:r>
      <w:proofErr w:type="spellStart"/>
      <w:r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Agha</w:t>
      </w:r>
      <w:proofErr w:type="spellEnd"/>
      <w:r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Khan. Almuerzo. También se visitarán las canteras de granito rojo, donde se encuentra el obelisco inacabado y la Gran Presa de Asuán, monumental obra de ingeniería construida para controlar las inundaciones de las riberas del Nilo. Luego navegación hacia </w:t>
      </w:r>
      <w:proofErr w:type="spellStart"/>
      <w:r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Kom</w:t>
      </w:r>
      <w:proofErr w:type="spellEnd"/>
      <w:r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proofErr w:type="spellStart"/>
      <w:r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Ombo</w:t>
      </w:r>
      <w:proofErr w:type="spellEnd"/>
      <w:r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donde se visitará el Templo dedicado al dios cocodrilo Sobek y a la Diosa </w:t>
      </w:r>
      <w:proofErr w:type="spellStart"/>
      <w:r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Haroedis</w:t>
      </w:r>
      <w:proofErr w:type="spellEnd"/>
      <w:r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y se verá un </w:t>
      </w:r>
      <w:proofErr w:type="spellStart"/>
      <w:r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nilómetro</w:t>
      </w:r>
      <w:proofErr w:type="spellEnd"/>
      <w:r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, utilizado por los antiguos egipcios para medir el nivel de las aguas de este río. Continuación del crucero hacia </w:t>
      </w:r>
      <w:proofErr w:type="spellStart"/>
      <w:r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Edfu</w:t>
      </w:r>
      <w:proofErr w:type="spellEnd"/>
      <w:r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. </w:t>
      </w:r>
      <w:r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Cena y alojamiento a bordo.</w:t>
      </w:r>
    </w:p>
    <w:p w14:paraId="213E12D9" w14:textId="77777777" w:rsidR="00A450EB" w:rsidRPr="003A4A03" w:rsidRDefault="00A450EB" w:rsidP="00A450EB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</w:p>
    <w:p w14:paraId="6565C59A" w14:textId="0B6D3625" w:rsidR="00A450EB" w:rsidRPr="003A4A03" w:rsidRDefault="008453F0" w:rsidP="00A450EB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DIA 6. EDFU – ESNA – LUXOR (CRUCERO)</w:t>
      </w:r>
    </w:p>
    <w:p w14:paraId="0C5A9CAF" w14:textId="23A6E795" w:rsidR="0059527D" w:rsidRPr="003A4A03" w:rsidRDefault="008453F0" w:rsidP="00A450EB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Desayuno. </w:t>
      </w:r>
      <w:r w:rsidR="00A450EB"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En </w:t>
      </w:r>
      <w:proofErr w:type="spellStart"/>
      <w:r w:rsidR="00A450EB"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Edfu</w:t>
      </w:r>
      <w:proofErr w:type="spellEnd"/>
      <w:r w:rsidR="00A450EB"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, visitaremos el Templo dedicado al dios Horus, perfectamente conservado. Después navegaremos hacia </w:t>
      </w:r>
      <w:proofErr w:type="spellStart"/>
      <w:r w:rsidR="00A450EB"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Esna</w:t>
      </w:r>
      <w:proofErr w:type="spellEnd"/>
      <w:r w:rsidR="00A450EB"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para realizar el cruce de la esclusa. </w:t>
      </w:r>
      <w:r w:rsidR="0023639F"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Continuamos nuestro rumbo navegando con dirección a</w:t>
      </w:r>
      <w:r w:rsidR="00A450EB"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Luxor.</w:t>
      </w:r>
      <w:r w:rsidR="0023639F"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="00A450EB"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Almuerzo, cena y alojamiento a bordo.</w:t>
      </w:r>
    </w:p>
    <w:p w14:paraId="0B39A318" w14:textId="77777777" w:rsidR="0023639F" w:rsidRPr="003A4A03" w:rsidRDefault="0023639F" w:rsidP="00A450E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3D328811" w14:textId="0EEC9D2C" w:rsidR="0023639F" w:rsidRPr="003A4A03" w:rsidRDefault="0059527D" w:rsidP="0023639F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DÍA</w:t>
      </w:r>
      <w:r w:rsidR="00D53703"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</w:t>
      </w:r>
      <w:r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7</w:t>
      </w:r>
      <w:r w:rsidR="00D53703"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.</w:t>
      </w:r>
      <w:r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</w:t>
      </w:r>
      <w:r w:rsidR="0023639F"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LUXOR </w:t>
      </w:r>
      <w:r w:rsidR="008453F0"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(NECRÓPOLIS DE TEBAS, KARNAK Y LUXOR</w:t>
      </w:r>
      <w:r w:rsidR="0062294D"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) - VUELO INTERNO </w:t>
      </w:r>
      <w:r w:rsidR="008453F0"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– EL CAIRO</w:t>
      </w:r>
    </w:p>
    <w:p w14:paraId="09885C07" w14:textId="1A38699B" w:rsidR="0023639F" w:rsidRPr="003A4A03" w:rsidRDefault="0023639F" w:rsidP="0023639F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Desayuno y desembarque. </w:t>
      </w:r>
      <w:r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Por la mañana, se cruzará el Nilo hasta la orilla oeste para visitar la necrópolis de Tebas: el Valle de los Reyes</w:t>
      </w:r>
      <w:r w:rsidR="00EB3C71"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="00EB3C71"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(incluido)</w:t>
      </w:r>
      <w:r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,</w:t>
      </w:r>
      <w:r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donde fueron enterrados los faraones de las dinastías XVII a la XX, sus esposas y los príncipes de sangre real, en tumbas excavadas en la roca de las montañas. Se visitan el Templo Funerario de </w:t>
      </w:r>
      <w:proofErr w:type="spellStart"/>
      <w:r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Ramses</w:t>
      </w:r>
      <w:proofErr w:type="spellEnd"/>
      <w:r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III, el Templo de la Reina </w:t>
      </w:r>
      <w:proofErr w:type="spellStart"/>
      <w:r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Hatshepsut</w:t>
      </w:r>
      <w:proofErr w:type="spellEnd"/>
      <w:r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en </w:t>
      </w:r>
      <w:proofErr w:type="spellStart"/>
      <w:r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Deir</w:t>
      </w:r>
      <w:proofErr w:type="spellEnd"/>
      <w:r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Al </w:t>
      </w:r>
      <w:proofErr w:type="spellStart"/>
      <w:r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Bahari</w:t>
      </w:r>
      <w:proofErr w:type="spellEnd"/>
      <w:r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y los Colosos de Memnón. Después, haremos una </w:t>
      </w:r>
      <w:r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visita incluida al Templo de Luxor</w:t>
      </w:r>
      <w:r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, dedicado a </w:t>
      </w:r>
      <w:proofErr w:type="spellStart"/>
      <w:r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Amon</w:t>
      </w:r>
      <w:proofErr w:type="spellEnd"/>
      <w:r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-Ra, Mut y </w:t>
      </w:r>
      <w:proofErr w:type="spellStart"/>
      <w:r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Khonsu</w:t>
      </w:r>
      <w:proofErr w:type="spellEnd"/>
      <w:r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y al Templo de Karnak, inmenso complejo monumental.</w:t>
      </w:r>
      <w:r w:rsidR="00F4321E"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A la hora indicada, traslado al aeropuerto</w:t>
      </w:r>
      <w:r w:rsidR="00F4321E"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="00F4321E" w:rsidRPr="003A4A03">
        <w:rPr>
          <w:rFonts w:ascii="Arial" w:hAnsi="Arial" w:cs="Arial"/>
          <w:b/>
          <w:bCs/>
          <w:color w:val="00B050"/>
          <w:sz w:val="20"/>
          <w:szCs w:val="20"/>
          <w:lang w:val="es-MX" w:eastAsia="es-ES" w:bidi="ar-SA"/>
        </w:rPr>
        <w:t>(vuelo incluido)</w:t>
      </w:r>
      <w:r w:rsidR="00715495" w:rsidRPr="003A4A03">
        <w:rPr>
          <w:rFonts w:ascii="Arial" w:hAnsi="Arial" w:cs="Arial"/>
          <w:b/>
          <w:bCs/>
          <w:color w:val="00B050"/>
          <w:sz w:val="20"/>
          <w:szCs w:val="20"/>
          <w:lang w:val="es-MX" w:eastAsia="es-ES" w:bidi="ar-SA"/>
        </w:rPr>
        <w:t xml:space="preserve"> </w:t>
      </w:r>
      <w:r w:rsidR="00715495" w:rsidRPr="003A4A03">
        <w:rPr>
          <w:rFonts w:ascii="Arial" w:hAnsi="Arial" w:cs="Arial"/>
          <w:color w:val="000000" w:themeColor="text1"/>
          <w:sz w:val="20"/>
          <w:szCs w:val="20"/>
          <w:lang w:val="es-MX" w:eastAsia="es-ES" w:bidi="ar-SA"/>
        </w:rPr>
        <w:t>para abordar el vuelo</w:t>
      </w:r>
      <w:r w:rsidR="00715495" w:rsidRPr="003A4A03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ES" w:bidi="ar-SA"/>
        </w:rPr>
        <w:t xml:space="preserve"> </w:t>
      </w:r>
      <w:r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con destino a El Cairo. Traslado al hotel.</w:t>
      </w:r>
      <w:r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Alojamiento.</w:t>
      </w:r>
    </w:p>
    <w:p w14:paraId="4F3F38C2" w14:textId="77777777" w:rsidR="0023639F" w:rsidRPr="003A4A03" w:rsidRDefault="0023639F" w:rsidP="0059527D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</w:p>
    <w:p w14:paraId="47713781" w14:textId="79AEC232" w:rsidR="0059527D" w:rsidRPr="003A4A03" w:rsidRDefault="0059527D" w:rsidP="0059527D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DIA</w:t>
      </w:r>
      <w:r w:rsidR="00D53703"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</w:t>
      </w:r>
      <w:r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8</w:t>
      </w:r>
      <w:r w:rsidR="00D53703"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.</w:t>
      </w:r>
      <w:r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EL CAIRO</w:t>
      </w:r>
      <w:r w:rsidR="008B12C5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(</w:t>
      </w:r>
      <w:r w:rsidR="00902BE8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VISITA AL GRAN MUSEO EGIPCIO </w:t>
      </w:r>
      <w:r w:rsidR="008B12C5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TRAVEL SHOP PACK)</w:t>
      </w:r>
    </w:p>
    <w:p w14:paraId="1A30B82A" w14:textId="5B90F348" w:rsidR="004A7DB5" w:rsidRPr="006537B2" w:rsidRDefault="0059527D" w:rsidP="002363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Desayuno</w:t>
      </w:r>
      <w:r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="0023639F"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Visita de día completo con almuerzo incluido, a las Pirámides de </w:t>
      </w:r>
      <w:r w:rsidR="00A3148E"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Guiza</w:t>
      </w:r>
      <w:r w:rsidR="0023639F"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="0023639F" w:rsidRPr="003A4A03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(no incluida la entrada a </w:t>
      </w:r>
      <w:r w:rsidR="0023639F" w:rsidRPr="006537B2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ninguna Pirámide)</w:t>
      </w:r>
      <w:r w:rsidR="0023639F" w:rsidRPr="006537B2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y a los emplazamientos arqueológicos de Menfis y </w:t>
      </w:r>
      <w:proofErr w:type="spellStart"/>
      <w:r w:rsidR="0023639F" w:rsidRPr="006537B2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Sakkara</w:t>
      </w:r>
      <w:proofErr w:type="spellEnd"/>
      <w:r w:rsidR="0023639F" w:rsidRPr="006537B2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. Regreso al hotel. </w:t>
      </w:r>
      <w:r w:rsidR="0023639F" w:rsidRPr="006537B2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Alojamiento.</w:t>
      </w:r>
      <w:r w:rsidR="008B12C5" w:rsidRPr="006537B2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</w:t>
      </w:r>
      <w:proofErr w:type="spellStart"/>
      <w:r w:rsidR="004A7DB5" w:rsidRPr="006537B2">
        <w:rPr>
          <w:rFonts w:ascii="Arial" w:hAnsi="Arial" w:cs="Arial"/>
          <w:sz w:val="20"/>
          <w:szCs w:val="20"/>
        </w:rPr>
        <w:t>Opcionalmente</w:t>
      </w:r>
      <w:proofErr w:type="spellEnd"/>
      <w:r w:rsidR="004A7DB5" w:rsidRPr="006537B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A7DB5" w:rsidRPr="006537B2">
        <w:rPr>
          <w:rFonts w:ascii="Arial" w:hAnsi="Arial" w:cs="Arial"/>
          <w:sz w:val="20"/>
          <w:szCs w:val="20"/>
        </w:rPr>
        <w:t>recomendamos</w:t>
      </w:r>
      <w:proofErr w:type="spellEnd"/>
      <w:r w:rsidR="004A7DB5" w:rsidRPr="006537B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7DB5" w:rsidRPr="006537B2">
        <w:rPr>
          <w:rFonts w:ascii="Arial" w:hAnsi="Arial" w:cs="Arial"/>
          <w:sz w:val="20"/>
          <w:szCs w:val="20"/>
        </w:rPr>
        <w:t>contratar</w:t>
      </w:r>
      <w:proofErr w:type="spellEnd"/>
      <w:r w:rsidR="004A7DB5" w:rsidRPr="006537B2">
        <w:rPr>
          <w:rFonts w:ascii="Arial" w:hAnsi="Arial" w:cs="Arial"/>
          <w:sz w:val="20"/>
          <w:szCs w:val="20"/>
        </w:rPr>
        <w:t xml:space="preserve"> el </w:t>
      </w:r>
      <w:r w:rsidR="004A7DB5" w:rsidRPr="006537B2">
        <w:rPr>
          <w:rStyle w:val="Textoennegrita"/>
          <w:rFonts w:ascii="Arial" w:hAnsi="Arial" w:cs="Arial"/>
          <w:color w:val="0000FF"/>
          <w:sz w:val="20"/>
          <w:szCs w:val="20"/>
        </w:rPr>
        <w:t>Travel Shop Pack</w:t>
      </w:r>
      <w:r w:rsidR="004A7DB5" w:rsidRPr="006537B2">
        <w:rPr>
          <w:rStyle w:val="Textoennegrita"/>
          <w:rFonts w:ascii="Arial" w:hAnsi="Arial" w:cs="Arial"/>
          <w:color w:val="0000FF"/>
          <w:sz w:val="20"/>
          <w:szCs w:val="20"/>
        </w:rPr>
        <w:t xml:space="preserve">, </w:t>
      </w:r>
      <w:r w:rsidR="004A7DB5" w:rsidRPr="006537B2">
        <w:rPr>
          <w:rFonts w:ascii="Arial" w:hAnsi="Arial" w:cs="Arial"/>
          <w:color w:val="000000" w:themeColor="text1"/>
          <w:sz w:val="20"/>
          <w:szCs w:val="20"/>
        </w:rPr>
        <w:t xml:space="preserve">que </w:t>
      </w:r>
      <w:proofErr w:type="spellStart"/>
      <w:r w:rsidR="004A7DB5" w:rsidRPr="006537B2">
        <w:rPr>
          <w:rFonts w:ascii="Arial" w:hAnsi="Arial" w:cs="Arial"/>
          <w:color w:val="000000" w:themeColor="text1"/>
          <w:sz w:val="20"/>
          <w:szCs w:val="20"/>
        </w:rPr>
        <w:t>incluye</w:t>
      </w:r>
      <w:proofErr w:type="spellEnd"/>
      <w:r w:rsidR="004A7DB5" w:rsidRPr="006537B2">
        <w:rPr>
          <w:rFonts w:ascii="Arial" w:hAnsi="Arial" w:cs="Arial"/>
          <w:color w:val="000000" w:themeColor="text1"/>
          <w:sz w:val="20"/>
          <w:szCs w:val="20"/>
        </w:rPr>
        <w:t xml:space="preserve"> una </w:t>
      </w:r>
      <w:proofErr w:type="spellStart"/>
      <w:r w:rsidR="004A7DB5" w:rsidRPr="006537B2">
        <w:rPr>
          <w:rFonts w:ascii="Arial" w:hAnsi="Arial" w:cs="Arial"/>
          <w:b/>
          <w:bCs/>
          <w:color w:val="0000FF"/>
          <w:sz w:val="20"/>
          <w:szCs w:val="20"/>
        </w:rPr>
        <w:t>visita</w:t>
      </w:r>
      <w:proofErr w:type="spellEnd"/>
      <w:r w:rsidR="004A7DB5" w:rsidRPr="006537B2">
        <w:rPr>
          <w:rFonts w:ascii="Arial" w:hAnsi="Arial" w:cs="Arial"/>
          <w:b/>
          <w:bCs/>
          <w:color w:val="0000FF"/>
          <w:sz w:val="20"/>
          <w:szCs w:val="20"/>
        </w:rPr>
        <w:t xml:space="preserve"> de medio día al</w:t>
      </w:r>
      <w:r w:rsidR="004A7DB5" w:rsidRPr="006537B2">
        <w:rPr>
          <w:rFonts w:ascii="Arial" w:hAnsi="Arial" w:cs="Arial"/>
          <w:color w:val="0000FF"/>
          <w:sz w:val="20"/>
          <w:szCs w:val="20"/>
        </w:rPr>
        <w:t xml:space="preserve"> </w:t>
      </w:r>
      <w:r w:rsidR="004A7DB5" w:rsidRPr="006537B2">
        <w:rPr>
          <w:rStyle w:val="Textoennegrita"/>
          <w:rFonts w:ascii="Arial" w:hAnsi="Arial" w:cs="Arial"/>
          <w:color w:val="0000FF"/>
          <w:sz w:val="20"/>
          <w:szCs w:val="20"/>
        </w:rPr>
        <w:t>Gran</w:t>
      </w:r>
      <w:r w:rsidR="004A7DB5" w:rsidRPr="006537B2">
        <w:rPr>
          <w:rStyle w:val="Textoennegrita"/>
          <w:rFonts w:ascii="Arial" w:hAnsi="Arial" w:cs="Arial"/>
          <w:color w:val="0000FF"/>
          <w:sz w:val="20"/>
          <w:szCs w:val="20"/>
        </w:rPr>
        <w:t xml:space="preserve"> Museo </w:t>
      </w:r>
      <w:proofErr w:type="spellStart"/>
      <w:r w:rsidR="004A7DB5" w:rsidRPr="006537B2">
        <w:rPr>
          <w:rStyle w:val="Textoennegrita"/>
          <w:rFonts w:ascii="Arial" w:hAnsi="Arial" w:cs="Arial"/>
          <w:color w:val="0000FF"/>
          <w:sz w:val="20"/>
          <w:szCs w:val="20"/>
        </w:rPr>
        <w:t>Egipcio</w:t>
      </w:r>
      <w:proofErr w:type="spellEnd"/>
      <w:r w:rsidR="004A7DB5" w:rsidRPr="006537B2">
        <w:rPr>
          <w:rStyle w:val="Textoennegrita"/>
          <w:rFonts w:ascii="Arial" w:hAnsi="Arial" w:cs="Arial"/>
          <w:color w:val="0000FF"/>
          <w:sz w:val="20"/>
          <w:szCs w:val="20"/>
        </w:rPr>
        <w:t xml:space="preserve"> (</w:t>
      </w:r>
      <w:r w:rsidR="004A7DB5" w:rsidRPr="006537B2">
        <w:rPr>
          <w:rStyle w:val="Textoennegrita"/>
          <w:rFonts w:ascii="Arial" w:hAnsi="Arial" w:cs="Arial"/>
          <w:color w:val="0000FF"/>
          <w:sz w:val="20"/>
          <w:szCs w:val="20"/>
        </w:rPr>
        <w:t>GEM)</w:t>
      </w:r>
      <w:r w:rsidR="004A7DB5" w:rsidRPr="006537B2">
        <w:rPr>
          <w:rFonts w:ascii="Arial" w:hAnsi="Arial" w:cs="Arial"/>
          <w:color w:val="0000FF"/>
          <w:sz w:val="20"/>
          <w:szCs w:val="20"/>
        </w:rPr>
        <w:t>,</w:t>
      </w:r>
      <w:r w:rsidR="004A7DB5" w:rsidRPr="006537B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7DB5" w:rsidRPr="006537B2">
        <w:rPr>
          <w:rFonts w:ascii="Arial" w:hAnsi="Arial" w:cs="Arial"/>
          <w:sz w:val="20"/>
          <w:szCs w:val="20"/>
        </w:rPr>
        <w:t>considerado</w:t>
      </w:r>
      <w:proofErr w:type="spellEnd"/>
      <w:r w:rsidR="004A7DB5" w:rsidRPr="006537B2">
        <w:rPr>
          <w:rFonts w:ascii="Arial" w:hAnsi="Arial" w:cs="Arial"/>
          <w:sz w:val="20"/>
          <w:szCs w:val="20"/>
        </w:rPr>
        <w:t xml:space="preserve"> el </w:t>
      </w:r>
      <w:proofErr w:type="spellStart"/>
      <w:r w:rsidR="004A7DB5" w:rsidRPr="006537B2">
        <w:rPr>
          <w:rFonts w:ascii="Arial" w:hAnsi="Arial" w:cs="Arial"/>
          <w:sz w:val="20"/>
          <w:szCs w:val="20"/>
        </w:rPr>
        <w:t>museo</w:t>
      </w:r>
      <w:proofErr w:type="spellEnd"/>
      <w:r w:rsidR="004A7DB5" w:rsidRPr="006537B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7DB5" w:rsidRPr="006537B2">
        <w:rPr>
          <w:rFonts w:ascii="Arial" w:hAnsi="Arial" w:cs="Arial"/>
          <w:sz w:val="20"/>
          <w:szCs w:val="20"/>
        </w:rPr>
        <w:t>arqueológico</w:t>
      </w:r>
      <w:proofErr w:type="spellEnd"/>
      <w:r w:rsidR="004A7DB5" w:rsidRPr="006537B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7DB5" w:rsidRPr="006537B2">
        <w:rPr>
          <w:rFonts w:ascii="Arial" w:hAnsi="Arial" w:cs="Arial"/>
          <w:sz w:val="20"/>
          <w:szCs w:val="20"/>
        </w:rPr>
        <w:t>más</w:t>
      </w:r>
      <w:proofErr w:type="spellEnd"/>
      <w:r w:rsidR="004A7DB5" w:rsidRPr="006537B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7DB5" w:rsidRPr="006537B2">
        <w:rPr>
          <w:rFonts w:ascii="Arial" w:hAnsi="Arial" w:cs="Arial"/>
          <w:sz w:val="20"/>
          <w:szCs w:val="20"/>
        </w:rPr>
        <w:t>grande</w:t>
      </w:r>
      <w:proofErr w:type="spellEnd"/>
      <w:r w:rsidR="004A7DB5" w:rsidRPr="006537B2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="004A7DB5" w:rsidRPr="006537B2">
        <w:rPr>
          <w:rFonts w:ascii="Arial" w:hAnsi="Arial" w:cs="Arial"/>
          <w:sz w:val="20"/>
          <w:szCs w:val="20"/>
        </w:rPr>
        <w:t>mundo</w:t>
      </w:r>
      <w:proofErr w:type="spellEnd"/>
      <w:r w:rsidR="004A7DB5" w:rsidRPr="006537B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7DB5" w:rsidRPr="006537B2">
        <w:rPr>
          <w:rFonts w:ascii="Arial" w:hAnsi="Arial" w:cs="Arial"/>
          <w:sz w:val="20"/>
          <w:szCs w:val="20"/>
        </w:rPr>
        <w:t>dedicado</w:t>
      </w:r>
      <w:proofErr w:type="spellEnd"/>
      <w:r w:rsidR="004A7DB5" w:rsidRPr="006537B2">
        <w:rPr>
          <w:rFonts w:ascii="Arial" w:hAnsi="Arial" w:cs="Arial"/>
          <w:sz w:val="20"/>
          <w:szCs w:val="20"/>
        </w:rPr>
        <w:t xml:space="preserve"> a una sola </w:t>
      </w:r>
      <w:proofErr w:type="spellStart"/>
      <w:r w:rsidR="004A7DB5" w:rsidRPr="006537B2">
        <w:rPr>
          <w:rFonts w:ascii="Arial" w:hAnsi="Arial" w:cs="Arial"/>
          <w:sz w:val="20"/>
          <w:szCs w:val="20"/>
        </w:rPr>
        <w:t>civilización</w:t>
      </w:r>
      <w:proofErr w:type="spellEnd"/>
      <w:r w:rsidR="004A7DB5" w:rsidRPr="006537B2">
        <w:rPr>
          <w:rFonts w:ascii="Arial" w:hAnsi="Arial" w:cs="Arial"/>
          <w:sz w:val="20"/>
          <w:szCs w:val="20"/>
        </w:rPr>
        <w:t>.</w:t>
      </w:r>
    </w:p>
    <w:p w14:paraId="6C7EC042" w14:textId="0F7A772C" w:rsidR="006537B2" w:rsidRPr="0097226A" w:rsidRDefault="006537B2" w:rsidP="002363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226A">
        <w:rPr>
          <w:rFonts w:ascii="Arial" w:hAnsi="Arial" w:cs="Arial"/>
          <w:b/>
          <w:bCs/>
          <w:sz w:val="20"/>
          <w:szCs w:val="20"/>
        </w:rPr>
        <w:t xml:space="preserve">Nota: </w:t>
      </w:r>
      <w:proofErr w:type="spellStart"/>
      <w:r w:rsidRPr="0097226A">
        <w:rPr>
          <w:rFonts w:ascii="Arial" w:hAnsi="Arial" w:cs="Arial"/>
          <w:b/>
          <w:bCs/>
          <w:sz w:val="20"/>
          <w:szCs w:val="20"/>
        </w:rPr>
        <w:t>En</w:t>
      </w:r>
      <w:proofErr w:type="spellEnd"/>
      <w:r w:rsidRPr="0097226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7226A">
        <w:rPr>
          <w:rFonts w:ascii="Arial" w:hAnsi="Arial" w:cs="Arial"/>
          <w:b/>
          <w:bCs/>
          <w:sz w:val="20"/>
          <w:szCs w:val="20"/>
        </w:rPr>
        <w:t>caso</w:t>
      </w:r>
      <w:proofErr w:type="spellEnd"/>
      <w:r w:rsidRPr="0097226A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spellStart"/>
      <w:r w:rsidRPr="0097226A">
        <w:rPr>
          <w:rFonts w:ascii="Arial" w:hAnsi="Arial" w:cs="Arial"/>
          <w:b/>
          <w:bCs/>
          <w:sz w:val="20"/>
          <w:szCs w:val="20"/>
        </w:rPr>
        <w:t>contratar</w:t>
      </w:r>
      <w:proofErr w:type="spellEnd"/>
      <w:r w:rsidRPr="0097226A">
        <w:rPr>
          <w:rFonts w:ascii="Arial" w:hAnsi="Arial" w:cs="Arial"/>
          <w:sz w:val="20"/>
          <w:szCs w:val="20"/>
        </w:rPr>
        <w:t xml:space="preserve"> </w:t>
      </w:r>
      <w:r w:rsidRPr="0097226A">
        <w:rPr>
          <w:rStyle w:val="Textoennegrita"/>
          <w:rFonts w:ascii="Arial" w:hAnsi="Arial" w:cs="Arial"/>
          <w:sz w:val="20"/>
          <w:szCs w:val="20"/>
        </w:rPr>
        <w:t xml:space="preserve">la </w:t>
      </w:r>
      <w:proofErr w:type="spellStart"/>
      <w:r w:rsidRPr="0097226A">
        <w:rPr>
          <w:rStyle w:val="Textoennegrita"/>
          <w:rFonts w:ascii="Arial" w:hAnsi="Arial" w:cs="Arial"/>
          <w:sz w:val="20"/>
          <w:szCs w:val="20"/>
        </w:rPr>
        <w:t>visita</w:t>
      </w:r>
      <w:proofErr w:type="spellEnd"/>
      <w:r w:rsidRPr="0097226A">
        <w:rPr>
          <w:rStyle w:val="Textoennegrita"/>
          <w:rFonts w:ascii="Arial" w:hAnsi="Arial" w:cs="Arial"/>
          <w:sz w:val="20"/>
          <w:szCs w:val="20"/>
        </w:rPr>
        <w:t xml:space="preserve"> al G</w:t>
      </w:r>
      <w:r w:rsidRPr="0097226A">
        <w:rPr>
          <w:rStyle w:val="Textoennegrita"/>
          <w:rFonts w:ascii="Arial" w:hAnsi="Arial" w:cs="Arial"/>
          <w:sz w:val="20"/>
          <w:szCs w:val="20"/>
        </w:rPr>
        <w:t xml:space="preserve">ran Museo </w:t>
      </w:r>
      <w:proofErr w:type="spellStart"/>
      <w:r w:rsidRPr="0097226A">
        <w:rPr>
          <w:rStyle w:val="Textoennegrita"/>
          <w:rFonts w:ascii="Arial" w:hAnsi="Arial" w:cs="Arial"/>
          <w:sz w:val="20"/>
          <w:szCs w:val="20"/>
        </w:rPr>
        <w:t>Egipcio</w:t>
      </w:r>
      <w:proofErr w:type="spellEnd"/>
      <w:r w:rsidRPr="0097226A">
        <w:rPr>
          <w:rStyle w:val="Textoennegrita"/>
          <w:rFonts w:ascii="Arial" w:hAnsi="Arial" w:cs="Arial"/>
          <w:sz w:val="20"/>
          <w:szCs w:val="20"/>
        </w:rPr>
        <w:t xml:space="preserve"> (GEM) se </w:t>
      </w:r>
      <w:proofErr w:type="spellStart"/>
      <w:r w:rsidRPr="0097226A">
        <w:rPr>
          <w:rStyle w:val="Textoennegrita"/>
          <w:rFonts w:ascii="Arial" w:hAnsi="Arial" w:cs="Arial"/>
          <w:sz w:val="20"/>
          <w:szCs w:val="20"/>
        </w:rPr>
        <w:t>s</w:t>
      </w:r>
      <w:r w:rsidRPr="0097226A">
        <w:rPr>
          <w:rStyle w:val="Textoennegrita"/>
          <w:rFonts w:ascii="Arial" w:hAnsi="Arial" w:cs="Arial"/>
          <w:sz w:val="20"/>
          <w:szCs w:val="20"/>
        </w:rPr>
        <w:t>ustituirá</w:t>
      </w:r>
      <w:proofErr w:type="spellEnd"/>
      <w:r w:rsidRPr="0097226A">
        <w:rPr>
          <w:rStyle w:val="Textoennegrita"/>
          <w:rFonts w:ascii="Arial" w:hAnsi="Arial" w:cs="Arial"/>
          <w:sz w:val="20"/>
          <w:szCs w:val="20"/>
        </w:rPr>
        <w:t xml:space="preserve"> las </w:t>
      </w:r>
      <w:proofErr w:type="spellStart"/>
      <w:r w:rsidRPr="0097226A">
        <w:rPr>
          <w:rStyle w:val="Textoennegrita"/>
          <w:rFonts w:ascii="Arial" w:hAnsi="Arial" w:cs="Arial"/>
          <w:sz w:val="20"/>
          <w:szCs w:val="20"/>
        </w:rPr>
        <w:t>actividades</w:t>
      </w:r>
      <w:proofErr w:type="spellEnd"/>
      <w:r w:rsidRPr="0097226A">
        <w:rPr>
          <w:rStyle w:val="Textoennegrita"/>
          <w:rFonts w:ascii="Arial" w:hAnsi="Arial" w:cs="Arial"/>
          <w:sz w:val="20"/>
          <w:szCs w:val="20"/>
        </w:rPr>
        <w:t xml:space="preserve"> </w:t>
      </w:r>
      <w:proofErr w:type="spellStart"/>
      <w:r w:rsidRPr="0097226A">
        <w:rPr>
          <w:rStyle w:val="Textoennegrita"/>
          <w:rFonts w:ascii="Arial" w:hAnsi="Arial" w:cs="Arial"/>
          <w:sz w:val="20"/>
          <w:szCs w:val="20"/>
        </w:rPr>
        <w:t>previstas</w:t>
      </w:r>
      <w:proofErr w:type="spellEnd"/>
      <w:r w:rsidRPr="0097226A">
        <w:rPr>
          <w:rStyle w:val="Textoennegrita"/>
          <w:rFonts w:ascii="Arial" w:hAnsi="Arial" w:cs="Arial"/>
          <w:sz w:val="20"/>
          <w:szCs w:val="20"/>
        </w:rPr>
        <w:t xml:space="preserve"> para </w:t>
      </w:r>
      <w:proofErr w:type="spellStart"/>
      <w:r w:rsidRPr="0097226A">
        <w:rPr>
          <w:rStyle w:val="Textoennegrita"/>
          <w:rFonts w:ascii="Arial" w:hAnsi="Arial" w:cs="Arial"/>
          <w:sz w:val="20"/>
          <w:szCs w:val="20"/>
        </w:rPr>
        <w:t>este</w:t>
      </w:r>
      <w:proofErr w:type="spellEnd"/>
      <w:r w:rsidRPr="0097226A">
        <w:rPr>
          <w:rStyle w:val="Textoennegrita"/>
          <w:rFonts w:ascii="Arial" w:hAnsi="Arial" w:cs="Arial"/>
          <w:sz w:val="20"/>
          <w:szCs w:val="20"/>
        </w:rPr>
        <w:t xml:space="preserve"> día</w:t>
      </w:r>
      <w:r w:rsidRPr="0097226A">
        <w:rPr>
          <w:rFonts w:ascii="Arial" w:hAnsi="Arial" w:cs="Arial"/>
          <w:sz w:val="20"/>
          <w:szCs w:val="20"/>
        </w:rPr>
        <w:t>,</w:t>
      </w:r>
      <w:r w:rsidRPr="0097226A">
        <w:rPr>
          <w:rFonts w:ascii="Arial" w:hAnsi="Arial" w:cs="Arial"/>
          <w:sz w:val="20"/>
          <w:szCs w:val="20"/>
        </w:rPr>
        <w:t xml:space="preserve"> </w:t>
      </w:r>
      <w:r w:rsidRPr="0097226A">
        <w:rPr>
          <w:rFonts w:ascii="Arial" w:hAnsi="Arial" w:cs="Arial"/>
          <w:b/>
          <w:bCs/>
          <w:sz w:val="20"/>
          <w:szCs w:val="20"/>
        </w:rPr>
        <w:t xml:space="preserve">sin </w:t>
      </w:r>
      <w:proofErr w:type="spellStart"/>
      <w:r w:rsidRPr="0097226A">
        <w:rPr>
          <w:rFonts w:ascii="Arial" w:hAnsi="Arial" w:cs="Arial"/>
          <w:b/>
          <w:bCs/>
          <w:sz w:val="20"/>
          <w:szCs w:val="20"/>
        </w:rPr>
        <w:t>opción</w:t>
      </w:r>
      <w:proofErr w:type="spellEnd"/>
      <w:r w:rsidRPr="0097226A">
        <w:rPr>
          <w:rFonts w:ascii="Arial" w:hAnsi="Arial" w:cs="Arial"/>
          <w:b/>
          <w:bCs/>
          <w:sz w:val="20"/>
          <w:szCs w:val="20"/>
        </w:rPr>
        <w:t xml:space="preserve"> a </w:t>
      </w:r>
      <w:proofErr w:type="spellStart"/>
      <w:r w:rsidRPr="0097226A">
        <w:rPr>
          <w:rFonts w:ascii="Arial" w:hAnsi="Arial" w:cs="Arial"/>
          <w:b/>
          <w:bCs/>
          <w:sz w:val="20"/>
          <w:szCs w:val="20"/>
        </w:rPr>
        <w:t>reembolso</w:t>
      </w:r>
      <w:proofErr w:type="spellEnd"/>
      <w:r w:rsidRPr="0097226A">
        <w:rPr>
          <w:rFonts w:ascii="Arial" w:hAnsi="Arial" w:cs="Arial"/>
          <w:b/>
          <w:bCs/>
          <w:sz w:val="20"/>
          <w:szCs w:val="20"/>
        </w:rPr>
        <w:t>.</w:t>
      </w:r>
    </w:p>
    <w:p w14:paraId="7199422A" w14:textId="683A9897" w:rsidR="0023639F" w:rsidRDefault="0023639F" w:rsidP="0023639F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</w:p>
    <w:p w14:paraId="2AFCCF3E" w14:textId="3FA75710" w:rsidR="006537B2" w:rsidRDefault="006537B2" w:rsidP="0023639F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</w:p>
    <w:p w14:paraId="11C3DCFA" w14:textId="77777777" w:rsidR="006537B2" w:rsidRPr="003A4A03" w:rsidRDefault="006537B2" w:rsidP="0023639F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</w:p>
    <w:p w14:paraId="1F8C4683" w14:textId="77777777" w:rsidR="0023639F" w:rsidRPr="003A4A03" w:rsidRDefault="0023639F" w:rsidP="0023639F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DÍA 9. EL CAIRO </w:t>
      </w:r>
    </w:p>
    <w:p w14:paraId="6379CFCD" w14:textId="77777777" w:rsidR="0023639F" w:rsidRPr="0023639F" w:rsidRDefault="0023639F" w:rsidP="0023639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3639F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Desayuno </w:t>
      </w:r>
      <w:r w:rsidRPr="0023639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y a la hora prevista, traslado al aeropuerto de El Cairo para salir a su siguiente destino</w:t>
      </w: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>.</w:t>
      </w:r>
    </w:p>
    <w:p w14:paraId="5325DEDD" w14:textId="77777777" w:rsidR="0059527D" w:rsidRPr="004339FB" w:rsidRDefault="0059527D" w:rsidP="00B3733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6EE393A2" w14:textId="77777777" w:rsidR="00D64161" w:rsidRPr="004339FB" w:rsidRDefault="00D64161" w:rsidP="00D64161">
      <w:pPr>
        <w:spacing w:after="0" w:line="240" w:lineRule="auto"/>
        <w:jc w:val="center"/>
        <w:rPr>
          <w:rFonts w:ascii="Arial" w:hAnsi="Arial" w:cs="Arial"/>
          <w:b/>
          <w:bCs/>
          <w:i/>
          <w:sz w:val="20"/>
          <w:szCs w:val="20"/>
          <w:u w:val="single"/>
          <w:lang w:val="es-MX"/>
        </w:rPr>
      </w:pPr>
      <w:r w:rsidRPr="004339FB">
        <w:rPr>
          <w:rFonts w:ascii="Arial" w:hAnsi="Arial" w:cs="Arial"/>
          <w:b/>
          <w:bCs/>
          <w:i/>
          <w:sz w:val="20"/>
          <w:szCs w:val="20"/>
          <w:u w:val="single"/>
          <w:lang w:val="es-MX"/>
        </w:rPr>
        <w:t xml:space="preserve">El contenido y orden de las visitas puede variar al momento de la confirmación. </w:t>
      </w:r>
    </w:p>
    <w:p w14:paraId="2BA39567" w14:textId="77777777" w:rsidR="00881803" w:rsidRDefault="00881803" w:rsidP="00F37E13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3DA76B75" w14:textId="77777777" w:rsidR="00F37E13" w:rsidRPr="004339FB" w:rsidRDefault="00F37E13" w:rsidP="00F37E13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4339F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PASAJEROS DE NACIONALIDAD MEXICANA REQUIEREN VISA PARA VISITAR EGIPTO. OTRAS NACIONALIDADES FAVOR DE CONSULTAR CON EL CONSULADO CORRESPONDIENTE.</w:t>
      </w:r>
    </w:p>
    <w:p w14:paraId="5AD23594" w14:textId="77777777" w:rsidR="00D64161" w:rsidRPr="002B6980" w:rsidRDefault="00D64161" w:rsidP="00F37E13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10"/>
          <w:szCs w:val="10"/>
          <w:lang w:val="es-MX"/>
        </w:rPr>
      </w:pPr>
    </w:p>
    <w:p w14:paraId="4D5E52F2" w14:textId="77777777" w:rsidR="00F37E13" w:rsidRPr="004339FB" w:rsidRDefault="00F37E13" w:rsidP="00F37E1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339FB">
        <w:rPr>
          <w:rFonts w:ascii="Arial" w:hAnsi="Arial" w:cs="Arial"/>
          <w:b/>
          <w:sz w:val="20"/>
          <w:szCs w:val="20"/>
          <w:lang w:val="es-MX"/>
        </w:rPr>
        <w:t>INCLUYE:</w:t>
      </w:r>
    </w:p>
    <w:p w14:paraId="36A0E222" w14:textId="6E378B48" w:rsidR="0023639F" w:rsidRPr="0023639F" w:rsidRDefault="0023639F" w:rsidP="0023639F">
      <w:pPr>
        <w:pStyle w:val="Sinespaciado"/>
        <w:numPr>
          <w:ilvl w:val="0"/>
          <w:numId w:val="33"/>
        </w:numPr>
        <w:ind w:left="993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3639F">
        <w:rPr>
          <w:rFonts w:ascii="Arial" w:hAnsi="Arial" w:cs="Arial"/>
          <w:bCs/>
          <w:sz w:val="20"/>
          <w:szCs w:val="20"/>
          <w:lang w:val="es-MX"/>
        </w:rPr>
        <w:t xml:space="preserve">04 noches en El Cairo </w:t>
      </w:r>
      <w:r w:rsidR="00E47AE3">
        <w:rPr>
          <w:rFonts w:ascii="Arial" w:hAnsi="Arial" w:cs="Arial"/>
          <w:bCs/>
          <w:sz w:val="20"/>
          <w:szCs w:val="20"/>
          <w:lang w:val="es-MX"/>
        </w:rPr>
        <w:t>con</w:t>
      </w:r>
      <w:r w:rsidRPr="0023639F">
        <w:rPr>
          <w:rFonts w:ascii="Arial" w:hAnsi="Arial" w:cs="Arial"/>
          <w:bCs/>
          <w:sz w:val="20"/>
          <w:szCs w:val="20"/>
          <w:lang w:val="es-MX"/>
        </w:rPr>
        <w:t xml:space="preserve"> desayuno.</w:t>
      </w:r>
    </w:p>
    <w:p w14:paraId="5510127C" w14:textId="77777777" w:rsidR="0023639F" w:rsidRPr="0023639F" w:rsidRDefault="0023639F" w:rsidP="0023639F">
      <w:pPr>
        <w:pStyle w:val="Sinespaciado"/>
        <w:numPr>
          <w:ilvl w:val="0"/>
          <w:numId w:val="33"/>
        </w:numPr>
        <w:ind w:left="993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3639F">
        <w:rPr>
          <w:rFonts w:ascii="Arial" w:hAnsi="Arial" w:cs="Arial"/>
          <w:bCs/>
          <w:sz w:val="20"/>
          <w:szCs w:val="20"/>
          <w:lang w:val="es-MX"/>
        </w:rPr>
        <w:t>03 noches crucero por el Nilo en régimen de pensión completa.</w:t>
      </w:r>
    </w:p>
    <w:p w14:paraId="64A1FA9B" w14:textId="5D62C35B" w:rsidR="0023639F" w:rsidRDefault="0023639F" w:rsidP="0023639F">
      <w:pPr>
        <w:pStyle w:val="Sinespaciado"/>
        <w:numPr>
          <w:ilvl w:val="0"/>
          <w:numId w:val="33"/>
        </w:numPr>
        <w:ind w:left="993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3639F">
        <w:rPr>
          <w:rFonts w:ascii="Arial" w:hAnsi="Arial" w:cs="Arial"/>
          <w:bCs/>
          <w:sz w:val="20"/>
          <w:szCs w:val="20"/>
          <w:lang w:val="es-MX"/>
        </w:rPr>
        <w:t>01 noche en As</w:t>
      </w:r>
      <w:r>
        <w:rPr>
          <w:rFonts w:ascii="Arial" w:hAnsi="Arial" w:cs="Arial"/>
          <w:bCs/>
          <w:sz w:val="20"/>
          <w:szCs w:val="20"/>
          <w:lang w:val="es-MX"/>
        </w:rPr>
        <w:t>uán</w:t>
      </w:r>
      <w:r w:rsidRPr="0023639F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E47AE3">
        <w:rPr>
          <w:rFonts w:ascii="Arial" w:hAnsi="Arial" w:cs="Arial"/>
          <w:bCs/>
          <w:sz w:val="20"/>
          <w:szCs w:val="20"/>
          <w:lang w:val="es-MX"/>
        </w:rPr>
        <w:t>con</w:t>
      </w:r>
      <w:r w:rsidRPr="0023639F">
        <w:rPr>
          <w:rFonts w:ascii="Arial" w:hAnsi="Arial" w:cs="Arial"/>
          <w:bCs/>
          <w:sz w:val="20"/>
          <w:szCs w:val="20"/>
          <w:lang w:val="es-MX"/>
        </w:rPr>
        <w:t xml:space="preserve"> desayuno</w:t>
      </w:r>
    </w:p>
    <w:p w14:paraId="67B7EB1A" w14:textId="1EBDAD71" w:rsidR="00271CC5" w:rsidRPr="0023639F" w:rsidRDefault="00271CC5" w:rsidP="0023639F">
      <w:pPr>
        <w:pStyle w:val="Sinespaciado"/>
        <w:numPr>
          <w:ilvl w:val="0"/>
          <w:numId w:val="33"/>
        </w:numPr>
        <w:ind w:left="993"/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 xml:space="preserve">2 vuelos internos: Cairo – Asuán (día 3) y </w:t>
      </w:r>
      <w:r w:rsidR="00E47AE3">
        <w:rPr>
          <w:rFonts w:ascii="Arial" w:hAnsi="Arial" w:cs="Arial"/>
          <w:bCs/>
          <w:sz w:val="20"/>
          <w:szCs w:val="20"/>
          <w:lang w:val="es-MX"/>
        </w:rPr>
        <w:t>Luxor -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Cairo (día 7).</w:t>
      </w:r>
    </w:p>
    <w:p w14:paraId="35180B2A" w14:textId="77777777" w:rsidR="0023639F" w:rsidRPr="0023639F" w:rsidRDefault="0023639F" w:rsidP="0023639F">
      <w:pPr>
        <w:pStyle w:val="Sinespaciado"/>
        <w:numPr>
          <w:ilvl w:val="0"/>
          <w:numId w:val="33"/>
        </w:numPr>
        <w:ind w:left="993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3639F">
        <w:rPr>
          <w:rFonts w:ascii="Arial" w:hAnsi="Arial" w:cs="Arial"/>
          <w:bCs/>
          <w:sz w:val="20"/>
          <w:szCs w:val="20"/>
          <w:lang w:val="es-MX"/>
        </w:rPr>
        <w:t xml:space="preserve">Día completo visitas El Museo Egipcio, La Ciudadela, Y Khan EL </w:t>
      </w:r>
      <w:proofErr w:type="spellStart"/>
      <w:r w:rsidRPr="0023639F">
        <w:rPr>
          <w:rFonts w:ascii="Arial" w:hAnsi="Arial" w:cs="Arial"/>
          <w:bCs/>
          <w:sz w:val="20"/>
          <w:szCs w:val="20"/>
          <w:lang w:val="es-MX"/>
        </w:rPr>
        <w:t>Khalili</w:t>
      </w:r>
      <w:proofErr w:type="spellEnd"/>
      <w:r w:rsidRPr="0023639F">
        <w:rPr>
          <w:rFonts w:ascii="Arial" w:hAnsi="Arial" w:cs="Arial"/>
          <w:bCs/>
          <w:sz w:val="20"/>
          <w:szCs w:val="20"/>
          <w:lang w:val="es-MX"/>
        </w:rPr>
        <w:t xml:space="preserve"> con almuerzo</w:t>
      </w:r>
    </w:p>
    <w:p w14:paraId="6ABCA4B2" w14:textId="46DD22BF" w:rsidR="0023639F" w:rsidRPr="00E47AE3" w:rsidRDefault="0023639F" w:rsidP="00E47AE3">
      <w:pPr>
        <w:pStyle w:val="Sinespaciado"/>
        <w:numPr>
          <w:ilvl w:val="0"/>
          <w:numId w:val="33"/>
        </w:numPr>
        <w:ind w:left="993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3639F">
        <w:rPr>
          <w:rFonts w:ascii="Arial" w:hAnsi="Arial" w:cs="Arial"/>
          <w:bCs/>
          <w:sz w:val="20"/>
          <w:szCs w:val="20"/>
          <w:lang w:val="es-MX"/>
        </w:rPr>
        <w:t xml:space="preserve">Día completo visitas a las Pirámides de Guiza </w:t>
      </w:r>
      <w:r w:rsidRPr="0023639F">
        <w:rPr>
          <w:rFonts w:ascii="Arial" w:hAnsi="Arial" w:cs="Arial"/>
          <w:bCs/>
          <w:sz w:val="20"/>
          <w:szCs w:val="20"/>
          <w:u w:val="single"/>
          <w:lang w:val="es-MX"/>
        </w:rPr>
        <w:t>(no incluye la entrada a ninguna pirámide),</w:t>
      </w:r>
      <w:r w:rsidR="00E47AE3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47AE3">
        <w:rPr>
          <w:rFonts w:ascii="Arial" w:hAnsi="Arial" w:cs="Arial"/>
          <w:bCs/>
          <w:sz w:val="20"/>
          <w:szCs w:val="20"/>
          <w:lang w:val="es-MX"/>
        </w:rPr>
        <w:t xml:space="preserve">Esfinge, Valle de </w:t>
      </w:r>
      <w:proofErr w:type="spellStart"/>
      <w:r w:rsidRPr="00E47AE3">
        <w:rPr>
          <w:rFonts w:ascii="Arial" w:hAnsi="Arial" w:cs="Arial"/>
          <w:bCs/>
          <w:sz w:val="20"/>
          <w:szCs w:val="20"/>
          <w:lang w:val="es-MX"/>
        </w:rPr>
        <w:t>Kefren</w:t>
      </w:r>
      <w:proofErr w:type="spellEnd"/>
      <w:r w:rsidRPr="00E47AE3">
        <w:rPr>
          <w:rFonts w:ascii="Arial" w:hAnsi="Arial" w:cs="Arial"/>
          <w:bCs/>
          <w:sz w:val="20"/>
          <w:szCs w:val="20"/>
          <w:lang w:val="es-MX"/>
        </w:rPr>
        <w:t xml:space="preserve">, Memphis </w:t>
      </w:r>
      <w:r w:rsidR="0020445D">
        <w:rPr>
          <w:rFonts w:ascii="Arial" w:hAnsi="Arial" w:cs="Arial"/>
          <w:bCs/>
          <w:sz w:val="20"/>
          <w:szCs w:val="20"/>
          <w:lang w:val="es-MX"/>
        </w:rPr>
        <w:t>y</w:t>
      </w:r>
      <w:r w:rsidRPr="00E47AE3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Pr="00E47AE3">
        <w:rPr>
          <w:rFonts w:ascii="Arial" w:hAnsi="Arial" w:cs="Arial"/>
          <w:bCs/>
          <w:sz w:val="20"/>
          <w:szCs w:val="20"/>
          <w:lang w:val="es-MX"/>
        </w:rPr>
        <w:t>Sa</w:t>
      </w:r>
      <w:r w:rsidR="00581EA8" w:rsidRPr="00E47AE3">
        <w:rPr>
          <w:rFonts w:ascii="Arial" w:hAnsi="Arial" w:cs="Arial"/>
          <w:bCs/>
          <w:sz w:val="20"/>
          <w:szCs w:val="20"/>
          <w:lang w:val="es-MX"/>
        </w:rPr>
        <w:t>qq</w:t>
      </w:r>
      <w:r w:rsidRPr="00E47AE3">
        <w:rPr>
          <w:rFonts w:ascii="Arial" w:hAnsi="Arial" w:cs="Arial"/>
          <w:bCs/>
          <w:sz w:val="20"/>
          <w:szCs w:val="20"/>
          <w:lang w:val="es-MX"/>
        </w:rPr>
        <w:t>ara</w:t>
      </w:r>
      <w:proofErr w:type="spellEnd"/>
      <w:r w:rsidRPr="00E47AE3">
        <w:rPr>
          <w:rFonts w:ascii="Arial" w:hAnsi="Arial" w:cs="Arial"/>
          <w:bCs/>
          <w:sz w:val="20"/>
          <w:szCs w:val="20"/>
          <w:lang w:val="es-MX"/>
        </w:rPr>
        <w:t xml:space="preserve"> con almuerzo</w:t>
      </w:r>
    </w:p>
    <w:p w14:paraId="62072E95" w14:textId="4E5A7D67" w:rsidR="0023639F" w:rsidRPr="0023639F" w:rsidRDefault="00E47AE3" w:rsidP="0023639F">
      <w:pPr>
        <w:pStyle w:val="Sinespaciado"/>
        <w:numPr>
          <w:ilvl w:val="0"/>
          <w:numId w:val="33"/>
        </w:numPr>
        <w:ind w:left="993"/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>V</w:t>
      </w:r>
      <w:r w:rsidR="0023639F" w:rsidRPr="0023639F">
        <w:rPr>
          <w:rFonts w:ascii="Arial" w:hAnsi="Arial" w:cs="Arial"/>
          <w:bCs/>
          <w:sz w:val="20"/>
          <w:szCs w:val="20"/>
          <w:lang w:val="es-MX"/>
        </w:rPr>
        <w:t>isita de A</w:t>
      </w:r>
      <w:r w:rsidR="0023639F">
        <w:rPr>
          <w:rFonts w:ascii="Arial" w:hAnsi="Arial" w:cs="Arial"/>
          <w:bCs/>
          <w:sz w:val="20"/>
          <w:szCs w:val="20"/>
          <w:lang w:val="es-MX"/>
        </w:rPr>
        <w:t>bu Simbel</w:t>
      </w:r>
      <w:r w:rsidR="0023639F" w:rsidRPr="0023639F">
        <w:rPr>
          <w:rFonts w:ascii="Arial" w:hAnsi="Arial" w:cs="Arial"/>
          <w:bCs/>
          <w:sz w:val="20"/>
          <w:szCs w:val="20"/>
          <w:lang w:val="es-MX"/>
        </w:rPr>
        <w:t xml:space="preserve"> por </w:t>
      </w:r>
      <w:r w:rsidR="0023639F">
        <w:rPr>
          <w:rFonts w:ascii="Arial" w:hAnsi="Arial" w:cs="Arial"/>
          <w:bCs/>
          <w:sz w:val="20"/>
          <w:szCs w:val="20"/>
          <w:lang w:val="es-MX"/>
        </w:rPr>
        <w:t>t</w:t>
      </w:r>
      <w:r w:rsidR="0023639F" w:rsidRPr="0023639F">
        <w:rPr>
          <w:rFonts w:ascii="Arial" w:hAnsi="Arial" w:cs="Arial"/>
          <w:bCs/>
          <w:sz w:val="20"/>
          <w:szCs w:val="20"/>
          <w:lang w:val="es-MX"/>
        </w:rPr>
        <w:t>ierra</w:t>
      </w:r>
    </w:p>
    <w:p w14:paraId="4892F5E0" w14:textId="77777777" w:rsidR="0023639F" w:rsidRPr="0023639F" w:rsidRDefault="0023639F" w:rsidP="0023639F">
      <w:pPr>
        <w:pStyle w:val="Sinespaciado"/>
        <w:numPr>
          <w:ilvl w:val="0"/>
          <w:numId w:val="33"/>
        </w:numPr>
        <w:ind w:left="993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3639F">
        <w:rPr>
          <w:rFonts w:ascii="Arial" w:hAnsi="Arial" w:cs="Arial"/>
          <w:bCs/>
          <w:sz w:val="20"/>
          <w:szCs w:val="20"/>
          <w:lang w:val="es-MX"/>
        </w:rPr>
        <w:t xml:space="preserve">Luz </w:t>
      </w:r>
      <w:r>
        <w:rPr>
          <w:rFonts w:ascii="Arial" w:hAnsi="Arial" w:cs="Arial"/>
          <w:bCs/>
          <w:sz w:val="20"/>
          <w:szCs w:val="20"/>
          <w:lang w:val="es-MX"/>
        </w:rPr>
        <w:t>y s</w:t>
      </w:r>
      <w:r w:rsidRPr="0023639F">
        <w:rPr>
          <w:rFonts w:ascii="Arial" w:hAnsi="Arial" w:cs="Arial"/>
          <w:bCs/>
          <w:sz w:val="20"/>
          <w:szCs w:val="20"/>
          <w:lang w:val="es-MX"/>
        </w:rPr>
        <w:t xml:space="preserve">onido en </w:t>
      </w:r>
      <w:r>
        <w:rPr>
          <w:rFonts w:ascii="Arial" w:hAnsi="Arial" w:cs="Arial"/>
          <w:bCs/>
          <w:sz w:val="20"/>
          <w:szCs w:val="20"/>
          <w:lang w:val="es-MX"/>
        </w:rPr>
        <w:t>Abu Simbel</w:t>
      </w:r>
    </w:p>
    <w:p w14:paraId="48EF73DB" w14:textId="1B05686F" w:rsidR="0023639F" w:rsidRPr="0023639F" w:rsidRDefault="0023639F" w:rsidP="0023639F">
      <w:pPr>
        <w:pStyle w:val="Sinespaciado"/>
        <w:numPr>
          <w:ilvl w:val="0"/>
          <w:numId w:val="33"/>
        </w:numPr>
        <w:ind w:left="993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3639F">
        <w:rPr>
          <w:rFonts w:ascii="Arial" w:hAnsi="Arial" w:cs="Arial"/>
          <w:bCs/>
          <w:sz w:val="20"/>
          <w:szCs w:val="20"/>
          <w:lang w:val="es-MX"/>
        </w:rPr>
        <w:t>Todos los traslados en el Cairo, Luxor, 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suán y Abu Simbel </w:t>
      </w:r>
      <w:r w:rsidRPr="0023639F">
        <w:rPr>
          <w:rFonts w:ascii="Arial" w:hAnsi="Arial" w:cs="Arial"/>
          <w:bCs/>
          <w:sz w:val="20"/>
          <w:szCs w:val="20"/>
          <w:lang w:val="es-MX"/>
        </w:rPr>
        <w:t>en ve</w:t>
      </w:r>
      <w:r w:rsidR="00E47AE3">
        <w:rPr>
          <w:rFonts w:ascii="Arial" w:hAnsi="Arial" w:cs="Arial"/>
          <w:bCs/>
          <w:sz w:val="20"/>
          <w:szCs w:val="20"/>
          <w:lang w:val="es-MX"/>
        </w:rPr>
        <w:t>hículos</w:t>
      </w:r>
    </w:p>
    <w:p w14:paraId="253C7E77" w14:textId="77777777" w:rsidR="0023639F" w:rsidRPr="0023639F" w:rsidRDefault="0023639F" w:rsidP="003A0C92">
      <w:pPr>
        <w:pStyle w:val="Sinespaciado"/>
        <w:numPr>
          <w:ilvl w:val="0"/>
          <w:numId w:val="33"/>
        </w:numPr>
        <w:ind w:left="993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3639F">
        <w:rPr>
          <w:rFonts w:ascii="Arial" w:hAnsi="Arial" w:cs="Arial"/>
          <w:bCs/>
          <w:sz w:val="20"/>
          <w:szCs w:val="20"/>
          <w:lang w:val="es-MX"/>
        </w:rPr>
        <w:t xml:space="preserve">Las visitas del crucero (Los templos de Karnak y Luxor, </w:t>
      </w:r>
      <w:proofErr w:type="spellStart"/>
      <w:r w:rsidRPr="0023639F">
        <w:rPr>
          <w:rFonts w:ascii="Arial" w:hAnsi="Arial" w:cs="Arial"/>
          <w:bCs/>
          <w:sz w:val="20"/>
          <w:szCs w:val="20"/>
          <w:lang w:val="es-MX"/>
        </w:rPr>
        <w:t>Edfu</w:t>
      </w:r>
      <w:proofErr w:type="spellEnd"/>
      <w:r w:rsidRPr="0023639F">
        <w:rPr>
          <w:rFonts w:ascii="Arial" w:hAnsi="Arial" w:cs="Arial"/>
          <w:bCs/>
          <w:sz w:val="20"/>
          <w:szCs w:val="20"/>
          <w:lang w:val="es-MX"/>
        </w:rPr>
        <w:t xml:space="preserve">, </w:t>
      </w:r>
      <w:proofErr w:type="spellStart"/>
      <w:r w:rsidRPr="0023639F">
        <w:rPr>
          <w:rFonts w:ascii="Arial" w:hAnsi="Arial" w:cs="Arial"/>
          <w:bCs/>
          <w:sz w:val="20"/>
          <w:szCs w:val="20"/>
          <w:lang w:val="es-MX"/>
        </w:rPr>
        <w:t>Kom</w:t>
      </w:r>
      <w:proofErr w:type="spellEnd"/>
      <w:r w:rsidRPr="0023639F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Pr="0023639F">
        <w:rPr>
          <w:rFonts w:ascii="Arial" w:hAnsi="Arial" w:cs="Arial"/>
          <w:bCs/>
          <w:sz w:val="20"/>
          <w:szCs w:val="20"/>
          <w:lang w:val="es-MX"/>
        </w:rPr>
        <w:t>Ombo</w:t>
      </w:r>
      <w:proofErr w:type="spellEnd"/>
      <w:r w:rsidRPr="0023639F">
        <w:rPr>
          <w:rFonts w:ascii="Arial" w:hAnsi="Arial" w:cs="Arial"/>
          <w:bCs/>
          <w:sz w:val="20"/>
          <w:szCs w:val="20"/>
          <w:lang w:val="es-MX"/>
        </w:rPr>
        <w:t>, Alta presa,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3639F">
        <w:rPr>
          <w:rFonts w:ascii="Arial" w:hAnsi="Arial" w:cs="Arial"/>
          <w:bCs/>
          <w:sz w:val="20"/>
          <w:szCs w:val="20"/>
          <w:lang w:val="es-MX"/>
        </w:rPr>
        <w:t xml:space="preserve">obelisco Inacabado y </w:t>
      </w:r>
      <w:proofErr w:type="spellStart"/>
      <w:r w:rsidRPr="0023639F">
        <w:rPr>
          <w:rFonts w:ascii="Arial" w:hAnsi="Arial" w:cs="Arial"/>
          <w:bCs/>
          <w:sz w:val="20"/>
          <w:szCs w:val="20"/>
          <w:lang w:val="es-MX"/>
        </w:rPr>
        <w:t>felucas</w:t>
      </w:r>
      <w:proofErr w:type="spellEnd"/>
      <w:r w:rsidRPr="0023639F">
        <w:rPr>
          <w:rFonts w:ascii="Arial" w:hAnsi="Arial" w:cs="Arial"/>
          <w:bCs/>
          <w:sz w:val="20"/>
          <w:szCs w:val="20"/>
          <w:lang w:val="es-MX"/>
        </w:rPr>
        <w:t>).</w:t>
      </w:r>
    </w:p>
    <w:p w14:paraId="1CCC4FE8" w14:textId="23F96B06" w:rsidR="00A005C8" w:rsidRDefault="0023639F" w:rsidP="0023639F">
      <w:pPr>
        <w:pStyle w:val="Sinespaciado"/>
        <w:numPr>
          <w:ilvl w:val="0"/>
          <w:numId w:val="33"/>
        </w:numPr>
        <w:ind w:left="993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3639F">
        <w:rPr>
          <w:rFonts w:ascii="Arial" w:hAnsi="Arial" w:cs="Arial"/>
          <w:bCs/>
          <w:sz w:val="20"/>
          <w:szCs w:val="20"/>
          <w:lang w:val="es-MX"/>
        </w:rPr>
        <w:t xml:space="preserve">Guía de </w:t>
      </w:r>
      <w:r>
        <w:rPr>
          <w:rFonts w:ascii="Arial" w:hAnsi="Arial" w:cs="Arial"/>
          <w:bCs/>
          <w:sz w:val="20"/>
          <w:szCs w:val="20"/>
          <w:lang w:val="es-MX"/>
        </w:rPr>
        <w:t>h</w:t>
      </w:r>
      <w:r w:rsidRPr="0023639F">
        <w:rPr>
          <w:rFonts w:ascii="Arial" w:hAnsi="Arial" w:cs="Arial"/>
          <w:bCs/>
          <w:sz w:val="20"/>
          <w:szCs w:val="20"/>
          <w:lang w:val="es-MX"/>
        </w:rPr>
        <w:t xml:space="preserve">abla hispana en </w:t>
      </w:r>
      <w:r>
        <w:rPr>
          <w:rFonts w:ascii="Arial" w:hAnsi="Arial" w:cs="Arial"/>
          <w:bCs/>
          <w:sz w:val="20"/>
          <w:szCs w:val="20"/>
          <w:lang w:val="es-MX"/>
        </w:rPr>
        <w:t>E</w:t>
      </w:r>
      <w:r w:rsidRPr="0023639F">
        <w:rPr>
          <w:rFonts w:ascii="Arial" w:hAnsi="Arial" w:cs="Arial"/>
          <w:bCs/>
          <w:sz w:val="20"/>
          <w:szCs w:val="20"/>
          <w:lang w:val="es-MX"/>
        </w:rPr>
        <w:t>l Cairo y otro guía durante el crucero.</w:t>
      </w:r>
    </w:p>
    <w:p w14:paraId="328B9D72" w14:textId="77777777" w:rsidR="002B6980" w:rsidRPr="004339FB" w:rsidRDefault="002B6980" w:rsidP="00E47AE3">
      <w:pPr>
        <w:pStyle w:val="Sinespaciado"/>
        <w:ind w:left="993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6ECB983C" w14:textId="77777777" w:rsidR="00F37E13" w:rsidRPr="004339FB" w:rsidRDefault="0023639F" w:rsidP="00F37E1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339FB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60976B1E" w14:textId="160C935A" w:rsidR="003841BC" w:rsidRPr="003841BC" w:rsidRDefault="00E47AE3" w:rsidP="00333982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841BC">
        <w:rPr>
          <w:rFonts w:ascii="Arial" w:hAnsi="Arial" w:cs="Arial"/>
          <w:sz w:val="20"/>
          <w:szCs w:val="20"/>
          <w:lang w:val="es-MX"/>
        </w:rPr>
        <w:t xml:space="preserve">Vuelo internacional </w:t>
      </w:r>
      <w:r w:rsidR="003841BC" w:rsidRPr="003841BC">
        <w:rPr>
          <w:rFonts w:ascii="Arial" w:hAnsi="Arial" w:cs="Arial"/>
          <w:sz w:val="20"/>
          <w:szCs w:val="20"/>
          <w:lang w:val="es-MX"/>
        </w:rPr>
        <w:t xml:space="preserve">e </w:t>
      </w:r>
      <w:r w:rsidR="003841BC" w:rsidRPr="003841BC">
        <w:rPr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internos no mencionados </w:t>
      </w:r>
    </w:p>
    <w:p w14:paraId="69F8D95E" w14:textId="0B1931C8" w:rsidR="000E4364" w:rsidRPr="003841BC" w:rsidRDefault="000E4364" w:rsidP="00333982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841BC">
        <w:rPr>
          <w:rFonts w:ascii="Arial" w:hAnsi="Arial" w:cs="Arial"/>
          <w:sz w:val="20"/>
          <w:szCs w:val="20"/>
          <w:lang w:val="es-MX"/>
        </w:rPr>
        <w:t xml:space="preserve">Visa de entrada a Egipto </w:t>
      </w:r>
    </w:p>
    <w:p w14:paraId="0AB7ED14" w14:textId="77777777" w:rsidR="000E4364" w:rsidRPr="003841BC" w:rsidRDefault="000E4364" w:rsidP="001F3C42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841BC">
        <w:rPr>
          <w:rFonts w:ascii="Arial" w:hAnsi="Arial" w:cs="Arial"/>
          <w:sz w:val="20"/>
          <w:szCs w:val="20"/>
          <w:lang w:val="es-MX"/>
        </w:rPr>
        <w:t>Entrada</w:t>
      </w:r>
      <w:r w:rsidR="007A072B" w:rsidRPr="003841BC">
        <w:rPr>
          <w:rFonts w:ascii="Arial" w:hAnsi="Arial" w:cs="Arial"/>
          <w:sz w:val="20"/>
          <w:szCs w:val="20"/>
          <w:lang w:val="es-MX"/>
        </w:rPr>
        <w:t xml:space="preserve">s a Pirámides </w:t>
      </w:r>
    </w:p>
    <w:p w14:paraId="4D0ECA64" w14:textId="77777777" w:rsidR="000E4364" w:rsidRPr="003841BC" w:rsidRDefault="000E4364" w:rsidP="00F37E13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841BC">
        <w:rPr>
          <w:rFonts w:ascii="Arial" w:hAnsi="Arial" w:cs="Arial"/>
          <w:sz w:val="20"/>
          <w:szCs w:val="20"/>
          <w:lang w:val="es-MX"/>
        </w:rPr>
        <w:t>Extras en hoteles</w:t>
      </w:r>
    </w:p>
    <w:p w14:paraId="4B774C06" w14:textId="77777777" w:rsidR="000E4364" w:rsidRPr="003841BC" w:rsidRDefault="000E4364" w:rsidP="00F37E13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841BC">
        <w:rPr>
          <w:rFonts w:ascii="Arial" w:hAnsi="Arial" w:cs="Arial"/>
          <w:sz w:val="20"/>
          <w:szCs w:val="20"/>
          <w:lang w:val="es-MX"/>
        </w:rPr>
        <w:t>Cualquier servicio no especificado</w:t>
      </w:r>
    </w:p>
    <w:p w14:paraId="3AAC5906" w14:textId="5D828AB2" w:rsidR="00E3114B" w:rsidRPr="003841BC" w:rsidRDefault="00E3114B" w:rsidP="00F37E13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841BC">
        <w:rPr>
          <w:rFonts w:ascii="Arial" w:hAnsi="Arial" w:cs="Arial"/>
          <w:sz w:val="20"/>
          <w:szCs w:val="20"/>
          <w:lang w:val="es-MX"/>
        </w:rPr>
        <w:t>Propinas</w:t>
      </w:r>
      <w:r w:rsidR="0085565B" w:rsidRPr="003841BC">
        <w:rPr>
          <w:rFonts w:ascii="Arial" w:hAnsi="Arial" w:cs="Arial"/>
          <w:sz w:val="20"/>
          <w:szCs w:val="20"/>
          <w:lang w:val="es-MX"/>
        </w:rPr>
        <w:t xml:space="preserve"> (</w:t>
      </w:r>
      <w:r w:rsidR="00E47AE3" w:rsidRPr="003841BC">
        <w:rPr>
          <w:rFonts w:ascii="Arial" w:hAnsi="Arial" w:cs="Arial"/>
          <w:sz w:val="20"/>
          <w:szCs w:val="20"/>
          <w:lang w:val="es-MX"/>
        </w:rPr>
        <w:t>o</w:t>
      </w:r>
      <w:r w:rsidR="0085565B" w:rsidRPr="003841BC">
        <w:rPr>
          <w:rFonts w:ascii="Arial" w:hAnsi="Arial" w:cs="Arial"/>
          <w:sz w:val="20"/>
          <w:szCs w:val="20"/>
          <w:lang w:val="es-MX"/>
        </w:rPr>
        <w:t xml:space="preserve">bligatorias. USD </w:t>
      </w:r>
      <w:r w:rsidR="00E47AE3" w:rsidRPr="003841BC">
        <w:rPr>
          <w:rFonts w:ascii="Arial" w:hAnsi="Arial" w:cs="Arial"/>
          <w:sz w:val="20"/>
          <w:szCs w:val="20"/>
          <w:lang w:val="es-MX"/>
        </w:rPr>
        <w:t>45 a 50 USD por persona</w:t>
      </w:r>
      <w:r w:rsidR="0085565B" w:rsidRPr="003841BC">
        <w:rPr>
          <w:rFonts w:ascii="Arial" w:hAnsi="Arial" w:cs="Arial"/>
          <w:sz w:val="20"/>
          <w:szCs w:val="20"/>
          <w:lang w:val="es-MX"/>
        </w:rPr>
        <w:t xml:space="preserve"> aproximadamente. A pagar directamente al guía a su llegada a Egipto).</w:t>
      </w:r>
    </w:p>
    <w:p w14:paraId="00E002AA" w14:textId="79719170" w:rsidR="00A005C8" w:rsidRPr="003841BC" w:rsidRDefault="00FB1B23" w:rsidP="00786F65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841BC">
        <w:rPr>
          <w:rFonts w:ascii="Arial" w:hAnsi="Arial" w:cs="Arial"/>
          <w:sz w:val="20"/>
          <w:szCs w:val="20"/>
          <w:lang w:val="es-MX"/>
        </w:rPr>
        <w:t>Bebidas en crucero</w:t>
      </w:r>
    </w:p>
    <w:p w14:paraId="14E57465" w14:textId="41AF0029" w:rsidR="00E47AE3" w:rsidRDefault="00E47AE3" w:rsidP="00E47AE3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664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"/>
        <w:gridCol w:w="1316"/>
        <w:gridCol w:w="2967"/>
        <w:gridCol w:w="1255"/>
      </w:tblGrid>
      <w:tr w:rsidR="00E47AE3" w:rsidRPr="00E47AE3" w14:paraId="479294F7" w14:textId="77777777" w:rsidTr="00E47AE3">
        <w:trPr>
          <w:trHeight w:val="25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481D22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HOTELES PREVISTOS O SIMILARES </w:t>
            </w:r>
          </w:p>
        </w:tc>
      </w:tr>
      <w:tr w:rsidR="00E47AE3" w:rsidRPr="00E47AE3" w14:paraId="2EC8BC8E" w14:textId="77777777" w:rsidTr="00E47AE3">
        <w:trPr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69AC0F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FA9D9B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7D1B33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894FD8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CAT</w:t>
            </w:r>
          </w:p>
        </w:tc>
      </w:tr>
      <w:tr w:rsidR="00E47AE3" w:rsidRPr="00E47AE3" w14:paraId="31000798" w14:textId="77777777" w:rsidTr="00E47AE3">
        <w:trPr>
          <w:trHeight w:val="25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F65812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9D90A1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EL CAIRO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C249CD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BARCELO PYRAMIDS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962B18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TS</w:t>
            </w:r>
          </w:p>
        </w:tc>
      </w:tr>
      <w:tr w:rsidR="00E47AE3" w:rsidRPr="00E47AE3" w14:paraId="686557B4" w14:textId="77777777" w:rsidTr="00E47AE3">
        <w:trPr>
          <w:trHeight w:val="25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01DD2" w14:textId="77777777" w:rsidR="00E47AE3" w:rsidRPr="00E47AE3" w:rsidRDefault="00E47AE3" w:rsidP="00E47AE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4E5B1" w14:textId="77777777" w:rsidR="00E47AE3" w:rsidRPr="00E47AE3" w:rsidRDefault="00E47AE3" w:rsidP="00E47AE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1CA06D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RAMSES HILTON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434972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E47AE3" w:rsidRPr="00E47AE3" w14:paraId="49A4BDD4" w14:textId="77777777" w:rsidTr="00E47AE3">
        <w:trPr>
          <w:trHeight w:val="25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28490" w14:textId="77777777" w:rsidR="00E47AE3" w:rsidRPr="00E47AE3" w:rsidRDefault="00E47AE3" w:rsidP="00E47AE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43892" w14:textId="77777777" w:rsidR="00E47AE3" w:rsidRPr="00E47AE3" w:rsidRDefault="00E47AE3" w:rsidP="00E47AE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FAEB9E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CONRAD CAIRO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2DD72E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PS</w:t>
            </w:r>
          </w:p>
        </w:tc>
      </w:tr>
      <w:tr w:rsidR="00E47AE3" w:rsidRPr="00E47AE3" w14:paraId="21C63529" w14:textId="77777777" w:rsidTr="00E47AE3">
        <w:trPr>
          <w:trHeight w:val="25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337BF" w14:textId="77777777" w:rsidR="00E47AE3" w:rsidRPr="00E47AE3" w:rsidRDefault="00E47AE3" w:rsidP="00E47AE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E6A0A" w14:textId="77777777" w:rsidR="00E47AE3" w:rsidRPr="00E47AE3" w:rsidRDefault="00E47AE3" w:rsidP="00E47AE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46B855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SOFITEL EL GEZIRA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1A5F49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</w:t>
            </w:r>
          </w:p>
        </w:tc>
      </w:tr>
      <w:tr w:rsidR="00E47AE3" w:rsidRPr="00E47AE3" w14:paraId="5A42B865" w14:textId="77777777" w:rsidTr="00E47AE3">
        <w:trPr>
          <w:trHeight w:val="25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F21DDE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709B6D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CRUCERO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076CE7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SARAH/GRAND PRINCESS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E9BEA0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TS</w:t>
            </w:r>
          </w:p>
        </w:tc>
      </w:tr>
      <w:tr w:rsidR="00E47AE3" w:rsidRPr="00E47AE3" w14:paraId="2F3E0C97" w14:textId="77777777" w:rsidTr="00E47AE3">
        <w:trPr>
          <w:trHeight w:val="25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8E457" w14:textId="77777777" w:rsidR="00E47AE3" w:rsidRPr="00E47AE3" w:rsidRDefault="00E47AE3" w:rsidP="00E47AE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CBBCB" w14:textId="77777777" w:rsidR="00E47AE3" w:rsidRPr="00E47AE3" w:rsidRDefault="00E47AE3" w:rsidP="00E47AE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CD1A96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NILE DOLPHIN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81BD09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E47AE3" w:rsidRPr="00E47AE3" w14:paraId="228EE5EA" w14:textId="77777777" w:rsidTr="00E47AE3">
        <w:trPr>
          <w:trHeight w:val="25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5BC51" w14:textId="77777777" w:rsidR="00E47AE3" w:rsidRPr="00E47AE3" w:rsidRDefault="00E47AE3" w:rsidP="00E47AE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669DD" w14:textId="77777777" w:rsidR="00E47AE3" w:rsidRPr="00E47AE3" w:rsidRDefault="00E47AE3" w:rsidP="00E47AE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D7EF46" w14:textId="6445CCE2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BLUE SHADOW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02F573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PS</w:t>
            </w:r>
          </w:p>
        </w:tc>
      </w:tr>
      <w:tr w:rsidR="00E47AE3" w:rsidRPr="00E47AE3" w14:paraId="1A2E0C2B" w14:textId="77777777" w:rsidTr="00E47AE3">
        <w:trPr>
          <w:trHeight w:val="25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71121" w14:textId="77777777" w:rsidR="00E47AE3" w:rsidRPr="00E47AE3" w:rsidRDefault="00E47AE3" w:rsidP="00E47AE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91800" w14:textId="77777777" w:rsidR="00E47AE3" w:rsidRPr="00E47AE3" w:rsidRDefault="00E47AE3" w:rsidP="00E47AE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1A78E2" w14:textId="64D1E3D3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NILE PREMIUM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9C81D9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</w:t>
            </w:r>
          </w:p>
        </w:tc>
      </w:tr>
      <w:tr w:rsidR="00E47AE3" w:rsidRPr="00E47AE3" w14:paraId="69E83A72" w14:textId="77777777" w:rsidTr="00E47AE3">
        <w:trPr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959925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21243D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ASÚAN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78257C" w14:textId="631E11CF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TULIP ASUÁN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42BA0D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TS/P/PS/S</w:t>
            </w:r>
          </w:p>
        </w:tc>
      </w:tr>
    </w:tbl>
    <w:p w14:paraId="71A60AF2" w14:textId="09FECEE4" w:rsidR="00E47AE3" w:rsidRDefault="00E47AE3" w:rsidP="00E47AE3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828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6"/>
        <w:gridCol w:w="661"/>
        <w:gridCol w:w="659"/>
        <w:gridCol w:w="879"/>
        <w:gridCol w:w="6"/>
      </w:tblGrid>
      <w:tr w:rsidR="00E47AE3" w:rsidRPr="00E47AE3" w14:paraId="79E09537" w14:textId="77777777" w:rsidTr="00E47AE3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D12E0E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TARIFA EN USD POR PERSONA </w:t>
            </w:r>
          </w:p>
        </w:tc>
      </w:tr>
      <w:tr w:rsidR="00E47AE3" w:rsidRPr="00E47AE3" w14:paraId="436C5EC9" w14:textId="77777777" w:rsidTr="00E47AE3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C95FC8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SERVICIOS TERRESTRES EXCLUSIVAMENTE (MINIMO 2 PASAJEROS) </w:t>
            </w:r>
          </w:p>
        </w:tc>
      </w:tr>
      <w:tr w:rsidR="00E47AE3" w:rsidRPr="00E47AE3" w14:paraId="444AC7FA" w14:textId="77777777" w:rsidTr="00E47AE3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7D2AC6" w14:textId="77777777" w:rsidR="00E47AE3" w:rsidRPr="00E47AE3" w:rsidRDefault="00E47AE3" w:rsidP="00E47AE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 xml:space="preserve">TURISTA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DEBB07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B9F839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748623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SENCILLA</w:t>
            </w:r>
          </w:p>
        </w:tc>
      </w:tr>
      <w:tr w:rsidR="00E47AE3" w:rsidRPr="00E47AE3" w14:paraId="628105B0" w14:textId="77777777" w:rsidTr="00E47AE3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E6A4CE" w14:textId="77777777" w:rsidR="00E47AE3" w:rsidRPr="00E47AE3" w:rsidRDefault="00E47AE3" w:rsidP="00E47AE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06 ENE 2025 AL 10 ABR/ 24 ABR AL 30 ABR/ 01 OCT AL 20 DIC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4D244A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1790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76003A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1770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F386A3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2260</w:t>
            </w:r>
          </w:p>
        </w:tc>
      </w:tr>
      <w:tr w:rsidR="00E47AE3" w:rsidRPr="00E47AE3" w14:paraId="28E72033" w14:textId="77777777" w:rsidTr="00E47AE3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C40F0D" w14:textId="77777777" w:rsidR="00E47AE3" w:rsidRPr="00E47AE3" w:rsidRDefault="00E47AE3" w:rsidP="00E47AE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01 MAYO 2025 AL 30 SEPTIEMBRE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821E98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1690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DC81E4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1670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6FC50C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2125</w:t>
            </w:r>
          </w:p>
        </w:tc>
      </w:tr>
      <w:tr w:rsidR="00E47AE3" w:rsidRPr="00E47AE3" w14:paraId="6F493523" w14:textId="77777777" w:rsidTr="00E47AE3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CB0467" w14:textId="77777777" w:rsidR="00E47AE3" w:rsidRPr="00E47AE3" w:rsidRDefault="00E47AE3" w:rsidP="00E47AE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lastRenderedPageBreak/>
              <w:t>11 ABR 2025 AL 23 ABR 2025/21 DIC 2025 AL 05 ENE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74CAA2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2045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8E7787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8C453F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2660</w:t>
            </w:r>
          </w:p>
        </w:tc>
      </w:tr>
      <w:tr w:rsidR="00E47AE3" w:rsidRPr="00E47AE3" w14:paraId="33A22F97" w14:textId="77777777" w:rsidTr="00E47AE3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8862D8" w14:textId="77777777" w:rsidR="00E47AE3" w:rsidRPr="00E47AE3" w:rsidRDefault="00E47AE3" w:rsidP="00E47AE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44DE4D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10DDAF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152E68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SENCILLA</w:t>
            </w:r>
          </w:p>
        </w:tc>
      </w:tr>
      <w:tr w:rsidR="00E47AE3" w:rsidRPr="00E47AE3" w14:paraId="2D74FFEF" w14:textId="77777777" w:rsidTr="00E47AE3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087C3C" w14:textId="77777777" w:rsidR="00E47AE3" w:rsidRPr="00E47AE3" w:rsidRDefault="00E47AE3" w:rsidP="00E47AE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06 ENE 2025 AL 10 ABR/ 24 ABR AL 30 ABR/ 01 OCT AL 20 DIC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92F579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1980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DFD72E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1960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4EF0B4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2565</w:t>
            </w:r>
          </w:p>
        </w:tc>
      </w:tr>
      <w:tr w:rsidR="00E47AE3" w:rsidRPr="00E47AE3" w14:paraId="0ADC30A3" w14:textId="77777777" w:rsidTr="00E47AE3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8B45CB" w14:textId="77777777" w:rsidR="00E47AE3" w:rsidRPr="00E47AE3" w:rsidRDefault="00E47AE3" w:rsidP="00E47AE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01 MAYO 2025 AL 30 SEPTIEMBRE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017203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1850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7F9AE9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1830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668A80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2365</w:t>
            </w:r>
          </w:p>
        </w:tc>
      </w:tr>
      <w:tr w:rsidR="00E47AE3" w:rsidRPr="00E47AE3" w14:paraId="3017B725" w14:textId="77777777" w:rsidTr="00E47AE3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429DE1" w14:textId="77777777" w:rsidR="00E47AE3" w:rsidRPr="00E47AE3" w:rsidRDefault="00E47AE3" w:rsidP="00E47AE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11 ABR 2025 AL 23 ABR 2025/21 DIC 2025 AL 05 ENE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AF9136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2330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62A19B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2310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DE7ABE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3130</w:t>
            </w:r>
          </w:p>
        </w:tc>
      </w:tr>
      <w:tr w:rsidR="00E47AE3" w:rsidRPr="00E47AE3" w14:paraId="6CFFA6C5" w14:textId="77777777" w:rsidTr="00E47AE3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D9E467" w14:textId="77777777" w:rsidR="00E47AE3" w:rsidRPr="00E47AE3" w:rsidRDefault="00E47AE3" w:rsidP="00E47AE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1C14B6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538D65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641828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SENCILLA</w:t>
            </w:r>
          </w:p>
        </w:tc>
      </w:tr>
      <w:tr w:rsidR="00E47AE3" w:rsidRPr="00E47AE3" w14:paraId="539044A9" w14:textId="77777777" w:rsidTr="00E47AE3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ADD7AB" w14:textId="77777777" w:rsidR="00E47AE3" w:rsidRPr="00E47AE3" w:rsidRDefault="00E47AE3" w:rsidP="00E47AE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06 ENE 2025 AL 10 ABR/ 24 ABR AL 30 ABR/ 01 OCT AL 20 DIC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377796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2145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F3A5BC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2125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29FB08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2890</w:t>
            </w:r>
          </w:p>
        </w:tc>
      </w:tr>
      <w:tr w:rsidR="00E47AE3" w:rsidRPr="00E47AE3" w14:paraId="68218290" w14:textId="77777777" w:rsidTr="00E47AE3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A6F0AB" w14:textId="77777777" w:rsidR="00E47AE3" w:rsidRPr="00E47AE3" w:rsidRDefault="00E47AE3" w:rsidP="00E47AE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01 MAYO 2025 AL 30 SEPTIEMBRE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6BB1D3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2040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91E675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2010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430B9E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2700</w:t>
            </w:r>
          </w:p>
        </w:tc>
      </w:tr>
      <w:tr w:rsidR="00E47AE3" w:rsidRPr="00E47AE3" w14:paraId="41DD3936" w14:textId="77777777" w:rsidTr="00E47AE3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9ACA2B" w14:textId="77777777" w:rsidR="00E47AE3" w:rsidRPr="00E47AE3" w:rsidRDefault="00E47AE3" w:rsidP="00E47AE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11 ABR 2025 AL 23 ABR 2025/21 DIC 2025 AL 05 ENE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4AB721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2580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6028DA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2560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0C386A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3630</w:t>
            </w:r>
          </w:p>
        </w:tc>
      </w:tr>
      <w:tr w:rsidR="00E47AE3" w:rsidRPr="00E47AE3" w14:paraId="4AA094BD" w14:textId="77777777" w:rsidTr="00E47AE3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E8AC73" w14:textId="77777777" w:rsidR="00E47AE3" w:rsidRPr="00E47AE3" w:rsidRDefault="00E47AE3" w:rsidP="00E47AE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2C9DD5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AFB6FE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0BF41C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SENCILLA</w:t>
            </w:r>
          </w:p>
        </w:tc>
      </w:tr>
      <w:tr w:rsidR="00E47AE3" w:rsidRPr="00E47AE3" w14:paraId="6903F9D6" w14:textId="77777777" w:rsidTr="00E47AE3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76E3D7" w14:textId="77777777" w:rsidR="00E47AE3" w:rsidRPr="00E47AE3" w:rsidRDefault="00E47AE3" w:rsidP="00E47AE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06 ENE 2025 AL 10 ABR/ 24 ABR AL 30 ABR/ 01 OCT AL 20 DIC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0F6608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2400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C9F9DA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2380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82FBD6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3380</w:t>
            </w:r>
          </w:p>
        </w:tc>
      </w:tr>
      <w:tr w:rsidR="00E47AE3" w:rsidRPr="00E47AE3" w14:paraId="6963C6D4" w14:textId="77777777" w:rsidTr="00E47AE3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947051" w14:textId="77777777" w:rsidR="00E47AE3" w:rsidRPr="00E47AE3" w:rsidRDefault="00E47AE3" w:rsidP="00E47AE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01 MAYO 2025 AL 30 SEPTIEMBRE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A5AAA4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2170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903FE6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2145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F05117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2965</w:t>
            </w:r>
          </w:p>
        </w:tc>
      </w:tr>
      <w:tr w:rsidR="00E47AE3" w:rsidRPr="00E47AE3" w14:paraId="355EB144" w14:textId="77777777" w:rsidTr="00E47AE3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CFAD4D" w14:textId="77777777" w:rsidR="00E47AE3" w:rsidRPr="00E47AE3" w:rsidRDefault="00E47AE3" w:rsidP="00E47AE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21 DIC - 05 ENE 2025 / 11 ABR - 23 ABR 2025 / 21 DIC 2025 - 05 ENE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8273C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2965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45EE7B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2945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DABBAC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4385</w:t>
            </w:r>
          </w:p>
        </w:tc>
      </w:tr>
      <w:tr w:rsidR="00E47AE3" w:rsidRPr="00E47AE3" w14:paraId="3D69BC83" w14:textId="77777777" w:rsidTr="00E47AE3">
        <w:trPr>
          <w:gridAfter w:val="1"/>
          <w:trHeight w:val="497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C35A3E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PRECIOS SUJETOS A DISPONIBILIDAD Y A CAMBIOS SIN PREVIO AVISO. </w:t>
            </w:r>
            <w:r w:rsidRPr="00E47AE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br/>
              <w:t xml:space="preserve">TARIFAS NO APLICAN PARA CONGRESOS O EVENTOS ESPECIALES. </w:t>
            </w:r>
            <w:r w:rsidRPr="00E47AE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br/>
              <w:t xml:space="preserve">NAVIDAD, FIN DE AÑO, SEMANA SANTA. CONSULTAR SUPLEMENTO. </w:t>
            </w:r>
            <w:r w:rsidRPr="00E47AE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br/>
            </w:r>
            <w:r w:rsidRPr="00E47AE3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 xml:space="preserve">VIGENCIA HASTA EL 05 ENERO 2026 </w:t>
            </w:r>
          </w:p>
        </w:tc>
      </w:tr>
      <w:tr w:rsidR="00E47AE3" w:rsidRPr="00E47AE3" w14:paraId="5185FD76" w14:textId="77777777" w:rsidTr="00E47AE3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1CC14" w14:textId="77777777" w:rsidR="00E47AE3" w:rsidRPr="00E47AE3" w:rsidRDefault="00E47AE3" w:rsidP="00E47AE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4AED09D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</w:tr>
      <w:tr w:rsidR="00E47AE3" w:rsidRPr="00E47AE3" w14:paraId="44AE920A" w14:textId="77777777" w:rsidTr="00E47AE3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97D53" w14:textId="77777777" w:rsidR="00E47AE3" w:rsidRPr="00E47AE3" w:rsidRDefault="00E47AE3" w:rsidP="00E47AE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30298A62" w14:textId="77777777" w:rsidR="00E47AE3" w:rsidRPr="00E47AE3" w:rsidRDefault="00E47AE3" w:rsidP="00E47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  <w:tr w:rsidR="00E47AE3" w:rsidRPr="00E47AE3" w14:paraId="5F9BA838" w14:textId="77777777" w:rsidTr="00E47AE3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56B90" w14:textId="77777777" w:rsidR="00E47AE3" w:rsidRPr="00E47AE3" w:rsidRDefault="00E47AE3" w:rsidP="00E47AE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E9C5CA9" w14:textId="77777777" w:rsidR="00E47AE3" w:rsidRPr="00E47AE3" w:rsidRDefault="00E47AE3" w:rsidP="00E47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</w:tbl>
    <w:p w14:paraId="42AB3E11" w14:textId="5C3ED5ED" w:rsidR="00954AB2" w:rsidRDefault="00954AB2" w:rsidP="00954AB2">
      <w:pPr>
        <w:pStyle w:val="Sinespaciado"/>
        <w:ind w:left="720"/>
        <w:jc w:val="center"/>
        <w:rPr>
          <w:rFonts w:ascii="Arial" w:hAnsi="Arial" w:cs="Arial"/>
          <w:sz w:val="20"/>
          <w:szCs w:val="20"/>
          <w:lang w:val="es-ES"/>
        </w:rPr>
      </w:pPr>
    </w:p>
    <w:p w14:paraId="71A1D590" w14:textId="688AE7CD" w:rsidR="00E47AE3" w:rsidRDefault="00E47AE3" w:rsidP="00954AB2">
      <w:pPr>
        <w:pStyle w:val="Sinespaciado"/>
        <w:ind w:left="720"/>
        <w:jc w:val="center"/>
        <w:rPr>
          <w:rFonts w:ascii="Arial" w:hAnsi="Arial" w:cs="Arial"/>
          <w:sz w:val="20"/>
          <w:szCs w:val="20"/>
          <w:lang w:val="es-ES"/>
        </w:rPr>
      </w:pPr>
    </w:p>
    <w:p w14:paraId="33EB924B" w14:textId="7C944527" w:rsidR="00E47AE3" w:rsidRPr="00E47AE3" w:rsidRDefault="00E47AE3" w:rsidP="00E47AE3">
      <w:pPr>
        <w:pStyle w:val="Sinespaciado"/>
        <w:ind w:left="720"/>
        <w:rPr>
          <w:rFonts w:ascii="Arial" w:hAnsi="Arial" w:cs="Arial"/>
          <w:sz w:val="20"/>
          <w:szCs w:val="20"/>
          <w:lang w:val="es-ES"/>
        </w:rPr>
      </w:pPr>
    </w:p>
    <w:sectPr w:rsidR="00E47AE3" w:rsidRPr="00E47AE3" w:rsidSect="00FC1C2D">
      <w:headerReference w:type="default" r:id="rId9"/>
      <w:footerReference w:type="default" r:id="rId10"/>
      <w:pgSz w:w="12240" w:h="15840"/>
      <w:pgMar w:top="2126" w:right="1077" w:bottom="851" w:left="1077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63530" w14:textId="77777777" w:rsidR="00EA428B" w:rsidRDefault="00EA428B" w:rsidP="00450C15">
      <w:pPr>
        <w:spacing w:after="0" w:line="240" w:lineRule="auto"/>
      </w:pPr>
      <w:r>
        <w:separator/>
      </w:r>
    </w:p>
  </w:endnote>
  <w:endnote w:type="continuationSeparator" w:id="0">
    <w:p w14:paraId="5FB634CF" w14:textId="77777777" w:rsidR="00EA428B" w:rsidRDefault="00EA428B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5D7CD" w14:textId="77777777" w:rsidR="00C55C28" w:rsidRDefault="00211734" w:rsidP="00C55C28">
    <w:pPr>
      <w:pStyle w:val="Piedepgina"/>
      <w:jc w:val="center"/>
    </w:pPr>
    <w:r w:rsidRPr="00405686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939E25B" wp14:editId="7CAD8E34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 xmlns:w16sdtdh="http://schemas.microsoft.com/office/word/2020/wordml/sdtdatahash" xmlns:oel="http://schemas.microsoft.com/office/2019/extlst">
          <w:pict>
            <v:rect w14:anchorId="36F5477F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" fillcolor="#282456" strokecolor="#1f3763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5B394B" w14:textId="77777777" w:rsidR="00EA428B" w:rsidRDefault="00EA428B" w:rsidP="00450C15">
      <w:pPr>
        <w:spacing w:after="0" w:line="240" w:lineRule="auto"/>
      </w:pPr>
      <w:r>
        <w:separator/>
      </w:r>
    </w:p>
  </w:footnote>
  <w:footnote w:type="continuationSeparator" w:id="0">
    <w:p w14:paraId="7FB12D13" w14:textId="77777777" w:rsidR="00EA428B" w:rsidRDefault="00EA428B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5B51D" w14:textId="77777777" w:rsidR="00372F4D" w:rsidRPr="00372F4D" w:rsidRDefault="00211734" w:rsidP="00E36938">
    <w:pPr>
      <w:pStyle w:val="Encabezado"/>
      <w:ind w:left="4248" w:hanging="4248"/>
      <w:jc w:val="right"/>
      <w:rPr>
        <w:rFonts w:asciiTheme="minorHAnsi" w:hAnsiTheme="minorHAnsi" w:cs="Arial"/>
        <w:b/>
        <w:sz w:val="20"/>
        <w:szCs w:val="20"/>
      </w:rPr>
    </w:pPr>
    <w:r w:rsidRPr="00211734">
      <w:rPr>
        <w:rFonts w:asciiTheme="minorHAnsi" w:hAnsiTheme="min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C5005C6" wp14:editId="34FA592B">
              <wp:simplePos x="0" y="0"/>
              <wp:positionH relativeFrom="column">
                <wp:posOffset>-400380</wp:posOffset>
              </wp:positionH>
              <wp:positionV relativeFrom="paragraph">
                <wp:posOffset>-206445</wp:posOffset>
              </wp:positionV>
              <wp:extent cx="4984272" cy="80772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4272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35563B" w14:textId="77777777" w:rsidR="007A072B" w:rsidRPr="007A072B" w:rsidRDefault="00591F58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EGIPTO </w:t>
                          </w:r>
                          <w:r w:rsidR="00A450EB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MÁGICO</w:t>
                          </w:r>
                        </w:p>
                        <w:p w14:paraId="7E39DA4A" w14:textId="556C1117" w:rsidR="0096733D" w:rsidRDefault="00A450EB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6"/>
                              <w:szCs w:val="2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363531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6"/>
                              <w:szCs w:val="2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2629-C202</w:t>
                          </w:r>
                          <w:r w:rsidR="00D7646B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6"/>
                              <w:szCs w:val="2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  <w:r w:rsidR="00A34107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6"/>
                              <w:szCs w:val="2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/2026</w:t>
                          </w:r>
                        </w:p>
                        <w:p w14:paraId="2DD88BC7" w14:textId="77777777" w:rsidR="00A34107" w:rsidRPr="00363531" w:rsidRDefault="00A34107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6"/>
                              <w:szCs w:val="2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4C5005C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1.55pt;margin-top:-16.25pt;width:392.45pt;height:6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" filled="f" stroked="f">
              <v:textbox>
                <w:txbxContent>
                  <w:p w14:paraId="2935563B" w14:textId="77777777" w:rsidR="007A072B" w:rsidRPr="007A072B" w:rsidRDefault="00591F58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EGIPTO </w:t>
                    </w:r>
                    <w:r w:rsidR="00A450EB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MÁGICO</w:t>
                    </w:r>
                  </w:p>
                  <w:p w14:paraId="7E39DA4A" w14:textId="556C1117" w:rsidR="0096733D" w:rsidRDefault="00A450EB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6"/>
                        <w:szCs w:val="2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363531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6"/>
                        <w:szCs w:val="2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2629-C202</w:t>
                    </w:r>
                    <w:r w:rsidR="00D7646B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6"/>
                        <w:szCs w:val="2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  <w:r w:rsidR="00A34107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6"/>
                        <w:szCs w:val="2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/2026</w:t>
                    </w:r>
                  </w:p>
                  <w:p w14:paraId="2DD88BC7" w14:textId="77777777" w:rsidR="00A34107" w:rsidRPr="00363531" w:rsidRDefault="00A34107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6"/>
                        <w:szCs w:val="2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Pr="00211734">
      <w:rPr>
        <w:rFonts w:asciiTheme="minorHAnsi" w:hAnsiTheme="minorHAnsi" w:cs="Arial"/>
        <w:b/>
        <w:noProof/>
        <w:sz w:val="20"/>
        <w:szCs w:val="20"/>
      </w:rPr>
      <w:drawing>
        <wp:anchor distT="0" distB="0" distL="114300" distR="114300" simplePos="0" relativeHeight="251671552" behindDoc="0" locked="0" layoutInCell="1" allowOverlap="1" wp14:anchorId="033B911B" wp14:editId="1F3A5B0E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1734">
      <w:rPr>
        <w:rFonts w:asciiTheme="minorHAnsi" w:hAnsiTheme="minorHAnsi" w:cs="Arial"/>
        <w:b/>
        <w:noProof/>
        <w:sz w:val="20"/>
        <w:szCs w:val="20"/>
      </w:rPr>
      <w:drawing>
        <wp:anchor distT="0" distB="0" distL="114300" distR="114300" simplePos="0" relativeHeight="251670528" behindDoc="0" locked="0" layoutInCell="1" allowOverlap="1" wp14:anchorId="1CC3DBF1" wp14:editId="20D96B58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1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11734">
      <w:rPr>
        <w:rFonts w:asciiTheme="minorHAnsi" w:hAnsiTheme="min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FF7CAB0" wp14:editId="702792DC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 xmlns:w16sdtdh="http://schemas.microsoft.com/office/word/2020/wordml/sdtdatahash" xmlns:oel="http://schemas.microsoft.com/office/2019/extlst">
          <w:pict>
            <v:rect w14:anchorId="3C1E369B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" fillcolor="#282456" strokecolor="#1f3763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952FC"/>
    <w:multiLevelType w:val="hybridMultilevel"/>
    <w:tmpl w:val="0DBA0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503CD"/>
    <w:multiLevelType w:val="hybridMultilevel"/>
    <w:tmpl w:val="00842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85F30"/>
    <w:multiLevelType w:val="hybridMultilevel"/>
    <w:tmpl w:val="EF3A16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B6BC5"/>
    <w:multiLevelType w:val="hybridMultilevel"/>
    <w:tmpl w:val="851CF38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21483D"/>
    <w:multiLevelType w:val="hybridMultilevel"/>
    <w:tmpl w:val="07EAE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64E18"/>
    <w:multiLevelType w:val="hybridMultilevel"/>
    <w:tmpl w:val="545A91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B7FBE"/>
    <w:multiLevelType w:val="hybridMultilevel"/>
    <w:tmpl w:val="003078FA"/>
    <w:lvl w:ilvl="0" w:tplc="3806C6D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D3DB9"/>
    <w:multiLevelType w:val="hybridMultilevel"/>
    <w:tmpl w:val="4716A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50E15"/>
    <w:multiLevelType w:val="hybridMultilevel"/>
    <w:tmpl w:val="EDC2D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F96EB0"/>
    <w:multiLevelType w:val="hybridMultilevel"/>
    <w:tmpl w:val="38208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07293"/>
    <w:multiLevelType w:val="hybridMultilevel"/>
    <w:tmpl w:val="638E9D2A"/>
    <w:lvl w:ilvl="0" w:tplc="D0C816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Arial" w:hint="default"/>
        <w:lang w:val="es-ES_tradn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F06E4C"/>
    <w:multiLevelType w:val="hybridMultilevel"/>
    <w:tmpl w:val="6E1C96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B64535"/>
    <w:multiLevelType w:val="hybridMultilevel"/>
    <w:tmpl w:val="A2A29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2"/>
  </w:num>
  <w:num w:numId="4">
    <w:abstractNumId w:val="29"/>
  </w:num>
  <w:num w:numId="5">
    <w:abstractNumId w:val="16"/>
  </w:num>
  <w:num w:numId="6">
    <w:abstractNumId w:val="14"/>
  </w:num>
  <w:num w:numId="7">
    <w:abstractNumId w:val="13"/>
  </w:num>
  <w:num w:numId="8">
    <w:abstractNumId w:val="21"/>
  </w:num>
  <w:num w:numId="9">
    <w:abstractNumId w:val="11"/>
  </w:num>
  <w:num w:numId="10">
    <w:abstractNumId w:val="4"/>
  </w:num>
  <w:num w:numId="11">
    <w:abstractNumId w:val="0"/>
  </w:num>
  <w:num w:numId="12">
    <w:abstractNumId w:val="2"/>
  </w:num>
  <w:num w:numId="13">
    <w:abstractNumId w:val="28"/>
  </w:num>
  <w:num w:numId="14">
    <w:abstractNumId w:val="31"/>
  </w:num>
  <w:num w:numId="15">
    <w:abstractNumId w:val="25"/>
  </w:num>
  <w:num w:numId="16">
    <w:abstractNumId w:val="27"/>
  </w:num>
  <w:num w:numId="17">
    <w:abstractNumId w:val="3"/>
  </w:num>
  <w:num w:numId="18">
    <w:abstractNumId w:val="18"/>
  </w:num>
  <w:num w:numId="19">
    <w:abstractNumId w:val="17"/>
  </w:num>
  <w:num w:numId="20">
    <w:abstractNumId w:val="15"/>
  </w:num>
  <w:num w:numId="21">
    <w:abstractNumId w:val="9"/>
  </w:num>
  <w:num w:numId="22">
    <w:abstractNumId w:val="30"/>
  </w:num>
  <w:num w:numId="23">
    <w:abstractNumId w:val="20"/>
  </w:num>
  <w:num w:numId="24">
    <w:abstractNumId w:val="5"/>
  </w:num>
  <w:num w:numId="25">
    <w:abstractNumId w:val="19"/>
  </w:num>
  <w:num w:numId="26">
    <w:abstractNumId w:val="10"/>
  </w:num>
  <w:num w:numId="27">
    <w:abstractNumId w:val="12"/>
  </w:num>
  <w:num w:numId="28">
    <w:abstractNumId w:val="23"/>
  </w:num>
  <w:num w:numId="29">
    <w:abstractNumId w:val="1"/>
  </w:num>
  <w:num w:numId="30">
    <w:abstractNumId w:val="6"/>
  </w:num>
  <w:num w:numId="31">
    <w:abstractNumId w:val="26"/>
  </w:num>
  <w:num w:numId="3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48DF"/>
    <w:rsid w:val="000110B5"/>
    <w:rsid w:val="00015B08"/>
    <w:rsid w:val="000206F0"/>
    <w:rsid w:val="000240B2"/>
    <w:rsid w:val="00032009"/>
    <w:rsid w:val="0003271D"/>
    <w:rsid w:val="00034154"/>
    <w:rsid w:val="00034894"/>
    <w:rsid w:val="00036121"/>
    <w:rsid w:val="00040C43"/>
    <w:rsid w:val="0006120B"/>
    <w:rsid w:val="000654E5"/>
    <w:rsid w:val="00071676"/>
    <w:rsid w:val="00074095"/>
    <w:rsid w:val="000818B4"/>
    <w:rsid w:val="00083923"/>
    <w:rsid w:val="000901BB"/>
    <w:rsid w:val="00093D58"/>
    <w:rsid w:val="000952CF"/>
    <w:rsid w:val="000A1DBB"/>
    <w:rsid w:val="000A7432"/>
    <w:rsid w:val="000B7457"/>
    <w:rsid w:val="000C11CB"/>
    <w:rsid w:val="000D410E"/>
    <w:rsid w:val="000E4364"/>
    <w:rsid w:val="000F116C"/>
    <w:rsid w:val="000F6819"/>
    <w:rsid w:val="001056F5"/>
    <w:rsid w:val="00110621"/>
    <w:rsid w:val="00115DF1"/>
    <w:rsid w:val="00124C0C"/>
    <w:rsid w:val="00132675"/>
    <w:rsid w:val="00154DAF"/>
    <w:rsid w:val="00156E41"/>
    <w:rsid w:val="00156E7E"/>
    <w:rsid w:val="00162F96"/>
    <w:rsid w:val="00171F0A"/>
    <w:rsid w:val="00180165"/>
    <w:rsid w:val="00184E17"/>
    <w:rsid w:val="00186309"/>
    <w:rsid w:val="001910FB"/>
    <w:rsid w:val="00195407"/>
    <w:rsid w:val="001976B7"/>
    <w:rsid w:val="001A07CC"/>
    <w:rsid w:val="001C4C77"/>
    <w:rsid w:val="001D10FB"/>
    <w:rsid w:val="001D3286"/>
    <w:rsid w:val="001D3D64"/>
    <w:rsid w:val="001D3EA5"/>
    <w:rsid w:val="001D4670"/>
    <w:rsid w:val="001D59AE"/>
    <w:rsid w:val="001D648D"/>
    <w:rsid w:val="001E0BFB"/>
    <w:rsid w:val="001E1CCB"/>
    <w:rsid w:val="001E49A4"/>
    <w:rsid w:val="001E64F6"/>
    <w:rsid w:val="0020445D"/>
    <w:rsid w:val="00204E46"/>
    <w:rsid w:val="00211734"/>
    <w:rsid w:val="0023639F"/>
    <w:rsid w:val="00236ADF"/>
    <w:rsid w:val="00251C09"/>
    <w:rsid w:val="002521C6"/>
    <w:rsid w:val="00264C19"/>
    <w:rsid w:val="002715ED"/>
    <w:rsid w:val="00271CC5"/>
    <w:rsid w:val="00287AC1"/>
    <w:rsid w:val="00292537"/>
    <w:rsid w:val="002940AD"/>
    <w:rsid w:val="00294875"/>
    <w:rsid w:val="002959E3"/>
    <w:rsid w:val="002A6F1A"/>
    <w:rsid w:val="002B6980"/>
    <w:rsid w:val="002B76AC"/>
    <w:rsid w:val="002C24CF"/>
    <w:rsid w:val="002D0853"/>
    <w:rsid w:val="002E1CEA"/>
    <w:rsid w:val="002F0A6A"/>
    <w:rsid w:val="002F1CD0"/>
    <w:rsid w:val="002F20E4"/>
    <w:rsid w:val="002F25DA"/>
    <w:rsid w:val="00316205"/>
    <w:rsid w:val="003273A5"/>
    <w:rsid w:val="003370E9"/>
    <w:rsid w:val="0034061D"/>
    <w:rsid w:val="003422F4"/>
    <w:rsid w:val="003437B6"/>
    <w:rsid w:val="003521E0"/>
    <w:rsid w:val="00360D99"/>
    <w:rsid w:val="00363531"/>
    <w:rsid w:val="00363ABC"/>
    <w:rsid w:val="00366AF1"/>
    <w:rsid w:val="0037079D"/>
    <w:rsid w:val="00372F4D"/>
    <w:rsid w:val="00374049"/>
    <w:rsid w:val="00377B55"/>
    <w:rsid w:val="003805A5"/>
    <w:rsid w:val="003825DE"/>
    <w:rsid w:val="003841BC"/>
    <w:rsid w:val="00384A26"/>
    <w:rsid w:val="00385A9A"/>
    <w:rsid w:val="00387399"/>
    <w:rsid w:val="0039297C"/>
    <w:rsid w:val="003A4A03"/>
    <w:rsid w:val="003B1269"/>
    <w:rsid w:val="003B37AE"/>
    <w:rsid w:val="003D0B3A"/>
    <w:rsid w:val="003D36D2"/>
    <w:rsid w:val="003D5EF6"/>
    <w:rsid w:val="003E0BAA"/>
    <w:rsid w:val="003E68F1"/>
    <w:rsid w:val="003E6E1E"/>
    <w:rsid w:val="003F171F"/>
    <w:rsid w:val="00405ABB"/>
    <w:rsid w:val="00407A99"/>
    <w:rsid w:val="00410BE9"/>
    <w:rsid w:val="00412BFD"/>
    <w:rsid w:val="00413977"/>
    <w:rsid w:val="00414685"/>
    <w:rsid w:val="0041595F"/>
    <w:rsid w:val="004176CA"/>
    <w:rsid w:val="004201DD"/>
    <w:rsid w:val="00422575"/>
    <w:rsid w:val="00425D6A"/>
    <w:rsid w:val="00430F06"/>
    <w:rsid w:val="00432BA1"/>
    <w:rsid w:val="004339FB"/>
    <w:rsid w:val="00445117"/>
    <w:rsid w:val="00450700"/>
    <w:rsid w:val="00450C15"/>
    <w:rsid w:val="00451014"/>
    <w:rsid w:val="00454042"/>
    <w:rsid w:val="0045654A"/>
    <w:rsid w:val="00457B42"/>
    <w:rsid w:val="004700C9"/>
    <w:rsid w:val="0047057D"/>
    <w:rsid w:val="004875C4"/>
    <w:rsid w:val="004A32C8"/>
    <w:rsid w:val="004A68D9"/>
    <w:rsid w:val="004A7DB5"/>
    <w:rsid w:val="004B372F"/>
    <w:rsid w:val="004C01F5"/>
    <w:rsid w:val="004C0C40"/>
    <w:rsid w:val="004C3BE9"/>
    <w:rsid w:val="004D1C3A"/>
    <w:rsid w:val="004D2C2F"/>
    <w:rsid w:val="004E02B1"/>
    <w:rsid w:val="004F5111"/>
    <w:rsid w:val="005130A5"/>
    <w:rsid w:val="00513C9F"/>
    <w:rsid w:val="00514C78"/>
    <w:rsid w:val="0051568D"/>
    <w:rsid w:val="00516071"/>
    <w:rsid w:val="005226AF"/>
    <w:rsid w:val="0052597F"/>
    <w:rsid w:val="00535AEB"/>
    <w:rsid w:val="00537D5D"/>
    <w:rsid w:val="0054028D"/>
    <w:rsid w:val="00551249"/>
    <w:rsid w:val="0055309A"/>
    <w:rsid w:val="00554FE9"/>
    <w:rsid w:val="00556CF0"/>
    <w:rsid w:val="00564D1B"/>
    <w:rsid w:val="00571C71"/>
    <w:rsid w:val="00581EA8"/>
    <w:rsid w:val="00591F58"/>
    <w:rsid w:val="0059527D"/>
    <w:rsid w:val="005A1656"/>
    <w:rsid w:val="005A29D9"/>
    <w:rsid w:val="005B0ED1"/>
    <w:rsid w:val="005B0F31"/>
    <w:rsid w:val="005B2BD5"/>
    <w:rsid w:val="005B37C1"/>
    <w:rsid w:val="005B6A45"/>
    <w:rsid w:val="005C257B"/>
    <w:rsid w:val="005D7770"/>
    <w:rsid w:val="005E3402"/>
    <w:rsid w:val="005E6473"/>
    <w:rsid w:val="005E73F5"/>
    <w:rsid w:val="00603A97"/>
    <w:rsid w:val="006053CD"/>
    <w:rsid w:val="0060712C"/>
    <w:rsid w:val="00611E5B"/>
    <w:rsid w:val="00615736"/>
    <w:rsid w:val="0061618C"/>
    <w:rsid w:val="00616751"/>
    <w:rsid w:val="0062294D"/>
    <w:rsid w:val="00630B01"/>
    <w:rsid w:val="006330FE"/>
    <w:rsid w:val="00646AAF"/>
    <w:rsid w:val="006537B2"/>
    <w:rsid w:val="006758D8"/>
    <w:rsid w:val="0068334A"/>
    <w:rsid w:val="00685B60"/>
    <w:rsid w:val="00685D85"/>
    <w:rsid w:val="006971B8"/>
    <w:rsid w:val="006A45B5"/>
    <w:rsid w:val="006A4CF9"/>
    <w:rsid w:val="006B1779"/>
    <w:rsid w:val="006B19F7"/>
    <w:rsid w:val="006C1BF7"/>
    <w:rsid w:val="006C568C"/>
    <w:rsid w:val="006D2273"/>
    <w:rsid w:val="006D3C96"/>
    <w:rsid w:val="006D4895"/>
    <w:rsid w:val="006D64BE"/>
    <w:rsid w:val="006D798D"/>
    <w:rsid w:val="006E0F61"/>
    <w:rsid w:val="006E6808"/>
    <w:rsid w:val="00704FC6"/>
    <w:rsid w:val="007153DC"/>
    <w:rsid w:val="00715495"/>
    <w:rsid w:val="00717654"/>
    <w:rsid w:val="00727503"/>
    <w:rsid w:val="00730DCB"/>
    <w:rsid w:val="00731C83"/>
    <w:rsid w:val="0073415E"/>
    <w:rsid w:val="00735B5D"/>
    <w:rsid w:val="007360CB"/>
    <w:rsid w:val="00751EF3"/>
    <w:rsid w:val="00765948"/>
    <w:rsid w:val="0077372A"/>
    <w:rsid w:val="0077558F"/>
    <w:rsid w:val="00787735"/>
    <w:rsid w:val="00792A3C"/>
    <w:rsid w:val="00792F78"/>
    <w:rsid w:val="00793541"/>
    <w:rsid w:val="007A072B"/>
    <w:rsid w:val="007A2C8B"/>
    <w:rsid w:val="007B4221"/>
    <w:rsid w:val="007B5502"/>
    <w:rsid w:val="007B5F95"/>
    <w:rsid w:val="007C2D01"/>
    <w:rsid w:val="007D3DF5"/>
    <w:rsid w:val="007E7C9A"/>
    <w:rsid w:val="007F5F21"/>
    <w:rsid w:val="0080131D"/>
    <w:rsid w:val="00803699"/>
    <w:rsid w:val="00821C84"/>
    <w:rsid w:val="008318D8"/>
    <w:rsid w:val="0084048A"/>
    <w:rsid w:val="008453F0"/>
    <w:rsid w:val="00852662"/>
    <w:rsid w:val="0085565B"/>
    <w:rsid w:val="00866BD2"/>
    <w:rsid w:val="00870C37"/>
    <w:rsid w:val="008752AA"/>
    <w:rsid w:val="00881803"/>
    <w:rsid w:val="00886FF8"/>
    <w:rsid w:val="00887CE9"/>
    <w:rsid w:val="00891A2A"/>
    <w:rsid w:val="0089383D"/>
    <w:rsid w:val="00894F82"/>
    <w:rsid w:val="008A0529"/>
    <w:rsid w:val="008A4427"/>
    <w:rsid w:val="008A71BF"/>
    <w:rsid w:val="008B0BC5"/>
    <w:rsid w:val="008B12C5"/>
    <w:rsid w:val="008B406F"/>
    <w:rsid w:val="008B7201"/>
    <w:rsid w:val="008C0A06"/>
    <w:rsid w:val="008C1A5C"/>
    <w:rsid w:val="008D1ADF"/>
    <w:rsid w:val="008D7D19"/>
    <w:rsid w:val="008E7A07"/>
    <w:rsid w:val="008E7B42"/>
    <w:rsid w:val="008F0CE2"/>
    <w:rsid w:val="008F18BB"/>
    <w:rsid w:val="008F79BB"/>
    <w:rsid w:val="00900AF4"/>
    <w:rsid w:val="00902BE8"/>
    <w:rsid w:val="00902CE2"/>
    <w:rsid w:val="00904C62"/>
    <w:rsid w:val="0091022A"/>
    <w:rsid w:val="00910A0B"/>
    <w:rsid w:val="00917556"/>
    <w:rsid w:val="00920271"/>
    <w:rsid w:val="00926398"/>
    <w:rsid w:val="00943CA6"/>
    <w:rsid w:val="00944C8D"/>
    <w:rsid w:val="00947B21"/>
    <w:rsid w:val="00954AB2"/>
    <w:rsid w:val="00964006"/>
    <w:rsid w:val="0096733D"/>
    <w:rsid w:val="0097226A"/>
    <w:rsid w:val="00974C31"/>
    <w:rsid w:val="0098672C"/>
    <w:rsid w:val="009916F8"/>
    <w:rsid w:val="00992860"/>
    <w:rsid w:val="009A0EE3"/>
    <w:rsid w:val="009A4A2A"/>
    <w:rsid w:val="009A77E2"/>
    <w:rsid w:val="009B5D60"/>
    <w:rsid w:val="009C0D85"/>
    <w:rsid w:val="009C2AD4"/>
    <w:rsid w:val="009C2B3A"/>
    <w:rsid w:val="009C3370"/>
    <w:rsid w:val="009C4078"/>
    <w:rsid w:val="009D1564"/>
    <w:rsid w:val="009E351B"/>
    <w:rsid w:val="009F1249"/>
    <w:rsid w:val="00A005C8"/>
    <w:rsid w:val="00A01F47"/>
    <w:rsid w:val="00A020B8"/>
    <w:rsid w:val="00A06D94"/>
    <w:rsid w:val="00A25290"/>
    <w:rsid w:val="00A25CD2"/>
    <w:rsid w:val="00A261C5"/>
    <w:rsid w:val="00A3148E"/>
    <w:rsid w:val="00A316F2"/>
    <w:rsid w:val="00A34107"/>
    <w:rsid w:val="00A41C88"/>
    <w:rsid w:val="00A4233B"/>
    <w:rsid w:val="00A42EC7"/>
    <w:rsid w:val="00A450EB"/>
    <w:rsid w:val="00A553D0"/>
    <w:rsid w:val="00A5592F"/>
    <w:rsid w:val="00A56784"/>
    <w:rsid w:val="00A61A42"/>
    <w:rsid w:val="00A8172E"/>
    <w:rsid w:val="00A92A5A"/>
    <w:rsid w:val="00A959EB"/>
    <w:rsid w:val="00AA31BB"/>
    <w:rsid w:val="00AB2186"/>
    <w:rsid w:val="00AC0D66"/>
    <w:rsid w:val="00AC3E3E"/>
    <w:rsid w:val="00AC720A"/>
    <w:rsid w:val="00AD1639"/>
    <w:rsid w:val="00AD319F"/>
    <w:rsid w:val="00AE2A71"/>
    <w:rsid w:val="00AE3E65"/>
    <w:rsid w:val="00AE461E"/>
    <w:rsid w:val="00AF574A"/>
    <w:rsid w:val="00AF7D2A"/>
    <w:rsid w:val="00B0056D"/>
    <w:rsid w:val="00B009F0"/>
    <w:rsid w:val="00B075B9"/>
    <w:rsid w:val="00B07CCB"/>
    <w:rsid w:val="00B139AA"/>
    <w:rsid w:val="00B27345"/>
    <w:rsid w:val="00B36A64"/>
    <w:rsid w:val="00B37339"/>
    <w:rsid w:val="00B4786E"/>
    <w:rsid w:val="00B521F9"/>
    <w:rsid w:val="00B718DC"/>
    <w:rsid w:val="00B72508"/>
    <w:rsid w:val="00B739FD"/>
    <w:rsid w:val="00B770D6"/>
    <w:rsid w:val="00BA55F6"/>
    <w:rsid w:val="00BA788D"/>
    <w:rsid w:val="00BF0271"/>
    <w:rsid w:val="00BF6944"/>
    <w:rsid w:val="00C126A9"/>
    <w:rsid w:val="00C20870"/>
    <w:rsid w:val="00C2273B"/>
    <w:rsid w:val="00C32B63"/>
    <w:rsid w:val="00C36F5D"/>
    <w:rsid w:val="00C40937"/>
    <w:rsid w:val="00C454BB"/>
    <w:rsid w:val="00C454D9"/>
    <w:rsid w:val="00C50ABF"/>
    <w:rsid w:val="00C5463E"/>
    <w:rsid w:val="00C55C28"/>
    <w:rsid w:val="00C57B79"/>
    <w:rsid w:val="00C60443"/>
    <w:rsid w:val="00C632D6"/>
    <w:rsid w:val="00C655CB"/>
    <w:rsid w:val="00C70110"/>
    <w:rsid w:val="00C873E4"/>
    <w:rsid w:val="00C90F76"/>
    <w:rsid w:val="00C918C8"/>
    <w:rsid w:val="00C92BFE"/>
    <w:rsid w:val="00C94579"/>
    <w:rsid w:val="00C956AF"/>
    <w:rsid w:val="00CA69CD"/>
    <w:rsid w:val="00CB15A5"/>
    <w:rsid w:val="00CC099B"/>
    <w:rsid w:val="00CC18B7"/>
    <w:rsid w:val="00CD50A2"/>
    <w:rsid w:val="00CD64A8"/>
    <w:rsid w:val="00CE12A7"/>
    <w:rsid w:val="00CE1F42"/>
    <w:rsid w:val="00CE331E"/>
    <w:rsid w:val="00CE45AE"/>
    <w:rsid w:val="00CE7934"/>
    <w:rsid w:val="00D002F0"/>
    <w:rsid w:val="00D03099"/>
    <w:rsid w:val="00D21535"/>
    <w:rsid w:val="00D27B86"/>
    <w:rsid w:val="00D463BD"/>
    <w:rsid w:val="00D53703"/>
    <w:rsid w:val="00D64161"/>
    <w:rsid w:val="00D7069A"/>
    <w:rsid w:val="00D732E0"/>
    <w:rsid w:val="00D736CF"/>
    <w:rsid w:val="00D739E4"/>
    <w:rsid w:val="00D75A10"/>
    <w:rsid w:val="00D7646B"/>
    <w:rsid w:val="00D77429"/>
    <w:rsid w:val="00D90F89"/>
    <w:rsid w:val="00D949FC"/>
    <w:rsid w:val="00DA21A2"/>
    <w:rsid w:val="00DA6C93"/>
    <w:rsid w:val="00DD6A94"/>
    <w:rsid w:val="00DF15D6"/>
    <w:rsid w:val="00DF2A55"/>
    <w:rsid w:val="00E06175"/>
    <w:rsid w:val="00E26F79"/>
    <w:rsid w:val="00E3114B"/>
    <w:rsid w:val="00E36938"/>
    <w:rsid w:val="00E3736A"/>
    <w:rsid w:val="00E43CD6"/>
    <w:rsid w:val="00E47AE3"/>
    <w:rsid w:val="00E566BD"/>
    <w:rsid w:val="00E663D4"/>
    <w:rsid w:val="00E719CB"/>
    <w:rsid w:val="00E81B7F"/>
    <w:rsid w:val="00E8204D"/>
    <w:rsid w:val="00E82532"/>
    <w:rsid w:val="00E8264A"/>
    <w:rsid w:val="00E846AA"/>
    <w:rsid w:val="00E854F5"/>
    <w:rsid w:val="00E90FAD"/>
    <w:rsid w:val="00E93DCA"/>
    <w:rsid w:val="00E9584E"/>
    <w:rsid w:val="00EA17D1"/>
    <w:rsid w:val="00EA428B"/>
    <w:rsid w:val="00EB3C71"/>
    <w:rsid w:val="00EC7F50"/>
    <w:rsid w:val="00ED000C"/>
    <w:rsid w:val="00ED1EE4"/>
    <w:rsid w:val="00ED2EE5"/>
    <w:rsid w:val="00ED66B2"/>
    <w:rsid w:val="00EE4210"/>
    <w:rsid w:val="00EE49A7"/>
    <w:rsid w:val="00EF08B9"/>
    <w:rsid w:val="00EF313D"/>
    <w:rsid w:val="00F074D4"/>
    <w:rsid w:val="00F11662"/>
    <w:rsid w:val="00F23A4D"/>
    <w:rsid w:val="00F37E13"/>
    <w:rsid w:val="00F42FED"/>
    <w:rsid w:val="00F4321E"/>
    <w:rsid w:val="00F4399D"/>
    <w:rsid w:val="00F5119C"/>
    <w:rsid w:val="00F511D3"/>
    <w:rsid w:val="00F71B08"/>
    <w:rsid w:val="00F90EA9"/>
    <w:rsid w:val="00F90EF7"/>
    <w:rsid w:val="00F96F4D"/>
    <w:rsid w:val="00FA21ED"/>
    <w:rsid w:val="00FA7110"/>
    <w:rsid w:val="00FB1B23"/>
    <w:rsid w:val="00FC1C2D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71576"/>
  <w15:docId w15:val="{C2928B18-8276-4747-988B-D18734CB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A05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A05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8A052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bidi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A0529"/>
    <w:rPr>
      <w:rFonts w:asciiTheme="majorHAnsi" w:eastAsiaTheme="majorEastAsia" w:hAnsiTheme="majorHAnsi" w:cstheme="majorBidi"/>
      <w:color w:val="2F5496" w:themeColor="accent1" w:themeShade="BF"/>
      <w:lang w:val="en-US" w:bidi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F37E1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F37E13"/>
    <w:rPr>
      <w:rFonts w:ascii="Cambria" w:eastAsia="Times New Roman" w:hAnsi="Cambria" w:cs="Times New Roman"/>
      <w:sz w:val="16"/>
      <w:szCs w:val="16"/>
      <w:lang w:val="en-US" w:bidi="en-US"/>
    </w:rPr>
  </w:style>
  <w:style w:type="character" w:styleId="Textoennegrita">
    <w:name w:val="Strong"/>
    <w:basedOn w:val="Fuentedeprrafopredeter"/>
    <w:uiPriority w:val="22"/>
    <w:qFormat/>
    <w:rsid w:val="0039297C"/>
    <w:rPr>
      <w:b/>
      <w:bCs/>
    </w:rPr>
  </w:style>
  <w:style w:type="paragraph" w:styleId="NormalWeb">
    <w:name w:val="Normal (Web)"/>
    <w:basedOn w:val="Normal"/>
    <w:uiPriority w:val="99"/>
    <w:unhideWhenUsed/>
    <w:rsid w:val="003929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27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478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56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38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183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010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72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496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6661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47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603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0102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596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922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35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3909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3980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52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70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91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807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47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493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47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947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27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115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41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0638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7849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03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280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094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6118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8957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695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1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D3275-9850-4C1D-A7E6-F622493ED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974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Boletero-Boletero</cp:lastModifiedBy>
  <cp:revision>8</cp:revision>
  <dcterms:created xsi:type="dcterms:W3CDTF">2025-05-14T22:50:00Z</dcterms:created>
  <dcterms:modified xsi:type="dcterms:W3CDTF">2025-05-14T22:53:00Z</dcterms:modified>
</cp:coreProperties>
</file>