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A5082" w14:textId="1CEA8055" w:rsidR="000555A2" w:rsidRPr="00D71585" w:rsidRDefault="00020429" w:rsidP="000555A2">
      <w:pPr>
        <w:pStyle w:val="Sinespaciado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D71585">
        <w:rPr>
          <w:rFonts w:ascii="Arial" w:hAnsi="Arial" w:cs="Arial"/>
          <w:b/>
          <w:sz w:val="24"/>
          <w:szCs w:val="24"/>
          <w:lang w:val="it-IT"/>
        </w:rPr>
        <w:t>Bangkok, Chiang Rai</w:t>
      </w:r>
      <w:r w:rsidR="00D71585" w:rsidRPr="00D71585">
        <w:rPr>
          <w:rFonts w:ascii="Arial" w:hAnsi="Arial" w:cs="Arial"/>
          <w:b/>
          <w:sz w:val="24"/>
          <w:szCs w:val="24"/>
          <w:lang w:val="it-IT"/>
        </w:rPr>
        <w:t>,</w:t>
      </w:r>
      <w:r w:rsidRPr="00D71585">
        <w:rPr>
          <w:rFonts w:ascii="Arial" w:hAnsi="Arial" w:cs="Arial"/>
          <w:b/>
          <w:sz w:val="24"/>
          <w:szCs w:val="24"/>
          <w:lang w:val="it-IT"/>
        </w:rPr>
        <w:t xml:space="preserve"> Chiang Mai</w:t>
      </w:r>
      <w:r w:rsidR="00D71585" w:rsidRPr="00D71585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="00D71585">
        <w:rPr>
          <w:rFonts w:ascii="Arial" w:hAnsi="Arial" w:cs="Arial"/>
          <w:b/>
          <w:sz w:val="24"/>
          <w:szCs w:val="24"/>
          <w:lang w:val="it-IT"/>
        </w:rPr>
        <w:t>Seúl</w:t>
      </w:r>
    </w:p>
    <w:p w14:paraId="433F67EA" w14:textId="6B49F6B9" w:rsidR="00020429" w:rsidRPr="00D71585" w:rsidRDefault="00167846" w:rsidP="00B37339">
      <w:pPr>
        <w:pStyle w:val="Sinespaciado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0"/>
          <w:szCs w:val="20"/>
          <w:lang w:val="es-MX"/>
        </w:rPr>
        <w:drawing>
          <wp:anchor distT="0" distB="0" distL="114300" distR="114300" simplePos="0" relativeHeight="251660288" behindDoc="0" locked="0" layoutInCell="1" allowOverlap="1" wp14:anchorId="5A64F960" wp14:editId="0F8AF9BE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1019175" cy="6794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249EE" w14:textId="0F41B4C0" w:rsidR="00B37339" w:rsidRPr="002675C7" w:rsidRDefault="00D71585" w:rsidP="00B37339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10</w:t>
      </w:r>
      <w:r w:rsidR="00B37339" w:rsidRPr="002675C7">
        <w:rPr>
          <w:rFonts w:ascii="Arial" w:hAnsi="Arial" w:cs="Arial"/>
          <w:b/>
          <w:sz w:val="20"/>
          <w:szCs w:val="20"/>
          <w:lang w:val="es-MX"/>
        </w:rPr>
        <w:t xml:space="preserve"> días</w:t>
      </w:r>
    </w:p>
    <w:p w14:paraId="0B5B2C12" w14:textId="632E97EC" w:rsidR="00B37339" w:rsidRPr="002675C7" w:rsidRDefault="00E722DA" w:rsidP="00B37339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2675C7">
        <w:rPr>
          <w:rFonts w:ascii="Arial" w:hAnsi="Arial" w:cs="Arial"/>
          <w:b/>
          <w:sz w:val="20"/>
          <w:szCs w:val="20"/>
          <w:lang w:val="es-MX"/>
        </w:rPr>
        <w:t>Llegadas</w:t>
      </w:r>
      <w:r w:rsidR="00B37339" w:rsidRPr="002675C7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D71585">
        <w:rPr>
          <w:rFonts w:ascii="Arial" w:hAnsi="Arial" w:cs="Arial"/>
          <w:b/>
          <w:sz w:val="20"/>
          <w:szCs w:val="20"/>
          <w:lang w:val="es-MX"/>
        </w:rPr>
        <w:t>martes</w:t>
      </w:r>
      <w:r w:rsidR="006E7EAC">
        <w:rPr>
          <w:rFonts w:ascii="Arial" w:hAnsi="Arial" w:cs="Arial"/>
          <w:b/>
          <w:sz w:val="20"/>
          <w:szCs w:val="20"/>
          <w:lang w:val="es-MX"/>
        </w:rPr>
        <w:t>,</w:t>
      </w:r>
      <w:r w:rsidR="00560EAF" w:rsidRPr="002675C7">
        <w:rPr>
          <w:rFonts w:ascii="Arial" w:hAnsi="Arial" w:cs="Arial"/>
          <w:b/>
          <w:sz w:val="20"/>
          <w:szCs w:val="20"/>
          <w:lang w:val="es-MX"/>
        </w:rPr>
        <w:t xml:space="preserve"> de</w:t>
      </w:r>
      <w:r w:rsidR="00DF7985">
        <w:rPr>
          <w:rFonts w:ascii="Arial" w:hAnsi="Arial" w:cs="Arial"/>
          <w:b/>
          <w:sz w:val="20"/>
          <w:szCs w:val="20"/>
          <w:lang w:val="es-MX"/>
        </w:rPr>
        <w:t xml:space="preserve">l 01 </w:t>
      </w:r>
      <w:r w:rsidR="0070445E">
        <w:rPr>
          <w:rFonts w:ascii="Arial" w:hAnsi="Arial" w:cs="Arial"/>
          <w:b/>
          <w:sz w:val="20"/>
          <w:szCs w:val="20"/>
          <w:lang w:val="es-MX"/>
        </w:rPr>
        <w:t xml:space="preserve">abril 2025 </w:t>
      </w:r>
      <w:r w:rsidR="00DF7985">
        <w:rPr>
          <w:rFonts w:ascii="Arial" w:hAnsi="Arial" w:cs="Arial"/>
          <w:b/>
          <w:sz w:val="20"/>
          <w:szCs w:val="20"/>
          <w:lang w:val="es-MX"/>
        </w:rPr>
        <w:t>al 31</w:t>
      </w:r>
      <w:r w:rsidR="0070445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071990">
        <w:rPr>
          <w:rFonts w:ascii="Arial" w:hAnsi="Arial" w:cs="Arial"/>
          <w:b/>
          <w:sz w:val="20"/>
          <w:szCs w:val="20"/>
          <w:lang w:val="es-MX"/>
        </w:rPr>
        <w:t>diciembre</w:t>
      </w:r>
      <w:r w:rsidR="0070445E">
        <w:rPr>
          <w:rFonts w:ascii="Arial" w:hAnsi="Arial" w:cs="Arial"/>
          <w:b/>
          <w:sz w:val="20"/>
          <w:szCs w:val="20"/>
          <w:lang w:val="es-MX"/>
        </w:rPr>
        <w:t xml:space="preserve"> 2025</w:t>
      </w:r>
      <w:r w:rsidR="00BE42F9" w:rsidRPr="002675C7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43B664B6" w14:textId="77777777" w:rsidR="00560EAF" w:rsidRPr="002675C7" w:rsidRDefault="00560EAF" w:rsidP="00B37339">
      <w:pPr>
        <w:pStyle w:val="Sinespaciado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b/>
          <w:sz w:val="20"/>
          <w:szCs w:val="20"/>
          <w:lang w:val="es-MX"/>
        </w:rPr>
        <w:t>Servicios compartidos</w:t>
      </w:r>
    </w:p>
    <w:p w14:paraId="47428078" w14:textId="77777777" w:rsidR="00560EAF" w:rsidRPr="002675C7" w:rsidRDefault="00560EAF" w:rsidP="00560EAF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2675C7">
        <w:rPr>
          <w:rFonts w:ascii="Arial" w:hAnsi="Arial" w:cs="Arial"/>
          <w:b/>
          <w:sz w:val="20"/>
          <w:szCs w:val="20"/>
          <w:lang w:val="es-MX"/>
        </w:rPr>
        <w:t>Mínimo 2 personas</w:t>
      </w:r>
    </w:p>
    <w:p w14:paraId="5D475A14" w14:textId="77777777" w:rsidR="00B37339" w:rsidRPr="002675C7" w:rsidRDefault="00B37339" w:rsidP="00B3733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14:paraId="09D44F97" w14:textId="77777777" w:rsidR="0070445E" w:rsidRPr="006F198A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DÍA 1.</w:t>
      </w:r>
      <w:r w:rsidRPr="006F198A">
        <w:rPr>
          <w:rFonts w:ascii="Arial" w:hAnsi="Arial" w:cs="Arial"/>
          <w:b/>
          <w:bCs/>
          <w:sz w:val="20"/>
          <w:szCs w:val="20"/>
          <w:lang w:val="es-ES"/>
        </w:rPr>
        <w:t xml:space="preserve"> BANGKOK </w:t>
      </w:r>
    </w:p>
    <w:p w14:paraId="30FDFCD8" w14:textId="77777777" w:rsidR="0070445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36CA3">
        <w:rPr>
          <w:rFonts w:ascii="Arial" w:hAnsi="Arial" w:cs="Arial"/>
          <w:sz w:val="20"/>
          <w:szCs w:val="20"/>
          <w:lang w:val="es-ES"/>
        </w:rPr>
        <w:t>Llegada al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AA6DF9">
        <w:rPr>
          <w:rFonts w:ascii="Arial" w:hAnsi="Arial" w:cs="Arial"/>
          <w:sz w:val="20"/>
          <w:szCs w:val="20"/>
          <w:lang w:val="es-ES"/>
        </w:rPr>
        <w:t>aeropuerto de Bangkok</w:t>
      </w:r>
      <w:r>
        <w:rPr>
          <w:rFonts w:ascii="Arial" w:hAnsi="Arial" w:cs="Arial"/>
          <w:sz w:val="20"/>
          <w:szCs w:val="20"/>
          <w:lang w:val="es-ES"/>
        </w:rPr>
        <w:t>, traslado al hotel y tarde libre para descansar o conocer por cuenta propia la ciudad</w:t>
      </w:r>
      <w:r w:rsidRPr="00AA6DF9">
        <w:rPr>
          <w:rFonts w:ascii="Arial" w:hAnsi="Arial" w:cs="Arial"/>
          <w:sz w:val="20"/>
          <w:szCs w:val="20"/>
          <w:lang w:val="es-ES"/>
        </w:rPr>
        <w:t>.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AA6DF9">
        <w:rPr>
          <w:rFonts w:ascii="Arial" w:hAnsi="Arial" w:cs="Arial"/>
          <w:b/>
          <w:bCs/>
          <w:sz w:val="20"/>
          <w:szCs w:val="20"/>
          <w:lang w:val="es-ES"/>
        </w:rPr>
        <w:t>Alojamiento en hotel.</w:t>
      </w:r>
    </w:p>
    <w:p w14:paraId="1AD9ABA9" w14:textId="77777777" w:rsidR="0070445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B11B2">
        <w:rPr>
          <w:rFonts w:ascii="Arial" w:hAnsi="Arial" w:cs="Arial"/>
          <w:bCs/>
          <w:sz w:val="20"/>
          <w:szCs w:val="20"/>
          <w:lang w:val="es-ES" w:eastAsia="es-ES"/>
        </w:rPr>
        <w:tab/>
      </w:r>
    </w:p>
    <w:p w14:paraId="2B9B26EC" w14:textId="77777777" w:rsidR="0070445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B11B2">
        <w:rPr>
          <w:rFonts w:ascii="Arial" w:hAnsi="Arial" w:cs="Arial"/>
          <w:b/>
          <w:caps/>
          <w:sz w:val="20"/>
          <w:szCs w:val="20"/>
          <w:lang w:val="es-ES" w:eastAsia="es-ES"/>
        </w:rPr>
        <w:t xml:space="preserve">Día </w:t>
      </w:r>
      <w:r>
        <w:rPr>
          <w:rFonts w:ascii="Arial" w:hAnsi="Arial" w:cs="Arial"/>
          <w:b/>
          <w:caps/>
          <w:sz w:val="20"/>
          <w:szCs w:val="20"/>
          <w:lang w:val="es-ES" w:eastAsia="es-ES"/>
        </w:rPr>
        <w:t>2</w:t>
      </w:r>
      <w:r w:rsidRPr="002B11B2">
        <w:rPr>
          <w:rFonts w:ascii="Arial" w:hAnsi="Arial" w:cs="Arial"/>
          <w:b/>
          <w:caps/>
          <w:sz w:val="20"/>
          <w:szCs w:val="20"/>
          <w:lang w:val="es-ES" w:eastAsia="es-ES"/>
        </w:rPr>
        <w:t xml:space="preserve">. bangkok  </w:t>
      </w:r>
    </w:p>
    <w:p w14:paraId="7A30EBDF" w14:textId="77777777" w:rsidR="0070445E" w:rsidRPr="00ED6A0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eastAsiaTheme="minorHAnsi" w:hAnsi="Arial" w:cs="Arial"/>
          <w:b/>
          <w:bCs/>
          <w:sz w:val="20"/>
          <w:szCs w:val="20"/>
          <w:lang w:val="es-ES"/>
        </w:rPr>
      </w:pPr>
      <w:r w:rsidRPr="00ED6A0E">
        <w:rPr>
          <w:rFonts w:ascii="Arial" w:hAnsi="Arial" w:cs="Arial"/>
          <w:b/>
          <w:bCs/>
          <w:sz w:val="20"/>
          <w:szCs w:val="20"/>
          <w:lang w:val="es-ES"/>
        </w:rPr>
        <w:t xml:space="preserve">Desayuno en el hotel. </w:t>
      </w:r>
      <w:r w:rsidRPr="00ED6A0E">
        <w:rPr>
          <w:rFonts w:ascii="Arial" w:hAnsi="Arial" w:cs="Arial"/>
          <w:sz w:val="20"/>
          <w:szCs w:val="20"/>
          <w:lang w:val="es-ES" w:eastAsia="es-ES"/>
        </w:rPr>
        <w:t xml:space="preserve">Después del desayuno, exploraremos tres templos emblemáticos de Bangkok: </w:t>
      </w:r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>Wat Traimit:</w:t>
      </w:r>
      <w:r w:rsidRPr="00ED6A0E">
        <w:rPr>
          <w:rFonts w:ascii="Arial" w:hAnsi="Arial" w:cs="Arial"/>
          <w:sz w:val="20"/>
          <w:szCs w:val="20"/>
          <w:lang w:val="es-ES" w:eastAsia="es-ES"/>
        </w:rPr>
        <w:t xml:space="preserve"> Hogar del Buda de oro macizo más grande del mundo, con 5 metros de altura y 5.5 toneladas de peso, </w:t>
      </w:r>
      <w:proofErr w:type="spellStart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>Wat</w:t>
      </w:r>
      <w:proofErr w:type="spellEnd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proofErr w:type="spellStart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>Ph</w:t>
      </w:r>
      <w:proofErr w:type="spellEnd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>, co</w:t>
      </w:r>
      <w:r w:rsidRPr="00ED6A0E">
        <w:rPr>
          <w:rFonts w:ascii="Arial" w:hAnsi="Arial" w:cs="Arial"/>
          <w:sz w:val="20"/>
          <w:szCs w:val="20"/>
          <w:lang w:val="es-ES" w:eastAsia="es-ES"/>
        </w:rPr>
        <w:t>nocido por su majestuoso Buda Reclinado de 46 metros de largo, cubierto de oro. El Gr</w:t>
      </w:r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an Palacio y </w:t>
      </w:r>
      <w:proofErr w:type="spellStart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>Wat</w:t>
      </w:r>
      <w:proofErr w:type="spellEnd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proofErr w:type="spellStart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>Phra</w:t>
      </w:r>
      <w:proofErr w:type="spellEnd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proofErr w:type="spellStart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>Kaew</w:t>
      </w:r>
      <w:proofErr w:type="spellEnd"/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>, u</w:t>
      </w:r>
      <w:r w:rsidRPr="00ED6A0E">
        <w:rPr>
          <w:rFonts w:ascii="Arial" w:hAnsi="Arial" w:cs="Arial"/>
          <w:sz w:val="20"/>
          <w:szCs w:val="20"/>
          <w:lang w:val="es-ES" w:eastAsia="es-ES"/>
        </w:rPr>
        <w:t>na joya arquitectónica que alberga el Buda Esmeralda, tallado en jade y considerado el templo budista más importante de Tailandia</w:t>
      </w:r>
      <w:r w:rsidRPr="00ED6A0E">
        <w:rPr>
          <w:rFonts w:ascii="Arial" w:hAnsi="Arial" w:cs="Arial"/>
          <w:b/>
          <w:bCs/>
          <w:sz w:val="20"/>
          <w:szCs w:val="20"/>
          <w:lang w:val="es-ES" w:eastAsia="es-ES"/>
        </w:rPr>
        <w:t>. Alojamiento</w:t>
      </w:r>
      <w:r w:rsidRPr="00ED6A0E">
        <w:rPr>
          <w:rFonts w:ascii="Arial" w:hAnsi="Arial" w:cs="Arial"/>
          <w:sz w:val="20"/>
          <w:szCs w:val="20"/>
          <w:lang w:val="es-ES" w:eastAsia="es-ES"/>
        </w:rPr>
        <w:t>.</w:t>
      </w:r>
    </w:p>
    <w:p w14:paraId="41D5B66F" w14:textId="77777777" w:rsidR="0070445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EC493DF" w14:textId="77777777" w:rsidR="0070445E" w:rsidRPr="002B11B2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D6694D">
        <w:rPr>
          <w:rFonts w:ascii="Arial" w:hAnsi="Arial" w:cs="Arial"/>
          <w:b/>
          <w:caps/>
          <w:sz w:val="20"/>
          <w:szCs w:val="20"/>
          <w:lang w:val="es-ES" w:eastAsia="es-ES"/>
        </w:rPr>
        <w:t xml:space="preserve">Día </w:t>
      </w:r>
      <w:r>
        <w:rPr>
          <w:rFonts w:ascii="Arial" w:hAnsi="Arial" w:cs="Arial"/>
          <w:b/>
          <w:caps/>
          <w:sz w:val="20"/>
          <w:szCs w:val="20"/>
          <w:lang w:val="es-ES" w:eastAsia="es-ES"/>
        </w:rPr>
        <w:t>3</w:t>
      </w:r>
      <w:r w:rsidRPr="00D6694D">
        <w:rPr>
          <w:rFonts w:ascii="Arial" w:hAnsi="Arial" w:cs="Arial"/>
          <w:b/>
          <w:caps/>
          <w:sz w:val="20"/>
          <w:szCs w:val="20"/>
          <w:lang w:val="es-ES" w:eastAsia="es-ES"/>
        </w:rPr>
        <w:t xml:space="preserve">. </w:t>
      </w:r>
      <w:r w:rsidRPr="002B11B2">
        <w:rPr>
          <w:rFonts w:ascii="Arial" w:hAnsi="Arial" w:cs="Arial"/>
          <w:b/>
          <w:caps/>
          <w:sz w:val="20"/>
          <w:szCs w:val="20"/>
          <w:lang w:val="es-ES" w:eastAsia="es-ES"/>
        </w:rPr>
        <w:t>BANGKOK - Chiang Rai (VUELO INTERNO)</w:t>
      </w:r>
    </w:p>
    <w:p w14:paraId="166999CC" w14:textId="77777777" w:rsidR="0070445E" w:rsidRPr="00A86F4F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A86F4F">
        <w:rPr>
          <w:rFonts w:ascii="Arial" w:hAnsi="Arial" w:cs="Arial"/>
          <w:b/>
          <w:bCs/>
          <w:sz w:val="20"/>
          <w:szCs w:val="20"/>
          <w:lang w:val="es-ES"/>
        </w:rPr>
        <w:t>Desayuno en el hotel</w:t>
      </w:r>
      <w:r w:rsidRPr="00A86F4F">
        <w:rPr>
          <w:rFonts w:ascii="Arial" w:hAnsi="Arial" w:cs="Arial"/>
          <w:bCs/>
          <w:sz w:val="20"/>
          <w:szCs w:val="20"/>
          <w:lang w:val="es-ES" w:eastAsia="es-ES"/>
        </w:rPr>
        <w:t xml:space="preserve">. </w:t>
      </w:r>
      <w:r w:rsidRPr="002B11B2">
        <w:rPr>
          <w:rFonts w:ascii="Arial" w:hAnsi="Arial" w:cs="Arial"/>
          <w:sz w:val="20"/>
          <w:szCs w:val="20"/>
          <w:lang w:val="es-ES"/>
        </w:rPr>
        <w:t>Después del desayuno, traslado al aeropuerto para tomar el vuelo a Chiang Rai</w:t>
      </w:r>
      <w:r w:rsidRPr="002B11B2">
        <w:rPr>
          <w:rFonts w:ascii="Arial" w:hAnsi="Arial" w:cs="Arial"/>
          <w:b/>
          <w:color w:val="00B050"/>
          <w:sz w:val="20"/>
          <w:szCs w:val="20"/>
          <w:lang w:val="es-ES" w:eastAsia="es-ES"/>
        </w:rPr>
        <w:t xml:space="preserve"> (vuelo incluido)</w:t>
      </w:r>
      <w:r w:rsidRPr="002B11B2">
        <w:rPr>
          <w:rFonts w:ascii="Arial" w:hAnsi="Arial" w:cs="Arial"/>
          <w:bCs/>
          <w:color w:val="00B050"/>
          <w:sz w:val="20"/>
          <w:szCs w:val="20"/>
          <w:lang w:val="es-ES" w:eastAsia="es-ES"/>
        </w:rPr>
        <w:t xml:space="preserve">. </w:t>
      </w:r>
      <w:r w:rsidRPr="002B11B2">
        <w:rPr>
          <w:rFonts w:ascii="Arial" w:hAnsi="Arial" w:cs="Arial"/>
          <w:bCs/>
          <w:sz w:val="20"/>
          <w:szCs w:val="20"/>
          <w:lang w:val="es-ES" w:eastAsia="es-ES"/>
        </w:rPr>
        <w:t>Donde visitaremos</w:t>
      </w:r>
      <w:r w:rsidRPr="002B11B2">
        <w:rPr>
          <w:rFonts w:ascii="Arial" w:hAnsi="Arial" w:cs="Arial"/>
          <w:sz w:val="20"/>
          <w:szCs w:val="20"/>
          <w:lang w:val="es-ES"/>
        </w:rPr>
        <w:t xml:space="preserve"> </w:t>
      </w:r>
      <w:r w:rsidRPr="002B11B2">
        <w:rPr>
          <w:rStyle w:val="Textoennegrita"/>
          <w:rFonts w:ascii="Arial" w:hAnsi="Arial" w:cs="Arial"/>
          <w:sz w:val="20"/>
          <w:szCs w:val="20"/>
          <w:lang w:val="es-ES"/>
        </w:rPr>
        <w:t xml:space="preserve">Chui </w:t>
      </w:r>
      <w:proofErr w:type="spellStart"/>
      <w:r w:rsidRPr="002B11B2">
        <w:rPr>
          <w:rStyle w:val="Textoennegrita"/>
          <w:rFonts w:ascii="Arial" w:hAnsi="Arial" w:cs="Arial"/>
          <w:sz w:val="20"/>
          <w:szCs w:val="20"/>
          <w:lang w:val="es-ES"/>
        </w:rPr>
        <w:t>Fong</w:t>
      </w:r>
      <w:proofErr w:type="spellEnd"/>
      <w:r w:rsidRPr="002B11B2">
        <w:rPr>
          <w:rStyle w:val="Textoennegrita"/>
          <w:rFonts w:ascii="Arial" w:hAnsi="Arial" w:cs="Arial"/>
          <w:sz w:val="20"/>
          <w:szCs w:val="20"/>
          <w:lang w:val="es-ES"/>
        </w:rPr>
        <w:t xml:space="preserve"> plantación de té r</w:t>
      </w:r>
      <w:r w:rsidRPr="002B11B2">
        <w:rPr>
          <w:rFonts w:ascii="Arial" w:hAnsi="Arial" w:cs="Arial"/>
          <w:sz w:val="20"/>
          <w:szCs w:val="20"/>
          <w:lang w:val="es-ES"/>
        </w:rPr>
        <w:t xml:space="preserve">odeada de colinas, donde podrás disfrutar de delicias a base de té (opcional) y </w:t>
      </w:r>
      <w:r w:rsidRPr="002B11B2">
        <w:rPr>
          <w:rFonts w:ascii="Arial" w:hAnsi="Arial" w:cs="Arial"/>
          <w:b/>
          <w:bCs/>
          <w:sz w:val="20"/>
          <w:szCs w:val="20"/>
          <w:lang w:val="es-ES"/>
        </w:rPr>
        <w:t>almorzar</w:t>
      </w:r>
      <w:r w:rsidRPr="002B11B2">
        <w:rPr>
          <w:rFonts w:ascii="Arial" w:hAnsi="Arial" w:cs="Arial"/>
          <w:sz w:val="20"/>
          <w:szCs w:val="20"/>
          <w:lang w:val="es-ES"/>
        </w:rPr>
        <w:t xml:space="preserve"> en un restaurante local. Visita al Museo</w:t>
      </w:r>
      <w:r w:rsidRPr="002B11B2">
        <w:rPr>
          <w:rStyle w:val="Textoennegrita"/>
          <w:rFonts w:ascii="Arial" w:hAnsi="Arial" w:cs="Arial"/>
          <w:sz w:val="20"/>
          <w:szCs w:val="20"/>
          <w:lang w:val="es-ES"/>
        </w:rPr>
        <w:t xml:space="preserve"> del Opio, donde haremos una b</w:t>
      </w:r>
      <w:r w:rsidRPr="002B11B2">
        <w:rPr>
          <w:rFonts w:ascii="Arial" w:hAnsi="Arial" w:cs="Arial"/>
          <w:sz w:val="20"/>
          <w:szCs w:val="20"/>
          <w:lang w:val="es-ES"/>
        </w:rPr>
        <w:t>reve parada para conocer más sobre la historia de esta región. Además de una v</w:t>
      </w:r>
      <w:r w:rsidRPr="002B11B2">
        <w:rPr>
          <w:rStyle w:val="Textoennegrita"/>
          <w:rFonts w:ascii="Arial" w:hAnsi="Arial" w:cs="Arial"/>
          <w:sz w:val="20"/>
          <w:szCs w:val="20"/>
          <w:lang w:val="es-ES"/>
        </w:rPr>
        <w:t>isita a aldeas étnicas donde exploraremos l</w:t>
      </w:r>
      <w:r w:rsidRPr="002B11B2">
        <w:rPr>
          <w:rFonts w:ascii="Arial" w:hAnsi="Arial" w:cs="Arial"/>
          <w:sz w:val="20"/>
          <w:szCs w:val="20"/>
          <w:lang w:val="es-ES"/>
        </w:rPr>
        <w:t xml:space="preserve">as aldeas Akha, Yao y Karen, famosas por sus tradiciones únicas, como las mujeres jirafa. </w:t>
      </w:r>
      <w:r w:rsidRPr="00805CA9">
        <w:rPr>
          <w:rFonts w:ascii="Arial" w:hAnsi="Arial" w:cs="Arial"/>
          <w:b/>
          <w:bCs/>
          <w:sz w:val="20"/>
          <w:szCs w:val="20"/>
          <w:lang w:val="es-ES"/>
        </w:rPr>
        <w:t>Cena y</w:t>
      </w:r>
      <w:r w:rsidRPr="002B11B2">
        <w:rPr>
          <w:rFonts w:ascii="Arial" w:hAnsi="Arial" w:cs="Arial"/>
          <w:sz w:val="20"/>
          <w:szCs w:val="20"/>
          <w:lang w:val="es-ES"/>
        </w:rPr>
        <w:t xml:space="preserve"> </w:t>
      </w:r>
      <w:r w:rsidRPr="002B11B2">
        <w:rPr>
          <w:rFonts w:ascii="Arial" w:hAnsi="Arial" w:cs="Arial"/>
          <w:b/>
          <w:sz w:val="20"/>
          <w:szCs w:val="20"/>
          <w:lang w:val="es-ES" w:eastAsia="es-ES"/>
        </w:rPr>
        <w:t>alojamiento en hotel</w:t>
      </w:r>
      <w:r w:rsidRPr="002B11B2">
        <w:rPr>
          <w:rFonts w:ascii="Arial" w:hAnsi="Arial" w:cs="Arial"/>
          <w:bCs/>
          <w:sz w:val="20"/>
          <w:szCs w:val="20"/>
          <w:lang w:val="es-ES" w:eastAsia="es-ES"/>
        </w:rPr>
        <w:t>.</w:t>
      </w:r>
    </w:p>
    <w:p w14:paraId="6C3DDB08" w14:textId="77777777" w:rsidR="0070445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C08BD64" w14:textId="77777777" w:rsidR="0070445E" w:rsidRPr="002B11B2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caps/>
          <w:sz w:val="20"/>
          <w:szCs w:val="20"/>
          <w:lang w:val="es-ES" w:eastAsia="es-ES"/>
        </w:rPr>
      </w:pPr>
      <w:r w:rsidRPr="002B11B2">
        <w:rPr>
          <w:rFonts w:ascii="Arial" w:hAnsi="Arial" w:cs="Arial"/>
          <w:b/>
          <w:caps/>
          <w:sz w:val="20"/>
          <w:szCs w:val="20"/>
          <w:lang w:val="es-ES" w:eastAsia="es-ES"/>
        </w:rPr>
        <w:t xml:space="preserve">Día </w:t>
      </w:r>
      <w:r>
        <w:rPr>
          <w:rFonts w:ascii="Arial" w:hAnsi="Arial" w:cs="Arial"/>
          <w:b/>
          <w:caps/>
          <w:sz w:val="20"/>
          <w:szCs w:val="20"/>
          <w:lang w:val="es-ES" w:eastAsia="es-ES"/>
        </w:rPr>
        <w:t>4</w:t>
      </w:r>
      <w:r w:rsidRPr="002B11B2">
        <w:rPr>
          <w:rFonts w:ascii="Arial" w:hAnsi="Arial" w:cs="Arial"/>
          <w:b/>
          <w:caps/>
          <w:sz w:val="20"/>
          <w:szCs w:val="20"/>
          <w:lang w:val="es-ES" w:eastAsia="es-ES"/>
        </w:rPr>
        <w:t>. CHIANG RAI - CHIANG MAI</w:t>
      </w:r>
    </w:p>
    <w:p w14:paraId="165665FE" w14:textId="77777777" w:rsidR="0070445E" w:rsidRPr="002B11B2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  <w:r w:rsidRPr="00A86F4F">
        <w:rPr>
          <w:rFonts w:ascii="Arial" w:hAnsi="Arial" w:cs="Arial"/>
          <w:b/>
          <w:bCs/>
          <w:sz w:val="20"/>
          <w:szCs w:val="20"/>
          <w:lang w:val="es-ES"/>
        </w:rPr>
        <w:t>Desayuno en el hotel</w:t>
      </w:r>
      <w:r w:rsidRPr="002B11B2">
        <w:rPr>
          <w:rFonts w:ascii="Arial" w:hAnsi="Arial" w:cs="Arial"/>
          <w:bCs/>
          <w:sz w:val="20"/>
          <w:szCs w:val="20"/>
          <w:lang w:val="es-ES" w:eastAsia="es-ES"/>
        </w:rPr>
        <w:t xml:space="preserve">. </w:t>
      </w:r>
      <w:r w:rsidRPr="002B11B2">
        <w:rPr>
          <w:rFonts w:ascii="Arial" w:hAnsi="Arial" w:cs="Arial"/>
          <w:sz w:val="20"/>
          <w:szCs w:val="20"/>
          <w:lang w:val="es-ES" w:eastAsia="es-ES"/>
        </w:rPr>
        <w:t>P</w:t>
      </w:r>
      <w:r w:rsidRPr="00A86F4F">
        <w:rPr>
          <w:rFonts w:ascii="Arial" w:hAnsi="Arial" w:cs="Arial"/>
          <w:sz w:val="20"/>
          <w:szCs w:val="20"/>
          <w:lang w:val="es-ES" w:eastAsia="es-ES"/>
        </w:rPr>
        <w:t xml:space="preserve">or la mañana, disfrutaremos de un </w:t>
      </w:r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>paseo en barco tradicional</w:t>
      </w:r>
      <w:r w:rsidRPr="00A86F4F">
        <w:rPr>
          <w:rFonts w:ascii="Arial" w:hAnsi="Arial" w:cs="Arial"/>
          <w:sz w:val="20"/>
          <w:szCs w:val="20"/>
          <w:lang w:val="es-ES" w:eastAsia="es-ES"/>
        </w:rPr>
        <w:t xml:space="preserve"> por el rio </w:t>
      </w:r>
      <w:proofErr w:type="spellStart"/>
      <w:r w:rsidRPr="00A86F4F">
        <w:rPr>
          <w:rFonts w:ascii="Arial" w:hAnsi="Arial" w:cs="Arial"/>
          <w:sz w:val="20"/>
          <w:szCs w:val="20"/>
          <w:lang w:val="es-ES" w:eastAsia="es-ES"/>
        </w:rPr>
        <w:t>Kok</w:t>
      </w:r>
      <w:proofErr w:type="spellEnd"/>
      <w:r w:rsidRPr="00A86F4F">
        <w:rPr>
          <w:rFonts w:ascii="Arial" w:hAnsi="Arial" w:cs="Arial"/>
          <w:sz w:val="20"/>
          <w:szCs w:val="20"/>
          <w:lang w:val="es-ES" w:eastAsia="es-ES"/>
        </w:rPr>
        <w:t xml:space="preserve"> para explorar las aldeas de tribus montañesas. También visitaremos los Templos icónicos como lo son</w:t>
      </w:r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proofErr w:type="spellStart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>Wat</w:t>
      </w:r>
      <w:proofErr w:type="spellEnd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proofErr w:type="spellStart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>Rong</w:t>
      </w:r>
      <w:proofErr w:type="spellEnd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proofErr w:type="spellStart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>Suea</w:t>
      </w:r>
      <w:proofErr w:type="spellEnd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proofErr w:type="spellStart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>Tean</w:t>
      </w:r>
      <w:proofErr w:type="spellEnd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(Templo Azul) c</w:t>
      </w:r>
      <w:r w:rsidRPr="00A86F4F">
        <w:rPr>
          <w:rFonts w:ascii="Arial" w:hAnsi="Arial" w:cs="Arial"/>
          <w:sz w:val="20"/>
          <w:szCs w:val="20"/>
          <w:lang w:val="es-ES" w:eastAsia="es-ES"/>
        </w:rPr>
        <w:t xml:space="preserve">on su diseño moderno y vibrantes tonos azules. Y </w:t>
      </w:r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Wat Rong Khun (Templo Blanco) </w:t>
      </w:r>
      <w:r w:rsidRPr="00A86F4F">
        <w:rPr>
          <w:rFonts w:ascii="Arial" w:hAnsi="Arial" w:cs="Arial"/>
          <w:sz w:val="20"/>
          <w:szCs w:val="20"/>
          <w:lang w:val="es-ES" w:eastAsia="es-ES"/>
        </w:rPr>
        <w:t>una obra maestra diseñada por un artista tailandés. Traslado a</w:t>
      </w:r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Chiang Mai </w:t>
      </w:r>
      <w:r w:rsidRPr="00A86F4F">
        <w:rPr>
          <w:rFonts w:ascii="Arial" w:hAnsi="Arial" w:cs="Arial"/>
          <w:sz w:val="20"/>
          <w:szCs w:val="20"/>
          <w:lang w:val="es-ES" w:eastAsia="es-ES"/>
        </w:rPr>
        <w:t>donde haremos una</w:t>
      </w:r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r w:rsidRPr="00A86F4F">
        <w:rPr>
          <w:rFonts w:ascii="Arial" w:hAnsi="Arial" w:cs="Arial"/>
          <w:sz w:val="20"/>
          <w:szCs w:val="20"/>
          <w:lang w:val="es-ES" w:eastAsia="es-ES"/>
        </w:rPr>
        <w:t xml:space="preserve">parada en el </w:t>
      </w:r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Templo </w:t>
      </w:r>
      <w:proofErr w:type="spellStart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>Wat</w:t>
      </w:r>
      <w:proofErr w:type="spellEnd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proofErr w:type="spellStart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>Doi</w:t>
      </w:r>
      <w:proofErr w:type="spellEnd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proofErr w:type="spellStart"/>
      <w:r w:rsidRPr="00A86F4F">
        <w:rPr>
          <w:rFonts w:ascii="Arial" w:hAnsi="Arial" w:cs="Arial"/>
          <w:b/>
          <w:bCs/>
          <w:sz w:val="20"/>
          <w:szCs w:val="20"/>
          <w:lang w:val="es-ES" w:eastAsia="es-ES"/>
        </w:rPr>
        <w:t>Suthep</w:t>
      </w:r>
      <w:proofErr w:type="spellEnd"/>
      <w:r w:rsidRPr="00A86F4F">
        <w:rPr>
          <w:rFonts w:ascii="Arial" w:hAnsi="Arial" w:cs="Arial"/>
          <w:sz w:val="20"/>
          <w:szCs w:val="20"/>
          <w:lang w:val="es-ES" w:eastAsia="es-ES"/>
        </w:rPr>
        <w:t>, situado a 1,000 metros de altura, con impresionantes vistas panorámicas de la ciudad.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2B11B2">
        <w:rPr>
          <w:rFonts w:ascii="Arial" w:hAnsi="Arial" w:cs="Arial"/>
          <w:b/>
          <w:sz w:val="20"/>
          <w:szCs w:val="20"/>
          <w:lang w:val="es-ES" w:eastAsia="es-ES"/>
        </w:rPr>
        <w:t>Cena y alojamiento en hotel.</w:t>
      </w:r>
    </w:p>
    <w:p w14:paraId="0B9391C0" w14:textId="77777777" w:rsidR="0070445E" w:rsidRPr="003731B2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74B2960" w14:textId="77777777" w:rsidR="0070445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B11B2">
        <w:rPr>
          <w:rFonts w:ascii="Arial" w:hAnsi="Arial" w:cs="Arial"/>
          <w:b/>
          <w:sz w:val="20"/>
          <w:szCs w:val="20"/>
          <w:lang w:val="es-ES" w:eastAsia="es-ES"/>
        </w:rPr>
        <w:t xml:space="preserve">DIA </w:t>
      </w:r>
      <w:r>
        <w:rPr>
          <w:rFonts w:ascii="Arial" w:hAnsi="Arial" w:cs="Arial"/>
          <w:b/>
          <w:sz w:val="20"/>
          <w:szCs w:val="20"/>
          <w:lang w:val="es-ES" w:eastAsia="es-ES"/>
        </w:rPr>
        <w:t>5</w:t>
      </w:r>
      <w:r w:rsidRPr="002B11B2">
        <w:rPr>
          <w:rFonts w:ascii="Arial" w:hAnsi="Arial" w:cs="Arial"/>
          <w:b/>
          <w:sz w:val="20"/>
          <w:szCs w:val="20"/>
          <w:lang w:val="es-ES" w:eastAsia="es-ES"/>
        </w:rPr>
        <w:t xml:space="preserve">. CHIANG MAI </w:t>
      </w:r>
    </w:p>
    <w:p w14:paraId="597F0B4F" w14:textId="77777777" w:rsidR="0070445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2B11B2">
        <w:rPr>
          <w:rFonts w:ascii="Arial" w:hAnsi="Arial" w:cs="Arial"/>
          <w:b/>
          <w:sz w:val="20"/>
          <w:szCs w:val="20"/>
          <w:lang w:val="es-ES" w:eastAsia="es-ES"/>
        </w:rPr>
        <w:t>Desayuno en el hotel.</w:t>
      </w:r>
      <w:r w:rsidRPr="002B11B2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  <w:r w:rsidRPr="003252AB">
        <w:rPr>
          <w:rFonts w:ascii="Arial" w:hAnsi="Arial" w:cs="Arial"/>
          <w:sz w:val="20"/>
          <w:szCs w:val="20"/>
          <w:lang w:val="es-ES" w:eastAsia="es-ES"/>
        </w:rPr>
        <w:t xml:space="preserve">Hoy visitaremos las </w:t>
      </w:r>
      <w:r w:rsidRPr="003252AB">
        <w:rPr>
          <w:rFonts w:ascii="Arial" w:hAnsi="Arial" w:cs="Arial"/>
          <w:b/>
          <w:bCs/>
          <w:sz w:val="20"/>
          <w:szCs w:val="20"/>
          <w:lang w:val="es-ES" w:eastAsia="es-ES"/>
        </w:rPr>
        <w:t>fábricas de artesanías</w:t>
      </w:r>
      <w:r w:rsidRPr="003252AB">
        <w:rPr>
          <w:rFonts w:ascii="Arial" w:hAnsi="Arial" w:cs="Arial"/>
          <w:sz w:val="20"/>
          <w:szCs w:val="20"/>
          <w:lang w:val="es-ES" w:eastAsia="es-ES"/>
        </w:rPr>
        <w:t xml:space="preserve"> locales</w:t>
      </w:r>
      <w:r w:rsidRPr="003252AB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r w:rsidRPr="003252AB">
        <w:rPr>
          <w:rFonts w:ascii="Arial" w:hAnsi="Arial" w:cs="Arial"/>
          <w:sz w:val="20"/>
          <w:szCs w:val="20"/>
          <w:lang w:val="es-ES" w:eastAsia="es-ES"/>
        </w:rPr>
        <w:t>como</w:t>
      </w:r>
      <w:r w:rsidRPr="003252AB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r w:rsidRPr="003252AB">
        <w:rPr>
          <w:rFonts w:ascii="Arial" w:hAnsi="Arial" w:cs="Arial"/>
          <w:sz w:val="20"/>
          <w:szCs w:val="20"/>
          <w:lang w:val="es-ES" w:eastAsia="es-ES"/>
        </w:rPr>
        <w:t xml:space="preserve">talleres de esculturas de madera y la </w:t>
      </w:r>
      <w:r w:rsidRPr="003252AB">
        <w:rPr>
          <w:rFonts w:ascii="Arial" w:hAnsi="Arial" w:cs="Arial"/>
          <w:b/>
          <w:bCs/>
          <w:sz w:val="20"/>
          <w:szCs w:val="20"/>
          <w:lang w:val="es-ES" w:eastAsia="es-ES"/>
        </w:rPr>
        <w:t>granja de orquídeas</w:t>
      </w:r>
      <w:r w:rsidRPr="003252AB">
        <w:rPr>
          <w:rFonts w:ascii="Arial" w:hAnsi="Arial" w:cs="Arial"/>
          <w:sz w:val="20"/>
          <w:szCs w:val="20"/>
          <w:lang w:val="es-ES" w:eastAsia="es-ES"/>
        </w:rPr>
        <w:t xml:space="preserve"> en el valle de Mae Sa. Por la tarde iremos al Santuario</w:t>
      </w:r>
      <w:r w:rsidRPr="003252AB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de Elefantes, </w:t>
      </w:r>
      <w:r w:rsidRPr="003252AB">
        <w:rPr>
          <w:rFonts w:ascii="Arial" w:hAnsi="Arial" w:cs="Arial"/>
          <w:sz w:val="20"/>
          <w:szCs w:val="20"/>
          <w:lang w:val="es-ES" w:eastAsia="es-ES"/>
        </w:rPr>
        <w:t xml:space="preserve">interactuaremos con estos majestuosos animales, dándoles de comer y ayudando a bañarlos. Finalmente disfrutaremos una </w:t>
      </w:r>
      <w:r w:rsidRPr="003252AB">
        <w:rPr>
          <w:rFonts w:ascii="Arial" w:hAnsi="Arial" w:cs="Arial"/>
          <w:b/>
          <w:bCs/>
          <w:sz w:val="20"/>
          <w:szCs w:val="20"/>
          <w:lang w:val="es-ES" w:eastAsia="es-ES"/>
        </w:rPr>
        <w:t>cena tradicional</w:t>
      </w:r>
      <w:r w:rsidRPr="003252AB">
        <w:rPr>
          <w:rFonts w:ascii="Arial" w:hAnsi="Arial" w:cs="Arial"/>
          <w:sz w:val="20"/>
          <w:szCs w:val="20"/>
          <w:lang w:val="es-ES" w:eastAsia="es-ES"/>
        </w:rPr>
        <w:t xml:space="preserve"> del norte de Tailandia mientras presenciamos espectáculos culturales.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DB07C0">
        <w:rPr>
          <w:rFonts w:ascii="Arial" w:hAnsi="Arial" w:cs="Arial"/>
          <w:b/>
          <w:bCs/>
          <w:sz w:val="20"/>
          <w:szCs w:val="20"/>
          <w:lang w:val="es-ES" w:eastAsia="es-ES"/>
        </w:rPr>
        <w:t>Alojamiento</w:t>
      </w:r>
      <w:r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en hotel.</w:t>
      </w:r>
    </w:p>
    <w:p w14:paraId="79E1C1D1" w14:textId="77777777" w:rsidR="0070445E" w:rsidRPr="003252AB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4D5733F" w14:textId="77777777" w:rsidR="0070445E" w:rsidRPr="0070445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70445E">
        <w:rPr>
          <w:rFonts w:ascii="Arial" w:hAnsi="Arial" w:cs="Arial"/>
          <w:b/>
          <w:sz w:val="20"/>
          <w:szCs w:val="20"/>
          <w:lang w:val="it-IT" w:eastAsia="es-ES"/>
        </w:rPr>
        <w:t>DIA 6.  CHIANG MAI – BANGKOK (VUELO INTERNO)</w:t>
      </w:r>
    </w:p>
    <w:p w14:paraId="6BB32FB2" w14:textId="77777777" w:rsidR="0070445E" w:rsidRPr="005716EF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  <w:r w:rsidRPr="002B11B2">
        <w:rPr>
          <w:rFonts w:ascii="Arial" w:hAnsi="Arial" w:cs="Arial"/>
          <w:b/>
          <w:sz w:val="20"/>
          <w:szCs w:val="20"/>
          <w:lang w:val="es-ES" w:eastAsia="es-ES"/>
        </w:rPr>
        <w:t>Desayuno en el hotel.</w:t>
      </w:r>
      <w:r w:rsidRPr="002B11B2">
        <w:rPr>
          <w:rFonts w:ascii="Arial" w:hAnsi="Arial" w:cs="Arial"/>
          <w:sz w:val="20"/>
          <w:szCs w:val="20"/>
          <w:lang w:val="es-ES" w:eastAsia="es-ES"/>
        </w:rPr>
        <w:t xml:space="preserve"> Para después trasladarnos al aeropuerto de Chiang Mai y tomar el vuelo hacia Bangkok</w:t>
      </w:r>
      <w:r w:rsidRPr="002B11B2">
        <w:rPr>
          <w:rFonts w:ascii="Arial" w:hAnsi="Arial" w:cs="Arial"/>
          <w:b/>
          <w:bCs/>
          <w:color w:val="365F91" w:themeColor="accent1" w:themeShade="BF"/>
          <w:sz w:val="20"/>
          <w:szCs w:val="20"/>
          <w:lang w:val="es-ES" w:eastAsia="es-ES"/>
        </w:rPr>
        <w:t xml:space="preserve"> </w:t>
      </w:r>
      <w:r w:rsidRPr="002B11B2">
        <w:rPr>
          <w:rFonts w:ascii="Arial" w:hAnsi="Arial" w:cs="Arial"/>
          <w:b/>
          <w:bCs/>
          <w:color w:val="00B050"/>
          <w:sz w:val="20"/>
          <w:szCs w:val="20"/>
          <w:lang w:val="es-ES" w:eastAsia="es-ES"/>
        </w:rPr>
        <w:t>(vuelo incluido)</w:t>
      </w:r>
      <w:r w:rsidRPr="002B11B2">
        <w:rPr>
          <w:rFonts w:ascii="Arial" w:hAnsi="Arial" w:cs="Arial"/>
          <w:b/>
          <w:bCs/>
          <w:color w:val="365F91" w:themeColor="accent1" w:themeShade="BF"/>
          <w:sz w:val="20"/>
          <w:szCs w:val="20"/>
          <w:lang w:val="es-ES" w:eastAsia="es-ES"/>
        </w:rPr>
        <w:t xml:space="preserve">. </w:t>
      </w:r>
      <w:r w:rsidRPr="005716EF">
        <w:rPr>
          <w:rFonts w:ascii="Arial" w:hAnsi="Arial" w:cs="Arial"/>
          <w:sz w:val="20"/>
          <w:szCs w:val="20"/>
          <w:lang w:val="es-ES" w:eastAsia="es-ES"/>
        </w:rPr>
        <w:t xml:space="preserve">Traslado de llegada al hotel. Tarde libre. </w:t>
      </w:r>
      <w:r w:rsidRPr="005716EF">
        <w:rPr>
          <w:rFonts w:ascii="Arial" w:hAnsi="Arial" w:cs="Arial"/>
          <w:b/>
          <w:sz w:val="20"/>
          <w:szCs w:val="20"/>
          <w:lang w:val="es-ES" w:eastAsia="es-ES"/>
        </w:rPr>
        <w:t>Alojamiento.</w:t>
      </w:r>
    </w:p>
    <w:p w14:paraId="5439AA83" w14:textId="77777777" w:rsidR="0070445E" w:rsidRDefault="0070445E" w:rsidP="0070445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14:paraId="766D3650" w14:textId="77777777" w:rsidR="0070445E" w:rsidRDefault="0070445E" w:rsidP="0070445E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sz w:val="20"/>
          <w:szCs w:val="20"/>
          <w:lang w:val="es-MX" w:eastAsia="es-ES" w:bidi="ar-SA"/>
        </w:rPr>
      </w:pPr>
      <w:r w:rsidRPr="005716EF">
        <w:rPr>
          <w:rFonts w:ascii="Arial" w:hAnsi="Arial" w:cs="Arial"/>
          <w:b/>
          <w:sz w:val="20"/>
          <w:szCs w:val="20"/>
          <w:lang w:val="es-ES" w:eastAsia="es-ES"/>
        </w:rPr>
        <w:t xml:space="preserve">DIA 7.  </w:t>
      </w:r>
      <w:r w:rsidRPr="00942029">
        <w:rPr>
          <w:rFonts w:ascii="Arial" w:hAnsi="Arial" w:cs="Arial"/>
          <w:b/>
          <w:sz w:val="20"/>
          <w:szCs w:val="20"/>
          <w:lang w:val="es-MX" w:eastAsia="es-ES" w:bidi="ar-SA"/>
        </w:rPr>
        <w:t>BANGKOK – SEÚL (VUELO INTERNO)</w:t>
      </w:r>
      <w:r>
        <w:rPr>
          <w:rFonts w:ascii="Arial" w:hAnsi="Arial" w:cs="Arial"/>
          <w:b/>
          <w:sz w:val="20"/>
          <w:szCs w:val="20"/>
          <w:lang w:val="es-MX" w:eastAsia="es-ES" w:bidi="ar-SA"/>
        </w:rPr>
        <w:t xml:space="preserve"> </w:t>
      </w:r>
    </w:p>
    <w:p w14:paraId="3574A644" w14:textId="33B3D0D1" w:rsidR="00DD4175" w:rsidRPr="00DD4175" w:rsidRDefault="0070445E" w:rsidP="00DD4175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sz w:val="20"/>
          <w:szCs w:val="20"/>
          <w:lang w:val="es-ES"/>
        </w:rPr>
      </w:pPr>
      <w:r w:rsidRPr="00C638B0">
        <w:rPr>
          <w:rFonts w:ascii="Arial" w:hAnsi="Arial" w:cs="Arial"/>
          <w:b/>
          <w:bCs/>
          <w:sz w:val="20"/>
          <w:szCs w:val="20"/>
          <w:lang w:val="es-ES"/>
        </w:rPr>
        <w:t xml:space="preserve">Desayuno. </w:t>
      </w:r>
      <w:r>
        <w:rPr>
          <w:rFonts w:ascii="Arial" w:hAnsi="Arial" w:cs="Arial"/>
          <w:color w:val="000000"/>
          <w:sz w:val="20"/>
          <w:szCs w:val="20"/>
          <w:lang w:val="es-ES"/>
        </w:rPr>
        <w:t>A la hora acordada se realizará el t</w:t>
      </w:r>
      <w:r w:rsidRPr="00C638B0">
        <w:rPr>
          <w:rFonts w:ascii="Arial" w:hAnsi="Arial" w:cs="Arial"/>
          <w:color w:val="000000"/>
          <w:sz w:val="20"/>
          <w:szCs w:val="20"/>
          <w:lang w:val="es-ES"/>
        </w:rPr>
        <w:t>raslado al aeropuerto</w:t>
      </w:r>
      <w:r w:rsidR="00D71585">
        <w:rPr>
          <w:rFonts w:ascii="Arial" w:hAnsi="Arial" w:cs="Arial"/>
          <w:sz w:val="20"/>
          <w:szCs w:val="20"/>
          <w:lang w:val="es-MX" w:eastAsia="es-ES" w:bidi="ar-SA"/>
        </w:rPr>
        <w:t xml:space="preserve"> para abordar el vuelo con destino a Seúl</w:t>
      </w:r>
      <w:r w:rsidR="00491710">
        <w:rPr>
          <w:rFonts w:ascii="Arial" w:hAnsi="Arial" w:cs="Arial"/>
          <w:sz w:val="20"/>
          <w:szCs w:val="20"/>
          <w:lang w:val="es-MX" w:eastAsia="es-ES" w:bidi="ar-SA"/>
        </w:rPr>
        <w:t xml:space="preserve"> </w:t>
      </w:r>
      <w:r w:rsidR="00491710" w:rsidRPr="006032D9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(vuelo interno no incluido)</w:t>
      </w:r>
      <w:r w:rsidR="00491710" w:rsidRPr="00491710">
        <w:rPr>
          <w:rFonts w:ascii="Arial" w:hAnsi="Arial" w:cs="Arial"/>
          <w:b/>
          <w:bCs/>
          <w:sz w:val="20"/>
          <w:szCs w:val="20"/>
          <w:lang w:val="es-MX" w:eastAsia="es-ES" w:bidi="ar-SA"/>
        </w:rPr>
        <w:t>.</w:t>
      </w:r>
      <w:r w:rsidR="00D71585">
        <w:rPr>
          <w:rFonts w:ascii="Arial" w:hAnsi="Arial" w:cs="Arial"/>
          <w:sz w:val="20"/>
          <w:szCs w:val="20"/>
          <w:lang w:val="es-MX" w:eastAsia="es-ES" w:bidi="ar-SA"/>
        </w:rPr>
        <w:t xml:space="preserve"> </w:t>
      </w:r>
      <w:bookmarkStart w:id="0" w:name="_Hlk188357207"/>
      <w:r w:rsidR="00D71585" w:rsidRPr="00D71585">
        <w:rPr>
          <w:rFonts w:ascii="Arial" w:hAnsi="Arial" w:cs="Arial"/>
          <w:sz w:val="20"/>
          <w:szCs w:val="20"/>
          <w:lang w:val="es-ES"/>
        </w:rPr>
        <w:t>Llegada al Aeropuerto de Incheon</w:t>
      </w:r>
      <w:r w:rsidR="00DD4175">
        <w:rPr>
          <w:rFonts w:ascii="Arial" w:hAnsi="Arial" w:cs="Arial"/>
          <w:sz w:val="20"/>
          <w:szCs w:val="20"/>
          <w:lang w:val="es-ES"/>
        </w:rPr>
        <w:t>.</w:t>
      </w:r>
      <w:r w:rsidR="00DD4175" w:rsidRPr="00DD4175">
        <w:rPr>
          <w:rFonts w:ascii="Arial" w:hAnsi="Arial" w:cs="Arial"/>
          <w:sz w:val="20"/>
          <w:szCs w:val="20"/>
          <w:lang w:val="es-ES"/>
        </w:rPr>
        <w:t xml:space="preserve"> Nuestro corresponsal en destino te asistirá para que realices el traslado a tu hotel. Puedes descansar del largo viaje o bien puedes recorrer por tu cuenta la ciudad, tiempo libre. </w:t>
      </w:r>
      <w:r w:rsidR="00DD4175" w:rsidRPr="00DD4175">
        <w:rPr>
          <w:rFonts w:ascii="Arial" w:hAnsi="Arial" w:cs="Arial"/>
          <w:b/>
          <w:bCs/>
          <w:sz w:val="20"/>
          <w:szCs w:val="20"/>
          <w:lang w:val="es-ES"/>
        </w:rPr>
        <w:t>Alojamiento en hotel.</w:t>
      </w:r>
      <w:r w:rsidR="00DD4175" w:rsidRPr="00DD4175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571B3C11" w14:textId="77777777" w:rsidR="00DD4175" w:rsidRPr="00DD4175" w:rsidRDefault="00DD4175" w:rsidP="00DD4175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  <w:r w:rsidRPr="00DD417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Nota: El horario para registrar en el hotel es después 3pm.</w:t>
      </w:r>
    </w:p>
    <w:bookmarkEnd w:id="0"/>
    <w:p w14:paraId="5898B486" w14:textId="649CDF87" w:rsidR="00B12431" w:rsidRPr="00B12431" w:rsidRDefault="00B12431" w:rsidP="00B1243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B12431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 xml:space="preserve">DIA </w:t>
      </w:r>
      <w:r>
        <w:rPr>
          <w:rFonts w:ascii="Arial" w:hAnsi="Arial" w:cs="Arial"/>
          <w:b/>
          <w:bCs/>
          <w:sz w:val="20"/>
          <w:szCs w:val="20"/>
          <w:lang w:val="es-ES"/>
        </w:rPr>
        <w:t>8</w:t>
      </w:r>
      <w:r w:rsidRPr="00B12431">
        <w:rPr>
          <w:rFonts w:ascii="Arial" w:hAnsi="Arial" w:cs="Arial"/>
          <w:b/>
          <w:bCs/>
          <w:sz w:val="20"/>
          <w:szCs w:val="20"/>
          <w:lang w:val="es-ES"/>
        </w:rPr>
        <w:t>. SEÚL. (VISITA DE CIUDAD)</w:t>
      </w:r>
    </w:p>
    <w:p w14:paraId="755259DC" w14:textId="77777777" w:rsidR="00B12431" w:rsidRPr="0030744E" w:rsidRDefault="00B12431" w:rsidP="00B1243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sz w:val="20"/>
          <w:szCs w:val="20"/>
        </w:rPr>
      </w:pPr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>Desayuno en el hotel: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 Iniciamos el día con un delicioso desayuno en el hotel para empezar con energía nuestro recorrido. Disfrutamos de un recorrido por la ciudad, destacando su impresionante mezcla de modernidad y tradición. </w:t>
      </w:r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 xml:space="preserve">Pasamos por </w:t>
      </w:r>
      <w:proofErr w:type="spellStart"/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>Chungwadae</w:t>
      </w:r>
      <w:proofErr w:type="spellEnd"/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 xml:space="preserve"> (Residencia Presidencial) d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urante el recorrido, pasamos por la residencia oficial del presidente de Corea. Visitamos el majestuoso Palacio Gyeongbokgung, considerado el palacio más grande y magnificente de los cinco palacios preservados de la dinastía Joseon. Iremos al </w:t>
      </w:r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 xml:space="preserve">Museo del Folklore </w:t>
      </w:r>
      <w:r w:rsidRPr="00B12431">
        <w:rPr>
          <w:rStyle w:val="Textoennegrita"/>
          <w:rFonts w:ascii="Arial" w:hAnsi="Arial" w:cs="Arial"/>
          <w:b w:val="0"/>
          <w:bCs w:val="0"/>
          <w:sz w:val="20"/>
          <w:szCs w:val="20"/>
          <w:lang w:val="es-ES"/>
        </w:rPr>
        <w:t>ubicado</w:t>
      </w:r>
      <w:r w:rsidRPr="00B12431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dentro del Palacio Gyeongbokgung, este museo ofrece una fascinante vitrina de la vida del pueblo coreano. Luego iremos al </w:t>
      </w:r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>Pueblo Folclórico Coreano, a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 tan solo una hora de Seúl, llegamos a este museo viviente que recrea la vida antigua de Corea. En la aldea, podrás ver a alfareros, tejedores, herreros y otros artesanos tradicionales trabajando en sus oficios. También podrás disfrutar de funciones de danza y música folclóricas en un pequeño teatro y admirar las 260 casas tradicionales que preservan la historia coreana. Al finalizar la jornada, regresamos a Seúl, donde podrás descansar o explorar más por tu cuenta. </w:t>
      </w:r>
      <w:proofErr w:type="spellStart"/>
      <w:r w:rsidRPr="0030744E">
        <w:rPr>
          <w:rFonts w:ascii="Arial" w:hAnsi="Arial" w:cs="Arial"/>
          <w:b/>
          <w:bCs/>
          <w:sz w:val="20"/>
          <w:szCs w:val="20"/>
        </w:rPr>
        <w:t>Alojamiento</w:t>
      </w:r>
      <w:proofErr w:type="spellEnd"/>
      <w:r w:rsidRPr="003074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0744E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Pr="0030744E">
        <w:rPr>
          <w:rFonts w:ascii="Arial" w:hAnsi="Arial" w:cs="Arial"/>
          <w:b/>
          <w:bCs/>
          <w:sz w:val="20"/>
          <w:szCs w:val="20"/>
        </w:rPr>
        <w:t xml:space="preserve"> hotel.</w:t>
      </w:r>
    </w:p>
    <w:p w14:paraId="734E5451" w14:textId="77777777" w:rsidR="00B12431" w:rsidRPr="0030744E" w:rsidRDefault="00B12431" w:rsidP="00B1243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F0589F5" w14:textId="145A1857" w:rsidR="00B12431" w:rsidRPr="00B12431" w:rsidRDefault="00B12431" w:rsidP="00B1243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B12431">
        <w:rPr>
          <w:rFonts w:ascii="Arial" w:hAnsi="Arial" w:cs="Arial"/>
          <w:b/>
          <w:bCs/>
          <w:sz w:val="20"/>
          <w:szCs w:val="20"/>
          <w:lang w:val="es-ES"/>
        </w:rPr>
        <w:t>DIA 9. SEÚL</w:t>
      </w:r>
    </w:p>
    <w:p w14:paraId="328A5073" w14:textId="77777777" w:rsidR="00B12431" w:rsidRPr="0030744E" w:rsidRDefault="00B12431" w:rsidP="00B1243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sz w:val="20"/>
          <w:szCs w:val="20"/>
        </w:rPr>
      </w:pPr>
      <w:r w:rsidRPr="00B12431">
        <w:rPr>
          <w:rFonts w:ascii="Arial" w:hAnsi="Arial" w:cs="Arial"/>
          <w:b/>
          <w:bCs/>
          <w:sz w:val="20"/>
          <w:szCs w:val="20"/>
          <w:lang w:val="es-ES"/>
        </w:rPr>
        <w:t>Desayuno en el hotel.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 Comenzamos el día con un delicioso desayuno, listo para descubrir los encantos de Seúl. Visitaremos el </w:t>
      </w:r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 xml:space="preserve">Templo de </w:t>
      </w:r>
      <w:proofErr w:type="spellStart"/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>Jogyesa</w:t>
      </w:r>
      <w:proofErr w:type="spellEnd"/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 xml:space="preserve">, 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situado en el corazón de Seúl. Este es uno de los templos más importantes del budismo coreano, donde podrás experimentar una atmósfera serena y tradicional. Nos dirigimos a este famoso </w:t>
      </w:r>
      <w:r w:rsidRPr="00B12431">
        <w:rPr>
          <w:rFonts w:ascii="Arial" w:hAnsi="Arial" w:cs="Arial"/>
          <w:b/>
          <w:bCs/>
          <w:sz w:val="20"/>
          <w:szCs w:val="20"/>
          <w:lang w:val="es-ES"/>
        </w:rPr>
        <w:t>c</w:t>
      </w:r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>allejón Insadong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, un lugar ideal para los turistas que desean experimentar lo más auténtico de la cultura coreana. En Insadong, podrás encontrar antigüedades, pinturas, cerámica, artesanías en papel y muebles tradicionales, perfectos para llevar un recuerdo único. Después seguiremos hacia la </w:t>
      </w:r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>Aldea Tradicional de Bukchon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 antigua aldea de la clase noble durante la dinastía Joseon. Visitamos </w:t>
      </w:r>
      <w:r w:rsidRPr="00B12431">
        <w:rPr>
          <w:rStyle w:val="Textoennegrita"/>
          <w:rFonts w:ascii="Arial" w:hAnsi="Arial" w:cs="Arial"/>
          <w:sz w:val="20"/>
          <w:szCs w:val="20"/>
          <w:lang w:val="es-ES"/>
        </w:rPr>
        <w:t xml:space="preserve">HiKR Ground, 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moderno centro cultural e informativo, representa la cara pública de la Organización de Turismo de Corea. Y que ofrece un espacio interactivo de 4 pisos, con un fascinante museo de K-Pop y mostradores de información multilingües, ideal para sumergirse en la cultura moderna de Corea. Terminamos el día con una visita a la </w:t>
      </w:r>
      <w:r w:rsidRPr="00B12431">
        <w:rPr>
          <w:rFonts w:ascii="Arial" w:hAnsi="Arial" w:cs="Arial"/>
          <w:b/>
          <w:bCs/>
          <w:sz w:val="20"/>
          <w:szCs w:val="20"/>
          <w:lang w:val="es-ES"/>
        </w:rPr>
        <w:t>Torre N de Seúl.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 Desde su observatorio, tendrás la oportunidad de disfrutar de una vista panorámica espectacular de la ciudad, un momento perfecto para capturar recuerdos inolvidables. </w:t>
      </w:r>
      <w:proofErr w:type="spellStart"/>
      <w:r w:rsidRPr="0030744E">
        <w:rPr>
          <w:rFonts w:ascii="Arial" w:hAnsi="Arial" w:cs="Arial"/>
          <w:b/>
          <w:bCs/>
          <w:sz w:val="20"/>
          <w:szCs w:val="20"/>
        </w:rPr>
        <w:t>Alojamiento</w:t>
      </w:r>
      <w:proofErr w:type="spellEnd"/>
      <w:r w:rsidRPr="0030744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0744E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Pr="0030744E">
        <w:rPr>
          <w:rFonts w:ascii="Arial" w:hAnsi="Arial" w:cs="Arial"/>
          <w:b/>
          <w:bCs/>
          <w:sz w:val="20"/>
          <w:szCs w:val="20"/>
        </w:rPr>
        <w:t xml:space="preserve"> hotel.</w:t>
      </w:r>
      <w:r w:rsidRPr="0030744E">
        <w:rPr>
          <w:rFonts w:ascii="Arial" w:hAnsi="Arial" w:cs="Arial"/>
          <w:sz w:val="20"/>
          <w:szCs w:val="20"/>
        </w:rPr>
        <w:t xml:space="preserve"> </w:t>
      </w:r>
    </w:p>
    <w:p w14:paraId="7F3D1A73" w14:textId="77777777" w:rsidR="00B12431" w:rsidRPr="00733548" w:rsidRDefault="00B12431" w:rsidP="00B12431">
      <w:pPr>
        <w:tabs>
          <w:tab w:val="left" w:pos="1418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62CA356" w14:textId="5703D61D" w:rsidR="00B12431" w:rsidRPr="00B12431" w:rsidRDefault="00B12431" w:rsidP="00B1243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197189">
        <w:rPr>
          <w:rFonts w:ascii="Arial" w:hAnsi="Arial" w:cs="Arial"/>
          <w:b/>
          <w:bCs/>
          <w:sz w:val="20"/>
          <w:szCs w:val="20"/>
        </w:rPr>
        <w:t xml:space="preserve">DIA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197189">
        <w:rPr>
          <w:rFonts w:ascii="Arial" w:hAnsi="Arial" w:cs="Arial"/>
          <w:b/>
          <w:bCs/>
          <w:sz w:val="20"/>
          <w:szCs w:val="20"/>
        </w:rPr>
        <w:t>.</w:t>
      </w:r>
      <w:r w:rsidRPr="00B12431">
        <w:rPr>
          <w:rFonts w:ascii="Arial" w:hAnsi="Arial" w:cs="Arial"/>
          <w:b/>
          <w:bCs/>
          <w:sz w:val="20"/>
          <w:szCs w:val="20"/>
          <w:lang w:val="es-ES"/>
        </w:rPr>
        <w:t xml:space="preserve"> SEÚL</w:t>
      </w:r>
    </w:p>
    <w:p w14:paraId="59831A4B" w14:textId="77777777" w:rsidR="00B12431" w:rsidRPr="00B12431" w:rsidRDefault="00B12431" w:rsidP="00B1243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B12431">
        <w:rPr>
          <w:rFonts w:ascii="Arial" w:hAnsi="Arial" w:cs="Arial"/>
          <w:b/>
          <w:bCs/>
          <w:sz w:val="20"/>
          <w:szCs w:val="20"/>
          <w:lang w:val="es-ES"/>
        </w:rPr>
        <w:t>Desayuno en el hotel.</w:t>
      </w:r>
      <w:r w:rsidRPr="00B12431">
        <w:rPr>
          <w:rFonts w:ascii="Arial" w:hAnsi="Arial" w:cs="Arial"/>
          <w:sz w:val="20"/>
          <w:szCs w:val="20"/>
          <w:lang w:val="es-ES"/>
        </w:rPr>
        <w:t xml:space="preserve"> Traslado al Aeropuerto a la hora acordada. </w:t>
      </w:r>
      <w:r w:rsidRPr="00B12431">
        <w:rPr>
          <w:rFonts w:ascii="Arial" w:hAnsi="Arial" w:cs="Arial"/>
          <w:b/>
          <w:bCs/>
          <w:sz w:val="20"/>
          <w:szCs w:val="20"/>
          <w:lang w:val="es-ES"/>
        </w:rPr>
        <w:t>Fin de los servicios.</w:t>
      </w:r>
    </w:p>
    <w:p w14:paraId="15949959" w14:textId="77777777" w:rsidR="00B12431" w:rsidRPr="00B12431" w:rsidRDefault="00B12431" w:rsidP="00B12431">
      <w:pPr>
        <w:tabs>
          <w:tab w:val="left" w:pos="1418"/>
        </w:tabs>
        <w:spacing w:after="0" w:line="240" w:lineRule="auto"/>
        <w:ind w:left="-142" w:right="-142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B12431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Nota: La hora del </w:t>
      </w:r>
      <w:proofErr w:type="spellStart"/>
      <w:r w:rsidRPr="00B12431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check</w:t>
      </w:r>
      <w:proofErr w:type="spellEnd"/>
      <w:r w:rsidRPr="00B12431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B12431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out</w:t>
      </w:r>
      <w:proofErr w:type="spellEnd"/>
      <w:r w:rsidRPr="00B12431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debe realizar antes de las 12pm.</w:t>
      </w:r>
    </w:p>
    <w:p w14:paraId="00CBA69B" w14:textId="77777777" w:rsidR="00B12431" w:rsidRPr="00B12431" w:rsidRDefault="00B12431" w:rsidP="00B12431">
      <w:pPr>
        <w:tabs>
          <w:tab w:val="left" w:pos="1418"/>
        </w:tabs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  <w:lang w:val="es-ES"/>
        </w:rPr>
      </w:pPr>
    </w:p>
    <w:p w14:paraId="3E71E800" w14:textId="1186B852" w:rsidR="00942029" w:rsidRDefault="00B322D6" w:rsidP="00011700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  <w:r w:rsidRPr="001913C0">
        <w:rPr>
          <w:rFonts w:ascii="Arial" w:hAnsi="Arial" w:cs="Arial"/>
          <w:b/>
          <w:color w:val="FF0000"/>
          <w:sz w:val="20"/>
          <w:szCs w:val="20"/>
          <w:lang w:val="es-MX" w:eastAsia="es-ES" w:bidi="ar-SA"/>
        </w:rPr>
        <w:t xml:space="preserve">PASAJEROS DE NACIONALIDAD MEXICANA REQUIEREN VISA PARA </w:t>
      </w:r>
      <w:r w:rsidR="00011700" w:rsidRPr="001913C0">
        <w:rPr>
          <w:rFonts w:ascii="Arial" w:hAnsi="Arial" w:cs="Arial"/>
          <w:b/>
          <w:color w:val="FF0000"/>
          <w:sz w:val="20"/>
          <w:szCs w:val="20"/>
          <w:lang w:val="es-MX" w:eastAsia="es-ES" w:bidi="ar-SA"/>
        </w:rPr>
        <w:t xml:space="preserve">INGRESAR </w:t>
      </w:r>
      <w:r w:rsidR="00011700">
        <w:rPr>
          <w:rFonts w:ascii="Arial" w:hAnsi="Arial" w:cs="Arial"/>
          <w:b/>
          <w:color w:val="FF0000"/>
          <w:sz w:val="20"/>
          <w:szCs w:val="20"/>
          <w:lang w:val="es-MX" w:eastAsia="es-ES" w:bidi="ar-SA"/>
        </w:rPr>
        <w:t>A</w:t>
      </w:r>
      <w:r w:rsidR="00942029" w:rsidRPr="001913C0">
        <w:rPr>
          <w:rFonts w:ascii="Arial" w:hAnsi="Arial" w:cs="Arial"/>
          <w:b/>
          <w:color w:val="FF0000"/>
          <w:sz w:val="20"/>
          <w:szCs w:val="20"/>
          <w:lang w:val="es-MX" w:eastAsia="es-ES" w:bidi="ar-SA"/>
        </w:rPr>
        <w:t xml:space="preserve"> COREA DEL SUR (K-ETA). </w:t>
      </w:r>
      <w:r w:rsidR="00942029" w:rsidRPr="00011700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OTRAS NACIONALIDADES FAVOR DE CONSULTAR CON EL CONSULADO CORRESPONDIENTE.</w:t>
      </w:r>
    </w:p>
    <w:p w14:paraId="7AF5F890" w14:textId="494D9357" w:rsidR="00011700" w:rsidRPr="00011700" w:rsidRDefault="00011700" w:rsidP="00942029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8"/>
          <w:szCs w:val="8"/>
          <w:lang w:val="es-ES"/>
        </w:rPr>
      </w:pPr>
    </w:p>
    <w:p w14:paraId="54786F8B" w14:textId="77777777" w:rsidR="00011700" w:rsidRDefault="00011700" w:rsidP="00011700">
      <w:pPr>
        <w:tabs>
          <w:tab w:val="left" w:pos="141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011700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INCLUYE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:</w:t>
      </w:r>
    </w:p>
    <w:p w14:paraId="79C8138A" w14:textId="1653AC32" w:rsidR="00011700" w:rsidRPr="00011700" w:rsidRDefault="00011700" w:rsidP="0001170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011700">
        <w:rPr>
          <w:rFonts w:ascii="Arial" w:hAnsi="Arial" w:cs="Arial"/>
          <w:sz w:val="20"/>
          <w:szCs w:val="20"/>
          <w:lang w:val="es-ES" w:eastAsia="es-ES" w:bidi="ar-SA"/>
        </w:rPr>
        <w:t>9</w:t>
      </w:r>
      <w:r w:rsidRPr="00011700">
        <w:rPr>
          <w:rFonts w:ascii="Arial" w:hAnsi="Arial" w:cs="Arial"/>
          <w:sz w:val="20"/>
          <w:szCs w:val="20"/>
          <w:lang w:val="es-MX" w:eastAsia="es-ES" w:bidi="ar-SA"/>
        </w:rPr>
        <w:t xml:space="preserve"> noches de alojamiento con desayuno diario</w:t>
      </w:r>
      <w:r w:rsidR="00167846">
        <w:rPr>
          <w:rFonts w:ascii="Arial" w:hAnsi="Arial" w:cs="Arial"/>
          <w:sz w:val="20"/>
          <w:szCs w:val="20"/>
          <w:lang w:val="es-MX" w:eastAsia="es-ES" w:bidi="ar-SA"/>
        </w:rPr>
        <w:t xml:space="preserve"> (sin bebidas)</w:t>
      </w:r>
    </w:p>
    <w:p w14:paraId="7F23E961" w14:textId="77777777" w:rsidR="00011700" w:rsidRDefault="00011700" w:rsidP="00011700">
      <w:pPr>
        <w:tabs>
          <w:tab w:val="left" w:pos="141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</w:p>
    <w:p w14:paraId="401A4127" w14:textId="5A8E405F" w:rsidR="00011700" w:rsidRPr="00011700" w:rsidRDefault="00011700" w:rsidP="00011700">
      <w:pPr>
        <w:tabs>
          <w:tab w:val="left" w:pos="141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s-MX" w:bidi="ar-SA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TAILANDIA</w:t>
      </w:r>
    </w:p>
    <w:p w14:paraId="20520632" w14:textId="32175B9C" w:rsidR="00011700" w:rsidRDefault="00011700" w:rsidP="00EC5C0B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011700">
        <w:rPr>
          <w:rFonts w:ascii="Arial" w:hAnsi="Arial" w:cs="Arial"/>
          <w:b/>
          <w:bCs/>
          <w:sz w:val="20"/>
          <w:szCs w:val="20"/>
          <w:lang w:val="es-MX" w:eastAsia="es-ES" w:bidi="ar-SA"/>
        </w:rPr>
        <w:t>3 almuerzos y 3 cenas</w:t>
      </w:r>
      <w:r w:rsidRPr="00011700">
        <w:rPr>
          <w:rFonts w:ascii="Arial" w:hAnsi="Arial" w:cs="Arial"/>
          <w:sz w:val="20"/>
          <w:szCs w:val="20"/>
          <w:lang w:val="es-MX" w:eastAsia="es-ES" w:bidi="ar-SA"/>
        </w:rPr>
        <w:t xml:space="preserve"> (sin bebidas) como está indicado en el itinerario.</w:t>
      </w:r>
    </w:p>
    <w:p w14:paraId="4B7725C9" w14:textId="640FB097" w:rsidR="00011700" w:rsidRPr="00011700" w:rsidRDefault="00011700" w:rsidP="00011700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 w:eastAsia="es-ES" w:bidi="ar-SA"/>
        </w:rPr>
      </w:pPr>
      <w:r w:rsidRPr="00011700">
        <w:rPr>
          <w:rFonts w:ascii="Arial" w:hAnsi="Arial" w:cs="Arial"/>
          <w:sz w:val="20"/>
          <w:szCs w:val="20"/>
          <w:lang w:val="es-ES"/>
        </w:rPr>
        <w:t>Guía experto que habla español</w:t>
      </w:r>
      <w:r>
        <w:rPr>
          <w:rFonts w:ascii="Arial" w:hAnsi="Arial" w:cs="Arial"/>
          <w:sz w:val="20"/>
          <w:szCs w:val="20"/>
          <w:lang w:val="es-ES"/>
        </w:rPr>
        <w:t xml:space="preserve"> durante todo el recorrido.</w:t>
      </w:r>
    </w:p>
    <w:p w14:paraId="33F4D0E3" w14:textId="77777777" w:rsidR="00011700" w:rsidRDefault="00011700" w:rsidP="00011700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011700">
        <w:rPr>
          <w:rFonts w:ascii="Arial" w:hAnsi="Arial" w:cs="Arial"/>
          <w:sz w:val="20"/>
          <w:szCs w:val="20"/>
          <w:lang w:val="es-MX" w:eastAsia="es-ES" w:bidi="ar-SA"/>
        </w:rPr>
        <w:t>Traslados, visitas y excursiones con guía de habla hispana en servicio compartido.</w:t>
      </w:r>
    </w:p>
    <w:p w14:paraId="4F26B066" w14:textId="77777777" w:rsidR="00011700" w:rsidRDefault="00011700" w:rsidP="00011700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011700">
        <w:rPr>
          <w:rFonts w:ascii="Arial" w:hAnsi="Arial" w:cs="Arial"/>
          <w:sz w:val="20"/>
          <w:szCs w:val="20"/>
          <w:lang w:val="es-MX" w:eastAsia="es-ES" w:bidi="ar-SA"/>
        </w:rPr>
        <w:t>Entradas a los sitios de interés durante las visitas y excursiones</w:t>
      </w:r>
    </w:p>
    <w:p w14:paraId="0635F1B3" w14:textId="77777777" w:rsidR="00011700" w:rsidRDefault="00011700" w:rsidP="00011700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011700">
        <w:rPr>
          <w:rFonts w:ascii="Arial" w:hAnsi="Arial" w:cs="Arial"/>
          <w:sz w:val="20"/>
          <w:szCs w:val="20"/>
          <w:lang w:val="es-MX" w:eastAsia="es-ES" w:bidi="ar-SA"/>
        </w:rPr>
        <w:t>Impuestos habitaciones, VAT y manejo de equipaje</w:t>
      </w:r>
    </w:p>
    <w:p w14:paraId="0BB7F990" w14:textId="77777777" w:rsidR="00011700" w:rsidRPr="00011700" w:rsidRDefault="00011700" w:rsidP="00011700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 w:eastAsia="es-ES" w:bidi="ar-SA"/>
        </w:rPr>
      </w:pPr>
      <w:r w:rsidRPr="00011700">
        <w:rPr>
          <w:rFonts w:ascii="Arial" w:hAnsi="Arial" w:cs="Arial"/>
          <w:b/>
          <w:sz w:val="20"/>
          <w:szCs w:val="20"/>
          <w:lang w:val="fr-FR" w:eastAsia="es-ES" w:bidi="ar-SA"/>
        </w:rPr>
        <w:t xml:space="preserve">2 </w:t>
      </w:r>
      <w:proofErr w:type="spellStart"/>
      <w:r w:rsidRPr="00011700">
        <w:rPr>
          <w:rFonts w:ascii="Arial" w:hAnsi="Arial" w:cs="Arial"/>
          <w:b/>
          <w:sz w:val="20"/>
          <w:szCs w:val="20"/>
          <w:lang w:val="fr-FR" w:eastAsia="es-ES" w:bidi="ar-SA"/>
        </w:rPr>
        <w:t>vuelos</w:t>
      </w:r>
      <w:proofErr w:type="spellEnd"/>
      <w:r w:rsidRPr="00011700">
        <w:rPr>
          <w:rFonts w:ascii="Arial" w:hAnsi="Arial" w:cs="Arial"/>
          <w:b/>
          <w:sz w:val="20"/>
          <w:szCs w:val="20"/>
          <w:lang w:val="fr-FR" w:eastAsia="es-ES" w:bidi="ar-SA"/>
        </w:rPr>
        <w:t xml:space="preserve"> </w:t>
      </w:r>
      <w:proofErr w:type="spellStart"/>
      <w:r w:rsidRPr="00011700">
        <w:rPr>
          <w:rFonts w:ascii="Arial" w:hAnsi="Arial" w:cs="Arial"/>
          <w:b/>
          <w:sz w:val="20"/>
          <w:szCs w:val="20"/>
          <w:lang w:val="fr-FR" w:eastAsia="es-ES" w:bidi="ar-SA"/>
        </w:rPr>
        <w:t>internos</w:t>
      </w:r>
      <w:proofErr w:type="spellEnd"/>
      <w:r w:rsidRPr="00011700">
        <w:rPr>
          <w:rFonts w:ascii="Arial" w:hAnsi="Arial" w:cs="Arial"/>
          <w:b/>
          <w:sz w:val="20"/>
          <w:szCs w:val="20"/>
          <w:lang w:val="fr-FR" w:eastAsia="es-ES" w:bidi="ar-SA"/>
        </w:rPr>
        <w:t xml:space="preserve"> Bangkok- Chiang Rai / Chiang Mai -Bangkok</w:t>
      </w:r>
    </w:p>
    <w:p w14:paraId="3781DEE7" w14:textId="70B931CA" w:rsidR="00011700" w:rsidRPr="00011700" w:rsidRDefault="00011700" w:rsidP="00011700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 w:bidi="ar-SA"/>
        </w:rPr>
      </w:pPr>
      <w:r w:rsidRPr="00011700">
        <w:rPr>
          <w:rFonts w:ascii="Arial" w:hAnsi="Arial" w:cs="Arial"/>
          <w:bCs/>
          <w:sz w:val="20"/>
          <w:szCs w:val="20"/>
          <w:lang w:val="es-MX" w:eastAsia="es-ES" w:bidi="ar-SA"/>
        </w:rPr>
        <w:t>1 maleta documentada de 20 kg en cada vuelo interno</w:t>
      </w:r>
    </w:p>
    <w:p w14:paraId="606DCD26" w14:textId="04C8B4DA" w:rsidR="00011700" w:rsidRPr="008A2C46" w:rsidRDefault="00011700" w:rsidP="00011700">
      <w:pPr>
        <w:pStyle w:val="Prrafodelista"/>
        <w:spacing w:after="0" w:line="240" w:lineRule="auto"/>
        <w:ind w:left="1065"/>
        <w:jc w:val="both"/>
        <w:rPr>
          <w:rFonts w:ascii="Arial" w:hAnsi="Arial" w:cs="Arial"/>
          <w:bCs/>
          <w:sz w:val="6"/>
          <w:szCs w:val="6"/>
          <w:lang w:val="es-MX" w:eastAsia="es-ES" w:bidi="ar-SA"/>
        </w:rPr>
      </w:pPr>
    </w:p>
    <w:p w14:paraId="22CED555" w14:textId="5A0876A4" w:rsidR="00011700" w:rsidRPr="00011700" w:rsidRDefault="00011700" w:rsidP="000117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 w:eastAsia="es-ES" w:bidi="ar-SA"/>
        </w:rPr>
      </w:pPr>
      <w:r w:rsidRPr="00011700">
        <w:rPr>
          <w:rFonts w:ascii="Arial" w:hAnsi="Arial" w:cs="Arial"/>
          <w:b/>
          <w:sz w:val="20"/>
          <w:szCs w:val="20"/>
          <w:lang w:val="es-MX" w:eastAsia="es-ES" w:bidi="ar-SA"/>
        </w:rPr>
        <w:t>COREA</w:t>
      </w:r>
      <w:r w:rsidR="001F5456">
        <w:rPr>
          <w:rFonts w:ascii="Arial" w:hAnsi="Arial" w:cs="Arial"/>
          <w:b/>
          <w:sz w:val="20"/>
          <w:szCs w:val="20"/>
          <w:lang w:val="es-MX" w:eastAsia="es-ES" w:bidi="ar-SA"/>
        </w:rPr>
        <w:t xml:space="preserve"> DEL SUR</w:t>
      </w:r>
    </w:p>
    <w:p w14:paraId="135290E9" w14:textId="77777777" w:rsidR="00011700" w:rsidRPr="00D5637C" w:rsidRDefault="00011700" w:rsidP="00011700">
      <w:pPr>
        <w:pStyle w:val="Sinespaciado"/>
        <w:numPr>
          <w:ilvl w:val="0"/>
          <w:numId w:val="42"/>
        </w:numPr>
        <w:ind w:left="1134" w:right="-142"/>
        <w:jc w:val="both"/>
        <w:rPr>
          <w:rFonts w:ascii="Arial" w:eastAsia="Arial Unicode MS" w:hAnsi="Arial" w:cs="Arial"/>
          <w:sz w:val="18"/>
          <w:szCs w:val="18"/>
          <w:lang w:val="es-MX" w:bidi="ar-SA"/>
        </w:rPr>
      </w:pPr>
      <w:r>
        <w:rPr>
          <w:rFonts w:ascii="Arial" w:eastAsia="Arial Unicode MS" w:hAnsi="Arial" w:cs="Arial"/>
          <w:sz w:val="20"/>
          <w:szCs w:val="20"/>
          <w:lang w:val="es-AR" w:bidi="ar-SA"/>
        </w:rPr>
        <w:t>Traslado aeropuerto - hotel - aeropuerto (Incheon Seúl) en servicio privado, sólo</w:t>
      </w:r>
      <w:r>
        <w:rPr>
          <w:rFonts w:ascii="Arial" w:eastAsia="Arial Unicode MS" w:hAnsi="Arial" w:cs="Arial"/>
          <w:sz w:val="20"/>
          <w:szCs w:val="20"/>
          <w:lang w:val="es-MX" w:bidi="ar-SA"/>
        </w:rPr>
        <w:t xml:space="preserve"> chofer sin asistencia en español o inglés.</w:t>
      </w:r>
    </w:p>
    <w:p w14:paraId="2CB560B3" w14:textId="1F92B31F" w:rsidR="00011700" w:rsidRPr="00011700" w:rsidRDefault="00011700" w:rsidP="00011700">
      <w:pPr>
        <w:pStyle w:val="Prrafodelista"/>
        <w:numPr>
          <w:ilvl w:val="0"/>
          <w:numId w:val="39"/>
        </w:numPr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  <w:lang w:val="es-MX" w:eastAsia="es-ES" w:bidi="ar-SA"/>
        </w:rPr>
      </w:pPr>
      <w:r w:rsidRPr="00011700">
        <w:rPr>
          <w:rFonts w:ascii="Arial" w:hAnsi="Arial" w:cs="Arial"/>
          <w:sz w:val="20"/>
          <w:szCs w:val="20"/>
          <w:lang w:val="es-ES"/>
        </w:rPr>
        <w:t>Guía experto que habla español</w:t>
      </w:r>
    </w:p>
    <w:p w14:paraId="796BABBD" w14:textId="32A865BA" w:rsidR="00011700" w:rsidRPr="008A2C46" w:rsidRDefault="00011700" w:rsidP="00011700">
      <w:pPr>
        <w:pStyle w:val="Prrafodelista"/>
        <w:spacing w:after="0" w:line="240" w:lineRule="auto"/>
        <w:ind w:left="1065"/>
        <w:jc w:val="both"/>
        <w:rPr>
          <w:rFonts w:ascii="Arial" w:hAnsi="Arial" w:cs="Arial"/>
          <w:bCs/>
          <w:sz w:val="8"/>
          <w:szCs w:val="8"/>
          <w:lang w:val="es-MX" w:eastAsia="es-ES" w:bidi="ar-SA"/>
        </w:rPr>
      </w:pPr>
    </w:p>
    <w:p w14:paraId="1EAA7041" w14:textId="77777777" w:rsidR="00011700" w:rsidRPr="008020C9" w:rsidRDefault="00011700" w:rsidP="00011700">
      <w:pPr>
        <w:spacing w:after="0" w:line="240" w:lineRule="auto"/>
        <w:jc w:val="both"/>
        <w:rPr>
          <w:rFonts w:ascii="Arial" w:hAnsi="Arial" w:cs="Arial"/>
          <w:b/>
          <w:sz w:val="8"/>
          <w:szCs w:val="8"/>
          <w:lang w:val="es-MX" w:eastAsia="es-ES" w:bidi="ar-SA"/>
        </w:rPr>
      </w:pPr>
    </w:p>
    <w:p w14:paraId="0BA136D2" w14:textId="26C06736" w:rsidR="00011700" w:rsidRPr="002675C7" w:rsidRDefault="00011700" w:rsidP="000117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b/>
          <w:sz w:val="20"/>
          <w:szCs w:val="20"/>
          <w:lang w:val="es-MX" w:eastAsia="es-ES" w:bidi="ar-SA"/>
        </w:rPr>
        <w:lastRenderedPageBreak/>
        <w:t>NO INCLUYE</w:t>
      </w:r>
      <w:r w:rsidR="00D869F4">
        <w:rPr>
          <w:rFonts w:ascii="Arial" w:hAnsi="Arial" w:cs="Arial"/>
          <w:b/>
          <w:sz w:val="20"/>
          <w:szCs w:val="20"/>
          <w:lang w:val="es-MX" w:eastAsia="es-ES" w:bidi="ar-SA"/>
        </w:rPr>
        <w:t xml:space="preserve">: </w:t>
      </w:r>
    </w:p>
    <w:p w14:paraId="42C0DB86" w14:textId="77777777" w:rsidR="00011700" w:rsidRPr="002675C7" w:rsidRDefault="00011700" w:rsidP="0001170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>Tours opcionales</w:t>
      </w:r>
    </w:p>
    <w:p w14:paraId="7BB27739" w14:textId="54132DEF" w:rsidR="00011700" w:rsidRPr="002675C7" w:rsidRDefault="00011700" w:rsidP="0001170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>
        <w:rPr>
          <w:rFonts w:ascii="Arial" w:hAnsi="Arial" w:cs="Arial"/>
          <w:sz w:val="20"/>
          <w:szCs w:val="20"/>
          <w:lang w:val="es-MX" w:eastAsia="es-ES" w:bidi="ar-SA"/>
        </w:rPr>
        <w:t xml:space="preserve">Trámite de visado y/o pasaporte </w:t>
      </w:r>
    </w:p>
    <w:p w14:paraId="0894B3DB" w14:textId="32086E13" w:rsidR="00011700" w:rsidRPr="002675C7" w:rsidRDefault="00011700" w:rsidP="0001170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>Vuelo Internacional</w:t>
      </w:r>
      <w:r>
        <w:rPr>
          <w:rFonts w:ascii="Arial" w:hAnsi="Arial" w:cs="Arial"/>
          <w:sz w:val="20"/>
          <w:szCs w:val="20"/>
          <w:lang w:val="es-MX" w:eastAsia="es-ES" w:bidi="ar-SA"/>
        </w:rPr>
        <w:t xml:space="preserve"> e internos no mencionados</w:t>
      </w:r>
    </w:p>
    <w:p w14:paraId="4BC48CA2" w14:textId="60E6D243" w:rsidR="00011700" w:rsidRPr="002675C7" w:rsidRDefault="00011700" w:rsidP="0001170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 xml:space="preserve">Gastos de índole personal como bebidas, extras, </w:t>
      </w:r>
      <w:r>
        <w:rPr>
          <w:rFonts w:ascii="Arial" w:hAnsi="Arial" w:cs="Arial"/>
          <w:sz w:val="20"/>
          <w:szCs w:val="20"/>
          <w:lang w:val="es-MX" w:eastAsia="es-ES" w:bidi="ar-SA"/>
        </w:rPr>
        <w:t>souvenirs</w:t>
      </w:r>
      <w:r w:rsidRPr="002675C7">
        <w:rPr>
          <w:rFonts w:ascii="Arial" w:hAnsi="Arial" w:cs="Arial"/>
          <w:sz w:val="20"/>
          <w:szCs w:val="20"/>
          <w:lang w:val="es-MX" w:eastAsia="es-ES" w:bidi="ar-SA"/>
        </w:rPr>
        <w:t>, lavandería en hoteles, etc.</w:t>
      </w:r>
    </w:p>
    <w:p w14:paraId="4E5405E8" w14:textId="77777777" w:rsidR="00011700" w:rsidRPr="002675C7" w:rsidRDefault="00011700" w:rsidP="0001170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eastAsia="es-ES" w:bidi="ar-SA"/>
        </w:rPr>
      </w:pPr>
      <w:r w:rsidRPr="002675C7">
        <w:rPr>
          <w:rFonts w:ascii="Arial" w:hAnsi="Arial" w:cs="Arial"/>
          <w:sz w:val="20"/>
          <w:szCs w:val="20"/>
          <w:lang w:val="es-MX" w:eastAsia="es-ES" w:bidi="ar-SA"/>
        </w:rPr>
        <w:t>Otros tours y alimentos no mencionados en el programa.</w:t>
      </w:r>
    </w:p>
    <w:p w14:paraId="50388166" w14:textId="50469AEA" w:rsidR="00011700" w:rsidRPr="00210C9C" w:rsidRDefault="009C4551" w:rsidP="00210C9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  <w:lang w:val="es-ES" w:eastAsia="es-ES" w:bidi="ar-SA"/>
        </w:rPr>
      </w:pPr>
      <w:r w:rsidRPr="009C4551">
        <w:rPr>
          <w:rFonts w:ascii="Arial" w:hAnsi="Arial" w:cs="Arial"/>
          <w:color w:val="333333"/>
          <w:sz w:val="20"/>
          <w:szCs w:val="20"/>
          <w:lang w:val="es-ES" w:eastAsia="es-ES" w:bidi="ar-SA"/>
        </w:rPr>
        <w:t>Propinas a nuestros guías y conductores. </w:t>
      </w:r>
      <w:r w:rsidRPr="009C4551">
        <w:rPr>
          <w:rFonts w:ascii="Arial" w:hAnsi="Arial" w:cs="Arial"/>
          <w:b/>
          <w:bCs/>
          <w:color w:val="333333"/>
          <w:sz w:val="20"/>
          <w:szCs w:val="20"/>
          <w:lang w:val="es-ES" w:eastAsia="es-ES" w:bidi="ar-SA"/>
        </w:rPr>
        <w:t>10 USD aproximadamente por persona por día.</w:t>
      </w:r>
    </w:p>
    <w:p w14:paraId="22C8FC00" w14:textId="5661FF63" w:rsidR="00011700" w:rsidRDefault="00011700" w:rsidP="0001170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 w:eastAsia="es-ES" w:bidi="ar-SA"/>
        </w:rPr>
      </w:pPr>
      <w:r w:rsidRPr="008020C9">
        <w:rPr>
          <w:rFonts w:ascii="Arial" w:hAnsi="Arial" w:cs="Arial"/>
          <w:b/>
          <w:bCs/>
          <w:sz w:val="20"/>
          <w:szCs w:val="20"/>
          <w:lang w:val="es-MX" w:eastAsia="es-ES" w:bidi="ar-SA"/>
        </w:rPr>
        <w:t xml:space="preserve">Notas Importantes: </w:t>
      </w:r>
    </w:p>
    <w:p w14:paraId="088F5056" w14:textId="46976401" w:rsidR="00167846" w:rsidRPr="00167846" w:rsidRDefault="00167846" w:rsidP="00011700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MX" w:eastAsia="es-ES" w:bidi="ar-SA"/>
        </w:rPr>
      </w:pPr>
      <w:r w:rsidRPr="00167846">
        <w:rPr>
          <w:rFonts w:ascii="Arial" w:hAnsi="Arial" w:cs="Arial"/>
          <w:sz w:val="20"/>
          <w:szCs w:val="20"/>
          <w:u w:val="single"/>
          <w:lang w:val="es-MX" w:eastAsia="es-ES" w:bidi="ar-SA"/>
        </w:rPr>
        <w:t>Corea del Sur</w:t>
      </w:r>
    </w:p>
    <w:p w14:paraId="690B2947" w14:textId="77777777" w:rsidR="00154414" w:rsidRPr="00154414" w:rsidRDefault="00154414" w:rsidP="00154414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154414">
        <w:rPr>
          <w:rFonts w:ascii="Arial" w:hAnsi="Arial" w:cs="Arial"/>
          <w:color w:val="000000"/>
          <w:sz w:val="20"/>
          <w:szCs w:val="20"/>
          <w:lang w:val="es-ES" w:eastAsia="es-ES" w:bidi="ar-SA"/>
        </w:rPr>
        <w:t>-</w:t>
      </w:r>
      <w:r w:rsidRPr="00154414">
        <w:rPr>
          <w:rFonts w:ascii="Arial" w:hAnsi="Arial" w:cs="Arial"/>
          <w:color w:val="000000"/>
          <w:sz w:val="20"/>
          <w:szCs w:val="20"/>
          <w:lang w:val="es-ES"/>
        </w:rPr>
        <w:t xml:space="preserve"> El precio es basado por persona en ocupación doble o triple. Servicio en privado. </w:t>
      </w:r>
    </w:p>
    <w:p w14:paraId="7508F163" w14:textId="18D01D00" w:rsidR="008A2C46" w:rsidRPr="00E90ACF" w:rsidRDefault="00167846" w:rsidP="005D2B2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 w:eastAsia="es-ES" w:bidi="ar-SA"/>
        </w:rPr>
      </w:pPr>
      <w:proofErr w:type="spellStart"/>
      <w:r w:rsidRPr="00154414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Blackout</w:t>
      </w:r>
      <w:proofErr w:type="spellEnd"/>
      <w:r w:rsidRPr="00154414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del </w:t>
      </w:r>
      <w:r w:rsidRPr="00154414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03 octubre al 09 octubre 2025.</w:t>
      </w:r>
    </w:p>
    <w:p w14:paraId="1599806F" w14:textId="77777777" w:rsidR="00E90ACF" w:rsidRPr="00E90ACF" w:rsidRDefault="00E90ACF" w:rsidP="00E90ACF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es-ES"/>
        </w:rPr>
      </w:pPr>
      <w:r w:rsidRPr="00E90ACF">
        <w:rPr>
          <w:rFonts w:ascii="Arial" w:hAnsi="Arial" w:cs="Arial"/>
          <w:b/>
          <w:bCs/>
          <w:color w:val="000000"/>
          <w:sz w:val="20"/>
          <w:szCs w:val="20"/>
          <w:lang w:val="es-ES" w:eastAsia="es-ES" w:bidi="ar-SA"/>
        </w:rPr>
        <w:t>Consultar suplemento de viajero solo</w:t>
      </w:r>
    </w:p>
    <w:p w14:paraId="51D8E41C" w14:textId="77777777" w:rsidR="00167846" w:rsidRPr="00167846" w:rsidRDefault="00167846" w:rsidP="0016784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 w:eastAsia="es-ES" w:bidi="ar-SA"/>
        </w:rPr>
      </w:pPr>
    </w:p>
    <w:p w14:paraId="291210FD" w14:textId="35950051" w:rsidR="00167846" w:rsidRPr="00167846" w:rsidRDefault="00167846" w:rsidP="00167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val="es-ES" w:eastAsia="es-ES" w:bidi="ar-SA"/>
        </w:rPr>
      </w:pPr>
      <w:r w:rsidRPr="00167846">
        <w:rPr>
          <w:rFonts w:ascii="Arial" w:hAnsi="Arial" w:cs="Arial"/>
          <w:color w:val="000000"/>
          <w:sz w:val="20"/>
          <w:szCs w:val="20"/>
          <w:u w:val="single"/>
          <w:lang w:val="es-ES" w:eastAsia="es-ES" w:bidi="ar-SA"/>
        </w:rPr>
        <w:t>Tailandia</w:t>
      </w:r>
    </w:p>
    <w:p w14:paraId="13932542" w14:textId="77777777" w:rsidR="00167846" w:rsidRDefault="00167846" w:rsidP="00167846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ES"/>
        </w:rPr>
      </w:pPr>
      <w:r w:rsidRPr="001D4B6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Traslado en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ES"/>
        </w:rPr>
        <w:t>servicio compartido</w:t>
      </w:r>
      <w:r w:rsidRPr="001D4B6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no disponible para el apto DMK y para el aeropuerto </w:t>
      </w:r>
      <w:proofErr w:type="spellStart"/>
      <w:r w:rsidRPr="001D4B6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ES"/>
        </w:rPr>
        <w:t>Suvarnabhumi</w:t>
      </w:r>
      <w:proofErr w:type="spellEnd"/>
      <w:r w:rsidRPr="001D4B6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(BKK) es con mínimo 2 </w:t>
      </w:r>
      <w:proofErr w:type="spellStart"/>
      <w:r w:rsidRPr="001D4B6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ES"/>
        </w:rPr>
        <w:t>pax.</w:t>
      </w:r>
      <w:proofErr w:type="spellEnd"/>
    </w:p>
    <w:p w14:paraId="695E03AF" w14:textId="77777777" w:rsidR="00167846" w:rsidRPr="00167846" w:rsidRDefault="00167846" w:rsidP="00167846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  <w:u w:val="single"/>
          <w:shd w:val="clear" w:color="auto" w:fill="FFFFFF"/>
          <w:lang w:val="es-ES"/>
        </w:rPr>
      </w:pPr>
      <w:r w:rsidRPr="00167846">
        <w:rPr>
          <w:rFonts w:ascii="Arial" w:hAnsi="Arial" w:cs="Arial"/>
          <w:b/>
          <w:bCs/>
          <w:color w:val="FF0000"/>
          <w:sz w:val="20"/>
          <w:szCs w:val="20"/>
          <w:u w:val="single"/>
          <w:lang w:val="es-ES" w:eastAsia="es-ES" w:bidi="ar-SA"/>
        </w:rPr>
        <w:t xml:space="preserve">En los días 30, 31 Dic 2025 y 01 Ene 2026 no está permitido hacer </w:t>
      </w:r>
      <w:proofErr w:type="spellStart"/>
      <w:r w:rsidRPr="00167846">
        <w:rPr>
          <w:rFonts w:ascii="Arial" w:hAnsi="Arial" w:cs="Arial"/>
          <w:b/>
          <w:bCs/>
          <w:color w:val="FF0000"/>
          <w:sz w:val="20"/>
          <w:szCs w:val="20"/>
          <w:u w:val="single"/>
          <w:lang w:val="es-ES" w:eastAsia="es-ES" w:bidi="ar-SA"/>
        </w:rPr>
        <w:t>check</w:t>
      </w:r>
      <w:proofErr w:type="spellEnd"/>
      <w:r w:rsidRPr="00167846">
        <w:rPr>
          <w:rFonts w:ascii="Arial" w:hAnsi="Arial" w:cs="Arial"/>
          <w:b/>
          <w:bCs/>
          <w:color w:val="FF0000"/>
          <w:sz w:val="20"/>
          <w:szCs w:val="20"/>
          <w:u w:val="single"/>
          <w:lang w:val="es-ES" w:eastAsia="es-ES" w:bidi="ar-SA"/>
        </w:rPr>
        <w:t xml:space="preserve"> </w:t>
      </w:r>
      <w:proofErr w:type="spellStart"/>
      <w:r w:rsidRPr="00167846">
        <w:rPr>
          <w:rFonts w:ascii="Arial" w:hAnsi="Arial" w:cs="Arial"/>
          <w:b/>
          <w:bCs/>
          <w:color w:val="FF0000"/>
          <w:sz w:val="20"/>
          <w:szCs w:val="20"/>
          <w:u w:val="single"/>
          <w:lang w:val="es-ES" w:eastAsia="es-ES" w:bidi="ar-SA"/>
        </w:rPr>
        <w:t>out</w:t>
      </w:r>
      <w:proofErr w:type="spellEnd"/>
      <w:r w:rsidRPr="00167846">
        <w:rPr>
          <w:rFonts w:ascii="Arial" w:hAnsi="Arial" w:cs="Arial"/>
          <w:b/>
          <w:bCs/>
          <w:color w:val="FF0000"/>
          <w:sz w:val="20"/>
          <w:szCs w:val="20"/>
          <w:u w:val="single"/>
          <w:lang w:val="es-ES" w:eastAsia="es-ES" w:bidi="ar-SA"/>
        </w:rPr>
        <w:t>.</w:t>
      </w:r>
    </w:p>
    <w:p w14:paraId="37D22106" w14:textId="77777777" w:rsidR="00167846" w:rsidRPr="00167846" w:rsidRDefault="00167846" w:rsidP="00167846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  <w:u w:val="single"/>
          <w:shd w:val="clear" w:color="auto" w:fill="FFFFFF"/>
          <w:lang w:val="es-ES"/>
        </w:rPr>
      </w:pPr>
      <w:r w:rsidRPr="00167846">
        <w:rPr>
          <w:rFonts w:ascii="Arial" w:hAnsi="Arial" w:cs="Arial"/>
          <w:b/>
          <w:bCs/>
          <w:color w:val="FF0000"/>
          <w:sz w:val="20"/>
          <w:szCs w:val="20"/>
          <w:u w:val="single"/>
          <w:lang w:val="es-ES" w:eastAsia="es-ES" w:bidi="ar-SA"/>
        </w:rPr>
        <w:t xml:space="preserve">Aplican suplementos para cenas obligatorias (consultar tarifas) </w:t>
      </w:r>
    </w:p>
    <w:p w14:paraId="59F2073F" w14:textId="77777777" w:rsidR="00167846" w:rsidRPr="00E90ACF" w:rsidRDefault="00167846" w:rsidP="00167846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es-ES"/>
        </w:rPr>
      </w:pPr>
      <w:r w:rsidRPr="00E90ACF">
        <w:rPr>
          <w:rFonts w:ascii="Arial" w:hAnsi="Arial" w:cs="Arial"/>
          <w:b/>
          <w:bCs/>
          <w:color w:val="000000"/>
          <w:sz w:val="20"/>
          <w:szCs w:val="20"/>
          <w:lang w:val="es-ES" w:eastAsia="es-ES" w:bidi="ar-SA"/>
        </w:rPr>
        <w:t>Consultar suplemento de viajero solo</w:t>
      </w:r>
    </w:p>
    <w:p w14:paraId="3039F5D9" w14:textId="50CCC017" w:rsidR="00167846" w:rsidRPr="00E90ACF" w:rsidRDefault="00167846" w:rsidP="00167846">
      <w:pPr>
        <w:pStyle w:val="Prrafodelista"/>
        <w:numPr>
          <w:ilvl w:val="0"/>
          <w:numId w:val="40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es-ES"/>
        </w:rPr>
      </w:pPr>
      <w:r w:rsidRPr="00E90ACF">
        <w:rPr>
          <w:rFonts w:ascii="Arial" w:hAnsi="Arial" w:cs="Arial"/>
          <w:b/>
          <w:bCs/>
          <w:color w:val="000000"/>
          <w:sz w:val="20"/>
          <w:szCs w:val="20"/>
          <w:lang w:val="es-ES" w:eastAsia="es-ES" w:bidi="ar-SA"/>
        </w:rPr>
        <w:t>TDAC - Tarjeta digital de entrada para Tailandia</w:t>
      </w:r>
    </w:p>
    <w:p w14:paraId="19BF3E87" w14:textId="77777777" w:rsidR="00E90ACF" w:rsidRDefault="00E90ACF" w:rsidP="00011700">
      <w:pPr>
        <w:spacing w:after="0" w:line="240" w:lineRule="auto"/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ES" w:eastAsia="es-ES" w:bidi="ar-SA"/>
        </w:rPr>
      </w:pPr>
    </w:p>
    <w:tbl>
      <w:tblPr>
        <w:tblW w:w="80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05"/>
        <w:gridCol w:w="5665"/>
        <w:gridCol w:w="481"/>
      </w:tblGrid>
      <w:tr w:rsidR="00E90ACF" w:rsidRPr="00E90ACF" w14:paraId="0134FC21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9C630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HOTELES O SIMILARES </w:t>
            </w:r>
          </w:p>
        </w:tc>
      </w:tr>
      <w:tr w:rsidR="00E90ACF" w:rsidRPr="00E90ACF" w14:paraId="7EFC1773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9258C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26878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E8529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726E5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CAT</w:t>
            </w:r>
          </w:p>
        </w:tc>
      </w:tr>
      <w:tr w:rsidR="00E90ACF" w:rsidRPr="00E90ACF" w14:paraId="15217D6E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C8513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9EBC3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68B15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HILTON GARDEN INN BANGKOK SILOM / MANDARIN BANGKOK BY CENTRE POINT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2660B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T</w:t>
            </w:r>
          </w:p>
        </w:tc>
      </w:tr>
      <w:tr w:rsidR="00E90ACF" w:rsidRPr="00E90ACF" w14:paraId="5F8E2F9C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598BD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151D7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D9461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MONTIEN SURAWONG / PULLMAN 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1F699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</w:t>
            </w:r>
          </w:p>
        </w:tc>
      </w:tr>
      <w:tr w:rsidR="00E90ACF" w:rsidRPr="00E90ACF" w14:paraId="6C5C0049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6064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CBAB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55C53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SO BANGKOK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3CA12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PS</w:t>
            </w:r>
          </w:p>
        </w:tc>
      </w:tr>
      <w:tr w:rsidR="00E90ACF" w:rsidRPr="00E90ACF" w14:paraId="7339A7A5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3D201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C2FF9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CHIANG RAI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96BD3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LEGEND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A6DF8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T</w:t>
            </w:r>
          </w:p>
        </w:tc>
      </w:tr>
      <w:tr w:rsidR="00E90ACF" w:rsidRPr="00E90ACF" w14:paraId="26CF722B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15C02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5DF8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8B122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THE RIVERIE BY KATATHANI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04E7B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</w:t>
            </w:r>
          </w:p>
        </w:tc>
      </w:tr>
      <w:tr w:rsidR="00E90ACF" w:rsidRPr="00E90ACF" w14:paraId="69B85584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98E9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62099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D7476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LE MERIDIEN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9957A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PS</w:t>
            </w:r>
          </w:p>
        </w:tc>
      </w:tr>
      <w:tr w:rsidR="00E90ACF" w:rsidRPr="00E90ACF" w14:paraId="6700460A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58DE1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0E447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CHIANG MAI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25514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NOVOTEL NIMMAN / TRAVELODGE NIMMAN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6BF93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T</w:t>
            </w:r>
          </w:p>
        </w:tc>
      </w:tr>
      <w:tr w:rsidR="00E90ACF" w:rsidRPr="00E90ACF" w14:paraId="5472F028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BCD18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D4EE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085AE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DUSIT D2 /MELIA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5282B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</w:t>
            </w:r>
          </w:p>
        </w:tc>
      </w:tr>
      <w:tr w:rsidR="00E90ACF" w:rsidRPr="00E90ACF" w14:paraId="60295A5C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1602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1EA5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D8A90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SHANGRI-LA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9A26F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PS</w:t>
            </w:r>
          </w:p>
        </w:tc>
      </w:tr>
      <w:tr w:rsidR="00E90ACF" w:rsidRPr="00E90ACF" w14:paraId="4FD234A6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C53B0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35FBB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SEÚL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C45C7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MAYPLACE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DA9A8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TP</w:t>
            </w:r>
          </w:p>
        </w:tc>
      </w:tr>
      <w:tr w:rsidR="00E90ACF" w:rsidRPr="00E90ACF" w14:paraId="4528E76E" w14:textId="77777777" w:rsidTr="00E90ACF">
        <w:trPr>
          <w:trHeight w:val="23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9AFF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91402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175BB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ORAKAI DAEHAKRO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E5B15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P/PS</w:t>
            </w:r>
          </w:p>
        </w:tc>
      </w:tr>
    </w:tbl>
    <w:p w14:paraId="0552CD3B" w14:textId="1E584263" w:rsidR="00E90ACF" w:rsidRDefault="00E90ACF" w:rsidP="00011700">
      <w:pPr>
        <w:spacing w:after="0" w:line="240" w:lineRule="auto"/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ES" w:eastAsia="es-ES" w:bidi="ar-SA"/>
        </w:rPr>
      </w:pPr>
    </w:p>
    <w:p w14:paraId="3AF791AD" w14:textId="469C7F27" w:rsidR="00E90ACF" w:rsidRDefault="00E90ACF" w:rsidP="00011700">
      <w:pPr>
        <w:spacing w:after="0" w:line="240" w:lineRule="auto"/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ES" w:eastAsia="es-ES" w:bidi="ar-SA"/>
        </w:rPr>
      </w:pPr>
    </w:p>
    <w:p w14:paraId="7CC6C4D2" w14:textId="77777777" w:rsidR="00E90ACF" w:rsidRDefault="00E90ACF" w:rsidP="00011700">
      <w:pPr>
        <w:spacing w:after="0" w:line="240" w:lineRule="auto"/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ES" w:eastAsia="es-ES" w:bidi="ar-SA"/>
        </w:rPr>
      </w:pPr>
    </w:p>
    <w:tbl>
      <w:tblPr>
        <w:tblW w:w="77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1834"/>
        <w:gridCol w:w="1834"/>
        <w:gridCol w:w="1114"/>
        <w:gridCol w:w="6"/>
      </w:tblGrid>
      <w:tr w:rsidR="00E90ACF" w:rsidRPr="00E90ACF" w14:paraId="69838E2C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74DE2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TARIFA EN USD POR PERSONA</w:t>
            </w:r>
          </w:p>
        </w:tc>
      </w:tr>
      <w:tr w:rsidR="00E90ACF" w:rsidRPr="00E90ACF" w14:paraId="410B79D4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21B3A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SERVICIOS TERRESTRES EXCLUSIVAMENTE (MINIMO 2 PASAJEROS)</w:t>
            </w:r>
          </w:p>
        </w:tc>
      </w:tr>
      <w:tr w:rsidR="00E90ACF" w:rsidRPr="00E90ACF" w14:paraId="31125B2C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D9A4C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01 ABRIL 2025 AL 31 OCTUBRE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53F1B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DOBLE /TRIPLE (BASE 2 PAX)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2E56B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DOBLE /TRIPLE (BASE 4 PAX)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82864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SENCILLA </w:t>
            </w:r>
          </w:p>
        </w:tc>
      </w:tr>
      <w:tr w:rsidR="00E90ACF" w:rsidRPr="00E90ACF" w14:paraId="64C4428E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06E78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B002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3260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F2254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2720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D60A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4260</w:t>
            </w:r>
          </w:p>
        </w:tc>
      </w:tr>
      <w:tr w:rsidR="00E90ACF" w:rsidRPr="00E90ACF" w14:paraId="005281F8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A246A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3E6C0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83156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3120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98510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4980</w:t>
            </w:r>
          </w:p>
        </w:tc>
      </w:tr>
      <w:tr w:rsidR="00E90ACF" w:rsidRPr="00E90ACF" w14:paraId="39531ED9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0C1AF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3586D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4070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42D94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3540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57AC2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5580</w:t>
            </w:r>
          </w:p>
        </w:tc>
      </w:tr>
      <w:tr w:rsidR="00E90ACF" w:rsidRPr="00E90ACF" w14:paraId="35785D4A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3316A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lastRenderedPageBreak/>
              <w:t xml:space="preserve">01 NOVIEMBRE 2025 AL 17 DICIEMBRE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B8D64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DOBLE /TRIPLE (BASE 2 PAX)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C2605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DOBLE /TRIPLE (BASE 4 PAX)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B6EDA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SENCILLA </w:t>
            </w:r>
          </w:p>
        </w:tc>
      </w:tr>
      <w:tr w:rsidR="00E90ACF" w:rsidRPr="00E90ACF" w14:paraId="7AC8B67A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AD48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79559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3460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94A47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2930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3628E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4420</w:t>
            </w:r>
          </w:p>
        </w:tc>
      </w:tr>
      <w:tr w:rsidR="00E90ACF" w:rsidRPr="00E90ACF" w14:paraId="5B48F12C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D5ECF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AE1AB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4100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5F59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6B2DF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5480</w:t>
            </w:r>
          </w:p>
        </w:tc>
      </w:tr>
      <w:tr w:rsidR="00E90ACF" w:rsidRPr="00E90ACF" w14:paraId="65D746EC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90EDC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BDAA6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4520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FEC26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3990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3191E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6030</w:t>
            </w:r>
          </w:p>
        </w:tc>
      </w:tr>
      <w:tr w:rsidR="00E90ACF" w:rsidRPr="00E90ACF" w14:paraId="6EEDF770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8C053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DEL 18 DICIEMBRE 2025 AL 31 DICIEMBRE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6FBE8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DOBLE /TRIPLE (BASE 2 PAX)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ABF42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DOBLE /TRIPLE (BASE 4 PAX)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827DC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SENCILLA </w:t>
            </w:r>
          </w:p>
        </w:tc>
      </w:tr>
      <w:tr w:rsidR="00E90ACF" w:rsidRPr="00E90ACF" w14:paraId="13CDAB32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A7FB2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19AD1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D24E1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3030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CCDBD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4640</w:t>
            </w:r>
          </w:p>
        </w:tc>
      </w:tr>
      <w:tr w:rsidR="00E90ACF" w:rsidRPr="00E90ACF" w14:paraId="33A40965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D6758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26E10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4260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54683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3730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EDC3D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5640</w:t>
            </w:r>
          </w:p>
        </w:tc>
      </w:tr>
      <w:tr w:rsidR="00E90ACF" w:rsidRPr="00E90ACF" w14:paraId="2497A76A" w14:textId="77777777" w:rsidTr="00E90ACF">
        <w:trPr>
          <w:gridAfter w:val="1"/>
          <w:trHeight w:val="9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93DA3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E56CD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4900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4E658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4370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578C9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6570</w:t>
            </w:r>
          </w:p>
        </w:tc>
      </w:tr>
      <w:tr w:rsidR="00E90ACF" w:rsidRPr="00E90ACF" w14:paraId="7FB636B2" w14:textId="77777777" w:rsidTr="00E90ACF">
        <w:trPr>
          <w:gridAfter w:val="1"/>
          <w:trHeight w:val="464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FE52AA" w14:textId="70799B55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 w:bidi="ar-SA"/>
              </w:rPr>
            </w:pPr>
            <w:r w:rsidRPr="00E90ACF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 w:bidi="ar-SA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E90AC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  <w:t>VIGENCIA HASTA EL 31 DICIEMBRE 2025</w:t>
            </w:r>
          </w:p>
        </w:tc>
      </w:tr>
      <w:tr w:rsidR="00E90ACF" w:rsidRPr="00E90ACF" w14:paraId="7DD62B62" w14:textId="77777777" w:rsidTr="00E90ACF">
        <w:trPr>
          <w:trHeight w:val="9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3CEF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FF75072" w14:textId="77777777" w:rsidR="00E90ACF" w:rsidRPr="00E90ACF" w:rsidRDefault="00E90ACF" w:rsidP="00E90A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 w:bidi="ar-SA"/>
              </w:rPr>
            </w:pPr>
          </w:p>
        </w:tc>
      </w:tr>
      <w:tr w:rsidR="00E90ACF" w:rsidRPr="00E90ACF" w14:paraId="7FF0672B" w14:textId="77777777" w:rsidTr="00E90ACF">
        <w:trPr>
          <w:trHeight w:val="9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461D" w14:textId="77777777" w:rsidR="00E90ACF" w:rsidRPr="00E90ACF" w:rsidRDefault="00E90ACF" w:rsidP="00E90ACF">
            <w:pPr>
              <w:spacing w:after="0" w:line="240" w:lineRule="auto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ECD9596" w14:textId="77777777" w:rsidR="00E90ACF" w:rsidRPr="00E90ACF" w:rsidRDefault="00E90ACF" w:rsidP="00E9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</w:tbl>
    <w:p w14:paraId="6FC37FAA" w14:textId="77777777" w:rsidR="00E90ACF" w:rsidRDefault="00E90ACF" w:rsidP="00011700">
      <w:pPr>
        <w:spacing w:after="0" w:line="240" w:lineRule="auto"/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ES" w:eastAsia="es-ES" w:bidi="ar-SA"/>
        </w:rPr>
      </w:pPr>
    </w:p>
    <w:p w14:paraId="76787580" w14:textId="77777777" w:rsidR="00E90ACF" w:rsidRDefault="00E90ACF" w:rsidP="00011700">
      <w:pPr>
        <w:spacing w:after="0" w:line="240" w:lineRule="auto"/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ES" w:eastAsia="es-ES" w:bidi="ar-SA"/>
        </w:rPr>
      </w:pPr>
    </w:p>
    <w:p w14:paraId="0517C771" w14:textId="0CCED971" w:rsidR="000039E7" w:rsidRDefault="008A2C46" w:rsidP="000117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 w:eastAsia="es-ES" w:bidi="ar-SA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 w:bidi="ar-SA"/>
        </w:rPr>
        <w:drawing>
          <wp:anchor distT="0" distB="0" distL="114300" distR="114300" simplePos="0" relativeHeight="251659264" behindDoc="0" locked="0" layoutInCell="1" allowOverlap="1" wp14:anchorId="790DE51C" wp14:editId="1A5A127D">
            <wp:simplePos x="0" y="0"/>
            <wp:positionH relativeFrom="column">
              <wp:posOffset>2337435</wp:posOffset>
            </wp:positionH>
            <wp:positionV relativeFrom="paragraph">
              <wp:posOffset>126365</wp:posOffset>
            </wp:positionV>
            <wp:extent cx="1600200" cy="414867"/>
            <wp:effectExtent l="0" t="0" r="0" b="4445"/>
            <wp:wrapSquare wrapText="bothSides"/>
            <wp:docPr id="1714060898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60898" name="Imagen 1" descr="Logotip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1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F52A4" w14:textId="6E38332B" w:rsidR="008A2C46" w:rsidRDefault="008A2C46" w:rsidP="000117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 w:eastAsia="es-ES" w:bidi="ar-SA"/>
        </w:rPr>
      </w:pPr>
    </w:p>
    <w:p w14:paraId="2CC3E917" w14:textId="2FC49131" w:rsidR="008A2C46" w:rsidRDefault="008A2C46" w:rsidP="000117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 w:eastAsia="es-ES" w:bidi="ar-SA"/>
        </w:rPr>
      </w:pPr>
    </w:p>
    <w:p w14:paraId="779285B3" w14:textId="062E1CC6" w:rsidR="008A2C46" w:rsidRDefault="008A2C46" w:rsidP="000117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 w:eastAsia="es-ES" w:bidi="ar-SA"/>
        </w:rPr>
      </w:pPr>
    </w:p>
    <w:p w14:paraId="53A3B966" w14:textId="4B0C6F92" w:rsidR="005D2B2C" w:rsidRDefault="005D2B2C" w:rsidP="000117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 w:eastAsia="es-ES" w:bidi="ar-SA"/>
        </w:rPr>
      </w:pPr>
    </w:p>
    <w:tbl>
      <w:tblPr>
        <w:tblW w:w="84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8"/>
        <w:gridCol w:w="1475"/>
      </w:tblGrid>
      <w:tr w:rsidR="005D2B2C" w:rsidRPr="005D2B2C" w14:paraId="6238E92D" w14:textId="77777777" w:rsidTr="00E90ACF">
        <w:trPr>
          <w:trHeight w:val="95"/>
          <w:tblCellSpacing w:w="0" w:type="dxa"/>
          <w:jc w:val="center"/>
        </w:trPr>
        <w:tc>
          <w:tcPr>
            <w:tcW w:w="6968" w:type="dxa"/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B7EC7" w14:textId="77777777" w:rsidR="005D2B2C" w:rsidRPr="005D2B2C" w:rsidRDefault="005D2B2C" w:rsidP="005D2B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PRECIO POR PERSONA EN USD, MÍNIMO 2 PERSONAS</w:t>
            </w:r>
          </w:p>
        </w:tc>
        <w:tc>
          <w:tcPr>
            <w:tcW w:w="1475" w:type="dxa"/>
            <w:tcBorders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B5356" w14:textId="77777777" w:rsidR="005D2B2C" w:rsidRPr="005D2B2C" w:rsidRDefault="005D2B2C" w:rsidP="005D2B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DBL</w:t>
            </w:r>
          </w:p>
        </w:tc>
      </w:tr>
      <w:tr w:rsidR="005D2B2C" w:rsidRPr="005D2B2C" w14:paraId="691E68F2" w14:textId="77777777" w:rsidTr="00E90ACF">
        <w:trPr>
          <w:trHeight w:val="95"/>
          <w:tblCellSpacing w:w="0" w:type="dxa"/>
          <w:jc w:val="center"/>
        </w:trPr>
        <w:tc>
          <w:tcPr>
            <w:tcW w:w="6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42BEE" w14:textId="77777777" w:rsidR="005D2B2C" w:rsidRPr="005D2B2C" w:rsidRDefault="005D2B2C" w:rsidP="005D2B2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eastAsia="es-ES" w:bidi="ar-SA"/>
              </w:rPr>
              <w:t xml:space="preserve">NOCHE EXTRA POST EN HOTEL MAYPLACE CAT. </w:t>
            </w: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TURISTA POR NOCHE POR HABITACIÓN</w:t>
            </w:r>
          </w:p>
        </w:tc>
        <w:tc>
          <w:tcPr>
            <w:tcW w:w="14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64E16" w14:textId="77777777" w:rsidR="005D2B2C" w:rsidRPr="005D2B2C" w:rsidRDefault="005D2B2C" w:rsidP="005D2B2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265</w:t>
            </w:r>
          </w:p>
        </w:tc>
      </w:tr>
      <w:tr w:rsidR="005D2B2C" w:rsidRPr="005D2B2C" w14:paraId="01F41BAB" w14:textId="77777777" w:rsidTr="00E90ACF">
        <w:trPr>
          <w:trHeight w:val="95"/>
          <w:tblCellSpacing w:w="0" w:type="dxa"/>
          <w:jc w:val="center"/>
        </w:trPr>
        <w:tc>
          <w:tcPr>
            <w:tcW w:w="6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D0CA4" w14:textId="77777777" w:rsidR="005D2B2C" w:rsidRPr="005D2B2C" w:rsidRDefault="005D2B2C" w:rsidP="005D2B2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eastAsia="es-ES" w:bidi="ar-SA"/>
              </w:rPr>
              <w:t xml:space="preserve">NOCHE EXTRA POST EN HOTEL ORAKAI CAT. </w:t>
            </w: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PRIMERA POR NOCHE POR HABITACIÓN</w:t>
            </w:r>
          </w:p>
        </w:tc>
        <w:tc>
          <w:tcPr>
            <w:tcW w:w="14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ACBAA" w14:textId="77777777" w:rsidR="005D2B2C" w:rsidRPr="005D2B2C" w:rsidRDefault="005D2B2C" w:rsidP="005D2B2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320</w:t>
            </w:r>
          </w:p>
        </w:tc>
      </w:tr>
      <w:tr w:rsidR="005D2B2C" w:rsidRPr="005D2B2C" w14:paraId="1DA6201F" w14:textId="77777777" w:rsidTr="00E90ACF">
        <w:trPr>
          <w:trHeight w:val="95"/>
          <w:tblCellSpacing w:w="0" w:type="dxa"/>
          <w:jc w:val="center"/>
        </w:trPr>
        <w:tc>
          <w:tcPr>
            <w:tcW w:w="6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6199C" w14:textId="3561FD3C" w:rsidR="005D2B2C" w:rsidRPr="005D2B2C" w:rsidRDefault="005D2B2C" w:rsidP="005D2B2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 xml:space="preserve">ACTIVIDAD OPCIONAL EN ESPAÑOL - ESCAPADA URBANA: COEX Y SEUL SKY DE 10 AM A 17HRS - Se recomienda añadir una noche posterior. Mínimo 2 pax </w:t>
            </w:r>
          </w:p>
        </w:tc>
        <w:tc>
          <w:tcPr>
            <w:tcW w:w="14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128C7" w14:textId="77777777" w:rsidR="005D2B2C" w:rsidRPr="005D2B2C" w:rsidRDefault="005D2B2C" w:rsidP="005D2B2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690</w:t>
            </w:r>
          </w:p>
        </w:tc>
      </w:tr>
      <w:tr w:rsidR="005D2B2C" w:rsidRPr="005D2B2C" w14:paraId="122BFC16" w14:textId="77777777" w:rsidTr="00E90ACF">
        <w:trPr>
          <w:trHeight w:val="95"/>
          <w:tblCellSpacing w:w="0" w:type="dxa"/>
          <w:jc w:val="center"/>
        </w:trPr>
        <w:tc>
          <w:tcPr>
            <w:tcW w:w="6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AF493" w14:textId="0B3CA8F6" w:rsidR="005D2B2C" w:rsidRPr="005D2B2C" w:rsidRDefault="005D2B2C" w:rsidP="005D2B2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 xml:space="preserve">ACTIVIDAD OPCIONAL EN ESPAÑOL - CULTURA Y ESCENARIOS DE SEÚL DE 10 AM A 17HRS - Se recomienda añadir una noche posterior. Mínimo 2 pax </w:t>
            </w:r>
          </w:p>
        </w:tc>
        <w:tc>
          <w:tcPr>
            <w:tcW w:w="14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55789" w14:textId="77777777" w:rsidR="005D2B2C" w:rsidRPr="005D2B2C" w:rsidRDefault="005D2B2C" w:rsidP="005D2B2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690</w:t>
            </w:r>
          </w:p>
        </w:tc>
      </w:tr>
      <w:tr w:rsidR="005D2B2C" w:rsidRPr="005D2B2C" w14:paraId="7BE0D939" w14:textId="77777777" w:rsidTr="00E90ACF">
        <w:trPr>
          <w:trHeight w:val="95"/>
          <w:tblCellSpacing w:w="0" w:type="dxa"/>
          <w:jc w:val="center"/>
        </w:trPr>
        <w:tc>
          <w:tcPr>
            <w:tcW w:w="6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29F40" w14:textId="312AA7C1" w:rsidR="005D2B2C" w:rsidRPr="005D2B2C" w:rsidRDefault="005D2B2C" w:rsidP="005D2B2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ACTIVIDAD OPCIONAL EN ESPAÑOL - RUTA K-DRAMA EN SEÚL DE 9 AM A 17HRS</w:t>
            </w:r>
            <w:r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 xml:space="preserve"> </w:t>
            </w: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 xml:space="preserve">- Se recomienda añadir una noche posterior. Mínimo 2 pax </w:t>
            </w:r>
          </w:p>
        </w:tc>
        <w:tc>
          <w:tcPr>
            <w:tcW w:w="14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42A20" w14:textId="77777777" w:rsidR="005D2B2C" w:rsidRPr="005D2B2C" w:rsidRDefault="005D2B2C" w:rsidP="005D2B2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720</w:t>
            </w:r>
          </w:p>
        </w:tc>
      </w:tr>
      <w:tr w:rsidR="005D2B2C" w:rsidRPr="005D2B2C" w14:paraId="5ED83279" w14:textId="77777777" w:rsidTr="00E90ACF">
        <w:trPr>
          <w:trHeight w:val="95"/>
          <w:tblCellSpacing w:w="0" w:type="dxa"/>
          <w:jc w:val="center"/>
        </w:trPr>
        <w:tc>
          <w:tcPr>
            <w:tcW w:w="6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A6A79" w14:textId="3DC5502B" w:rsidR="005D2B2C" w:rsidRPr="005D2B2C" w:rsidRDefault="005D2B2C" w:rsidP="005D2B2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 xml:space="preserve">ACTIVIDAD OPCIONAL EN ESPAÑOL - RUTA K-STYLE EN SEÚL DE 9 AM A 17HRS - Se recomienda añadir una noche posterior. Mínimo 2 pax </w:t>
            </w:r>
          </w:p>
        </w:tc>
        <w:tc>
          <w:tcPr>
            <w:tcW w:w="147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38D15" w14:textId="77777777" w:rsidR="005D2B2C" w:rsidRPr="005D2B2C" w:rsidRDefault="005D2B2C" w:rsidP="005D2B2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</w:pPr>
            <w:r w:rsidRPr="005D2B2C">
              <w:rPr>
                <w:rFonts w:ascii="Calibri" w:hAnsi="Calibri" w:cs="Calibri"/>
                <w:sz w:val="20"/>
                <w:szCs w:val="20"/>
                <w:lang w:val="es-ES" w:eastAsia="es-ES" w:bidi="ar-SA"/>
              </w:rPr>
              <w:t>690</w:t>
            </w:r>
          </w:p>
        </w:tc>
      </w:tr>
    </w:tbl>
    <w:p w14:paraId="372114FF" w14:textId="77777777" w:rsidR="005D2B2C" w:rsidRPr="00011700" w:rsidRDefault="005D2B2C" w:rsidP="000117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 w:eastAsia="es-ES" w:bidi="ar-SA"/>
        </w:rPr>
      </w:pPr>
    </w:p>
    <w:sectPr w:rsidR="005D2B2C" w:rsidRPr="00011700" w:rsidSect="00880574">
      <w:headerReference w:type="default" r:id="rId10"/>
      <w:footerReference w:type="default" r:id="rId11"/>
      <w:pgSz w:w="12240" w:h="15840"/>
      <w:pgMar w:top="2268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7D1B7" w14:textId="77777777" w:rsidR="009468AA" w:rsidRDefault="009468AA" w:rsidP="00450C15">
      <w:pPr>
        <w:spacing w:after="0" w:line="240" w:lineRule="auto"/>
      </w:pPr>
      <w:r>
        <w:separator/>
      </w:r>
    </w:p>
  </w:endnote>
  <w:endnote w:type="continuationSeparator" w:id="0">
    <w:p w14:paraId="0FC4F98A" w14:textId="77777777" w:rsidR="009468AA" w:rsidRDefault="009468AA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14231" w14:textId="77777777" w:rsidR="00C55C28" w:rsidRDefault="00880574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BAC4A0" wp14:editId="2E15E799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21153ABC" id="Rectángulo 1" o:spid="_x0000_s1026" style="position:absolute;margin-left:-2.25pt;margin-top:33.75pt;width:649.5pt;height:1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17FDD" w14:textId="77777777" w:rsidR="009468AA" w:rsidRDefault="009468AA" w:rsidP="00450C15">
      <w:pPr>
        <w:spacing w:after="0" w:line="240" w:lineRule="auto"/>
      </w:pPr>
      <w:r>
        <w:separator/>
      </w:r>
    </w:p>
  </w:footnote>
  <w:footnote w:type="continuationSeparator" w:id="0">
    <w:p w14:paraId="02B0E04A" w14:textId="77777777" w:rsidR="009468AA" w:rsidRDefault="009468AA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9C524" w14:textId="77777777" w:rsidR="00A61A42" w:rsidRPr="00A61A42" w:rsidRDefault="00880574" w:rsidP="00C126A9">
    <w:pPr>
      <w:pStyle w:val="Encabezado"/>
      <w:jc w:val="right"/>
      <w:rPr>
        <w:rFonts w:ascii="Arial" w:hAnsi="Arial" w:cs="Arial"/>
        <w:sz w:val="48"/>
        <w:szCs w:val="48"/>
      </w:rPr>
    </w:pPr>
    <w:r w:rsidRPr="00880574">
      <w:rPr>
        <w:rFonts w:ascii="Arial" w:hAnsi="Arial" w:cs="Arial"/>
        <w:noProof/>
        <w:sz w:val="48"/>
        <w:szCs w:val="48"/>
      </w:rPr>
      <w:drawing>
        <wp:anchor distT="0" distB="0" distL="114300" distR="114300" simplePos="0" relativeHeight="251670528" behindDoc="0" locked="0" layoutInCell="1" allowOverlap="1" wp14:anchorId="621F2C71" wp14:editId="60F8CB68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80574">
      <w:rPr>
        <w:rFonts w:ascii="Arial" w:hAnsi="Arial" w:cs="Arial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3A04540" wp14:editId="768D7460">
              <wp:simplePos x="0" y="0"/>
              <wp:positionH relativeFrom="column">
                <wp:posOffset>-401320</wp:posOffset>
              </wp:positionH>
              <wp:positionV relativeFrom="paragraph">
                <wp:posOffset>-208280</wp:posOffset>
              </wp:positionV>
              <wp:extent cx="4029710" cy="807720"/>
              <wp:effectExtent l="0" t="0" r="0" b="0"/>
              <wp:wrapNone/>
              <wp:docPr id="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971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2A3C6" w14:textId="41533524" w:rsidR="00880574" w:rsidRPr="00880574" w:rsidRDefault="00880574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880574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TAILANDIA </w:t>
                          </w:r>
                          <w:r w:rsidR="00D71585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Y COREA DEL SUR</w:t>
                          </w:r>
                        </w:p>
                        <w:p w14:paraId="7831B430" w14:textId="0F6195BC" w:rsidR="00880574" w:rsidRPr="00560EAF" w:rsidRDefault="00DF4418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2607</w:t>
                          </w:r>
                          <w:r w:rsidR="00560EAF" w:rsidRPr="00560EAF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-C</w:t>
                          </w:r>
                          <w:r w:rsidR="00DB57BD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70445E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43A045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31.6pt;margin-top:-16.4pt;width:317.3pt;height:6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" filled="f" stroked="f">
              <v:textbox>
                <w:txbxContent>
                  <w:p w14:paraId="1962A3C6" w14:textId="41533524" w:rsidR="00880574" w:rsidRPr="00880574" w:rsidRDefault="00880574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880574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TAILANDIA </w:t>
                    </w:r>
                    <w:r w:rsidR="00D71585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Y COREA DEL SUR</w:t>
                    </w:r>
                  </w:p>
                  <w:p w14:paraId="7831B430" w14:textId="0F6195BC" w:rsidR="00880574" w:rsidRPr="00560EAF" w:rsidRDefault="00DF4418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2607</w:t>
                    </w:r>
                    <w:r w:rsidR="00560EAF" w:rsidRPr="00560EAF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-C</w:t>
                    </w:r>
                    <w:r w:rsidR="00DB57BD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70445E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880574">
      <w:rPr>
        <w:rFonts w:ascii="Arial" w:hAnsi="Arial" w:cs="Arial"/>
        <w:noProof/>
        <w:sz w:val="48"/>
        <w:szCs w:val="48"/>
      </w:rPr>
      <w:drawing>
        <wp:anchor distT="0" distB="0" distL="114300" distR="114300" simplePos="0" relativeHeight="251671552" behindDoc="0" locked="0" layoutInCell="1" allowOverlap="1" wp14:anchorId="2BB675B2" wp14:editId="11CDFA05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3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574">
      <w:rPr>
        <w:rFonts w:ascii="Arial" w:hAnsi="Arial" w:cs="Arial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FD48D1" wp14:editId="00DF39D8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7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043FD094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" fillcolor="#282456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DDA"/>
    <w:multiLevelType w:val="hybridMultilevel"/>
    <w:tmpl w:val="D6620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878AA"/>
    <w:multiLevelType w:val="hybridMultilevel"/>
    <w:tmpl w:val="E41A52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7062"/>
    <w:multiLevelType w:val="multilevel"/>
    <w:tmpl w:val="7A18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82223"/>
    <w:multiLevelType w:val="hybridMultilevel"/>
    <w:tmpl w:val="BE400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92D13"/>
    <w:multiLevelType w:val="hybridMultilevel"/>
    <w:tmpl w:val="72D02FB4"/>
    <w:lvl w:ilvl="0" w:tplc="6BF656D4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503CD"/>
    <w:multiLevelType w:val="hybridMultilevel"/>
    <w:tmpl w:val="00842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96D0D"/>
    <w:multiLevelType w:val="hybridMultilevel"/>
    <w:tmpl w:val="2B0E14E8"/>
    <w:lvl w:ilvl="0" w:tplc="2A58FD1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21483D"/>
    <w:multiLevelType w:val="hybridMultilevel"/>
    <w:tmpl w:val="07EAE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676E7"/>
    <w:multiLevelType w:val="hybridMultilevel"/>
    <w:tmpl w:val="BCC42E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A2D59"/>
    <w:multiLevelType w:val="hybridMultilevel"/>
    <w:tmpl w:val="4140B0C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6553B"/>
    <w:multiLevelType w:val="hybridMultilevel"/>
    <w:tmpl w:val="E9B089A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33EA2"/>
    <w:multiLevelType w:val="hybridMultilevel"/>
    <w:tmpl w:val="0D420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F0FE4"/>
    <w:multiLevelType w:val="hybridMultilevel"/>
    <w:tmpl w:val="8BA49214"/>
    <w:lvl w:ilvl="0" w:tplc="8E4ED63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D3DB9"/>
    <w:multiLevelType w:val="hybridMultilevel"/>
    <w:tmpl w:val="4716A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82616"/>
    <w:multiLevelType w:val="hybridMultilevel"/>
    <w:tmpl w:val="2C88B76C"/>
    <w:lvl w:ilvl="0" w:tplc="18AE3F5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50E15"/>
    <w:multiLevelType w:val="hybridMultilevel"/>
    <w:tmpl w:val="EDC2D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11505"/>
    <w:multiLevelType w:val="hybridMultilevel"/>
    <w:tmpl w:val="25709A48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BE66A7"/>
    <w:multiLevelType w:val="hybridMultilevel"/>
    <w:tmpl w:val="1630817A"/>
    <w:lvl w:ilvl="0" w:tplc="0F8CF0E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A67DCF"/>
    <w:multiLevelType w:val="hybridMultilevel"/>
    <w:tmpl w:val="C55E1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A68F9"/>
    <w:multiLevelType w:val="hybridMultilevel"/>
    <w:tmpl w:val="321E2606"/>
    <w:lvl w:ilvl="0" w:tplc="B8DA27E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64535"/>
    <w:multiLevelType w:val="hybridMultilevel"/>
    <w:tmpl w:val="A2A29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92F37"/>
    <w:multiLevelType w:val="hybridMultilevel"/>
    <w:tmpl w:val="EDCAF6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1"/>
  </w:num>
  <w:num w:numId="4">
    <w:abstractNumId w:val="38"/>
  </w:num>
  <w:num w:numId="5">
    <w:abstractNumId w:val="19"/>
  </w:num>
  <w:num w:numId="6">
    <w:abstractNumId w:val="17"/>
  </w:num>
  <w:num w:numId="7">
    <w:abstractNumId w:val="16"/>
  </w:num>
  <w:num w:numId="8">
    <w:abstractNumId w:val="29"/>
  </w:num>
  <w:num w:numId="9">
    <w:abstractNumId w:val="14"/>
  </w:num>
  <w:num w:numId="10">
    <w:abstractNumId w:val="7"/>
  </w:num>
  <w:num w:numId="11">
    <w:abstractNumId w:val="0"/>
  </w:num>
  <w:num w:numId="12">
    <w:abstractNumId w:val="2"/>
  </w:num>
  <w:num w:numId="13">
    <w:abstractNumId w:val="36"/>
  </w:num>
  <w:num w:numId="14">
    <w:abstractNumId w:val="40"/>
  </w:num>
  <w:num w:numId="15">
    <w:abstractNumId w:val="33"/>
  </w:num>
  <w:num w:numId="16">
    <w:abstractNumId w:val="34"/>
  </w:num>
  <w:num w:numId="17">
    <w:abstractNumId w:val="6"/>
  </w:num>
  <w:num w:numId="18">
    <w:abstractNumId w:val="25"/>
  </w:num>
  <w:num w:numId="19">
    <w:abstractNumId w:val="20"/>
  </w:num>
  <w:num w:numId="20">
    <w:abstractNumId w:val="18"/>
  </w:num>
  <w:num w:numId="21">
    <w:abstractNumId w:val="12"/>
  </w:num>
  <w:num w:numId="22">
    <w:abstractNumId w:val="39"/>
  </w:num>
  <w:num w:numId="23">
    <w:abstractNumId w:val="28"/>
  </w:num>
  <w:num w:numId="24">
    <w:abstractNumId w:val="9"/>
  </w:num>
  <w:num w:numId="25">
    <w:abstractNumId w:val="26"/>
  </w:num>
  <w:num w:numId="26">
    <w:abstractNumId w:val="5"/>
  </w:num>
  <w:num w:numId="27">
    <w:abstractNumId w:val="37"/>
  </w:num>
  <w:num w:numId="28">
    <w:abstractNumId w:val="30"/>
  </w:num>
  <w:num w:numId="29">
    <w:abstractNumId w:val="3"/>
  </w:num>
  <w:num w:numId="30">
    <w:abstractNumId w:val="10"/>
  </w:num>
  <w:num w:numId="31">
    <w:abstractNumId w:val="21"/>
  </w:num>
  <w:num w:numId="32">
    <w:abstractNumId w:val="22"/>
  </w:num>
  <w:num w:numId="33">
    <w:abstractNumId w:val="24"/>
  </w:num>
  <w:num w:numId="34">
    <w:abstractNumId w:val="15"/>
  </w:num>
  <w:num w:numId="35">
    <w:abstractNumId w:val="27"/>
  </w:num>
  <w:num w:numId="36">
    <w:abstractNumId w:val="23"/>
  </w:num>
  <w:num w:numId="37">
    <w:abstractNumId w:val="13"/>
  </w:num>
  <w:num w:numId="38">
    <w:abstractNumId w:val="8"/>
  </w:num>
  <w:num w:numId="39">
    <w:abstractNumId w:val="35"/>
  </w:num>
  <w:num w:numId="40">
    <w:abstractNumId w:val="32"/>
  </w:num>
  <w:num w:numId="41">
    <w:abstractNumId w:val="41"/>
  </w:num>
  <w:num w:numId="42">
    <w:abstractNumId w:val="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01DBC"/>
    <w:rsid w:val="000039E7"/>
    <w:rsid w:val="000110B5"/>
    <w:rsid w:val="00011700"/>
    <w:rsid w:val="00013039"/>
    <w:rsid w:val="00013B77"/>
    <w:rsid w:val="0001527F"/>
    <w:rsid w:val="00020429"/>
    <w:rsid w:val="000206F0"/>
    <w:rsid w:val="000249E4"/>
    <w:rsid w:val="00032009"/>
    <w:rsid w:val="0003271D"/>
    <w:rsid w:val="000555A2"/>
    <w:rsid w:val="0006120B"/>
    <w:rsid w:val="000654E5"/>
    <w:rsid w:val="00071990"/>
    <w:rsid w:val="00074095"/>
    <w:rsid w:val="000901BB"/>
    <w:rsid w:val="00093D58"/>
    <w:rsid w:val="00097F7F"/>
    <w:rsid w:val="000A4F7B"/>
    <w:rsid w:val="000A64E6"/>
    <w:rsid w:val="000C1D98"/>
    <w:rsid w:val="000F116C"/>
    <w:rsid w:val="000F6819"/>
    <w:rsid w:val="000F6E45"/>
    <w:rsid w:val="001056F5"/>
    <w:rsid w:val="00115DF1"/>
    <w:rsid w:val="00124C0C"/>
    <w:rsid w:val="00131808"/>
    <w:rsid w:val="00154414"/>
    <w:rsid w:val="00154DAF"/>
    <w:rsid w:val="00156E7E"/>
    <w:rsid w:val="00167846"/>
    <w:rsid w:val="001910FB"/>
    <w:rsid w:val="001913C0"/>
    <w:rsid w:val="001A6CE4"/>
    <w:rsid w:val="001B2A1E"/>
    <w:rsid w:val="001B579A"/>
    <w:rsid w:val="001D3EA5"/>
    <w:rsid w:val="001D59AE"/>
    <w:rsid w:val="001E0BFB"/>
    <w:rsid w:val="001E49A4"/>
    <w:rsid w:val="001E6B24"/>
    <w:rsid w:val="001F4B4E"/>
    <w:rsid w:val="001F5456"/>
    <w:rsid w:val="00202F40"/>
    <w:rsid w:val="002031BF"/>
    <w:rsid w:val="00210C9C"/>
    <w:rsid w:val="002253C0"/>
    <w:rsid w:val="00251C09"/>
    <w:rsid w:val="00264C19"/>
    <w:rsid w:val="002675C7"/>
    <w:rsid w:val="00294875"/>
    <w:rsid w:val="002959E3"/>
    <w:rsid w:val="002A1EE4"/>
    <w:rsid w:val="002A6F1A"/>
    <w:rsid w:val="002E1CEA"/>
    <w:rsid w:val="002E66ED"/>
    <w:rsid w:val="002F25DA"/>
    <w:rsid w:val="00307393"/>
    <w:rsid w:val="00316B37"/>
    <w:rsid w:val="00330146"/>
    <w:rsid w:val="003370E9"/>
    <w:rsid w:val="003805A5"/>
    <w:rsid w:val="00384A26"/>
    <w:rsid w:val="00392593"/>
    <w:rsid w:val="003A1272"/>
    <w:rsid w:val="003B37AE"/>
    <w:rsid w:val="003D0B3A"/>
    <w:rsid w:val="003D36D2"/>
    <w:rsid w:val="003F75FE"/>
    <w:rsid w:val="00407A99"/>
    <w:rsid w:val="00413977"/>
    <w:rsid w:val="004148EC"/>
    <w:rsid w:val="0041595F"/>
    <w:rsid w:val="004176CA"/>
    <w:rsid w:val="00425EF6"/>
    <w:rsid w:val="00432BA1"/>
    <w:rsid w:val="00445117"/>
    <w:rsid w:val="00450C15"/>
    <w:rsid w:val="00451014"/>
    <w:rsid w:val="004519E9"/>
    <w:rsid w:val="00454042"/>
    <w:rsid w:val="0047057D"/>
    <w:rsid w:val="004807A7"/>
    <w:rsid w:val="00487FBE"/>
    <w:rsid w:val="00491710"/>
    <w:rsid w:val="004A68D9"/>
    <w:rsid w:val="004B372F"/>
    <w:rsid w:val="004B51A4"/>
    <w:rsid w:val="004C01F5"/>
    <w:rsid w:val="004D2C2F"/>
    <w:rsid w:val="004E0D03"/>
    <w:rsid w:val="004F0AF3"/>
    <w:rsid w:val="005130A5"/>
    <w:rsid w:val="00513C9F"/>
    <w:rsid w:val="00520647"/>
    <w:rsid w:val="00530814"/>
    <w:rsid w:val="00532407"/>
    <w:rsid w:val="0054028D"/>
    <w:rsid w:val="00560EAF"/>
    <w:rsid w:val="00564D1B"/>
    <w:rsid w:val="005858A3"/>
    <w:rsid w:val="00585E97"/>
    <w:rsid w:val="00586738"/>
    <w:rsid w:val="005938E2"/>
    <w:rsid w:val="005A5C87"/>
    <w:rsid w:val="005B0F31"/>
    <w:rsid w:val="005D2B2C"/>
    <w:rsid w:val="005E3402"/>
    <w:rsid w:val="005F4C83"/>
    <w:rsid w:val="006032D9"/>
    <w:rsid w:val="006053CD"/>
    <w:rsid w:val="00615736"/>
    <w:rsid w:val="00630B01"/>
    <w:rsid w:val="0064652A"/>
    <w:rsid w:val="006563FC"/>
    <w:rsid w:val="00685D85"/>
    <w:rsid w:val="006971B8"/>
    <w:rsid w:val="006A4CF9"/>
    <w:rsid w:val="006B1779"/>
    <w:rsid w:val="006B19F7"/>
    <w:rsid w:val="006C1BF7"/>
    <w:rsid w:val="006C568C"/>
    <w:rsid w:val="006C6373"/>
    <w:rsid w:val="006D3C96"/>
    <w:rsid w:val="006D64BE"/>
    <w:rsid w:val="006E0F61"/>
    <w:rsid w:val="006E7EAC"/>
    <w:rsid w:val="0070445E"/>
    <w:rsid w:val="00704FC6"/>
    <w:rsid w:val="00727503"/>
    <w:rsid w:val="00751EF3"/>
    <w:rsid w:val="007636F0"/>
    <w:rsid w:val="00772975"/>
    <w:rsid w:val="007801A5"/>
    <w:rsid w:val="007843BD"/>
    <w:rsid w:val="00787735"/>
    <w:rsid w:val="007920CB"/>
    <w:rsid w:val="00792A3C"/>
    <w:rsid w:val="00793541"/>
    <w:rsid w:val="007A2ABB"/>
    <w:rsid w:val="007B4221"/>
    <w:rsid w:val="007B5502"/>
    <w:rsid w:val="007C08B9"/>
    <w:rsid w:val="007D3DF5"/>
    <w:rsid w:val="007F5F21"/>
    <w:rsid w:val="008017E0"/>
    <w:rsid w:val="008019A4"/>
    <w:rsid w:val="00803699"/>
    <w:rsid w:val="008067DF"/>
    <w:rsid w:val="00833D81"/>
    <w:rsid w:val="0085654D"/>
    <w:rsid w:val="00865390"/>
    <w:rsid w:val="00867997"/>
    <w:rsid w:val="00880574"/>
    <w:rsid w:val="008873BB"/>
    <w:rsid w:val="00891A2A"/>
    <w:rsid w:val="00894F82"/>
    <w:rsid w:val="008A2C46"/>
    <w:rsid w:val="008B406F"/>
    <w:rsid w:val="008B66F3"/>
    <w:rsid w:val="008B7201"/>
    <w:rsid w:val="008D093A"/>
    <w:rsid w:val="008F0CE2"/>
    <w:rsid w:val="00902CE2"/>
    <w:rsid w:val="0091022A"/>
    <w:rsid w:val="00936D2B"/>
    <w:rsid w:val="00942029"/>
    <w:rsid w:val="009468AA"/>
    <w:rsid w:val="00992860"/>
    <w:rsid w:val="009A0EE3"/>
    <w:rsid w:val="009A35E0"/>
    <w:rsid w:val="009A4A2A"/>
    <w:rsid w:val="009B5D60"/>
    <w:rsid w:val="009C0D85"/>
    <w:rsid w:val="009C1D14"/>
    <w:rsid w:val="009C3370"/>
    <w:rsid w:val="009C4551"/>
    <w:rsid w:val="009E351B"/>
    <w:rsid w:val="009E61DC"/>
    <w:rsid w:val="009F1249"/>
    <w:rsid w:val="009F1E88"/>
    <w:rsid w:val="00A06C62"/>
    <w:rsid w:val="00A25CD2"/>
    <w:rsid w:val="00A261C5"/>
    <w:rsid w:val="00A316F2"/>
    <w:rsid w:val="00A4233B"/>
    <w:rsid w:val="00A5592F"/>
    <w:rsid w:val="00A61A42"/>
    <w:rsid w:val="00A8172E"/>
    <w:rsid w:val="00A827F0"/>
    <w:rsid w:val="00A924AE"/>
    <w:rsid w:val="00A92A5A"/>
    <w:rsid w:val="00A95C24"/>
    <w:rsid w:val="00AC5AB6"/>
    <w:rsid w:val="00AE3E65"/>
    <w:rsid w:val="00AE678B"/>
    <w:rsid w:val="00B0056D"/>
    <w:rsid w:val="00B07CCB"/>
    <w:rsid w:val="00B12431"/>
    <w:rsid w:val="00B26A27"/>
    <w:rsid w:val="00B322D6"/>
    <w:rsid w:val="00B36A64"/>
    <w:rsid w:val="00B37339"/>
    <w:rsid w:val="00B4786E"/>
    <w:rsid w:val="00B718DC"/>
    <w:rsid w:val="00B770D6"/>
    <w:rsid w:val="00B816E0"/>
    <w:rsid w:val="00BA788D"/>
    <w:rsid w:val="00BC6358"/>
    <w:rsid w:val="00BE42F9"/>
    <w:rsid w:val="00BF0271"/>
    <w:rsid w:val="00BF6944"/>
    <w:rsid w:val="00C05356"/>
    <w:rsid w:val="00C0682D"/>
    <w:rsid w:val="00C12435"/>
    <w:rsid w:val="00C126A9"/>
    <w:rsid w:val="00C2273B"/>
    <w:rsid w:val="00C32B63"/>
    <w:rsid w:val="00C36F5D"/>
    <w:rsid w:val="00C45CE3"/>
    <w:rsid w:val="00C50ABF"/>
    <w:rsid w:val="00C55C28"/>
    <w:rsid w:val="00C60443"/>
    <w:rsid w:val="00C632D6"/>
    <w:rsid w:val="00C70110"/>
    <w:rsid w:val="00C96119"/>
    <w:rsid w:val="00CC074C"/>
    <w:rsid w:val="00CC18B7"/>
    <w:rsid w:val="00CD2CD9"/>
    <w:rsid w:val="00CD64A8"/>
    <w:rsid w:val="00CE7934"/>
    <w:rsid w:val="00D03099"/>
    <w:rsid w:val="00D14153"/>
    <w:rsid w:val="00D71585"/>
    <w:rsid w:val="00D7315D"/>
    <w:rsid w:val="00D732E0"/>
    <w:rsid w:val="00D77429"/>
    <w:rsid w:val="00D869F4"/>
    <w:rsid w:val="00DA2E1D"/>
    <w:rsid w:val="00DB4052"/>
    <w:rsid w:val="00DB57BD"/>
    <w:rsid w:val="00DB5848"/>
    <w:rsid w:val="00DC27D4"/>
    <w:rsid w:val="00DD4175"/>
    <w:rsid w:val="00DD6A94"/>
    <w:rsid w:val="00DE362B"/>
    <w:rsid w:val="00DF15D6"/>
    <w:rsid w:val="00DF4418"/>
    <w:rsid w:val="00DF7985"/>
    <w:rsid w:val="00E344BC"/>
    <w:rsid w:val="00E57549"/>
    <w:rsid w:val="00E663D4"/>
    <w:rsid w:val="00E722DA"/>
    <w:rsid w:val="00E846AA"/>
    <w:rsid w:val="00E90ACF"/>
    <w:rsid w:val="00E90FAD"/>
    <w:rsid w:val="00EA17D1"/>
    <w:rsid w:val="00EB4826"/>
    <w:rsid w:val="00EC2611"/>
    <w:rsid w:val="00EC4D85"/>
    <w:rsid w:val="00EC7F50"/>
    <w:rsid w:val="00ED2EE5"/>
    <w:rsid w:val="00EE0CF8"/>
    <w:rsid w:val="00EE3B84"/>
    <w:rsid w:val="00EE4BF3"/>
    <w:rsid w:val="00EF1854"/>
    <w:rsid w:val="00EF313D"/>
    <w:rsid w:val="00F06E2D"/>
    <w:rsid w:val="00F11662"/>
    <w:rsid w:val="00F26C4A"/>
    <w:rsid w:val="00F34408"/>
    <w:rsid w:val="00F42FED"/>
    <w:rsid w:val="00F50C2F"/>
    <w:rsid w:val="00F511D3"/>
    <w:rsid w:val="00F523E9"/>
    <w:rsid w:val="00F71B08"/>
    <w:rsid w:val="00F76F66"/>
    <w:rsid w:val="00F95204"/>
    <w:rsid w:val="00F96F4D"/>
    <w:rsid w:val="00FE65AA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58FB9"/>
  <w15:docId w15:val="{BE17CC46-ABD6-4E38-9F22-1241A061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87FBE"/>
    <w:rPr>
      <w:b/>
      <w:bCs/>
    </w:rPr>
  </w:style>
  <w:style w:type="character" w:styleId="nfasis">
    <w:name w:val="Emphasis"/>
    <w:basedOn w:val="Fuentedeprrafopredeter"/>
    <w:uiPriority w:val="20"/>
    <w:qFormat/>
    <w:rsid w:val="00D71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631F-A3F4-4038-8F3C-FACD6B17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1475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Boletero-Boletero</cp:lastModifiedBy>
  <cp:revision>18</cp:revision>
  <dcterms:created xsi:type="dcterms:W3CDTF">2025-05-29T19:27:00Z</dcterms:created>
  <dcterms:modified xsi:type="dcterms:W3CDTF">2025-05-29T19:57:00Z</dcterms:modified>
</cp:coreProperties>
</file>