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E7D94" w:rsidRDefault="00DE7D94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 w:rsidRPr="00DE7D94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Toronto</w:t>
      </w:r>
      <w:r w:rsidR="009E2B39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 y </w:t>
      </w:r>
      <w:r w:rsidRPr="00DE7D94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Niagara</w:t>
      </w:r>
    </w:p>
    <w:p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F0066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5 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9E2B3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diarias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F0066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01 de mayo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751E43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  <w:r w:rsidR="009E2B3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al 2</w:t>
      </w:r>
      <w:r w:rsidR="00F0066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  <w:r w:rsidR="009E2B3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abril 2027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DE7D94">
        <w:rPr>
          <w:rFonts w:eastAsia="Arial"/>
          <w:sz w:val="24"/>
          <w:szCs w:val="24"/>
        </w:rPr>
        <w:t>Toronto</w:t>
      </w:r>
    </w:p>
    <w:p w:rsidR="006210F5" w:rsidRDefault="009E2B39" w:rsidP="009E2B39">
      <w:pPr>
        <w:pStyle w:val="Ttulo2"/>
        <w:spacing w:before="0" w:after="0" w:line="240" w:lineRule="auto"/>
        <w:jc w:val="both"/>
        <w:rPr>
          <w:rFonts w:eastAsia="Arial" w:cstheme="minorHAnsi"/>
          <w:b w:val="0"/>
          <w:color w:val="002060"/>
          <w:sz w:val="20"/>
          <w:szCs w:val="22"/>
        </w:rPr>
      </w:pPr>
      <w:r w:rsidRPr="009E2B39">
        <w:rPr>
          <w:rFonts w:eastAsia="Arial" w:cstheme="minorHAnsi"/>
          <w:b w:val="0"/>
          <w:color w:val="002060"/>
          <w:sz w:val="20"/>
          <w:szCs w:val="22"/>
        </w:rPr>
        <w:t xml:space="preserve">Tras la llegada a Toronto, </w:t>
      </w:r>
      <w:r w:rsidRPr="009E2B39">
        <w:rPr>
          <w:rFonts w:eastAsia="Arial" w:cstheme="minorHAnsi"/>
          <w:bCs/>
          <w:color w:val="EE0000"/>
          <w:sz w:val="20"/>
          <w:szCs w:val="22"/>
        </w:rPr>
        <w:t>traslado al hotel (no incluido).</w:t>
      </w:r>
      <w:r w:rsidRPr="009E2B39">
        <w:rPr>
          <w:rFonts w:eastAsia="Arial" w:cstheme="minorHAnsi"/>
          <w:b w:val="0"/>
          <w:color w:val="EE0000"/>
          <w:sz w:val="20"/>
          <w:szCs w:val="22"/>
        </w:rPr>
        <w:t xml:space="preserve">  </w:t>
      </w:r>
      <w:r w:rsidRPr="009E2B39">
        <w:rPr>
          <w:rFonts w:eastAsia="Arial" w:cstheme="minorHAnsi"/>
          <w:b w:val="0"/>
          <w:color w:val="002060"/>
          <w:sz w:val="20"/>
          <w:szCs w:val="22"/>
        </w:rPr>
        <w:t xml:space="preserve">El resto del día lo pasará como usted guste para seguir explorando la ciudad de Toronto. </w:t>
      </w:r>
      <w:r w:rsidRPr="009E2B39">
        <w:rPr>
          <w:rFonts w:eastAsia="Arial" w:cstheme="minorHAnsi"/>
          <w:bCs/>
          <w:color w:val="002060"/>
          <w:sz w:val="20"/>
          <w:szCs w:val="22"/>
        </w:rPr>
        <w:t>Alojamiento.</w:t>
      </w:r>
    </w:p>
    <w:p w:rsidR="009E2B39" w:rsidRPr="009E2B39" w:rsidRDefault="009E2B39" w:rsidP="009E2B39">
      <w:pPr>
        <w:pStyle w:val="Destinos"/>
      </w:pPr>
    </w:p>
    <w:p w:rsidR="006210F5" w:rsidRDefault="00A109A1" w:rsidP="00DE7D94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DE7D94">
        <w:rPr>
          <w:rFonts w:eastAsia="Arial"/>
          <w:sz w:val="24"/>
          <w:szCs w:val="24"/>
        </w:rPr>
        <w:t>Toronto</w:t>
      </w:r>
    </w:p>
    <w:p w:rsidR="00DE7D94" w:rsidRDefault="009E2B39" w:rsidP="009E2B39">
      <w:pPr>
        <w:pStyle w:val="Destinos"/>
        <w:jc w:val="both"/>
        <w:rPr>
          <w:rFonts w:eastAsia="Times New Roman"/>
          <w:b w:val="0"/>
          <w:smallCaps w:val="0"/>
          <w:color w:val="002060"/>
          <w:sz w:val="20"/>
          <w:szCs w:val="20"/>
        </w:rPr>
      </w:pPr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Disfrute de la libertad que ofrece el </w:t>
      </w:r>
      <w:r w:rsidRPr="009E2B39">
        <w:rPr>
          <w:rFonts w:eastAsia="Times New Roman"/>
          <w:bCs/>
          <w:smallCaps w:val="0"/>
          <w:color w:val="002060"/>
          <w:sz w:val="20"/>
          <w:szCs w:val="20"/>
        </w:rPr>
        <w:t xml:space="preserve">bus turístico (hop </w:t>
      </w:r>
      <w:proofErr w:type="spellStart"/>
      <w:r w:rsidRPr="009E2B39">
        <w:rPr>
          <w:rFonts w:eastAsia="Times New Roman"/>
          <w:bCs/>
          <w:smallCaps w:val="0"/>
          <w:color w:val="002060"/>
          <w:sz w:val="20"/>
          <w:szCs w:val="20"/>
        </w:rPr>
        <w:t>on</w:t>
      </w:r>
      <w:proofErr w:type="spellEnd"/>
      <w:r w:rsidRPr="009E2B39">
        <w:rPr>
          <w:rFonts w:eastAsia="Times New Roman"/>
          <w:bCs/>
          <w:smallCaps w:val="0"/>
          <w:color w:val="002060"/>
          <w:sz w:val="20"/>
          <w:szCs w:val="20"/>
        </w:rPr>
        <w:t>/hop off, incluido)</w:t>
      </w:r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en la ciudad de Toronto, la mayor y más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diversificada ciudad de Canadá. Conozca sobre las diversas culturas y los barrios interesantes de Toronto mientras que pasean por el Centro Comercial Eaton, Chinatown, CN Tower, vieja y nueva Cámara Municipal, Casa Loma, la zona de </w:t>
      </w:r>
      <w:proofErr w:type="spellStart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>Yorkville</w:t>
      </w:r>
      <w:proofErr w:type="spellEnd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, la Universidad de Toronto, Centro </w:t>
      </w:r>
      <w:proofErr w:type="spellStart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>Roger´s</w:t>
      </w:r>
      <w:proofErr w:type="spellEnd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, </w:t>
      </w:r>
      <w:proofErr w:type="spellStart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>Harbourfront</w:t>
      </w:r>
      <w:proofErr w:type="spellEnd"/>
      <w:r w:rsidRPr="009E2B39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y los edificios del Parlamento. </w:t>
      </w:r>
      <w:r w:rsidRPr="009E2B39">
        <w:rPr>
          <w:rFonts w:eastAsia="Times New Roman"/>
          <w:bCs/>
          <w:smallCaps w:val="0"/>
          <w:color w:val="EE0000"/>
          <w:sz w:val="20"/>
          <w:szCs w:val="20"/>
        </w:rPr>
        <w:t>No incluye traslado a la atracción.</w:t>
      </w:r>
      <w:r>
        <w:rPr>
          <w:rFonts w:eastAsia="Times New Roman"/>
          <w:b w:val="0"/>
          <w:smallCaps w:val="0"/>
          <w:color w:val="002060"/>
          <w:sz w:val="20"/>
          <w:szCs w:val="20"/>
        </w:rPr>
        <w:t xml:space="preserve"> </w:t>
      </w:r>
      <w:r w:rsidRPr="009E2B39"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p w:rsidR="009E2B39" w:rsidRPr="00DE7D94" w:rsidRDefault="009E2B39" w:rsidP="00DE7D94">
      <w:pPr>
        <w:pStyle w:val="Destinos"/>
      </w:pPr>
    </w:p>
    <w:p w:rsidR="00986E85" w:rsidRPr="00BD0EA5" w:rsidRDefault="00A109A1" w:rsidP="00BD0EA5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9E2B39">
        <w:rPr>
          <w:rStyle w:val="DestinosCar"/>
          <w:rFonts w:cs="Times New Roman"/>
          <w:b/>
          <w:smallCaps w:val="0"/>
          <w:sz w:val="24"/>
          <w:szCs w:val="24"/>
        </w:rPr>
        <w:t>Toronto – Niágara</w:t>
      </w:r>
    </w:p>
    <w:p w:rsidR="002D3018" w:rsidRDefault="00F0066D" w:rsidP="009E2B39">
      <w:pPr>
        <w:pStyle w:val="Destinos"/>
        <w:jc w:val="both"/>
        <w:rPr>
          <w:bCs/>
          <w:smallCaps w:val="0"/>
          <w:color w:val="002060"/>
          <w:sz w:val="20"/>
          <w:szCs w:val="22"/>
        </w:rPr>
      </w:pPr>
      <w:r w:rsidRPr="00F0066D">
        <w:rPr>
          <w:b w:val="0"/>
          <w:smallCaps w:val="0"/>
          <w:color w:val="002060"/>
          <w:sz w:val="20"/>
          <w:szCs w:val="22"/>
        </w:rPr>
        <w:t xml:space="preserve">Traslado de Toronto a las cataratas del Niágara. En camino a Niágara, primero observaran las inolvidables e imponentes cataratas estadounidenses y las </w:t>
      </w:r>
      <w:proofErr w:type="spellStart"/>
      <w:r w:rsidRPr="00F0066D">
        <w:rPr>
          <w:b w:val="0"/>
          <w:smallCaps w:val="0"/>
          <w:color w:val="002060"/>
          <w:sz w:val="20"/>
          <w:szCs w:val="22"/>
        </w:rPr>
        <w:t>Horseshoe</w:t>
      </w:r>
      <w:proofErr w:type="spellEnd"/>
      <w:r w:rsidRPr="00F0066D">
        <w:rPr>
          <w:b w:val="0"/>
          <w:smallCaps w:val="0"/>
          <w:color w:val="002060"/>
          <w:sz w:val="20"/>
          <w:szCs w:val="22"/>
        </w:rPr>
        <w:t xml:space="preserve"> Falls. </w:t>
      </w:r>
      <w:r w:rsidRPr="00F0066D">
        <w:rPr>
          <w:bCs/>
          <w:smallCaps w:val="0"/>
          <w:color w:val="002060"/>
          <w:sz w:val="20"/>
          <w:szCs w:val="22"/>
        </w:rPr>
        <w:t>Alojamiento.</w:t>
      </w:r>
    </w:p>
    <w:p w:rsidR="009E2B39" w:rsidRDefault="009E2B39" w:rsidP="009E2B39">
      <w:pPr>
        <w:pStyle w:val="Destinos"/>
        <w:rPr>
          <w:b w:val="0"/>
        </w:rPr>
      </w:pPr>
    </w:p>
    <w:p w:rsidR="00F0066D" w:rsidRPr="00BD0EA5" w:rsidRDefault="00F0066D" w:rsidP="00F0066D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4</w:t>
      </w:r>
      <w:r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B11E58">
        <w:rPr>
          <w:rStyle w:val="DestinosCar"/>
          <w:rFonts w:cs="Times New Roman"/>
          <w:b/>
          <w:smallCaps w:val="0"/>
          <w:sz w:val="24"/>
          <w:szCs w:val="24"/>
        </w:rPr>
        <w:t>Niágara</w:t>
      </w:r>
    </w:p>
    <w:p w:rsidR="00F0066D" w:rsidRDefault="00F0066D" w:rsidP="00F0066D">
      <w:pPr>
        <w:pStyle w:val="Destinos"/>
        <w:jc w:val="both"/>
        <w:rPr>
          <w:b w:val="0"/>
          <w:smallCaps w:val="0"/>
          <w:color w:val="002060"/>
          <w:sz w:val="20"/>
          <w:szCs w:val="20"/>
        </w:rPr>
      </w:pPr>
      <w:r w:rsidRPr="00F0066D">
        <w:rPr>
          <w:b w:val="0"/>
          <w:smallCaps w:val="0"/>
          <w:color w:val="002060"/>
          <w:sz w:val="20"/>
          <w:szCs w:val="20"/>
        </w:rPr>
        <w:t xml:space="preserve">En este viaje guiado, verá el Reloj floral y </w:t>
      </w:r>
      <w:proofErr w:type="spellStart"/>
      <w:r w:rsidRPr="00F0066D">
        <w:rPr>
          <w:b w:val="0"/>
          <w:smallCaps w:val="0"/>
          <w:color w:val="002060"/>
          <w:sz w:val="20"/>
          <w:szCs w:val="20"/>
        </w:rPr>
        <w:t>Brock’s</w:t>
      </w:r>
      <w:proofErr w:type="spellEnd"/>
      <w:r w:rsidRPr="00F0066D">
        <w:rPr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 w:rsidRPr="00F0066D">
        <w:rPr>
          <w:b w:val="0"/>
          <w:smallCaps w:val="0"/>
          <w:color w:val="002060"/>
          <w:sz w:val="20"/>
          <w:szCs w:val="20"/>
        </w:rPr>
        <w:t>Monument</w:t>
      </w:r>
      <w:proofErr w:type="spellEnd"/>
      <w:r w:rsidRPr="00F0066D">
        <w:rPr>
          <w:b w:val="0"/>
          <w:smallCaps w:val="0"/>
          <w:color w:val="002060"/>
          <w:sz w:val="20"/>
          <w:szCs w:val="20"/>
        </w:rPr>
        <w:t xml:space="preserve"> y viajará a lo largo de la pintoresca carretera del Niágara hacia Niagara-</w:t>
      </w:r>
      <w:proofErr w:type="spellStart"/>
      <w:r w:rsidRPr="00F0066D">
        <w:rPr>
          <w:b w:val="0"/>
          <w:smallCaps w:val="0"/>
          <w:color w:val="002060"/>
          <w:sz w:val="20"/>
          <w:szCs w:val="20"/>
        </w:rPr>
        <w:t>onthe</w:t>
      </w:r>
      <w:proofErr w:type="spellEnd"/>
      <w:r w:rsidRPr="00F0066D">
        <w:rPr>
          <w:b w:val="0"/>
          <w:smallCaps w:val="0"/>
          <w:color w:val="002060"/>
          <w:sz w:val="20"/>
          <w:szCs w:val="20"/>
        </w:rPr>
        <w:t>-Lake. Tendrá algo de tiempo libre para pasear por este pintoresco pueblo. El paseo abordo del bote “</w:t>
      </w:r>
      <w:proofErr w:type="spellStart"/>
      <w:r w:rsidRPr="00F0066D">
        <w:rPr>
          <w:b w:val="0"/>
          <w:smallCaps w:val="0"/>
          <w:color w:val="002060"/>
          <w:sz w:val="20"/>
          <w:szCs w:val="20"/>
        </w:rPr>
        <w:t>Voyage</w:t>
      </w:r>
      <w:proofErr w:type="spellEnd"/>
      <w:r w:rsidRPr="00F0066D">
        <w:rPr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 w:rsidRPr="00F0066D">
        <w:rPr>
          <w:b w:val="0"/>
          <w:smallCaps w:val="0"/>
          <w:color w:val="002060"/>
          <w:sz w:val="20"/>
          <w:szCs w:val="20"/>
        </w:rPr>
        <w:t>to</w:t>
      </w:r>
      <w:proofErr w:type="spellEnd"/>
      <w:r w:rsidRPr="00F0066D">
        <w:rPr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 w:rsidRPr="00F0066D">
        <w:rPr>
          <w:b w:val="0"/>
          <w:smallCaps w:val="0"/>
          <w:color w:val="002060"/>
          <w:sz w:val="20"/>
          <w:szCs w:val="20"/>
        </w:rPr>
        <w:t>the</w:t>
      </w:r>
      <w:proofErr w:type="spellEnd"/>
      <w:r w:rsidRPr="00F0066D">
        <w:rPr>
          <w:b w:val="0"/>
          <w:smallCaps w:val="0"/>
          <w:color w:val="002060"/>
          <w:sz w:val="20"/>
          <w:szCs w:val="20"/>
        </w:rPr>
        <w:t xml:space="preserve"> Falls” que lo llevará a la base de las increíbles </w:t>
      </w:r>
      <w:proofErr w:type="spellStart"/>
      <w:r w:rsidRPr="00F0066D">
        <w:rPr>
          <w:b w:val="0"/>
          <w:smallCaps w:val="0"/>
          <w:color w:val="002060"/>
          <w:sz w:val="20"/>
          <w:szCs w:val="20"/>
        </w:rPr>
        <w:t>Horseshoe</w:t>
      </w:r>
      <w:proofErr w:type="spellEnd"/>
      <w:r w:rsidRPr="00F0066D">
        <w:rPr>
          <w:b w:val="0"/>
          <w:smallCaps w:val="0"/>
          <w:color w:val="002060"/>
          <w:sz w:val="20"/>
          <w:szCs w:val="20"/>
        </w:rPr>
        <w:t xml:space="preserve"> Falls es una de las principales atracciones de esta excursión. Esta excursión incluye un almuerzo en un lugar con una vista impresionante de las estruendosas cataratas. </w:t>
      </w:r>
      <w:r w:rsidRPr="00F0066D">
        <w:rPr>
          <w:bCs/>
          <w:smallCaps w:val="0"/>
          <w:color w:val="002060"/>
          <w:sz w:val="20"/>
          <w:szCs w:val="20"/>
        </w:rPr>
        <w:t>Alojamiento.</w:t>
      </w:r>
    </w:p>
    <w:p w:rsidR="00F0066D" w:rsidRPr="006D72E8" w:rsidRDefault="00F0066D" w:rsidP="009E2B39">
      <w:pPr>
        <w:pStyle w:val="Destinos"/>
        <w:rPr>
          <w:b w:val="0"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F0066D">
        <w:rPr>
          <w:rStyle w:val="DanmeroCar"/>
          <w:rFonts w:cs="Times New Roman"/>
          <w:b/>
          <w:sz w:val="24"/>
          <w:szCs w:val="24"/>
        </w:rPr>
        <w:t xml:space="preserve">5 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B11E58">
        <w:rPr>
          <w:rStyle w:val="DestinosCar"/>
          <w:rFonts w:cs="Times New Roman"/>
          <w:b/>
          <w:smallCaps w:val="0"/>
          <w:sz w:val="24"/>
          <w:szCs w:val="24"/>
        </w:rPr>
        <w:t>Niágara – T</w:t>
      </w:r>
      <w:r w:rsidR="009E2B39">
        <w:rPr>
          <w:rStyle w:val="DestinosCar"/>
          <w:rFonts w:cs="Times New Roman"/>
          <w:b/>
          <w:smallCaps w:val="0"/>
          <w:sz w:val="24"/>
          <w:szCs w:val="24"/>
        </w:rPr>
        <w:t>oronto</w:t>
      </w:r>
    </w:p>
    <w:p w:rsidR="002D3018" w:rsidRDefault="009E2B39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 la hora indicada traslado al </w:t>
      </w:r>
      <w:r w:rsidR="00221865"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aeropuerto </w:t>
      </w:r>
      <w:r w:rsidR="00221865" w:rsidRPr="00221865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incluido</w:t>
      </w:r>
      <w:r w:rsidRPr="00221865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.</w:t>
      </w:r>
      <w:r w:rsidRPr="0022186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CA708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nuestros servicios.</w:t>
      </w:r>
    </w:p>
    <w:p w:rsidR="009E2B39" w:rsidRDefault="009E2B39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F0066D" w:rsidRPr="00F0066D" w:rsidRDefault="00F0066D" w:rsidP="00F0066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>2 noches de alojamiento en Toronto y 2 en Niagara</w:t>
      </w:r>
    </w:p>
    <w:p w:rsidR="00F0066D" w:rsidRPr="00F0066D" w:rsidRDefault="00F0066D" w:rsidP="00F0066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Bus turístico de Toronto (hop </w:t>
      </w:r>
      <w:proofErr w:type="spellStart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>on</w:t>
      </w:r>
      <w:proofErr w:type="spellEnd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>/hop off) en inglés (válido por 24 horas), que incluye un crucero de temporada</w:t>
      </w:r>
    </w:p>
    <w:p w:rsidR="00F0066D" w:rsidRPr="00F0066D" w:rsidRDefault="00F0066D" w:rsidP="00F0066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>Traslado a Niagara Falls</w:t>
      </w:r>
    </w:p>
    <w:p w:rsidR="00F0066D" w:rsidRPr="00F0066D" w:rsidRDefault="00F0066D" w:rsidP="00F0066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>Excursión a Niagara Falls y Niagara-</w:t>
      </w:r>
      <w:proofErr w:type="spellStart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>on</w:t>
      </w:r>
      <w:proofErr w:type="spellEnd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>-</w:t>
      </w:r>
      <w:proofErr w:type="spellStart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>-Lake de 5 horas de duración, incluye almuerzo y el crucero “</w:t>
      </w:r>
      <w:proofErr w:type="spellStart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>Voyage</w:t>
      </w:r>
      <w:proofErr w:type="spellEnd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>to</w:t>
      </w:r>
      <w:proofErr w:type="spellEnd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Falls”; en inglés*</w:t>
      </w:r>
    </w:p>
    <w:p w:rsidR="00F0066D" w:rsidRPr="00F0066D" w:rsidRDefault="00F0066D" w:rsidP="00F0066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>Traslado al aeropuerto de Toronto (podrá optar por traslado al centro de Toronto si lo solicita)</w:t>
      </w:r>
    </w:p>
    <w:p w:rsidR="00F0066D" w:rsidRPr="00F0066D" w:rsidRDefault="00F0066D" w:rsidP="00F0066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>Todos los impuestos aplicables</w:t>
      </w:r>
    </w:p>
    <w:p w:rsidR="00F0066D" w:rsidRPr="00F0066D" w:rsidRDefault="00F0066D" w:rsidP="00F0066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>*</w:t>
      </w:r>
      <w:proofErr w:type="spellStart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>Voyage</w:t>
      </w:r>
      <w:proofErr w:type="spellEnd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>to</w:t>
      </w:r>
      <w:proofErr w:type="spellEnd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Falls es sustituido por el </w:t>
      </w:r>
      <w:proofErr w:type="spellStart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>Journey</w:t>
      </w:r>
      <w:proofErr w:type="spellEnd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>Behind</w:t>
      </w:r>
      <w:proofErr w:type="spellEnd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>The</w:t>
      </w:r>
      <w:proofErr w:type="spellEnd"/>
      <w:r w:rsidRPr="00F0066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Falls durante la temporada baja.</w:t>
      </w:r>
    </w:p>
    <w:p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(opcional asistencia de cobertura amplia, consultar con su asesor </w:t>
      </w:r>
      <w:proofErr w:type="spellStart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Travel</w:t>
      </w:r>
      <w:proofErr w:type="spellEnd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Shop)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0 a 11 años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La silla de bebe es obligatoria para el traslado del aeropuerto al hotel de Toronto</w:t>
      </w:r>
    </w:p>
    <w:p w:rsidR="001C4B94" w:rsidRPr="001C4B94" w:rsidRDefault="001C4B94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1C4B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En todas las categorías: salidas del 26 de mayo al 07 de julio no están disponibles por FIFA WORLD CUP en Toronto</w:t>
      </w:r>
    </w:p>
    <w:p w:rsidR="001C4B94" w:rsidRPr="001C4B94" w:rsidRDefault="001C4B94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1C4B94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Salidas del 23 al 24 dic y 30 al 31 dic no están disponibles por cierres en Toronto y Niágara</w:t>
      </w:r>
    </w:p>
    <w:p w:rsidR="00CC0D4B" w:rsidRDefault="00CC0D4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6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4881"/>
        <w:gridCol w:w="615"/>
      </w:tblGrid>
      <w:tr w:rsidR="00F0066D" w:rsidRPr="00F0066D" w:rsidTr="00F0066D">
        <w:trPr>
          <w:trHeight w:val="253"/>
          <w:jc w:val="center"/>
        </w:trPr>
        <w:tc>
          <w:tcPr>
            <w:tcW w:w="6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F0066D" w:rsidRPr="00F0066D" w:rsidRDefault="00F0066D" w:rsidP="00F0066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F0066D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F0066D" w:rsidRPr="00F0066D" w:rsidTr="00F0066D">
        <w:trPr>
          <w:trHeight w:val="258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F0066D" w:rsidRPr="00F0066D" w:rsidRDefault="00F0066D" w:rsidP="00F0066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F0066D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F0066D" w:rsidRPr="00F0066D" w:rsidRDefault="00F0066D" w:rsidP="00F0066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F0066D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F0066D" w:rsidRPr="00F0066D" w:rsidRDefault="00F0066D" w:rsidP="00F0066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F0066D">
              <w:rPr>
                <w:rFonts w:ascii="Aptos Narrow" w:hAnsi="Aptos Narrow"/>
                <w:b/>
                <w:bCs/>
                <w:color w:val="FFFFFF"/>
                <w:lang w:bidi="ar-SA"/>
              </w:rPr>
              <w:t>CAT.</w:t>
            </w:r>
          </w:p>
        </w:tc>
      </w:tr>
      <w:tr w:rsidR="00F0066D" w:rsidRPr="00F0066D" w:rsidTr="00F0066D">
        <w:trPr>
          <w:trHeight w:val="258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066D" w:rsidRPr="00F0066D" w:rsidRDefault="00F0066D" w:rsidP="00F0066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F0066D">
              <w:rPr>
                <w:rFonts w:ascii="Aptos Narrow" w:hAnsi="Aptos Narrow"/>
                <w:b/>
                <w:bCs/>
                <w:lang w:bidi="ar-SA"/>
              </w:rPr>
              <w:t>TORONTO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066D" w:rsidRPr="00F0066D" w:rsidRDefault="00F0066D" w:rsidP="00F0066D">
            <w:pPr>
              <w:spacing w:after="0" w:line="240" w:lineRule="auto"/>
              <w:jc w:val="center"/>
              <w:rPr>
                <w:rFonts w:ascii="Aptos Narrow" w:hAnsi="Aptos Narrow"/>
                <w:lang w:val="en-US" w:bidi="ar-SA"/>
              </w:rPr>
            </w:pPr>
            <w:r w:rsidRPr="00F0066D">
              <w:rPr>
                <w:rFonts w:ascii="Aptos Narrow" w:hAnsi="Aptos Narrow"/>
                <w:lang w:val="en-US" w:bidi="ar-SA"/>
              </w:rPr>
              <w:t>HOLIDAY INN TORONTO DOWNTOWN CENTRE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66D" w:rsidRPr="00F0066D" w:rsidRDefault="00F0066D" w:rsidP="00F0066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F0066D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</w:tr>
      <w:tr w:rsidR="00F0066D" w:rsidRPr="00F0066D" w:rsidTr="00F0066D">
        <w:trPr>
          <w:trHeight w:val="258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066D" w:rsidRPr="00F0066D" w:rsidRDefault="00F0066D" w:rsidP="00F0066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F0066D">
              <w:rPr>
                <w:rFonts w:ascii="Aptos Narrow" w:hAnsi="Aptos Narrow"/>
                <w:b/>
                <w:bCs/>
                <w:lang w:bidi="ar-SA"/>
              </w:rPr>
              <w:t>NIAGARA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066D" w:rsidRPr="00F0066D" w:rsidRDefault="00F0066D" w:rsidP="00F0066D">
            <w:pPr>
              <w:spacing w:after="0" w:line="240" w:lineRule="auto"/>
              <w:jc w:val="center"/>
              <w:rPr>
                <w:rFonts w:ascii="Aptos Narrow" w:hAnsi="Aptos Narrow"/>
                <w:lang w:val="en-US" w:bidi="ar-SA"/>
              </w:rPr>
            </w:pPr>
            <w:r w:rsidRPr="00F0066D">
              <w:rPr>
                <w:rFonts w:ascii="Aptos Narrow" w:hAnsi="Aptos Narrow"/>
                <w:lang w:val="en-US" w:bidi="ar-SA"/>
              </w:rPr>
              <w:t>BEST WESTERN PLUS CAIRN CROFT HOTEL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66D" w:rsidRPr="00F0066D" w:rsidRDefault="00F0066D" w:rsidP="00F0066D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F0066D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</w:tr>
      <w:tr w:rsidR="00F0066D" w:rsidRPr="00C71BDE" w:rsidTr="00F0066D">
        <w:trPr>
          <w:trHeight w:val="258"/>
          <w:jc w:val="center"/>
        </w:trPr>
        <w:tc>
          <w:tcPr>
            <w:tcW w:w="6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F0066D" w:rsidRPr="00F0066D" w:rsidRDefault="00F0066D" w:rsidP="00F0066D">
            <w:pPr>
              <w:spacing w:after="0" w:line="240" w:lineRule="auto"/>
              <w:jc w:val="center"/>
              <w:rPr>
                <w:rFonts w:ascii="Aptos Narrow" w:hAnsi="Aptos Narrow"/>
                <w:color w:val="FFFFFF"/>
                <w:lang w:val="en-US" w:bidi="ar-SA"/>
              </w:rPr>
            </w:pPr>
            <w:r w:rsidRPr="00F0066D">
              <w:rPr>
                <w:rFonts w:ascii="Aptos Narrow" w:hAnsi="Aptos Narrow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:rsidR="000C446B" w:rsidRDefault="000C446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9D03D1" w:rsidRDefault="009D03D1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9D03D1" w:rsidRDefault="009D03D1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F0066D" w:rsidRDefault="00F0066D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F0066D" w:rsidRDefault="00F0066D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F0066D" w:rsidRDefault="00F0066D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8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8"/>
        <w:gridCol w:w="646"/>
        <w:gridCol w:w="646"/>
        <w:gridCol w:w="646"/>
        <w:gridCol w:w="646"/>
        <w:gridCol w:w="646"/>
      </w:tblGrid>
      <w:tr w:rsidR="00C71BDE" w:rsidRPr="00C71BDE" w:rsidTr="00C71BDE">
        <w:trPr>
          <w:trHeight w:val="258"/>
          <w:jc w:val="center"/>
        </w:trPr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C71BDE" w:rsidRPr="00C71BDE" w:rsidTr="00C71BDE">
        <w:trPr>
          <w:trHeight w:val="263"/>
          <w:jc w:val="center"/>
        </w:trPr>
        <w:tc>
          <w:tcPr>
            <w:tcW w:w="86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C71BDE" w:rsidRPr="00C71BDE" w:rsidTr="00C71BDE">
        <w:trPr>
          <w:trHeight w:val="263"/>
          <w:jc w:val="center"/>
        </w:trPr>
        <w:tc>
          <w:tcPr>
            <w:tcW w:w="5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C71BDE" w:rsidRPr="00C71BDE" w:rsidTr="00C71BDE">
        <w:trPr>
          <w:trHeight w:val="263"/>
          <w:jc w:val="center"/>
        </w:trPr>
        <w:tc>
          <w:tcPr>
            <w:tcW w:w="5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71BDE">
              <w:rPr>
                <w:rFonts w:ascii="Aptos Narrow" w:hAnsi="Aptos Narrow"/>
                <w:lang w:bidi="ar-SA"/>
              </w:rPr>
              <w:t>01 - 11, 16 - 18, 23 - 25 MAY / 05 SEP - 31 OCT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890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750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680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1410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280</w:t>
            </w:r>
          </w:p>
        </w:tc>
      </w:tr>
      <w:tr w:rsidR="00C71BDE" w:rsidRPr="00C71BDE" w:rsidTr="00C71BDE">
        <w:trPr>
          <w:trHeight w:val="263"/>
          <w:jc w:val="center"/>
        </w:trPr>
        <w:tc>
          <w:tcPr>
            <w:tcW w:w="5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71BDE">
              <w:rPr>
                <w:rFonts w:ascii="Aptos Narrow" w:hAnsi="Aptos Narrow"/>
                <w:lang w:bidi="ar-SA"/>
              </w:rPr>
              <w:t>12 - 15, 19 - 22 MAY / 08 - 09 OCT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1010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830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740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1650</w:t>
            </w:r>
          </w:p>
        </w:tc>
        <w:tc>
          <w:tcPr>
            <w:tcW w:w="6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</w:p>
        </w:tc>
      </w:tr>
      <w:tr w:rsidR="00C71BDE" w:rsidRPr="00C71BDE" w:rsidTr="00C71BDE">
        <w:trPr>
          <w:trHeight w:val="263"/>
          <w:jc w:val="center"/>
        </w:trPr>
        <w:tc>
          <w:tcPr>
            <w:tcW w:w="5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71BDE">
              <w:rPr>
                <w:rFonts w:ascii="Aptos Narrow" w:hAnsi="Aptos Narrow"/>
                <w:lang w:bidi="ar-SA"/>
              </w:rPr>
              <w:t>17 - 27 JUL / 01 - 31 AGO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950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790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710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1530</w:t>
            </w:r>
          </w:p>
        </w:tc>
        <w:tc>
          <w:tcPr>
            <w:tcW w:w="6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</w:p>
        </w:tc>
      </w:tr>
      <w:tr w:rsidR="00C71BDE" w:rsidRPr="00C71BDE" w:rsidTr="00C71BDE">
        <w:trPr>
          <w:trHeight w:val="263"/>
          <w:jc w:val="center"/>
        </w:trPr>
        <w:tc>
          <w:tcPr>
            <w:tcW w:w="5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71BDE">
              <w:rPr>
                <w:rFonts w:ascii="Aptos Narrow" w:hAnsi="Aptos Narrow"/>
                <w:lang w:bidi="ar-SA"/>
              </w:rPr>
              <w:t>28 JUL - 01 - 04 SEP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1100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890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780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1820</w:t>
            </w:r>
          </w:p>
        </w:tc>
        <w:tc>
          <w:tcPr>
            <w:tcW w:w="6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</w:p>
        </w:tc>
      </w:tr>
      <w:tr w:rsidR="00C71BDE" w:rsidRPr="00C71BDE" w:rsidTr="00C71BDE">
        <w:trPr>
          <w:trHeight w:val="263"/>
          <w:jc w:val="center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71BDE">
              <w:rPr>
                <w:rFonts w:ascii="Aptos Narrow" w:hAnsi="Aptos Narrow"/>
                <w:lang w:bidi="ar-SA"/>
              </w:rPr>
              <w:t>01 NOV - 21 DIC / 01 ENE - 26 ABR 2027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>
              <w:rPr>
                <w:rFonts w:ascii="Aptos Narrow" w:hAnsi="Aptos Narrow"/>
                <w:b/>
                <w:bCs/>
                <w:lang w:bidi="ar-SA"/>
              </w:rPr>
              <w:t>795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690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630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1220</w:t>
            </w:r>
          </w:p>
        </w:tc>
        <w:tc>
          <w:tcPr>
            <w:tcW w:w="6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</w:p>
        </w:tc>
      </w:tr>
      <w:tr w:rsidR="00C71BDE" w:rsidRPr="00C71BDE" w:rsidTr="00C71BDE">
        <w:trPr>
          <w:trHeight w:val="263"/>
          <w:jc w:val="center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71BDE">
              <w:rPr>
                <w:rFonts w:ascii="Aptos Narrow" w:hAnsi="Aptos Narrow"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</w:tr>
      <w:tr w:rsidR="00C71BDE" w:rsidRPr="00C71BDE" w:rsidTr="00C71BDE">
        <w:trPr>
          <w:trHeight w:val="263"/>
          <w:jc w:val="center"/>
        </w:trPr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C71BDE" w:rsidRPr="00C71BDE" w:rsidTr="00C71BDE">
        <w:trPr>
          <w:trHeight w:val="263"/>
          <w:jc w:val="center"/>
        </w:trPr>
        <w:tc>
          <w:tcPr>
            <w:tcW w:w="86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C71BDE" w:rsidRPr="00C71BDE" w:rsidTr="00C71BDE">
        <w:trPr>
          <w:trHeight w:val="263"/>
          <w:jc w:val="center"/>
        </w:trPr>
        <w:tc>
          <w:tcPr>
            <w:tcW w:w="5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C71BDE" w:rsidRPr="00C71BDE" w:rsidTr="00C71BDE">
        <w:trPr>
          <w:trHeight w:val="285"/>
          <w:jc w:val="center"/>
        </w:trPr>
        <w:tc>
          <w:tcPr>
            <w:tcW w:w="5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71BDE">
              <w:rPr>
                <w:rFonts w:ascii="Aptos Narrow" w:hAnsi="Aptos Narrow"/>
                <w:lang w:bidi="ar-SA"/>
              </w:rPr>
              <w:t>01 - 11, 16 - 18, 23 - 25 MAY / 05 SEP - 31 OCT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2080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1940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1870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2600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1470</w:t>
            </w:r>
          </w:p>
        </w:tc>
      </w:tr>
      <w:tr w:rsidR="00C71BDE" w:rsidRPr="00C71BDE" w:rsidTr="00C71BDE">
        <w:trPr>
          <w:trHeight w:val="263"/>
          <w:jc w:val="center"/>
        </w:trPr>
        <w:tc>
          <w:tcPr>
            <w:tcW w:w="5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71BDE">
              <w:rPr>
                <w:rFonts w:ascii="Aptos Narrow" w:hAnsi="Aptos Narrow"/>
                <w:lang w:bidi="ar-SA"/>
              </w:rPr>
              <w:t>12 - 15, 19 - 22 MAY / 08 - 09 OCT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2200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2020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1930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2840</w:t>
            </w:r>
          </w:p>
        </w:tc>
        <w:tc>
          <w:tcPr>
            <w:tcW w:w="6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</w:p>
        </w:tc>
      </w:tr>
      <w:tr w:rsidR="00C71BDE" w:rsidRPr="00C71BDE" w:rsidTr="00C71BDE">
        <w:trPr>
          <w:trHeight w:val="263"/>
          <w:jc w:val="center"/>
        </w:trPr>
        <w:tc>
          <w:tcPr>
            <w:tcW w:w="5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71BDE">
              <w:rPr>
                <w:rFonts w:ascii="Aptos Narrow" w:hAnsi="Aptos Narrow"/>
                <w:lang w:bidi="ar-SA"/>
              </w:rPr>
              <w:t>17 - 27 JUL / 01 - 31 AGO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2140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1980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1900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2720</w:t>
            </w:r>
          </w:p>
        </w:tc>
        <w:tc>
          <w:tcPr>
            <w:tcW w:w="6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</w:p>
        </w:tc>
      </w:tr>
      <w:tr w:rsidR="00C71BDE" w:rsidRPr="00C71BDE" w:rsidTr="00C71BDE">
        <w:trPr>
          <w:trHeight w:val="263"/>
          <w:jc w:val="center"/>
        </w:trPr>
        <w:tc>
          <w:tcPr>
            <w:tcW w:w="5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71BDE">
              <w:rPr>
                <w:rFonts w:ascii="Aptos Narrow" w:hAnsi="Aptos Narrow"/>
                <w:lang w:bidi="ar-SA"/>
              </w:rPr>
              <w:t>28 JUL - 01 - 04 SEP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2290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2080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1970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3010</w:t>
            </w:r>
          </w:p>
        </w:tc>
        <w:tc>
          <w:tcPr>
            <w:tcW w:w="6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</w:p>
        </w:tc>
      </w:tr>
      <w:tr w:rsidR="00C71BDE" w:rsidRPr="00C71BDE" w:rsidTr="00C71BDE">
        <w:trPr>
          <w:trHeight w:val="263"/>
          <w:jc w:val="center"/>
        </w:trPr>
        <w:tc>
          <w:tcPr>
            <w:tcW w:w="5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C71BDE">
              <w:rPr>
                <w:rFonts w:ascii="Aptos Narrow" w:hAnsi="Aptos Narrow"/>
                <w:lang w:bidi="ar-SA"/>
              </w:rPr>
              <w:t>01 NOV - 21 DIC / 01 ENE - 26 ABR 2027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1990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1880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1820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C71BDE">
              <w:rPr>
                <w:rFonts w:ascii="Aptos Narrow" w:hAnsi="Aptos Narrow"/>
                <w:b/>
                <w:bCs/>
                <w:lang w:bidi="ar-SA"/>
              </w:rPr>
              <w:t>2410</w:t>
            </w:r>
          </w:p>
        </w:tc>
        <w:tc>
          <w:tcPr>
            <w:tcW w:w="6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BDE" w:rsidRPr="00C71BDE" w:rsidRDefault="00C71BDE" w:rsidP="00C71BDE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</w:p>
        </w:tc>
      </w:tr>
    </w:tbl>
    <w:p w:rsidR="00A455A6" w:rsidRPr="00A0012D" w:rsidRDefault="00945F4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</w:t>
      </w:r>
      <w:r w:rsidR="008E5CC0"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9BF31A0" wp14:editId="26DF8864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1407160" cy="484505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92BA8" w:rsidRPr="00A0012D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F7B70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3"/>
        <w:gridCol w:w="497"/>
        <w:gridCol w:w="470"/>
        <w:gridCol w:w="494"/>
        <w:gridCol w:w="495"/>
        <w:gridCol w:w="560"/>
      </w:tblGrid>
      <w:tr w:rsidR="00E641DE" w:rsidRPr="00E641DE" w:rsidTr="00E641DE">
        <w:trPr>
          <w:trHeight w:val="227"/>
          <w:jc w:val="center"/>
        </w:trPr>
        <w:tc>
          <w:tcPr>
            <w:tcW w:w="101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TRAVEL SHOP PACK  </w:t>
            </w:r>
          </w:p>
        </w:tc>
      </w:tr>
      <w:tr w:rsidR="00E641DE" w:rsidRPr="00E641DE" w:rsidTr="00E641DE">
        <w:trPr>
          <w:trHeight w:val="227"/>
          <w:jc w:val="center"/>
        </w:trPr>
        <w:tc>
          <w:tcPr>
            <w:tcW w:w="101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E641DE" w:rsidRPr="00E641DE" w:rsidTr="00E641DE">
        <w:trPr>
          <w:trHeight w:val="227"/>
          <w:jc w:val="center"/>
        </w:trPr>
        <w:tc>
          <w:tcPr>
            <w:tcW w:w="7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INCLUYE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CPL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E641DE" w:rsidRPr="00E641DE" w:rsidTr="00E641DE">
        <w:trPr>
          <w:trHeight w:val="227"/>
          <w:jc w:val="center"/>
        </w:trPr>
        <w:tc>
          <w:tcPr>
            <w:tcW w:w="76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sz w:val="20"/>
                <w:szCs w:val="20"/>
                <w:lang w:bidi="ar-SA"/>
              </w:rPr>
              <w:t>TRASLADOS AEROPUERTO-HOTEL-AEROPUERTO TORONTO (SERVICIO COMPARTIDO, INGLÉS)</w:t>
            </w:r>
          </w:p>
        </w:tc>
        <w:tc>
          <w:tcPr>
            <w:tcW w:w="251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70</w:t>
            </w:r>
          </w:p>
        </w:tc>
      </w:tr>
      <w:tr w:rsidR="00E641DE" w:rsidRPr="00E641DE" w:rsidTr="00E641DE">
        <w:trPr>
          <w:trHeight w:val="227"/>
          <w:jc w:val="center"/>
        </w:trPr>
        <w:tc>
          <w:tcPr>
            <w:tcW w:w="76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sz w:val="20"/>
                <w:szCs w:val="20"/>
                <w:lang w:bidi="ar-SA"/>
              </w:rPr>
              <w:t>TRASLADOS AEROPUERTO-HOTEL-AEROPUERTO TORONTO (SERVICIO PRIVADO, ESPAÑOL)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260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180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230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530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260</w:t>
            </w:r>
          </w:p>
        </w:tc>
      </w:tr>
      <w:tr w:rsidR="00E641DE" w:rsidRPr="00E641DE" w:rsidTr="00E641DE">
        <w:trPr>
          <w:trHeight w:val="227"/>
          <w:jc w:val="center"/>
        </w:trPr>
        <w:tc>
          <w:tcPr>
            <w:tcW w:w="76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sz w:val="20"/>
                <w:szCs w:val="20"/>
                <w:lang w:bidi="ar-SA"/>
              </w:rPr>
              <w:t>VISITA REGULAR DE TORONTO EN ESPAÑOL</w:t>
            </w:r>
          </w:p>
        </w:tc>
        <w:tc>
          <w:tcPr>
            <w:tcW w:w="251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150</w:t>
            </w:r>
          </w:p>
        </w:tc>
      </w:tr>
      <w:tr w:rsidR="00E641DE" w:rsidRPr="00E641DE" w:rsidTr="00E641DE">
        <w:trPr>
          <w:trHeight w:val="227"/>
          <w:jc w:val="center"/>
        </w:trPr>
        <w:tc>
          <w:tcPr>
            <w:tcW w:w="7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sz w:val="20"/>
                <w:szCs w:val="20"/>
                <w:lang w:bidi="ar-SA"/>
              </w:rPr>
              <w:t>VISITA PRIVADA DE TORONTO EN ESPAÑOL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300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190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300</w:t>
            </w:r>
          </w:p>
        </w:tc>
      </w:tr>
      <w:tr w:rsidR="00E641DE" w:rsidRPr="00E641DE" w:rsidTr="00E641DE">
        <w:trPr>
          <w:trHeight w:val="227"/>
          <w:jc w:val="center"/>
        </w:trPr>
        <w:tc>
          <w:tcPr>
            <w:tcW w:w="7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sz w:val="20"/>
                <w:szCs w:val="20"/>
                <w:lang w:bidi="ar-SA"/>
              </w:rPr>
              <w:t>TORONTO CITYPASS</w:t>
            </w:r>
          </w:p>
        </w:tc>
        <w:tc>
          <w:tcPr>
            <w:tcW w:w="1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110</w:t>
            </w:r>
          </w:p>
        </w:tc>
      </w:tr>
      <w:tr w:rsidR="00E641DE" w:rsidRPr="00E641DE" w:rsidTr="00E641DE">
        <w:trPr>
          <w:trHeight w:val="227"/>
          <w:jc w:val="center"/>
        </w:trPr>
        <w:tc>
          <w:tcPr>
            <w:tcW w:w="7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COMIDA EN TABLE ROCK (NIAGARA FALLS)</w:t>
            </w:r>
          </w:p>
        </w:tc>
        <w:tc>
          <w:tcPr>
            <w:tcW w:w="251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bidi="ar-SA"/>
              </w:rPr>
              <w:t>60</w:t>
            </w:r>
          </w:p>
        </w:tc>
      </w:tr>
      <w:tr w:rsidR="00E641DE" w:rsidRPr="00E641DE" w:rsidTr="00E641DE">
        <w:trPr>
          <w:trHeight w:val="227"/>
          <w:jc w:val="center"/>
        </w:trPr>
        <w:tc>
          <w:tcPr>
            <w:tcW w:w="7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val="en-US" w:bidi="ar-SA"/>
              </w:rPr>
            </w:pPr>
            <w:r w:rsidRPr="00E641DE">
              <w:rPr>
                <w:rFonts w:ascii="Aptos Narrow" w:hAnsi="Aptos Narrow"/>
                <w:sz w:val="20"/>
                <w:szCs w:val="20"/>
                <w:lang w:val="en-US" w:bidi="ar-SA"/>
              </w:rPr>
              <w:t>JOURNEY BEHIND THE FALLS O POWER STATION AT NIGHT (NIAGARA FALLS)</w:t>
            </w:r>
          </w:p>
        </w:tc>
        <w:tc>
          <w:tcPr>
            <w:tcW w:w="19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1DE" w:rsidRPr="00E641DE" w:rsidRDefault="00E641DE" w:rsidP="00E641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E641D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30</w:t>
            </w:r>
          </w:p>
        </w:tc>
      </w:tr>
    </w:tbl>
    <w:p w:rsidR="00ED4610" w:rsidRDefault="00ED461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05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4"/>
      </w:tblGrid>
      <w:tr w:rsidR="00F0066D" w:rsidRPr="00F0066D" w:rsidTr="00F0066D">
        <w:trPr>
          <w:trHeight w:val="145"/>
          <w:jc w:val="center"/>
        </w:trPr>
        <w:tc>
          <w:tcPr>
            <w:tcW w:w="10524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F0066D" w:rsidRPr="00F0066D" w:rsidRDefault="00F0066D" w:rsidP="00F006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006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F0066D" w:rsidRPr="00F0066D" w:rsidTr="00F0066D">
        <w:trPr>
          <w:trHeight w:val="145"/>
          <w:jc w:val="center"/>
        </w:trPr>
        <w:tc>
          <w:tcPr>
            <w:tcW w:w="10524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F0066D" w:rsidRPr="00F0066D" w:rsidRDefault="00F0066D" w:rsidP="00F006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006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TORONTO - MÉXICO</w:t>
            </w:r>
          </w:p>
        </w:tc>
      </w:tr>
      <w:tr w:rsidR="00F0066D" w:rsidRPr="00F0066D" w:rsidTr="00F0066D">
        <w:trPr>
          <w:trHeight w:val="145"/>
          <w:jc w:val="center"/>
        </w:trPr>
        <w:tc>
          <w:tcPr>
            <w:tcW w:w="10524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F0066D" w:rsidRPr="00F0066D" w:rsidRDefault="00F0066D" w:rsidP="00F006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006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F0066D" w:rsidRPr="00F0066D" w:rsidTr="00F0066D">
        <w:trPr>
          <w:trHeight w:val="145"/>
          <w:jc w:val="center"/>
        </w:trPr>
        <w:tc>
          <w:tcPr>
            <w:tcW w:w="10524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F0066D" w:rsidRPr="00F0066D" w:rsidRDefault="00F0066D" w:rsidP="00F006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006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F0066D" w:rsidRPr="00F0066D" w:rsidTr="00F0066D">
        <w:trPr>
          <w:trHeight w:val="145"/>
          <w:jc w:val="center"/>
        </w:trPr>
        <w:tc>
          <w:tcPr>
            <w:tcW w:w="10524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F0066D" w:rsidRPr="00F0066D" w:rsidRDefault="00F0066D" w:rsidP="00F006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F0066D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F0066D" w:rsidRPr="00F0066D" w:rsidTr="00F0066D">
        <w:trPr>
          <w:trHeight w:val="145"/>
          <w:jc w:val="center"/>
        </w:trPr>
        <w:tc>
          <w:tcPr>
            <w:tcW w:w="10524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F0066D" w:rsidRPr="00F0066D" w:rsidRDefault="00F0066D" w:rsidP="00F006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F0066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F0066D" w:rsidRPr="00F0066D" w:rsidTr="00F0066D">
        <w:trPr>
          <w:trHeight w:val="145"/>
          <w:jc w:val="center"/>
        </w:trPr>
        <w:tc>
          <w:tcPr>
            <w:tcW w:w="10524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F0066D" w:rsidRPr="00F0066D" w:rsidRDefault="00F0066D" w:rsidP="00F006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006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0 A 11 AÑOS</w:t>
            </w:r>
          </w:p>
        </w:tc>
      </w:tr>
      <w:tr w:rsidR="00F0066D" w:rsidRPr="00F0066D" w:rsidTr="00F0066D">
        <w:trPr>
          <w:trHeight w:val="150"/>
          <w:jc w:val="center"/>
        </w:trPr>
        <w:tc>
          <w:tcPr>
            <w:tcW w:w="10524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F0066D" w:rsidRPr="00F0066D" w:rsidRDefault="00F0066D" w:rsidP="00F006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006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01 DE MAYO 2026 AL 28 DE ABRIL 2027</w:t>
            </w:r>
          </w:p>
        </w:tc>
      </w:tr>
      <w:tr w:rsidR="00F0066D" w:rsidRPr="00F0066D" w:rsidTr="00F0066D">
        <w:trPr>
          <w:trHeight w:val="150"/>
          <w:jc w:val="center"/>
        </w:trPr>
        <w:tc>
          <w:tcPr>
            <w:tcW w:w="10524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F0066D" w:rsidRPr="00F0066D" w:rsidRDefault="00F0066D" w:rsidP="00F006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006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ED4610" w:rsidRPr="00A0012D" w:rsidRDefault="00ED461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ED4610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6423" w:rsidRDefault="00256423">
      <w:pPr>
        <w:spacing w:after="0" w:line="240" w:lineRule="auto"/>
      </w:pPr>
      <w:r>
        <w:separator/>
      </w:r>
    </w:p>
  </w:endnote>
  <w:endnote w:type="continuationSeparator" w:id="0">
    <w:p w:rsidR="00256423" w:rsidRDefault="0025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546C9718" wp14:editId="64ED4EAE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6423" w:rsidRDefault="00256423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256423" w:rsidRDefault="00256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4A029F9" wp14:editId="4F770448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6210F5" w:rsidRDefault="009E2B39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TORONTO</w:t>
                          </w:r>
                          <w:r w:rsidR="00F0066D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Y NIÁGARA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2D3018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 TU ALCANCE</w:t>
                          </w:r>
                        </w:p>
                        <w:p w:rsidR="00A0012D" w:rsidRPr="009E2B39" w:rsidRDefault="009E2B39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E2B39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  <w:r w:rsidR="00F0066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368</w:t>
                          </w:r>
                          <w:r w:rsidRPr="009E2B39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-A202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  <w:r w:rsidRPr="009E2B39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/202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A029F9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6210F5" w:rsidRDefault="009E2B39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TORONTO</w:t>
                    </w:r>
                    <w:r w:rsidR="00F0066D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Y NIÁGARA</w:t>
                    </w: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2D3018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 TU ALCANCE</w:t>
                    </w:r>
                  </w:p>
                  <w:p w:rsidR="00A0012D" w:rsidRPr="009E2B39" w:rsidRDefault="009E2B39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E2B39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</w:t>
                    </w:r>
                    <w:r w:rsidR="00F0066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368</w:t>
                    </w:r>
                    <w:r w:rsidRPr="009E2B39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-A202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</w:t>
                    </w:r>
                    <w:r w:rsidRPr="009E2B39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/202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23EC1B4B" wp14:editId="33DFDD9F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E45DA47" wp14:editId="48D3B48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751E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7CC0831D" wp14:editId="0072EFF7">
          <wp:simplePos x="0" y="0"/>
          <wp:positionH relativeFrom="column">
            <wp:posOffset>2975610</wp:posOffset>
          </wp:positionH>
          <wp:positionV relativeFrom="paragraph">
            <wp:posOffset>133350</wp:posOffset>
          </wp:positionV>
          <wp:extent cx="2242585" cy="360000"/>
          <wp:effectExtent l="0" t="0" r="0" b="2540"/>
          <wp:wrapSquare wrapText="bothSides"/>
          <wp:docPr id="3" name="Imagen 2" descr="Interfaz de usuario gráfic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nterfaz de usuario gráfic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16" b="35924"/>
                  <a:stretch>
                    <a:fillRect/>
                  </a:stretch>
                </pic:blipFill>
                <pic:spPr>
                  <a:xfrm>
                    <a:off x="0" y="0"/>
                    <a:ext cx="224258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751E43" w:rsidP="00751E43">
    <w:pPr>
      <w:pBdr>
        <w:top w:val="nil"/>
        <w:left w:val="nil"/>
        <w:bottom w:val="nil"/>
        <w:right w:val="nil"/>
        <w:between w:val="nil"/>
      </w:pBdr>
      <w:tabs>
        <w:tab w:val="left" w:pos="4440"/>
        <w:tab w:val="right" w:pos="8838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color w:val="000000"/>
        <w:sz w:val="48"/>
        <w:szCs w:val="48"/>
      </w:rPr>
      <w:tab/>
    </w:r>
    <w:r>
      <w:rPr>
        <w:rFonts w:ascii="Arial" w:eastAsia="Arial" w:hAnsi="Arial" w:cs="Arial"/>
        <w:color w:val="000000"/>
        <w:sz w:val="48"/>
        <w:szCs w:val="48"/>
      </w:rPr>
      <w:tab/>
    </w:r>
    <w:r>
      <w:rPr>
        <w:rFonts w:ascii="Arial" w:eastAsia="Arial" w:hAnsi="Arial" w:cs="Arial"/>
        <w:color w:val="000000"/>
        <w:sz w:val="48"/>
        <w:szCs w:val="48"/>
      </w:rPr>
      <w:tab/>
    </w: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DE4783"/>
    <w:multiLevelType w:val="hybridMultilevel"/>
    <w:tmpl w:val="86D05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782EA6"/>
    <w:multiLevelType w:val="hybridMultilevel"/>
    <w:tmpl w:val="B126A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1"/>
  </w:num>
  <w:num w:numId="3" w16cid:durableId="1041170892">
    <w:abstractNumId w:val="11"/>
  </w:num>
  <w:num w:numId="4" w16cid:durableId="1033921887">
    <w:abstractNumId w:val="19"/>
  </w:num>
  <w:num w:numId="5" w16cid:durableId="353725778">
    <w:abstractNumId w:val="12"/>
  </w:num>
  <w:num w:numId="6" w16cid:durableId="1716585056">
    <w:abstractNumId w:val="22"/>
  </w:num>
  <w:num w:numId="7" w16cid:durableId="844133380">
    <w:abstractNumId w:val="7"/>
  </w:num>
  <w:num w:numId="8" w16cid:durableId="1397362128">
    <w:abstractNumId w:val="2"/>
  </w:num>
  <w:num w:numId="9" w16cid:durableId="655494188">
    <w:abstractNumId w:val="5"/>
  </w:num>
  <w:num w:numId="10" w16cid:durableId="1272128669">
    <w:abstractNumId w:val="9"/>
  </w:num>
  <w:num w:numId="11" w16cid:durableId="1973628246">
    <w:abstractNumId w:val="8"/>
  </w:num>
  <w:num w:numId="12" w16cid:durableId="11761755">
    <w:abstractNumId w:val="0"/>
  </w:num>
  <w:num w:numId="13" w16cid:durableId="1819877016">
    <w:abstractNumId w:val="14"/>
  </w:num>
  <w:num w:numId="14" w16cid:durableId="1296522864">
    <w:abstractNumId w:val="20"/>
  </w:num>
  <w:num w:numId="15" w16cid:durableId="1904682630">
    <w:abstractNumId w:val="15"/>
  </w:num>
  <w:num w:numId="16" w16cid:durableId="460078524">
    <w:abstractNumId w:val="13"/>
  </w:num>
  <w:num w:numId="17" w16cid:durableId="1968504851">
    <w:abstractNumId w:val="17"/>
  </w:num>
  <w:num w:numId="18" w16cid:durableId="1167555093">
    <w:abstractNumId w:val="18"/>
  </w:num>
  <w:num w:numId="19" w16cid:durableId="598945982">
    <w:abstractNumId w:val="16"/>
  </w:num>
  <w:num w:numId="20" w16cid:durableId="1140269920">
    <w:abstractNumId w:val="3"/>
  </w:num>
  <w:num w:numId="21" w16cid:durableId="1353797745">
    <w:abstractNumId w:val="10"/>
  </w:num>
  <w:num w:numId="22" w16cid:durableId="1692220981">
    <w:abstractNumId w:val="6"/>
  </w:num>
  <w:num w:numId="23" w16cid:durableId="1215508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C446B"/>
    <w:rsid w:val="00121872"/>
    <w:rsid w:val="00121D3F"/>
    <w:rsid w:val="001308DE"/>
    <w:rsid w:val="00166B56"/>
    <w:rsid w:val="001760D9"/>
    <w:rsid w:val="001934F5"/>
    <w:rsid w:val="00197448"/>
    <w:rsid w:val="001C4B94"/>
    <w:rsid w:val="00206A52"/>
    <w:rsid w:val="00221865"/>
    <w:rsid w:val="00253EC6"/>
    <w:rsid w:val="00256423"/>
    <w:rsid w:val="00260703"/>
    <w:rsid w:val="002758CA"/>
    <w:rsid w:val="002A3E36"/>
    <w:rsid w:val="002B20BB"/>
    <w:rsid w:val="002D3018"/>
    <w:rsid w:val="002E2148"/>
    <w:rsid w:val="00307E9A"/>
    <w:rsid w:val="00344868"/>
    <w:rsid w:val="00344D3D"/>
    <w:rsid w:val="003472AF"/>
    <w:rsid w:val="003549A2"/>
    <w:rsid w:val="003767CC"/>
    <w:rsid w:val="003B4F01"/>
    <w:rsid w:val="004002E5"/>
    <w:rsid w:val="00406B6E"/>
    <w:rsid w:val="00430DCE"/>
    <w:rsid w:val="004354F5"/>
    <w:rsid w:val="00445E5F"/>
    <w:rsid w:val="00456EC6"/>
    <w:rsid w:val="004737F2"/>
    <w:rsid w:val="00491241"/>
    <w:rsid w:val="00493763"/>
    <w:rsid w:val="004A4DC7"/>
    <w:rsid w:val="004A5406"/>
    <w:rsid w:val="004B58B8"/>
    <w:rsid w:val="004B7453"/>
    <w:rsid w:val="004F3ADB"/>
    <w:rsid w:val="005507FE"/>
    <w:rsid w:val="00552CFD"/>
    <w:rsid w:val="005679E5"/>
    <w:rsid w:val="005E62F4"/>
    <w:rsid w:val="00600CC3"/>
    <w:rsid w:val="006115FF"/>
    <w:rsid w:val="006210F5"/>
    <w:rsid w:val="00623EF5"/>
    <w:rsid w:val="00655CC5"/>
    <w:rsid w:val="00681C4D"/>
    <w:rsid w:val="006835E6"/>
    <w:rsid w:val="0068514F"/>
    <w:rsid w:val="00687ED9"/>
    <w:rsid w:val="00692BA8"/>
    <w:rsid w:val="006A256C"/>
    <w:rsid w:val="006C1CB0"/>
    <w:rsid w:val="006C2396"/>
    <w:rsid w:val="006D29F5"/>
    <w:rsid w:val="006D72E8"/>
    <w:rsid w:val="00724E17"/>
    <w:rsid w:val="00751E43"/>
    <w:rsid w:val="00792693"/>
    <w:rsid w:val="00794B66"/>
    <w:rsid w:val="007A3CDE"/>
    <w:rsid w:val="007F7B70"/>
    <w:rsid w:val="00825C6E"/>
    <w:rsid w:val="00841D24"/>
    <w:rsid w:val="0088206E"/>
    <w:rsid w:val="0088560B"/>
    <w:rsid w:val="008B2E37"/>
    <w:rsid w:val="008C56AB"/>
    <w:rsid w:val="008E5CC0"/>
    <w:rsid w:val="008F157E"/>
    <w:rsid w:val="008F2796"/>
    <w:rsid w:val="008F33B3"/>
    <w:rsid w:val="008F4840"/>
    <w:rsid w:val="0090199B"/>
    <w:rsid w:val="009119BC"/>
    <w:rsid w:val="00945F42"/>
    <w:rsid w:val="00964A58"/>
    <w:rsid w:val="009767C9"/>
    <w:rsid w:val="00985F89"/>
    <w:rsid w:val="00986E85"/>
    <w:rsid w:val="009A103F"/>
    <w:rsid w:val="009A7063"/>
    <w:rsid w:val="009B6634"/>
    <w:rsid w:val="009D03D1"/>
    <w:rsid w:val="009D1A90"/>
    <w:rsid w:val="009E2B39"/>
    <w:rsid w:val="00A0012D"/>
    <w:rsid w:val="00A109A1"/>
    <w:rsid w:val="00A1676A"/>
    <w:rsid w:val="00A30078"/>
    <w:rsid w:val="00A322C8"/>
    <w:rsid w:val="00A32A11"/>
    <w:rsid w:val="00A404DC"/>
    <w:rsid w:val="00A455A6"/>
    <w:rsid w:val="00A71F05"/>
    <w:rsid w:val="00A979AE"/>
    <w:rsid w:val="00AA302B"/>
    <w:rsid w:val="00AB0E37"/>
    <w:rsid w:val="00AC4C1F"/>
    <w:rsid w:val="00AD3EA1"/>
    <w:rsid w:val="00AE3118"/>
    <w:rsid w:val="00AF0796"/>
    <w:rsid w:val="00B11AFA"/>
    <w:rsid w:val="00B11E58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647B5"/>
    <w:rsid w:val="00C71BDE"/>
    <w:rsid w:val="00C90CC1"/>
    <w:rsid w:val="00C93DCD"/>
    <w:rsid w:val="00C97FB6"/>
    <w:rsid w:val="00CA708D"/>
    <w:rsid w:val="00CC0D4B"/>
    <w:rsid w:val="00CE0C8F"/>
    <w:rsid w:val="00D2140A"/>
    <w:rsid w:val="00D71BE3"/>
    <w:rsid w:val="00DD2475"/>
    <w:rsid w:val="00DE3DFE"/>
    <w:rsid w:val="00DE7D94"/>
    <w:rsid w:val="00DF27F2"/>
    <w:rsid w:val="00E5624C"/>
    <w:rsid w:val="00E641DE"/>
    <w:rsid w:val="00E701F2"/>
    <w:rsid w:val="00E856F2"/>
    <w:rsid w:val="00ED4610"/>
    <w:rsid w:val="00EE2794"/>
    <w:rsid w:val="00EE5A2D"/>
    <w:rsid w:val="00F0066D"/>
    <w:rsid w:val="00F01C44"/>
    <w:rsid w:val="00F14FD9"/>
    <w:rsid w:val="00F257E1"/>
    <w:rsid w:val="00F341D4"/>
    <w:rsid w:val="00F847E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05A6B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</cp:revision>
  <dcterms:created xsi:type="dcterms:W3CDTF">2025-08-11T20:44:00Z</dcterms:created>
  <dcterms:modified xsi:type="dcterms:W3CDTF">2025-08-11T20:44:00Z</dcterms:modified>
</cp:coreProperties>
</file>