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623A519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A702C0">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E11D2B8" w14:textId="614F25E8"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B6556">
        <w:rPr>
          <w:rFonts w:asciiTheme="minorHAnsi" w:eastAsia="Arial" w:hAnsiTheme="minorHAnsi" w:cstheme="minorHAnsi"/>
          <w:b/>
          <w:color w:val="002060"/>
          <w:sz w:val="24"/>
          <w:szCs w:val="24"/>
        </w:rPr>
        <w:t>6</w:t>
      </w:r>
    </w:p>
    <w:p w14:paraId="2BA9A074" w14:textId="359CDD0B" w:rsidR="007F7B70" w:rsidRDefault="00F9086E"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w:t>
      </w:r>
      <w:r w:rsidR="00785765">
        <w:rPr>
          <w:rFonts w:asciiTheme="minorHAnsi" w:eastAsia="Arial" w:hAnsiTheme="minorHAnsi" w:cstheme="minorHAnsi"/>
          <w:b/>
          <w:color w:val="002060"/>
          <w:sz w:val="24"/>
          <w:szCs w:val="24"/>
        </w:rPr>
        <w:t xml:space="preserve"> pasajero</w:t>
      </w:r>
      <w:r>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012A1F7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F9086E">
        <w:rPr>
          <w:rFonts w:eastAsia="Arial"/>
          <w:sz w:val="24"/>
          <w:szCs w:val="24"/>
        </w:rPr>
        <w:t>–</w:t>
      </w:r>
      <w:r w:rsidR="00446AF3">
        <w:rPr>
          <w:rFonts w:eastAsia="Arial"/>
          <w:sz w:val="24"/>
          <w:szCs w:val="24"/>
        </w:rPr>
        <w:t xml:space="preserve"> </w:t>
      </w:r>
      <w:r w:rsidR="00A702C0">
        <w:rPr>
          <w:rFonts w:eastAsia="Arial"/>
          <w:sz w:val="24"/>
          <w:szCs w:val="24"/>
        </w:rPr>
        <w:t>Cusco</w:t>
      </w:r>
    </w:p>
    <w:p w14:paraId="634F1A4C" w14:textId="65B46511" w:rsidR="007F7B70" w:rsidRPr="00945A42" w:rsidRDefault="00A109A1" w:rsidP="00BD0EA5">
      <w:pPr>
        <w:pStyle w:val="textos-itinerario"/>
        <w:spacing w:after="0"/>
      </w:pPr>
      <w:r w:rsidRPr="00BA37C5">
        <w:t>Llegada</w:t>
      </w:r>
      <w:r w:rsidR="00F9086E">
        <w:t xml:space="preserve">, asistencia y traslado al hotel.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3E917565"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A702C0">
        <w:rPr>
          <w:rFonts w:eastAsia="Arial"/>
          <w:sz w:val="24"/>
          <w:szCs w:val="24"/>
        </w:rPr>
        <w:t>Cusco</w:t>
      </w:r>
      <w:r w:rsidR="00A702C0" w:rsidRPr="00A702C0">
        <w:rPr>
          <w:rFonts w:eastAsia="Arial"/>
          <w:sz w:val="24"/>
          <w:szCs w:val="24"/>
        </w:rPr>
        <w:t xml:space="preserve"> </w:t>
      </w:r>
      <w:r w:rsidR="00A702C0">
        <w:rPr>
          <w:rFonts w:eastAsia="Arial"/>
          <w:sz w:val="24"/>
          <w:szCs w:val="24"/>
        </w:rPr>
        <w:t xml:space="preserve">- </w:t>
      </w:r>
      <w:r w:rsidR="00A702C0" w:rsidRPr="00A702C0">
        <w:rPr>
          <w:rFonts w:eastAsia="Arial"/>
          <w:sz w:val="24"/>
          <w:szCs w:val="24"/>
        </w:rPr>
        <w:t>Tour de día completo a Maras y Moray y terminando en la estación / Aguas Calientes – Tren Vistadome Observatory</w:t>
      </w:r>
      <w:r w:rsidR="00B6512A">
        <w:rPr>
          <w:rFonts w:eastAsia="Arial"/>
          <w:sz w:val="24"/>
          <w:szCs w:val="24"/>
        </w:rPr>
        <w:t xml:space="preserve"> – Machu Picchu Pueblo</w:t>
      </w:r>
    </w:p>
    <w:p w14:paraId="70BBA72E" w14:textId="77777777" w:rsidR="00B6512A" w:rsidRPr="00B6512A" w:rsidRDefault="00210DC1" w:rsidP="00B6512A">
      <w:pPr>
        <w:jc w:val="both"/>
        <w:rPr>
          <w:rFonts w:asciiTheme="minorHAnsi" w:eastAsia="Arial" w:hAnsiTheme="minorHAnsi" w:cstheme="minorHAnsi"/>
          <w:color w:val="002060"/>
          <w:sz w:val="20"/>
        </w:rPr>
      </w:pPr>
      <w:r w:rsidRPr="00F9086E">
        <w:rPr>
          <w:rFonts w:asciiTheme="minorHAnsi" w:eastAsia="Arial" w:hAnsiTheme="minorHAnsi" w:cstheme="minorHAnsi"/>
          <w:b/>
          <w:bCs/>
          <w:color w:val="002060"/>
          <w:sz w:val="20"/>
        </w:rPr>
        <w:t>Desayuno</w:t>
      </w:r>
      <w:r w:rsidRPr="00210DC1">
        <w:rPr>
          <w:rFonts w:asciiTheme="minorHAnsi" w:eastAsia="Arial" w:hAnsiTheme="minorHAnsi" w:cstheme="minorHAnsi"/>
          <w:color w:val="002060"/>
          <w:sz w:val="20"/>
        </w:rPr>
        <w:t xml:space="preserve">. </w:t>
      </w:r>
      <w:r w:rsidR="00B6512A" w:rsidRPr="00B6512A">
        <w:rPr>
          <w:rFonts w:asciiTheme="minorHAnsi" w:eastAsia="Arial" w:hAnsiTheme="minorHAnsi" w:cstheme="minorHAnsi"/>
          <w:color w:val="002060"/>
          <w:sz w:val="20"/>
        </w:rPr>
        <w:t>Serás trasladado hasta Maras, donde las lagunas de sal crean un escenario deslumbrante. Los miles de pequeños estanques dan trabajo y ayudan a alimentar a muchas familias locales. En tiempos de los incas, los yacimientos de sal fueron un importante centro económico y de gran valor para la economía imperial. Continúa después hasta el sitio arqueológico de Moray, que se encuentra a una hora y media de distancia aproximadamente. Al igual que muchos sitios incas, su función exacta sigue siendo un misterio, aunque su diseño en forma de terraza circulares concéntricas cada vez más amplias implica que cada nivel tenía un microclima diferente.</w:t>
      </w:r>
    </w:p>
    <w:p w14:paraId="60666546" w14:textId="30BB5043" w:rsidR="00210DC1" w:rsidRPr="00F9086E" w:rsidRDefault="00B6512A" w:rsidP="00B6512A">
      <w:pPr>
        <w:jc w:val="both"/>
        <w:rPr>
          <w:rFonts w:asciiTheme="minorHAnsi" w:eastAsia="Arial" w:hAnsiTheme="minorHAnsi" w:cstheme="minorHAnsi"/>
          <w:color w:val="002060"/>
          <w:sz w:val="20"/>
        </w:rPr>
      </w:pPr>
      <w:r w:rsidRPr="00B6512A">
        <w:rPr>
          <w:rFonts w:asciiTheme="minorHAnsi" w:eastAsia="Arial" w:hAnsiTheme="minorHAnsi" w:cstheme="minorHAnsi"/>
          <w:color w:val="002060"/>
          <w:sz w:val="20"/>
        </w:rPr>
        <w:t xml:space="preserve">Disfrute un delicioso banquete de 3 tiempos en el restaurante UNU </w:t>
      </w:r>
      <w:proofErr w:type="spellStart"/>
      <w:r w:rsidRPr="00B6512A">
        <w:rPr>
          <w:rFonts w:asciiTheme="minorHAnsi" w:eastAsia="Arial" w:hAnsiTheme="minorHAnsi" w:cstheme="minorHAnsi"/>
          <w:color w:val="002060"/>
          <w:sz w:val="20"/>
        </w:rPr>
        <w:t>Tiobamba</w:t>
      </w:r>
      <w:proofErr w:type="spellEnd"/>
      <w:r w:rsidRPr="00B6512A">
        <w:rPr>
          <w:rFonts w:asciiTheme="minorHAnsi" w:eastAsia="Arial" w:hAnsiTheme="minorHAnsi" w:cstheme="minorHAnsi"/>
          <w:color w:val="002060"/>
          <w:sz w:val="20"/>
        </w:rPr>
        <w:t xml:space="preserve"> en Maras.</w:t>
      </w:r>
      <w:r>
        <w:rPr>
          <w:rFonts w:asciiTheme="minorHAnsi" w:eastAsia="Arial" w:hAnsiTheme="minorHAnsi" w:cstheme="minorHAnsi"/>
          <w:color w:val="002060"/>
          <w:sz w:val="20"/>
        </w:rPr>
        <w:t xml:space="preserve"> </w:t>
      </w:r>
      <w:r w:rsidRPr="00B6512A">
        <w:rPr>
          <w:rFonts w:asciiTheme="minorHAnsi" w:eastAsia="Arial" w:hAnsiTheme="minorHAnsi" w:cstheme="minorHAnsi"/>
          <w:color w:val="002060"/>
          <w:sz w:val="20"/>
        </w:rPr>
        <w:t>Será trasladado hasta la estación de tren de Ollanta.</w:t>
      </w:r>
      <w:r>
        <w:rPr>
          <w:rFonts w:asciiTheme="minorHAnsi" w:eastAsia="Arial" w:hAnsiTheme="minorHAnsi" w:cstheme="minorHAnsi"/>
          <w:color w:val="002060"/>
          <w:sz w:val="20"/>
        </w:rPr>
        <w:t xml:space="preserve"> </w:t>
      </w:r>
      <w:r w:rsidRPr="00B6512A">
        <w:rPr>
          <w:rFonts w:asciiTheme="minorHAnsi" w:eastAsia="Arial" w:hAnsiTheme="minorHAnsi" w:cstheme="minorHAnsi"/>
          <w:color w:val="002060"/>
          <w:sz w:val="20"/>
        </w:rPr>
        <w:t xml:space="preserve">Suba a bordo del tren* Vistadome Observatory de </w:t>
      </w:r>
      <w:proofErr w:type="spellStart"/>
      <w:r w:rsidRPr="00B6512A">
        <w:rPr>
          <w:rFonts w:asciiTheme="minorHAnsi" w:eastAsia="Arial" w:hAnsiTheme="minorHAnsi" w:cstheme="minorHAnsi"/>
          <w:color w:val="002060"/>
          <w:sz w:val="20"/>
        </w:rPr>
        <w:t>PeruRail</w:t>
      </w:r>
      <w:proofErr w:type="spellEnd"/>
      <w:r w:rsidRPr="00B6512A">
        <w:rPr>
          <w:rFonts w:asciiTheme="minorHAnsi" w:eastAsia="Arial" w:hAnsiTheme="minorHAnsi" w:cstheme="minorHAnsi"/>
          <w:color w:val="002060"/>
          <w:sz w:val="20"/>
        </w:rPr>
        <w:t xml:space="preserve"> desde la estación de Ollantaytambo hasta la estación de Aguas Calientes (Machu Picchu Pueblo).</w:t>
      </w:r>
      <w:r w:rsidR="00210DC1" w:rsidRPr="00F9086E">
        <w:rPr>
          <w:rFonts w:asciiTheme="minorHAnsi" w:eastAsia="Arial" w:hAnsiTheme="minorHAnsi" w:cstheme="minorHAnsi"/>
          <w:color w:val="002060"/>
          <w:sz w:val="20"/>
        </w:rPr>
        <w:t xml:space="preserve"> </w:t>
      </w:r>
    </w:p>
    <w:p w14:paraId="789F2A72" w14:textId="77777777" w:rsidR="00B6512A" w:rsidRPr="00B6512A" w:rsidRDefault="00B6512A" w:rsidP="00B6512A">
      <w:pPr>
        <w:jc w:val="both"/>
        <w:rPr>
          <w:rFonts w:asciiTheme="minorHAnsi" w:eastAsia="Arial" w:hAnsiTheme="minorHAnsi" w:cstheme="minorHAnsi"/>
          <w:color w:val="002060"/>
          <w:sz w:val="20"/>
        </w:rPr>
      </w:pPr>
      <w:r w:rsidRPr="00B6512A">
        <w:rPr>
          <w:rFonts w:asciiTheme="minorHAnsi" w:eastAsia="Arial" w:hAnsiTheme="minorHAnsi" w:cstheme="minorHAnsi"/>
          <w:color w:val="002060"/>
          <w:sz w:val="20"/>
        </w:rPr>
        <w:t>*Podrá llevar únicamente equipaje de mano (mochila, bolso o maletín) con un peso no mayor a 8kg/17.6 lb.</w:t>
      </w:r>
    </w:p>
    <w:p w14:paraId="0D2C438A" w14:textId="02421C9D" w:rsidR="00B6512A" w:rsidRPr="00B6512A" w:rsidRDefault="00B6512A" w:rsidP="00B6512A">
      <w:pPr>
        <w:jc w:val="both"/>
        <w:rPr>
          <w:rFonts w:asciiTheme="minorHAnsi" w:eastAsia="Arial" w:hAnsiTheme="minorHAnsi" w:cstheme="minorHAnsi"/>
          <w:color w:val="002060"/>
          <w:sz w:val="20"/>
        </w:rPr>
      </w:pPr>
      <w:r w:rsidRPr="00B6512A">
        <w:rPr>
          <w:rFonts w:asciiTheme="minorHAnsi" w:eastAsia="Arial" w:hAnsiTheme="minorHAnsi" w:cstheme="minorHAnsi"/>
          <w:color w:val="002060"/>
          <w:sz w:val="20"/>
        </w:rPr>
        <w:t> Asistencia en la estación de tren de Aguas Calientes.</w:t>
      </w:r>
      <w:r>
        <w:rPr>
          <w:rFonts w:asciiTheme="minorHAnsi" w:eastAsia="Arial" w:hAnsiTheme="minorHAnsi" w:cstheme="minorHAnsi"/>
          <w:color w:val="002060"/>
          <w:sz w:val="20"/>
        </w:rPr>
        <w:t xml:space="preserve"> </w:t>
      </w:r>
      <w:r w:rsidRPr="00B6512A">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50DE0A76" w14:textId="534818AD" w:rsidR="00210DC1" w:rsidRPr="00210DC1" w:rsidRDefault="00210DC1" w:rsidP="00210DC1">
      <w:pPr>
        <w:pStyle w:val="Destinos"/>
        <w:rPr>
          <w:b w:val="0"/>
          <w:smallCaps w:val="0"/>
          <w:color w:val="002060"/>
          <w:sz w:val="20"/>
          <w:szCs w:val="22"/>
        </w:rPr>
      </w:pPr>
    </w:p>
    <w:p w14:paraId="1982B848" w14:textId="30F77917" w:rsidR="00FE48DE" w:rsidRDefault="00FE48DE" w:rsidP="00B6512A">
      <w:pPr>
        <w:pStyle w:val="Ttulo2"/>
        <w:spacing w:before="0" w:after="0" w:line="240" w:lineRule="auto"/>
        <w:rPr>
          <w:rFonts w:eastAsia="Arial"/>
          <w:b w:val="0"/>
          <w:sz w:val="24"/>
          <w:szCs w:val="24"/>
        </w:rPr>
      </w:pPr>
      <w:r w:rsidRPr="00B6512A">
        <w:rPr>
          <w:rStyle w:val="DanmeroCar"/>
          <w:rFonts w:cs="Times New Roman"/>
          <w:b/>
          <w:sz w:val="24"/>
          <w:szCs w:val="24"/>
        </w:rPr>
        <w:t>DÍA 3|</w:t>
      </w:r>
      <w:r>
        <w:rPr>
          <w:rStyle w:val="DanmeroCar"/>
          <w:rFonts w:cs="Times New Roman"/>
          <w:sz w:val="24"/>
          <w:szCs w:val="24"/>
        </w:rPr>
        <w:t xml:space="preserve"> </w:t>
      </w:r>
      <w:r w:rsidR="00B6512A">
        <w:rPr>
          <w:rFonts w:eastAsia="Arial"/>
          <w:sz w:val="24"/>
          <w:szCs w:val="24"/>
        </w:rPr>
        <w:t>Machu Picchu Pueblo</w:t>
      </w:r>
      <w:r w:rsidR="00B6512A">
        <w:rPr>
          <w:rFonts w:eastAsia="Arial"/>
          <w:sz w:val="24"/>
          <w:szCs w:val="24"/>
        </w:rPr>
        <w:t xml:space="preserve"> - </w:t>
      </w:r>
      <w:r w:rsidR="00B6512A" w:rsidRPr="00B6512A">
        <w:rPr>
          <w:rFonts w:eastAsia="Arial"/>
          <w:sz w:val="24"/>
          <w:szCs w:val="24"/>
        </w:rPr>
        <w:t xml:space="preserve">Tour privado a Machu Picchu con guía de sitio </w:t>
      </w:r>
      <w:r w:rsidR="00B6512A">
        <w:rPr>
          <w:rFonts w:eastAsia="Arial"/>
          <w:sz w:val="24"/>
          <w:szCs w:val="24"/>
        </w:rPr>
        <w:t>-</w:t>
      </w:r>
      <w:r w:rsidR="00B6512A" w:rsidRPr="00B6512A">
        <w:rPr>
          <w:rFonts w:eastAsia="Arial"/>
          <w:sz w:val="24"/>
          <w:szCs w:val="24"/>
        </w:rPr>
        <w:t xml:space="preserve"> retorno a Cusco *Tren Vistadome Observatory</w:t>
      </w:r>
    </w:p>
    <w:p w14:paraId="469DA759" w14:textId="33AE2A3B" w:rsidR="00B6512A" w:rsidRPr="00B6512A" w:rsidRDefault="00B6512A" w:rsidP="00B6512A">
      <w:pPr>
        <w:jc w:val="both"/>
        <w:rPr>
          <w:rFonts w:asciiTheme="minorHAnsi" w:eastAsia="Arial" w:hAnsiTheme="minorHAnsi" w:cstheme="minorHAnsi"/>
          <w:color w:val="002060"/>
          <w:sz w:val="20"/>
        </w:rPr>
      </w:pPr>
      <w:r w:rsidRPr="00C952F3">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B6512A">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w:t>
      </w:r>
      <w:r>
        <w:rPr>
          <w:rFonts w:asciiTheme="minorHAnsi" w:eastAsia="Arial" w:hAnsiTheme="minorHAnsi" w:cstheme="minorHAnsi"/>
          <w:color w:val="002060"/>
          <w:sz w:val="20"/>
        </w:rPr>
        <w:t xml:space="preserve"> </w:t>
      </w:r>
    </w:p>
    <w:p w14:paraId="44AF8BBE" w14:textId="7E85C822" w:rsidR="00FE48DE" w:rsidRPr="00B6512A" w:rsidRDefault="00B6512A" w:rsidP="00C952F3">
      <w:pPr>
        <w:spacing w:after="0"/>
        <w:rPr>
          <w:rFonts w:asciiTheme="minorHAnsi" w:eastAsia="Arial" w:hAnsiTheme="minorHAnsi" w:cstheme="minorHAnsi"/>
          <w:color w:val="002060"/>
          <w:sz w:val="20"/>
        </w:rPr>
      </w:pPr>
      <w:r w:rsidRPr="00B6512A">
        <w:rPr>
          <w:color w:val="808080"/>
          <w:sz w:val="16"/>
          <w:szCs w:val="16"/>
        </w:rPr>
        <w:t>*</w:t>
      </w:r>
      <w:r w:rsidRPr="00B6512A">
        <w:rPr>
          <w:rFonts w:asciiTheme="minorHAnsi" w:eastAsia="Arial" w:hAnsiTheme="minorHAnsi" w:cstheme="minorHAnsi"/>
          <w:color w:val="002060"/>
          <w:sz w:val="20"/>
        </w:rPr>
        <w:t>Recuerde confirmar su reserva lo antes posible para proceder con la compra de entradas con anticipación debido al aforo limitado de la ciudadela.</w:t>
      </w:r>
    </w:p>
    <w:p w14:paraId="4B7FBD40" w14:textId="77777777" w:rsidR="00B6512A" w:rsidRPr="00B6512A" w:rsidRDefault="00B6512A" w:rsidP="00C952F3">
      <w:pPr>
        <w:spacing w:after="0"/>
        <w:rPr>
          <w:rFonts w:eastAsia="Arial" w:cstheme="minorHAnsi"/>
          <w:b/>
          <w:sz w:val="20"/>
        </w:rPr>
      </w:pPr>
    </w:p>
    <w:p w14:paraId="3BCBD567" w14:textId="77777777" w:rsidR="00B6512A" w:rsidRPr="00B6512A" w:rsidRDefault="00B6512A" w:rsidP="00B6512A">
      <w:pPr>
        <w:jc w:val="both"/>
        <w:rPr>
          <w:rFonts w:asciiTheme="minorHAnsi" w:eastAsia="Arial" w:hAnsiTheme="minorHAnsi" w:cstheme="minorHAnsi"/>
          <w:color w:val="002060"/>
          <w:sz w:val="20"/>
        </w:rPr>
      </w:pPr>
      <w:r w:rsidRPr="00B6512A">
        <w:rPr>
          <w:rFonts w:asciiTheme="minorHAnsi" w:eastAsia="Arial" w:hAnsiTheme="minorHAnsi" w:cstheme="minorHAnsi"/>
          <w:color w:val="002060"/>
          <w:sz w:val="20"/>
        </w:rPr>
        <w:t xml:space="preserve">Disfrutará un delicioso almuerzo en el hotel </w:t>
      </w:r>
      <w:proofErr w:type="spellStart"/>
      <w:r w:rsidRPr="00B6512A">
        <w:rPr>
          <w:rFonts w:asciiTheme="minorHAnsi" w:eastAsia="Arial" w:hAnsiTheme="minorHAnsi" w:cstheme="minorHAnsi"/>
          <w:color w:val="002060"/>
          <w:sz w:val="20"/>
        </w:rPr>
        <w:t>Sumaq</w:t>
      </w:r>
      <w:proofErr w:type="spellEnd"/>
      <w:r w:rsidRPr="00B6512A">
        <w:rPr>
          <w:rFonts w:asciiTheme="minorHAnsi" w:eastAsia="Arial" w:hAnsiTheme="minorHAnsi" w:cstheme="minorHAnsi"/>
          <w:color w:val="002060"/>
          <w:sz w:val="20"/>
        </w:rPr>
        <w:t xml:space="preserve"> Machu Picchu.</w:t>
      </w:r>
    </w:p>
    <w:p w14:paraId="15C6B08E" w14:textId="77777777" w:rsidR="00B6512A" w:rsidRPr="00B6512A" w:rsidRDefault="00B6512A" w:rsidP="00B6512A">
      <w:pPr>
        <w:jc w:val="both"/>
        <w:rPr>
          <w:rFonts w:asciiTheme="minorHAnsi" w:eastAsia="Arial" w:hAnsiTheme="minorHAnsi" w:cstheme="minorHAnsi"/>
          <w:color w:val="002060"/>
          <w:sz w:val="20"/>
        </w:rPr>
      </w:pPr>
      <w:r w:rsidRPr="00B6512A">
        <w:rPr>
          <w:rFonts w:asciiTheme="minorHAnsi" w:eastAsia="Arial" w:hAnsiTheme="minorHAnsi" w:cstheme="minorHAnsi"/>
          <w:color w:val="002060"/>
          <w:sz w:val="20"/>
        </w:rPr>
        <w:t>Para su regreso a la estación de Ollantaytambo, abordará nuevamente el tren Vistadome Observatory.</w:t>
      </w:r>
    </w:p>
    <w:p w14:paraId="041578D3" w14:textId="28BA9935" w:rsidR="00B6512A" w:rsidRPr="00B6512A" w:rsidRDefault="00B6512A" w:rsidP="00B6512A">
      <w:pPr>
        <w:jc w:val="both"/>
        <w:rPr>
          <w:rFonts w:asciiTheme="minorHAnsi" w:eastAsia="Arial" w:hAnsiTheme="minorHAnsi" w:cstheme="minorHAnsi"/>
          <w:color w:val="002060"/>
          <w:sz w:val="20"/>
        </w:rPr>
      </w:pPr>
      <w:r w:rsidRPr="00B6512A">
        <w:rPr>
          <w:rFonts w:asciiTheme="minorHAnsi" w:eastAsia="Arial" w:hAnsiTheme="minorHAnsi" w:cstheme="minorHAnsi"/>
          <w:color w:val="002060"/>
          <w:sz w:val="20"/>
        </w:rPr>
        <w:t>Un transporte y un representante lo recogerán de la estación de tren de Ollantaytambo y lo trasladarán a su hotel seleccionado en la ciudad de Cusco.</w:t>
      </w:r>
      <w:r>
        <w:rPr>
          <w:rFonts w:asciiTheme="minorHAnsi" w:eastAsia="Arial" w:hAnsiTheme="minorHAnsi" w:cstheme="minorHAnsi"/>
          <w:color w:val="002060"/>
          <w:sz w:val="20"/>
        </w:rPr>
        <w:t xml:space="preserve"> </w:t>
      </w:r>
      <w:r w:rsidRPr="00B6512A">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0220B4FC" w14:textId="77777777" w:rsidR="00B6512A" w:rsidRDefault="00B6512A" w:rsidP="00C952F3">
      <w:pPr>
        <w:spacing w:after="0"/>
        <w:rPr>
          <w:rStyle w:val="DanmeroCar"/>
          <w:rFonts w:cs="Times New Roman"/>
          <w:sz w:val="24"/>
          <w:szCs w:val="24"/>
        </w:rPr>
      </w:pPr>
    </w:p>
    <w:p w14:paraId="645465BC" w14:textId="77777777" w:rsidR="00B6512A" w:rsidRDefault="00B6512A" w:rsidP="00C952F3">
      <w:pPr>
        <w:spacing w:after="0"/>
        <w:rPr>
          <w:rStyle w:val="DanmeroCar"/>
          <w:rFonts w:cs="Times New Roman"/>
          <w:sz w:val="24"/>
          <w:szCs w:val="24"/>
        </w:rPr>
      </w:pPr>
    </w:p>
    <w:p w14:paraId="033A7576" w14:textId="52699BCC"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760D7B">
        <w:rPr>
          <w:rStyle w:val="DanmeroCar"/>
          <w:rFonts w:cs="Times New Roman"/>
          <w:sz w:val="24"/>
          <w:szCs w:val="24"/>
        </w:rPr>
        <w:t>4</w:t>
      </w:r>
      <w:r w:rsidR="00986E85" w:rsidRPr="00BD0EA5">
        <w:rPr>
          <w:rStyle w:val="DanmeroCar"/>
          <w:rFonts w:cs="Times New Roman"/>
          <w:sz w:val="24"/>
          <w:szCs w:val="24"/>
        </w:rPr>
        <w:t>|</w:t>
      </w:r>
      <w:r w:rsidRPr="00BD0EA5">
        <w:rPr>
          <w:rFonts w:eastAsia="Arial"/>
          <w:sz w:val="24"/>
          <w:szCs w:val="24"/>
        </w:rPr>
        <w:t xml:space="preserve"> </w:t>
      </w:r>
      <w:r w:rsidR="00B6512A" w:rsidRPr="00B6512A">
        <w:rPr>
          <w:rFonts w:asciiTheme="minorHAnsi" w:eastAsia="Arial" w:hAnsiTheme="minorHAnsi"/>
          <w:b/>
          <w:color w:val="FF0000"/>
          <w:sz w:val="24"/>
          <w:szCs w:val="24"/>
        </w:rPr>
        <w:t xml:space="preserve">Cusco: Caminata de día completo a </w:t>
      </w:r>
      <w:proofErr w:type="spellStart"/>
      <w:r w:rsidR="00B6512A" w:rsidRPr="00B6512A">
        <w:rPr>
          <w:rFonts w:asciiTheme="minorHAnsi" w:eastAsia="Arial" w:hAnsiTheme="minorHAnsi"/>
          <w:b/>
          <w:color w:val="FF0000"/>
          <w:sz w:val="24"/>
          <w:szCs w:val="24"/>
        </w:rPr>
        <w:t>Vinicunca</w:t>
      </w:r>
      <w:proofErr w:type="spellEnd"/>
      <w:r w:rsidR="00B6512A" w:rsidRPr="00B6512A">
        <w:rPr>
          <w:rFonts w:asciiTheme="minorHAnsi" w:eastAsia="Arial" w:hAnsiTheme="minorHAnsi"/>
          <w:b/>
          <w:color w:val="FF0000"/>
          <w:sz w:val="24"/>
          <w:szCs w:val="24"/>
        </w:rPr>
        <w:t xml:space="preserve"> (Montaña </w:t>
      </w:r>
      <w:proofErr w:type="spellStart"/>
      <w:r w:rsidR="00B6512A" w:rsidRPr="00B6512A">
        <w:rPr>
          <w:rFonts w:asciiTheme="minorHAnsi" w:eastAsia="Arial" w:hAnsiTheme="minorHAnsi"/>
          <w:b/>
          <w:color w:val="FF0000"/>
          <w:sz w:val="24"/>
          <w:szCs w:val="24"/>
        </w:rPr>
        <w:t>Arcoiris</w:t>
      </w:r>
      <w:proofErr w:type="spellEnd"/>
      <w:r w:rsidR="00B6512A" w:rsidRPr="00B6512A">
        <w:rPr>
          <w:rFonts w:asciiTheme="minorHAnsi" w:eastAsia="Arial" w:hAnsiTheme="minorHAnsi"/>
          <w:b/>
          <w:color w:val="FF0000"/>
          <w:sz w:val="24"/>
          <w:szCs w:val="24"/>
        </w:rPr>
        <w:t>)</w:t>
      </w:r>
    </w:p>
    <w:p w14:paraId="4D9BF5BD" w14:textId="17F45DE7" w:rsidR="00DE25BD" w:rsidRDefault="00DE25BD" w:rsidP="00B6512A">
      <w:pPr>
        <w:jc w:val="both"/>
        <w:rPr>
          <w:rStyle w:val="DanmeroCar"/>
          <w:rFonts w:cs="Times New Roman"/>
          <w:b w:val="0"/>
          <w:sz w:val="24"/>
          <w:szCs w:val="24"/>
        </w:rPr>
      </w:pPr>
      <w:r w:rsidRPr="00C952F3">
        <w:rPr>
          <w:rFonts w:asciiTheme="minorHAnsi" w:eastAsia="Arial" w:hAnsiTheme="minorHAnsi" w:cstheme="minorHAnsi"/>
          <w:b/>
          <w:bCs/>
          <w:color w:val="002060"/>
          <w:sz w:val="20"/>
        </w:rPr>
        <w:t>Desayuno</w:t>
      </w:r>
      <w:r w:rsidRPr="00C952F3">
        <w:rPr>
          <w:rFonts w:asciiTheme="minorHAnsi" w:eastAsia="Arial" w:hAnsiTheme="minorHAnsi" w:cstheme="minorHAnsi"/>
          <w:color w:val="002060"/>
          <w:sz w:val="20"/>
        </w:rPr>
        <w:t>.</w:t>
      </w:r>
      <w:r w:rsidR="00FE48DE">
        <w:rPr>
          <w:rFonts w:asciiTheme="minorHAnsi" w:eastAsia="Arial" w:hAnsiTheme="minorHAnsi" w:cstheme="minorHAnsi"/>
          <w:color w:val="002060"/>
          <w:sz w:val="20"/>
        </w:rPr>
        <w:t xml:space="preserve"> </w:t>
      </w:r>
      <w:r w:rsidR="00B6512A" w:rsidRPr="00B6512A">
        <w:rPr>
          <w:rFonts w:asciiTheme="minorHAnsi" w:eastAsia="Arial" w:hAnsiTheme="minorHAnsi" w:cstheme="minorHAnsi"/>
          <w:color w:val="002060"/>
          <w:sz w:val="20"/>
        </w:rPr>
        <w:t xml:space="preserve">05:00 </w:t>
      </w:r>
      <w:proofErr w:type="spellStart"/>
      <w:r w:rsidR="00B6512A" w:rsidRPr="00B6512A">
        <w:rPr>
          <w:rFonts w:asciiTheme="minorHAnsi" w:eastAsia="Arial" w:hAnsiTheme="minorHAnsi" w:cstheme="minorHAnsi"/>
          <w:color w:val="002060"/>
          <w:sz w:val="20"/>
        </w:rPr>
        <w:t>Vinicunca</w:t>
      </w:r>
      <w:proofErr w:type="spellEnd"/>
      <w:r w:rsidR="00B6512A" w:rsidRPr="00B6512A">
        <w:rPr>
          <w:rFonts w:asciiTheme="minorHAnsi" w:eastAsia="Arial" w:hAnsiTheme="minorHAnsi" w:cstheme="minorHAnsi"/>
          <w:color w:val="002060"/>
          <w:sz w:val="20"/>
        </w:rPr>
        <w:t xml:space="preserve"> es conocida como la Montaña de Siete Colores y es una obra de arte natural a 5,200 metros sobre el nivel del mar. Partirá desde la ciudad de Cusco a primera hora de la mañana hacia </w:t>
      </w:r>
      <w:proofErr w:type="spellStart"/>
      <w:r w:rsidR="00B6512A" w:rsidRPr="00B6512A">
        <w:rPr>
          <w:rFonts w:asciiTheme="minorHAnsi" w:eastAsia="Arial" w:hAnsiTheme="minorHAnsi" w:cstheme="minorHAnsi"/>
          <w:color w:val="002060"/>
          <w:sz w:val="20"/>
        </w:rPr>
        <w:t>Cusipata</w:t>
      </w:r>
      <w:proofErr w:type="spellEnd"/>
      <w:r w:rsidR="00B6512A" w:rsidRPr="00B6512A">
        <w:rPr>
          <w:rFonts w:asciiTheme="minorHAnsi" w:eastAsia="Arial" w:hAnsiTheme="minorHAnsi" w:cstheme="minorHAnsi"/>
          <w:color w:val="002060"/>
          <w:sz w:val="20"/>
        </w:rPr>
        <w:t xml:space="preserve">, en donde se tomará desayuno. Continúe el recorrido llegando al punto de inicio de la excursión hacia la Montaña </w:t>
      </w:r>
      <w:proofErr w:type="spellStart"/>
      <w:r w:rsidR="00B6512A" w:rsidRPr="00B6512A">
        <w:rPr>
          <w:rFonts w:asciiTheme="minorHAnsi" w:eastAsia="Arial" w:hAnsiTheme="minorHAnsi" w:cstheme="minorHAnsi"/>
          <w:color w:val="002060"/>
          <w:sz w:val="20"/>
        </w:rPr>
        <w:t>Arcoiris</w:t>
      </w:r>
      <w:proofErr w:type="spellEnd"/>
      <w:r w:rsidR="00B6512A" w:rsidRPr="00B6512A">
        <w:rPr>
          <w:rFonts w:asciiTheme="minorHAnsi" w:eastAsia="Arial" w:hAnsiTheme="minorHAnsi" w:cstheme="minorHAnsi"/>
          <w:color w:val="002060"/>
          <w:sz w:val="20"/>
        </w:rPr>
        <w:t xml:space="preserve">. En la caminata encontrará hermosos paisajes como la montaña Ausangate, una de las más importantes de Cusco. Luego, realizará una parada en el mirador de la montaña para tomar fotos y descansar.  Emprenderá el retorno en dirección hacia el estacionamiento para luego tomar el bus nuevamente hasta </w:t>
      </w:r>
      <w:proofErr w:type="spellStart"/>
      <w:r w:rsidR="00B6512A" w:rsidRPr="00B6512A">
        <w:rPr>
          <w:rFonts w:asciiTheme="minorHAnsi" w:eastAsia="Arial" w:hAnsiTheme="minorHAnsi" w:cstheme="minorHAnsi"/>
          <w:color w:val="002060"/>
          <w:sz w:val="20"/>
        </w:rPr>
        <w:t>Cusipata</w:t>
      </w:r>
      <w:proofErr w:type="spellEnd"/>
      <w:r w:rsidR="00B6512A" w:rsidRPr="00B6512A">
        <w:rPr>
          <w:rFonts w:asciiTheme="minorHAnsi" w:eastAsia="Arial" w:hAnsiTheme="minorHAnsi" w:cstheme="minorHAnsi"/>
          <w:color w:val="002060"/>
          <w:sz w:val="20"/>
        </w:rPr>
        <w:t>, en donde se disfrutará un almuerzo. Finalmente retornará a su hotel seleccionado en Cusco.</w:t>
      </w:r>
      <w:r w:rsidR="00B6512A">
        <w:rPr>
          <w:rFonts w:asciiTheme="minorHAnsi" w:eastAsia="Arial" w:hAnsiTheme="minorHAnsi" w:cstheme="minorHAnsi"/>
          <w:color w:val="002060"/>
          <w:sz w:val="20"/>
        </w:rPr>
        <w:t xml:space="preserve"> </w:t>
      </w:r>
      <w:r w:rsidRPr="00C952F3">
        <w:rPr>
          <w:rFonts w:asciiTheme="minorHAnsi" w:eastAsia="Arial" w:hAnsiTheme="minorHAnsi" w:cstheme="minorHAnsi"/>
          <w:b/>
          <w:bCs/>
          <w:color w:val="002060"/>
          <w:sz w:val="20"/>
        </w:rPr>
        <w:t>Alojamiento</w:t>
      </w:r>
      <w:r w:rsidRPr="00C952F3">
        <w:rPr>
          <w:rFonts w:asciiTheme="minorHAnsi" w:eastAsia="Arial" w:hAnsiTheme="minorHAnsi" w:cstheme="minorHAnsi"/>
          <w:color w:val="002060"/>
          <w:sz w:val="20"/>
        </w:rPr>
        <w:t>.</w:t>
      </w:r>
    </w:p>
    <w:p w14:paraId="63161682" w14:textId="31C71840"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760D7B">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B6512A" w:rsidRPr="00B6512A">
        <w:rPr>
          <w:rFonts w:asciiTheme="minorHAnsi" w:eastAsia="Arial" w:hAnsiTheme="minorHAnsi"/>
          <w:b/>
          <w:color w:val="FF0000"/>
          <w:sz w:val="24"/>
          <w:szCs w:val="24"/>
        </w:rPr>
        <w:t xml:space="preserve">Cusco: Caminata de día de completo a la Laguna </w:t>
      </w:r>
      <w:proofErr w:type="spellStart"/>
      <w:r w:rsidR="00B6512A" w:rsidRPr="00B6512A">
        <w:rPr>
          <w:rFonts w:asciiTheme="minorHAnsi" w:eastAsia="Arial" w:hAnsiTheme="minorHAnsi"/>
          <w:b/>
          <w:color w:val="FF0000"/>
          <w:sz w:val="24"/>
          <w:szCs w:val="24"/>
        </w:rPr>
        <w:t>Humantay</w:t>
      </w:r>
      <w:proofErr w:type="spellEnd"/>
    </w:p>
    <w:p w14:paraId="59861F45" w14:textId="136152EB" w:rsidR="00FE48DE" w:rsidRPr="00FE48DE" w:rsidRDefault="00FE48DE" w:rsidP="00B6512A">
      <w:pPr>
        <w:jc w:val="both"/>
        <w:rPr>
          <w:rStyle w:val="DanmeroCar"/>
          <w:rFonts w:cs="Times New Roman"/>
          <w:bCs/>
          <w:sz w:val="24"/>
          <w:szCs w:val="24"/>
        </w:rPr>
      </w:pPr>
      <w:r w:rsidRPr="00F9086E">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00B6512A" w:rsidRPr="00B6512A">
        <w:rPr>
          <w:rFonts w:asciiTheme="minorHAnsi" w:eastAsia="Arial" w:hAnsiTheme="minorHAnsi" w:cstheme="minorHAnsi"/>
          <w:color w:val="002060"/>
          <w:sz w:val="20"/>
        </w:rPr>
        <w:t xml:space="preserve">05:00 Partirá desde la ciudad de Cusco para embarcarse en una de las excursiones más espectaculares de la Cordillera de los Andes. Durante el recorrido, tendrá la oportunidad de degustar el delicioso café cultivado en el pintoresco pueblo montañés de Mollepata. Posteriormente, visitará </w:t>
      </w:r>
      <w:proofErr w:type="spellStart"/>
      <w:r w:rsidR="00B6512A" w:rsidRPr="00B6512A">
        <w:rPr>
          <w:rFonts w:asciiTheme="minorHAnsi" w:eastAsia="Arial" w:hAnsiTheme="minorHAnsi" w:cstheme="minorHAnsi"/>
          <w:color w:val="002060"/>
          <w:sz w:val="20"/>
        </w:rPr>
        <w:t>Soraypampa</w:t>
      </w:r>
      <w:proofErr w:type="spellEnd"/>
      <w:r w:rsidR="00B6512A" w:rsidRPr="00B6512A">
        <w:rPr>
          <w:rFonts w:asciiTheme="minorHAnsi" w:eastAsia="Arial" w:hAnsiTheme="minorHAnsi" w:cstheme="minorHAnsi"/>
          <w:color w:val="002060"/>
          <w:sz w:val="20"/>
        </w:rPr>
        <w:t xml:space="preserve"> (3,850 msnm) y desde allí comenzará el ascenso de aproximadamente dos horas hacia la laguna de </w:t>
      </w:r>
      <w:proofErr w:type="spellStart"/>
      <w:r w:rsidR="00B6512A" w:rsidRPr="00B6512A">
        <w:rPr>
          <w:rFonts w:asciiTheme="minorHAnsi" w:eastAsia="Arial" w:hAnsiTheme="minorHAnsi" w:cstheme="minorHAnsi"/>
          <w:color w:val="002060"/>
          <w:sz w:val="20"/>
        </w:rPr>
        <w:t>Humantay</w:t>
      </w:r>
      <w:proofErr w:type="spellEnd"/>
      <w:r w:rsidR="00B6512A" w:rsidRPr="00B6512A">
        <w:rPr>
          <w:rFonts w:asciiTheme="minorHAnsi" w:eastAsia="Arial" w:hAnsiTheme="minorHAnsi" w:cstheme="minorHAnsi"/>
          <w:color w:val="002060"/>
          <w:sz w:val="20"/>
        </w:rPr>
        <w:t xml:space="preserve">, que se encuentra a más de 4,200 msnm. Quedará asombrado con uno de los panoramas más impresionantes del viaje, ideal para tomar fotografías de paisajes maravillosos. Finalmente, descenderá de vuelta a </w:t>
      </w:r>
      <w:proofErr w:type="spellStart"/>
      <w:r w:rsidR="00B6512A" w:rsidRPr="00B6512A">
        <w:rPr>
          <w:rFonts w:asciiTheme="minorHAnsi" w:eastAsia="Arial" w:hAnsiTheme="minorHAnsi" w:cstheme="minorHAnsi"/>
          <w:color w:val="002060"/>
          <w:sz w:val="20"/>
        </w:rPr>
        <w:t>Soraypampa</w:t>
      </w:r>
      <w:proofErr w:type="spellEnd"/>
      <w:r w:rsidR="00B6512A" w:rsidRPr="00B6512A">
        <w:rPr>
          <w:rFonts w:asciiTheme="minorHAnsi" w:eastAsia="Arial" w:hAnsiTheme="minorHAnsi" w:cstheme="minorHAnsi"/>
          <w:color w:val="002060"/>
          <w:sz w:val="20"/>
        </w:rPr>
        <w:t xml:space="preserve"> en un trayecto de aproximadamente una hora y quince minutos, donde su movilidad lo estará esperando para regresar a Cusco.</w:t>
      </w:r>
      <w:r w:rsidR="00B6512A">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 xml:space="preserve">Alojamiento. </w:t>
      </w:r>
    </w:p>
    <w:p w14:paraId="1D127010" w14:textId="5CFD41C3"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760D7B">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B6512A">
        <w:rPr>
          <w:rFonts w:asciiTheme="minorHAnsi" w:eastAsia="Arial" w:hAnsiTheme="minorHAnsi"/>
          <w:b/>
          <w:color w:val="FF0000"/>
          <w:sz w:val="24"/>
          <w:szCs w:val="24"/>
        </w:rPr>
        <w:t>Cusco – México</w:t>
      </w:r>
    </w:p>
    <w:p w14:paraId="35F8CADF" w14:textId="1CF612F8" w:rsidR="006210F5" w:rsidRDefault="00A109A1" w:rsidP="00760D7B">
      <w:pPr>
        <w:spacing w:after="0" w:line="240" w:lineRule="auto"/>
        <w:jc w:val="both"/>
        <w:rPr>
          <w:rFonts w:asciiTheme="minorHAnsi" w:eastAsia="Arial" w:hAnsiTheme="minorHAnsi" w:cstheme="minorHAnsi"/>
          <w:b/>
          <w:color w:val="002060"/>
          <w:sz w:val="20"/>
          <w:szCs w:val="20"/>
        </w:rPr>
      </w:pPr>
      <w:r w:rsidRPr="00121D3F">
        <w:rPr>
          <w:rFonts w:asciiTheme="minorHAnsi" w:eastAsia="Arial" w:hAnsiTheme="minorHAnsi" w:cstheme="minorHAnsi"/>
          <w:b/>
          <w:color w:val="002060"/>
          <w:sz w:val="20"/>
          <w:szCs w:val="20"/>
        </w:rPr>
        <w:t>Desayuno</w:t>
      </w:r>
      <w:r w:rsidR="00760D7B">
        <w:rPr>
          <w:rFonts w:asciiTheme="minorHAnsi" w:eastAsia="Arial" w:hAnsiTheme="minorHAnsi" w:cstheme="minorHAnsi"/>
          <w:b/>
          <w:color w:val="002060"/>
          <w:sz w:val="20"/>
          <w:szCs w:val="20"/>
        </w:rPr>
        <w:t xml:space="preserve">. </w:t>
      </w:r>
      <w:r w:rsidR="00760D7B">
        <w:rPr>
          <w:rFonts w:asciiTheme="minorHAnsi" w:eastAsia="Arial" w:hAnsiTheme="minorHAnsi" w:cstheme="minorHAnsi"/>
          <w:bCs/>
          <w:color w:val="002060"/>
          <w:sz w:val="20"/>
          <w:szCs w:val="20"/>
        </w:rPr>
        <w:t xml:space="preserve">A la hora indicada traslado al aeropuerto para tomar el vuelo con destino a México. </w:t>
      </w:r>
      <w:r w:rsidR="00760D7B">
        <w:rPr>
          <w:rFonts w:asciiTheme="minorHAnsi" w:eastAsia="Arial" w:hAnsiTheme="minorHAnsi" w:cstheme="minorHAnsi"/>
          <w:b/>
          <w:color w:val="002060"/>
          <w:sz w:val="20"/>
          <w:szCs w:val="20"/>
        </w:rPr>
        <w:t xml:space="preserve">Fin de los servicios. </w:t>
      </w:r>
    </w:p>
    <w:p w14:paraId="012F82A6" w14:textId="77777777" w:rsidR="001B6556" w:rsidRPr="00760D7B" w:rsidRDefault="001B6556" w:rsidP="00760D7B">
      <w:pPr>
        <w:spacing w:after="0" w:line="240" w:lineRule="auto"/>
        <w:jc w:val="both"/>
        <w:rPr>
          <w:rFonts w:ascii="Gotham" w:eastAsia="SimSun" w:hAnsi="Gotham" w:cs="Calibri"/>
          <w:b/>
          <w:sz w:val="20"/>
          <w:szCs w:val="20"/>
          <w:lang w:val="es-CL" w:eastAsia="zh-CN" w:bidi="ar"/>
        </w:rPr>
      </w:pPr>
    </w:p>
    <w:p w14:paraId="55085F26" w14:textId="3968CF4A"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1E2A6CA" w14:textId="77777777" w:rsidR="00B6512A" w:rsidRPr="00B6512A" w:rsidRDefault="00B6512A" w:rsidP="00B6512A">
      <w:pPr>
        <w:pStyle w:val="Sinespaciado"/>
        <w:numPr>
          <w:ilvl w:val="0"/>
          <w:numId w:val="24"/>
        </w:numPr>
        <w:rPr>
          <w:rFonts w:asciiTheme="minorHAnsi" w:eastAsia="Arial" w:hAnsiTheme="minorHAnsi" w:cstheme="minorHAnsi"/>
          <w:bCs/>
          <w:color w:val="002060"/>
          <w:sz w:val="20"/>
          <w:szCs w:val="20"/>
        </w:rPr>
      </w:pPr>
      <w:r w:rsidRPr="00B6512A">
        <w:rPr>
          <w:rFonts w:asciiTheme="minorHAnsi" w:eastAsia="Arial" w:hAnsiTheme="minorHAnsi" w:cstheme="minorHAnsi"/>
          <w:bCs/>
          <w:color w:val="002060"/>
          <w:sz w:val="20"/>
          <w:szCs w:val="20"/>
        </w:rPr>
        <w:t>4 noches de alojamiento en Cusco y 1 en Machu Pichu Pueblo</w:t>
      </w:r>
    </w:p>
    <w:p w14:paraId="2F256342"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proofErr w:type="spellStart"/>
      <w:r w:rsidRPr="00B6512A">
        <w:rPr>
          <w:rFonts w:asciiTheme="minorHAnsi" w:eastAsia="Arial" w:hAnsiTheme="minorHAnsi" w:cstheme="minorHAnsi"/>
          <w:bCs/>
          <w:color w:val="002060"/>
          <w:lang w:val="es-MX" w:eastAsia="es-MX" w:bidi="en-US"/>
        </w:rPr>
        <w:t>Welcome</w:t>
      </w:r>
      <w:proofErr w:type="spellEnd"/>
      <w:r w:rsidRPr="00B6512A">
        <w:rPr>
          <w:rFonts w:asciiTheme="minorHAnsi" w:eastAsia="Arial" w:hAnsiTheme="minorHAnsi" w:cstheme="minorHAnsi"/>
          <w:bCs/>
          <w:color w:val="002060"/>
          <w:lang w:val="es-MX" w:eastAsia="es-MX" w:bidi="en-US"/>
        </w:rPr>
        <w:t xml:space="preserve"> Kit Cusco</w:t>
      </w:r>
    </w:p>
    <w:p w14:paraId="485DA694"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proofErr w:type="spellStart"/>
      <w:r w:rsidRPr="00B6512A">
        <w:rPr>
          <w:rFonts w:asciiTheme="minorHAnsi" w:eastAsia="Arial" w:hAnsiTheme="minorHAnsi" w:cstheme="minorHAnsi"/>
          <w:bCs/>
          <w:color w:val="002060"/>
          <w:lang w:val="es-MX" w:eastAsia="es-MX" w:bidi="en-US"/>
        </w:rPr>
        <w:t>Router</w:t>
      </w:r>
      <w:proofErr w:type="spellEnd"/>
      <w:r w:rsidRPr="00B6512A">
        <w:rPr>
          <w:rFonts w:asciiTheme="minorHAnsi" w:eastAsia="Arial" w:hAnsiTheme="minorHAnsi" w:cstheme="minorHAnsi"/>
          <w:bCs/>
          <w:color w:val="002060"/>
          <w:lang w:val="es-MX" w:eastAsia="es-MX" w:bidi="en-US"/>
        </w:rPr>
        <w:t xml:space="preserve"> de Internet Portátil </w:t>
      </w:r>
    </w:p>
    <w:p w14:paraId="4BCC602B"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r w:rsidRPr="00B6512A">
        <w:rPr>
          <w:rFonts w:asciiTheme="minorHAnsi" w:eastAsia="Arial" w:hAnsiTheme="minorHAnsi" w:cstheme="minorHAnsi"/>
          <w:bCs/>
          <w:color w:val="002060"/>
          <w:lang w:val="es-MX" w:eastAsia="es-MX" w:bidi="en-US"/>
        </w:rPr>
        <w:t>Tour de día completo a Maras y Moray y terminando en el Valle Sagrado</w:t>
      </w:r>
    </w:p>
    <w:p w14:paraId="7A923ABE"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r w:rsidRPr="00B6512A">
        <w:rPr>
          <w:rFonts w:asciiTheme="minorHAnsi" w:eastAsia="Arial" w:hAnsiTheme="minorHAnsi" w:cstheme="minorHAnsi"/>
          <w:bCs/>
          <w:color w:val="002060"/>
          <w:lang w:val="es-MX" w:eastAsia="es-MX" w:bidi="en-US"/>
        </w:rPr>
        <w:t xml:space="preserve">Banquete de 3 tiempos en el restaurante UNU </w:t>
      </w:r>
      <w:proofErr w:type="spellStart"/>
      <w:r w:rsidRPr="00B6512A">
        <w:rPr>
          <w:rFonts w:asciiTheme="minorHAnsi" w:eastAsia="Arial" w:hAnsiTheme="minorHAnsi" w:cstheme="minorHAnsi"/>
          <w:bCs/>
          <w:color w:val="002060"/>
          <w:lang w:val="es-MX" w:eastAsia="es-MX" w:bidi="en-US"/>
        </w:rPr>
        <w:t>Tiobamba</w:t>
      </w:r>
      <w:proofErr w:type="spellEnd"/>
      <w:r w:rsidRPr="00B6512A">
        <w:rPr>
          <w:rFonts w:asciiTheme="minorHAnsi" w:eastAsia="Arial" w:hAnsiTheme="minorHAnsi" w:cstheme="minorHAnsi"/>
          <w:bCs/>
          <w:color w:val="002060"/>
          <w:lang w:val="es-MX" w:eastAsia="es-MX" w:bidi="en-US"/>
        </w:rPr>
        <w:t xml:space="preserve"> en Maras</w:t>
      </w:r>
    </w:p>
    <w:p w14:paraId="56E48528"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r w:rsidRPr="00B6512A">
        <w:rPr>
          <w:rFonts w:asciiTheme="minorHAnsi" w:eastAsia="Arial" w:hAnsiTheme="minorHAnsi" w:cstheme="minorHAnsi"/>
          <w:bCs/>
          <w:color w:val="002060"/>
          <w:lang w:val="es-MX" w:eastAsia="es-MX" w:bidi="en-US"/>
        </w:rPr>
        <w:t xml:space="preserve">Tren </w:t>
      </w:r>
      <w:proofErr w:type="spellStart"/>
      <w:r w:rsidRPr="00B6512A">
        <w:rPr>
          <w:rFonts w:asciiTheme="minorHAnsi" w:eastAsia="Arial" w:hAnsiTheme="minorHAnsi" w:cstheme="minorHAnsi"/>
          <w:bCs/>
          <w:color w:val="002060"/>
          <w:lang w:val="es-MX" w:eastAsia="es-MX" w:bidi="en-US"/>
        </w:rPr>
        <w:t>Vistadome</w:t>
      </w:r>
      <w:proofErr w:type="spellEnd"/>
      <w:r w:rsidRPr="00B6512A">
        <w:rPr>
          <w:rFonts w:asciiTheme="minorHAnsi" w:eastAsia="Arial" w:hAnsiTheme="minorHAnsi" w:cstheme="minorHAnsi"/>
          <w:bCs/>
          <w:color w:val="002060"/>
          <w:lang w:val="es-MX" w:eastAsia="es-MX" w:bidi="en-US"/>
        </w:rPr>
        <w:t xml:space="preserve"> </w:t>
      </w:r>
      <w:proofErr w:type="spellStart"/>
      <w:r w:rsidRPr="00B6512A">
        <w:rPr>
          <w:rFonts w:asciiTheme="minorHAnsi" w:eastAsia="Arial" w:hAnsiTheme="minorHAnsi" w:cstheme="minorHAnsi"/>
          <w:bCs/>
          <w:color w:val="002060"/>
          <w:lang w:val="es-MX" w:eastAsia="es-MX" w:bidi="en-US"/>
        </w:rPr>
        <w:t>Observatory</w:t>
      </w:r>
      <w:proofErr w:type="spellEnd"/>
      <w:r w:rsidRPr="00B6512A">
        <w:rPr>
          <w:rFonts w:asciiTheme="minorHAnsi" w:eastAsia="Arial" w:hAnsiTheme="minorHAnsi" w:cstheme="minorHAnsi"/>
          <w:bCs/>
          <w:color w:val="002060"/>
          <w:lang w:val="es-MX" w:eastAsia="es-MX" w:bidi="en-US"/>
        </w:rPr>
        <w:t xml:space="preserve"> de ida y retorno desde/hasta la estación de Ollantaytambo</w:t>
      </w:r>
    </w:p>
    <w:p w14:paraId="17D52C5F"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r w:rsidRPr="00B6512A">
        <w:rPr>
          <w:rFonts w:asciiTheme="minorHAnsi" w:eastAsia="Arial" w:hAnsiTheme="minorHAnsi" w:cstheme="minorHAnsi"/>
          <w:bCs/>
          <w:color w:val="002060"/>
          <w:lang w:val="es-MX" w:eastAsia="es-MX" w:bidi="en-US"/>
        </w:rPr>
        <w:t>Asistencia en la estación de tren de Aguas Calientes</w:t>
      </w:r>
    </w:p>
    <w:p w14:paraId="6813EE02"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r w:rsidRPr="00B6512A">
        <w:rPr>
          <w:rFonts w:asciiTheme="minorHAnsi" w:eastAsia="Arial" w:hAnsiTheme="minorHAnsi" w:cstheme="minorHAnsi"/>
          <w:bCs/>
          <w:color w:val="002060"/>
          <w:lang w:val="es-MX" w:eastAsia="es-MX" w:bidi="en-US"/>
        </w:rPr>
        <w:t>Tour privado a Machu Picchu con guía de sitio</w:t>
      </w:r>
    </w:p>
    <w:p w14:paraId="5F9EB717"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r w:rsidRPr="00B6512A">
        <w:rPr>
          <w:rFonts w:asciiTheme="minorHAnsi" w:eastAsia="Arial" w:hAnsiTheme="minorHAnsi" w:cstheme="minorHAnsi"/>
          <w:bCs/>
          <w:color w:val="002060"/>
          <w:lang w:val="es-MX" w:eastAsia="es-MX" w:bidi="en-US"/>
        </w:rPr>
        <w:t xml:space="preserve">Almuerzo en el Hotel </w:t>
      </w:r>
      <w:proofErr w:type="spellStart"/>
      <w:r w:rsidRPr="00B6512A">
        <w:rPr>
          <w:rFonts w:asciiTheme="minorHAnsi" w:eastAsia="Arial" w:hAnsiTheme="minorHAnsi" w:cstheme="minorHAnsi"/>
          <w:bCs/>
          <w:color w:val="002060"/>
          <w:lang w:val="es-MX" w:eastAsia="es-MX" w:bidi="en-US"/>
        </w:rPr>
        <w:t>Sumaq</w:t>
      </w:r>
      <w:proofErr w:type="spellEnd"/>
    </w:p>
    <w:p w14:paraId="66E2CA90"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r w:rsidRPr="00B6512A">
        <w:rPr>
          <w:rFonts w:asciiTheme="minorHAnsi" w:eastAsia="Arial" w:hAnsiTheme="minorHAnsi" w:cstheme="minorHAnsi"/>
          <w:bCs/>
          <w:color w:val="002060"/>
          <w:lang w:val="es-MX" w:eastAsia="es-MX" w:bidi="en-US"/>
        </w:rPr>
        <w:t>Traslado privado desde la estación de Ollantaytambo a su hotel en Cusco con un representante</w:t>
      </w:r>
    </w:p>
    <w:p w14:paraId="2581F505"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r w:rsidRPr="00B6512A">
        <w:rPr>
          <w:rFonts w:asciiTheme="minorHAnsi" w:eastAsia="Arial" w:hAnsiTheme="minorHAnsi" w:cstheme="minorHAnsi"/>
          <w:bCs/>
          <w:color w:val="002060"/>
          <w:lang w:val="es-MX" w:eastAsia="es-MX" w:bidi="en-US"/>
        </w:rPr>
        <w:t xml:space="preserve">Caminata en privado de día completo a </w:t>
      </w:r>
      <w:proofErr w:type="spellStart"/>
      <w:r w:rsidRPr="00B6512A">
        <w:rPr>
          <w:rFonts w:asciiTheme="minorHAnsi" w:eastAsia="Arial" w:hAnsiTheme="minorHAnsi" w:cstheme="minorHAnsi"/>
          <w:bCs/>
          <w:color w:val="002060"/>
          <w:lang w:val="es-MX" w:eastAsia="es-MX" w:bidi="en-US"/>
        </w:rPr>
        <w:t>Vinicunca</w:t>
      </w:r>
      <w:proofErr w:type="spellEnd"/>
      <w:r w:rsidRPr="00B6512A">
        <w:rPr>
          <w:rFonts w:asciiTheme="minorHAnsi" w:eastAsia="Arial" w:hAnsiTheme="minorHAnsi" w:cstheme="minorHAnsi"/>
          <w:bCs/>
          <w:color w:val="002060"/>
          <w:lang w:val="es-MX" w:eastAsia="es-MX" w:bidi="en-US"/>
        </w:rPr>
        <w:t xml:space="preserve"> (Montaña </w:t>
      </w:r>
      <w:proofErr w:type="spellStart"/>
      <w:r w:rsidRPr="00B6512A">
        <w:rPr>
          <w:rFonts w:asciiTheme="minorHAnsi" w:eastAsia="Arial" w:hAnsiTheme="minorHAnsi" w:cstheme="minorHAnsi"/>
          <w:bCs/>
          <w:color w:val="002060"/>
          <w:lang w:val="es-MX" w:eastAsia="es-MX" w:bidi="en-US"/>
        </w:rPr>
        <w:t>Arcoiris</w:t>
      </w:r>
      <w:proofErr w:type="spellEnd"/>
      <w:r w:rsidRPr="00B6512A">
        <w:rPr>
          <w:rFonts w:asciiTheme="minorHAnsi" w:eastAsia="Arial" w:hAnsiTheme="minorHAnsi" w:cstheme="minorHAnsi"/>
          <w:bCs/>
          <w:color w:val="002060"/>
          <w:lang w:val="es-MX" w:eastAsia="es-MX" w:bidi="en-US"/>
        </w:rPr>
        <w:t>)</w:t>
      </w:r>
    </w:p>
    <w:p w14:paraId="05A17A37"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r w:rsidRPr="00B6512A">
        <w:rPr>
          <w:rFonts w:asciiTheme="minorHAnsi" w:eastAsia="Arial" w:hAnsiTheme="minorHAnsi" w:cstheme="minorHAnsi"/>
          <w:bCs/>
          <w:color w:val="002060"/>
          <w:lang w:val="es-MX" w:eastAsia="es-MX" w:bidi="en-US"/>
        </w:rPr>
        <w:t xml:space="preserve">Caminata en privado de día de completo a la Laguna </w:t>
      </w:r>
      <w:proofErr w:type="spellStart"/>
      <w:r w:rsidRPr="00B6512A">
        <w:rPr>
          <w:rFonts w:asciiTheme="minorHAnsi" w:eastAsia="Arial" w:hAnsiTheme="minorHAnsi" w:cstheme="minorHAnsi"/>
          <w:bCs/>
          <w:color w:val="002060"/>
          <w:lang w:val="es-MX" w:eastAsia="es-MX" w:bidi="en-US"/>
        </w:rPr>
        <w:t>Humantay</w:t>
      </w:r>
      <w:proofErr w:type="spellEnd"/>
    </w:p>
    <w:p w14:paraId="1EDA48B4" w14:textId="77777777" w:rsidR="00B6512A" w:rsidRPr="00B6512A" w:rsidRDefault="00B6512A" w:rsidP="00B6512A">
      <w:pPr>
        <w:pStyle w:val="P-Styleguiado"/>
        <w:numPr>
          <w:ilvl w:val="0"/>
          <w:numId w:val="24"/>
        </w:numPr>
        <w:spacing w:line="278" w:lineRule="auto"/>
        <w:rPr>
          <w:rFonts w:asciiTheme="minorHAnsi" w:eastAsia="Arial" w:hAnsiTheme="minorHAnsi" w:cstheme="minorHAnsi"/>
          <w:bCs/>
          <w:color w:val="002060"/>
          <w:lang w:val="es-MX" w:eastAsia="es-MX" w:bidi="en-US"/>
        </w:rPr>
      </w:pPr>
      <w:r w:rsidRPr="00B6512A">
        <w:rPr>
          <w:rFonts w:asciiTheme="minorHAnsi" w:eastAsia="Arial" w:hAnsiTheme="minorHAnsi" w:cstheme="minorHAnsi"/>
          <w:bCs/>
          <w:color w:val="002060"/>
          <w:lang w:val="es-MX" w:eastAsia="es-MX" w:bidi="en-US"/>
        </w:rPr>
        <w:t>Traslado privado desde su hotel al aeropuerto de Cusco con un representante</w:t>
      </w:r>
    </w:p>
    <w:p w14:paraId="3723E820" w14:textId="77777777" w:rsidR="00B6512A" w:rsidRPr="00B6512A" w:rsidRDefault="00B6512A" w:rsidP="00B6512A">
      <w:pPr>
        <w:numPr>
          <w:ilvl w:val="0"/>
          <w:numId w:val="24"/>
        </w:numPr>
        <w:shd w:val="clear" w:color="auto" w:fill="FFFFFF"/>
        <w:spacing w:before="100" w:beforeAutospacing="1" w:after="0" w:line="240" w:lineRule="auto"/>
        <w:rPr>
          <w:rFonts w:asciiTheme="minorHAnsi" w:eastAsia="Arial" w:hAnsiTheme="minorHAnsi" w:cstheme="minorHAnsi"/>
          <w:bCs/>
          <w:color w:val="002060"/>
          <w:sz w:val="20"/>
          <w:szCs w:val="20"/>
        </w:rPr>
      </w:pPr>
      <w:r w:rsidRPr="00B6512A">
        <w:rPr>
          <w:rFonts w:asciiTheme="minorHAnsi" w:eastAsia="Arial" w:hAnsiTheme="minorHAnsi" w:cstheme="minorHAnsi"/>
          <w:bCs/>
          <w:color w:val="002060"/>
          <w:sz w:val="20"/>
          <w:szCs w:val="20"/>
        </w:rPr>
        <w:t>Tarjeta Básica de asistencia al viajero.</w:t>
      </w:r>
    </w:p>
    <w:p w14:paraId="47553D49" w14:textId="77777777" w:rsidR="00B6512A" w:rsidRDefault="00B6512A" w:rsidP="00A455A6">
      <w:pPr>
        <w:spacing w:after="0" w:line="240" w:lineRule="auto"/>
        <w:jc w:val="both"/>
        <w:rPr>
          <w:rFonts w:asciiTheme="minorHAnsi" w:eastAsia="Arial" w:hAnsiTheme="minorHAnsi" w:cstheme="minorHAnsi"/>
          <w:b/>
          <w:color w:val="002060"/>
          <w:sz w:val="28"/>
          <w:szCs w:val="28"/>
        </w:rPr>
      </w:pPr>
    </w:p>
    <w:p w14:paraId="55EF3E2E" w14:textId="77777777" w:rsidR="00B6512A" w:rsidRDefault="00B6512A" w:rsidP="00A455A6">
      <w:pPr>
        <w:spacing w:after="0" w:line="240" w:lineRule="auto"/>
        <w:jc w:val="both"/>
        <w:rPr>
          <w:rFonts w:asciiTheme="minorHAnsi" w:eastAsia="Arial" w:hAnsiTheme="minorHAnsi" w:cstheme="minorHAnsi"/>
          <w:b/>
          <w:color w:val="002060"/>
          <w:sz w:val="28"/>
          <w:szCs w:val="28"/>
        </w:rPr>
      </w:pPr>
    </w:p>
    <w:p w14:paraId="3B536491" w14:textId="77777777" w:rsidR="00B6512A" w:rsidRDefault="00B6512A" w:rsidP="00A455A6">
      <w:pPr>
        <w:spacing w:after="0" w:line="240" w:lineRule="auto"/>
        <w:jc w:val="both"/>
        <w:rPr>
          <w:rFonts w:asciiTheme="minorHAnsi" w:eastAsia="Arial" w:hAnsiTheme="minorHAnsi" w:cstheme="minorHAnsi"/>
          <w:b/>
          <w:color w:val="002060"/>
          <w:sz w:val="28"/>
          <w:szCs w:val="28"/>
        </w:rPr>
      </w:pPr>
    </w:p>
    <w:p w14:paraId="5A465E01" w14:textId="77777777" w:rsidR="00B6512A" w:rsidRDefault="00B6512A" w:rsidP="00A455A6">
      <w:pPr>
        <w:spacing w:after="0" w:line="240" w:lineRule="auto"/>
        <w:jc w:val="both"/>
        <w:rPr>
          <w:rFonts w:asciiTheme="minorHAnsi" w:eastAsia="Arial" w:hAnsiTheme="minorHAnsi" w:cstheme="minorHAnsi"/>
          <w:b/>
          <w:color w:val="002060"/>
          <w:sz w:val="28"/>
          <w:szCs w:val="28"/>
        </w:rPr>
      </w:pPr>
    </w:p>
    <w:p w14:paraId="5356ABDB" w14:textId="77777777" w:rsidR="00B6512A" w:rsidRDefault="00B6512A" w:rsidP="00A455A6">
      <w:pPr>
        <w:spacing w:after="0" w:line="240" w:lineRule="auto"/>
        <w:jc w:val="both"/>
        <w:rPr>
          <w:rFonts w:asciiTheme="minorHAnsi" w:eastAsia="Arial" w:hAnsiTheme="minorHAnsi" w:cstheme="minorHAnsi"/>
          <w:b/>
          <w:color w:val="002060"/>
          <w:sz w:val="28"/>
          <w:szCs w:val="28"/>
        </w:rPr>
      </w:pPr>
    </w:p>
    <w:p w14:paraId="42BC7897" w14:textId="77777777" w:rsidR="00B6512A" w:rsidRDefault="00B6512A" w:rsidP="00A455A6">
      <w:pPr>
        <w:spacing w:after="0" w:line="240" w:lineRule="auto"/>
        <w:jc w:val="both"/>
        <w:rPr>
          <w:rFonts w:asciiTheme="minorHAnsi" w:eastAsia="Arial" w:hAnsiTheme="minorHAnsi" w:cstheme="minorHAnsi"/>
          <w:b/>
          <w:color w:val="002060"/>
          <w:sz w:val="28"/>
          <w:szCs w:val="28"/>
        </w:rPr>
      </w:pPr>
    </w:p>
    <w:p w14:paraId="48388361" w14:textId="3F0BCCCC"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6B4C4B25" w14:textId="30452115" w:rsidR="00B579A2" w:rsidRDefault="00B57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internos e internacionales.</w:t>
      </w:r>
    </w:p>
    <w:p w14:paraId="4D6C8D33" w14:textId="03122CC6"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5871B32B" w14:textId="6712F14D"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Propinas a conductores, maleteros y camareros, pago directamente en destino.</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2149"/>
        <w:gridCol w:w="4147"/>
        <w:gridCol w:w="1771"/>
      </w:tblGrid>
      <w:tr w:rsidR="00B6512A" w:rsidRPr="00B6512A" w14:paraId="6C9237BA" w14:textId="77777777" w:rsidTr="00B6512A">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A1256A1"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LISTA DE HOTELES (Previstos o similares)</w:t>
            </w:r>
          </w:p>
        </w:tc>
      </w:tr>
      <w:tr w:rsidR="00B6512A" w:rsidRPr="00B6512A" w14:paraId="5464301B" w14:textId="77777777" w:rsidTr="00B6512A">
        <w:trPr>
          <w:trHeight w:val="30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4070C139"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0B17BDA"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73E9335B"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CAT</w:t>
            </w:r>
          </w:p>
        </w:tc>
      </w:tr>
      <w:tr w:rsidR="00B6512A" w:rsidRPr="00B6512A" w14:paraId="0D49B376" w14:textId="77777777" w:rsidTr="00B6512A">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2965400" w14:textId="77777777" w:rsidR="00B6512A" w:rsidRPr="00B6512A" w:rsidRDefault="00B6512A" w:rsidP="00B6512A">
            <w:pPr>
              <w:spacing w:after="0" w:line="240" w:lineRule="auto"/>
              <w:rPr>
                <w:rFonts w:ascii="Calibri" w:hAnsi="Calibri" w:cs="Calibri"/>
                <w:b/>
                <w:bCs/>
                <w:sz w:val="20"/>
                <w:szCs w:val="20"/>
                <w:lang w:bidi="ar-SA"/>
              </w:rPr>
            </w:pPr>
            <w:r w:rsidRPr="00B6512A">
              <w:rPr>
                <w:rFonts w:ascii="Calibri" w:hAnsi="Calibri" w:cs="Calibri"/>
                <w:b/>
                <w:bCs/>
                <w:sz w:val="20"/>
                <w:szCs w:val="20"/>
                <w:lang w:bidi="ar-SA"/>
              </w:rPr>
              <w:t xml:space="preserve">CUSCO </w:t>
            </w:r>
          </w:p>
        </w:tc>
        <w:tc>
          <w:tcPr>
            <w:tcW w:w="0" w:type="auto"/>
            <w:shd w:val="clear" w:color="auto" w:fill="FFFFFF"/>
            <w:tcMar>
              <w:top w:w="0" w:type="dxa"/>
              <w:left w:w="45" w:type="dxa"/>
              <w:bottom w:w="0" w:type="dxa"/>
              <w:right w:w="45" w:type="dxa"/>
            </w:tcMar>
            <w:vAlign w:val="center"/>
            <w:hideMark/>
          </w:tcPr>
          <w:p w14:paraId="7C2155D1"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CASA CLARA BY ANANAY HOTELS</w:t>
            </w:r>
          </w:p>
        </w:tc>
        <w:tc>
          <w:tcPr>
            <w:tcW w:w="0" w:type="auto"/>
            <w:tcBorders>
              <w:right w:val="single" w:sz="6" w:space="0" w:color="0563C1"/>
            </w:tcBorders>
            <w:tcMar>
              <w:top w:w="0" w:type="dxa"/>
              <w:left w:w="45" w:type="dxa"/>
              <w:bottom w:w="0" w:type="dxa"/>
              <w:right w:w="45" w:type="dxa"/>
            </w:tcMar>
            <w:vAlign w:val="center"/>
            <w:hideMark/>
          </w:tcPr>
          <w:p w14:paraId="25E6409E"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BOUTIQUE</w:t>
            </w:r>
          </w:p>
        </w:tc>
      </w:tr>
      <w:tr w:rsidR="00B6512A" w:rsidRPr="00B6512A" w14:paraId="10FB6916" w14:textId="77777777" w:rsidTr="00B6512A">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7662F9" w14:textId="77777777" w:rsidR="00B6512A" w:rsidRPr="00B6512A" w:rsidRDefault="00B6512A" w:rsidP="00B6512A">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BBFD1A2"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PALACIO DEL INKA, A LUXURY COLLECTION HOTEL</w:t>
            </w:r>
          </w:p>
        </w:tc>
        <w:tc>
          <w:tcPr>
            <w:tcW w:w="0" w:type="auto"/>
            <w:tcBorders>
              <w:right w:val="single" w:sz="6" w:space="0" w:color="0563C1"/>
            </w:tcBorders>
            <w:tcMar>
              <w:top w:w="0" w:type="dxa"/>
              <w:left w:w="45" w:type="dxa"/>
              <w:bottom w:w="0" w:type="dxa"/>
              <w:right w:w="45" w:type="dxa"/>
            </w:tcMar>
            <w:vAlign w:val="bottom"/>
            <w:hideMark/>
          </w:tcPr>
          <w:p w14:paraId="68DA1242"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LUJO</w:t>
            </w:r>
          </w:p>
        </w:tc>
      </w:tr>
      <w:tr w:rsidR="00B6512A" w:rsidRPr="00B6512A" w14:paraId="10F48F2A" w14:textId="77777777" w:rsidTr="00B6512A">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7FB352E" w14:textId="77777777" w:rsidR="00B6512A" w:rsidRPr="00B6512A" w:rsidRDefault="00B6512A" w:rsidP="00B6512A">
            <w:pPr>
              <w:spacing w:after="0" w:line="240" w:lineRule="auto"/>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33E46E"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INKATERRA LA CASONA RELAIS &amp; CHATEAUX</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0CF04B6"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RELAIS &amp; CHÂTEAUX</w:t>
            </w:r>
          </w:p>
        </w:tc>
      </w:tr>
      <w:tr w:rsidR="00B6512A" w:rsidRPr="00B6512A" w14:paraId="2872D51A" w14:textId="77777777" w:rsidTr="00B6512A">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124F7F5" w14:textId="77777777" w:rsidR="00B6512A" w:rsidRPr="00B6512A" w:rsidRDefault="00B6512A" w:rsidP="00B6512A">
            <w:pPr>
              <w:spacing w:after="0" w:line="240" w:lineRule="auto"/>
              <w:rPr>
                <w:rFonts w:ascii="Calibri" w:hAnsi="Calibri" w:cs="Calibri"/>
                <w:b/>
                <w:bCs/>
                <w:sz w:val="20"/>
                <w:szCs w:val="20"/>
                <w:lang w:bidi="ar-SA"/>
              </w:rPr>
            </w:pPr>
            <w:r w:rsidRPr="00B6512A">
              <w:rPr>
                <w:rFonts w:ascii="Calibri" w:hAnsi="Calibri" w:cs="Calibri"/>
                <w:b/>
                <w:bCs/>
                <w:sz w:val="20"/>
                <w:szCs w:val="20"/>
                <w:lang w:bidi="ar-SA"/>
              </w:rPr>
              <w:t>MACHU PICCHU PUEBLO</w:t>
            </w:r>
          </w:p>
        </w:tc>
        <w:tc>
          <w:tcPr>
            <w:tcW w:w="0" w:type="auto"/>
            <w:shd w:val="clear" w:color="auto" w:fill="FFFFFF"/>
            <w:tcMar>
              <w:top w:w="0" w:type="dxa"/>
              <w:left w:w="45" w:type="dxa"/>
              <w:bottom w:w="0" w:type="dxa"/>
              <w:right w:w="45" w:type="dxa"/>
            </w:tcMar>
            <w:vAlign w:val="center"/>
            <w:hideMark/>
          </w:tcPr>
          <w:p w14:paraId="5249203C"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CASA DEL SOL MACHU PICCHU</w:t>
            </w:r>
          </w:p>
        </w:tc>
        <w:tc>
          <w:tcPr>
            <w:tcW w:w="0" w:type="auto"/>
            <w:tcBorders>
              <w:right w:val="single" w:sz="6" w:space="0" w:color="0563C1"/>
            </w:tcBorders>
            <w:tcMar>
              <w:top w:w="0" w:type="dxa"/>
              <w:left w:w="45" w:type="dxa"/>
              <w:bottom w:w="0" w:type="dxa"/>
              <w:right w:w="45" w:type="dxa"/>
            </w:tcMar>
            <w:vAlign w:val="center"/>
            <w:hideMark/>
          </w:tcPr>
          <w:p w14:paraId="5A667A68"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LUJO</w:t>
            </w:r>
          </w:p>
        </w:tc>
      </w:tr>
      <w:tr w:rsidR="00B6512A" w:rsidRPr="00B6512A" w14:paraId="78A61671" w14:textId="77777777" w:rsidTr="00B6512A">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86620CF" w14:textId="77777777" w:rsidR="00B6512A" w:rsidRPr="00B6512A" w:rsidRDefault="00B6512A" w:rsidP="00B6512A">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1058149"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SUMAQ MACHU PICCHU HOTEL</w:t>
            </w:r>
          </w:p>
        </w:tc>
        <w:tc>
          <w:tcPr>
            <w:tcW w:w="0" w:type="auto"/>
            <w:tcBorders>
              <w:right w:val="single" w:sz="6" w:space="0" w:color="0563C1"/>
            </w:tcBorders>
            <w:tcMar>
              <w:top w:w="0" w:type="dxa"/>
              <w:left w:w="45" w:type="dxa"/>
              <w:bottom w:w="0" w:type="dxa"/>
              <w:right w:w="45" w:type="dxa"/>
            </w:tcMar>
            <w:vAlign w:val="bottom"/>
            <w:hideMark/>
          </w:tcPr>
          <w:p w14:paraId="2B3DB06D"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 xml:space="preserve">BELMOND &amp; LUJO </w:t>
            </w:r>
          </w:p>
        </w:tc>
      </w:tr>
      <w:tr w:rsidR="00B6512A" w:rsidRPr="00B6512A" w14:paraId="5DC1E8A3" w14:textId="77777777" w:rsidTr="00B6512A">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6B7ECE2" w14:textId="77777777" w:rsidR="00B6512A" w:rsidRPr="00B6512A" w:rsidRDefault="00B6512A" w:rsidP="00B6512A">
            <w:pPr>
              <w:spacing w:after="0" w:line="240" w:lineRule="auto"/>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9074915"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INKATERRA MACHU PICCHU PUEBLO HOTEL</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78B8033" w14:textId="77777777" w:rsidR="00B6512A" w:rsidRPr="00B6512A" w:rsidRDefault="00B6512A" w:rsidP="00B6512A">
            <w:pPr>
              <w:spacing w:after="0" w:line="240" w:lineRule="auto"/>
              <w:rPr>
                <w:rFonts w:ascii="Calibri" w:hAnsi="Calibri" w:cs="Calibri"/>
                <w:sz w:val="20"/>
                <w:szCs w:val="20"/>
                <w:lang w:bidi="ar-SA"/>
              </w:rPr>
            </w:pPr>
            <w:r w:rsidRPr="00B6512A">
              <w:rPr>
                <w:rFonts w:ascii="Calibri" w:hAnsi="Calibri" w:cs="Calibri"/>
                <w:sz w:val="20"/>
                <w:szCs w:val="20"/>
                <w:lang w:bidi="ar-SA"/>
              </w:rPr>
              <w:t>RELAIS &amp; CHÂTEAUX</w:t>
            </w:r>
          </w:p>
        </w:tc>
      </w:tr>
    </w:tbl>
    <w:p w14:paraId="2CE1B4DE" w14:textId="2C58BD54" w:rsidR="00BD0EA5" w:rsidRDefault="00BD0EA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D943C5B" w14:textId="77777777" w:rsidR="004141B8" w:rsidRDefault="004141B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1812"/>
        <w:gridCol w:w="1187"/>
        <w:gridCol w:w="1187"/>
        <w:gridCol w:w="1202"/>
      </w:tblGrid>
      <w:tr w:rsidR="00B6512A" w:rsidRPr="00B6512A" w14:paraId="5715B79D" w14:textId="77777777" w:rsidTr="00B6512A">
        <w:trPr>
          <w:trHeight w:val="300"/>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E3374D4"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PRECIO POR PERSONA EN USD</w:t>
            </w:r>
          </w:p>
        </w:tc>
      </w:tr>
      <w:tr w:rsidR="00B6512A" w:rsidRPr="00B6512A" w14:paraId="05CF63D4" w14:textId="77777777" w:rsidTr="00B6512A">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731F0A0"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BOUTIQUE</w:t>
            </w:r>
          </w:p>
        </w:tc>
        <w:tc>
          <w:tcPr>
            <w:tcW w:w="0" w:type="auto"/>
            <w:shd w:val="clear" w:color="auto" w:fill="0563C1"/>
            <w:tcMar>
              <w:top w:w="0" w:type="dxa"/>
              <w:left w:w="45" w:type="dxa"/>
              <w:bottom w:w="0" w:type="dxa"/>
              <w:right w:w="45" w:type="dxa"/>
            </w:tcMar>
            <w:vAlign w:val="center"/>
            <w:hideMark/>
          </w:tcPr>
          <w:p w14:paraId="51E92E39"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 xml:space="preserve">2 PASAJEROS </w:t>
            </w:r>
          </w:p>
        </w:tc>
        <w:tc>
          <w:tcPr>
            <w:tcW w:w="0" w:type="auto"/>
            <w:shd w:val="clear" w:color="auto" w:fill="0563C1"/>
            <w:tcMar>
              <w:top w:w="0" w:type="dxa"/>
              <w:left w:w="45" w:type="dxa"/>
              <w:bottom w:w="0" w:type="dxa"/>
              <w:right w:w="45" w:type="dxa"/>
            </w:tcMar>
            <w:vAlign w:val="center"/>
            <w:hideMark/>
          </w:tcPr>
          <w:p w14:paraId="799F2389"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4 PASAJEROS</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9232F03"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6 PASAJEROS</w:t>
            </w:r>
          </w:p>
        </w:tc>
      </w:tr>
      <w:tr w:rsidR="00B6512A" w:rsidRPr="00B6512A" w14:paraId="617C0AA5" w14:textId="77777777" w:rsidTr="00B6512A">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0357869"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TERRESTRE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E59170F"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2750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AD655CB"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2390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BA62F93"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2290</w:t>
            </w:r>
          </w:p>
        </w:tc>
      </w:tr>
      <w:tr w:rsidR="00B6512A" w:rsidRPr="00B6512A" w14:paraId="5DDD41F3" w14:textId="77777777" w:rsidTr="00B6512A">
        <w:trPr>
          <w:trHeight w:val="300"/>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6EB139AD" w14:textId="77777777" w:rsidR="00B6512A" w:rsidRPr="00B6512A" w:rsidRDefault="00B6512A" w:rsidP="00B6512A">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FFE849B" w14:textId="77777777" w:rsidR="00B6512A" w:rsidRPr="00B6512A" w:rsidRDefault="00B6512A" w:rsidP="00B6512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231F160" w14:textId="77777777" w:rsidR="00B6512A" w:rsidRPr="00B6512A" w:rsidRDefault="00B6512A" w:rsidP="00B6512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10592CA" w14:textId="77777777" w:rsidR="00B6512A" w:rsidRPr="00B6512A" w:rsidRDefault="00B6512A" w:rsidP="00B6512A">
            <w:pPr>
              <w:spacing w:after="0" w:line="240" w:lineRule="auto"/>
              <w:rPr>
                <w:rFonts w:ascii="Times New Roman" w:hAnsi="Times New Roman"/>
                <w:sz w:val="20"/>
                <w:szCs w:val="20"/>
                <w:lang w:bidi="ar-SA"/>
              </w:rPr>
            </w:pPr>
          </w:p>
        </w:tc>
      </w:tr>
      <w:tr w:rsidR="00B6512A" w:rsidRPr="00B6512A" w14:paraId="71D3802E" w14:textId="77777777" w:rsidTr="00B6512A">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C37EDB5"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LUJO</w:t>
            </w:r>
          </w:p>
        </w:tc>
        <w:tc>
          <w:tcPr>
            <w:tcW w:w="0" w:type="auto"/>
            <w:shd w:val="clear" w:color="auto" w:fill="0563C1"/>
            <w:tcMar>
              <w:top w:w="0" w:type="dxa"/>
              <w:left w:w="45" w:type="dxa"/>
              <w:bottom w:w="0" w:type="dxa"/>
              <w:right w:w="45" w:type="dxa"/>
            </w:tcMar>
            <w:vAlign w:val="center"/>
            <w:hideMark/>
          </w:tcPr>
          <w:p w14:paraId="58A6F7D8"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 xml:space="preserve">2 PASAJEROS </w:t>
            </w:r>
          </w:p>
        </w:tc>
        <w:tc>
          <w:tcPr>
            <w:tcW w:w="0" w:type="auto"/>
            <w:shd w:val="clear" w:color="auto" w:fill="0563C1"/>
            <w:tcMar>
              <w:top w:w="0" w:type="dxa"/>
              <w:left w:w="45" w:type="dxa"/>
              <w:bottom w:w="0" w:type="dxa"/>
              <w:right w:w="45" w:type="dxa"/>
            </w:tcMar>
            <w:vAlign w:val="center"/>
            <w:hideMark/>
          </w:tcPr>
          <w:p w14:paraId="187EF110"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4 PASAJEROS</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8F2B340"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6 PASAJEROS</w:t>
            </w:r>
          </w:p>
        </w:tc>
      </w:tr>
      <w:tr w:rsidR="00B6512A" w:rsidRPr="00B6512A" w14:paraId="12B1E09A" w14:textId="77777777" w:rsidTr="00B6512A">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9E94E0F"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TERRESTRE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647E46"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2810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84D21B1"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2450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2124A1D"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2360</w:t>
            </w:r>
          </w:p>
        </w:tc>
      </w:tr>
      <w:tr w:rsidR="00B6512A" w:rsidRPr="00B6512A" w14:paraId="34ECE7C8" w14:textId="77777777" w:rsidTr="00B6512A">
        <w:trPr>
          <w:trHeight w:val="300"/>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4D0231EA" w14:textId="77777777" w:rsidR="00B6512A" w:rsidRPr="00B6512A" w:rsidRDefault="00B6512A" w:rsidP="00B6512A">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841B0CD" w14:textId="77777777" w:rsidR="00B6512A" w:rsidRPr="00B6512A" w:rsidRDefault="00B6512A" w:rsidP="00B6512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B289DA9" w14:textId="77777777" w:rsidR="00B6512A" w:rsidRPr="00B6512A" w:rsidRDefault="00B6512A" w:rsidP="00B6512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0353988" w14:textId="77777777" w:rsidR="00B6512A" w:rsidRPr="00B6512A" w:rsidRDefault="00B6512A" w:rsidP="00B6512A">
            <w:pPr>
              <w:spacing w:after="0" w:line="240" w:lineRule="auto"/>
              <w:rPr>
                <w:rFonts w:ascii="Times New Roman" w:hAnsi="Times New Roman"/>
                <w:sz w:val="20"/>
                <w:szCs w:val="20"/>
                <w:lang w:bidi="ar-SA"/>
              </w:rPr>
            </w:pPr>
          </w:p>
        </w:tc>
      </w:tr>
      <w:tr w:rsidR="00B6512A" w:rsidRPr="00B6512A" w14:paraId="31D31B0D" w14:textId="77777777" w:rsidTr="00B6512A">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F84A12B"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RELAIS &amp; CHÂTEAUX</w:t>
            </w:r>
          </w:p>
        </w:tc>
        <w:tc>
          <w:tcPr>
            <w:tcW w:w="0" w:type="auto"/>
            <w:shd w:val="clear" w:color="auto" w:fill="0563C1"/>
            <w:tcMar>
              <w:top w:w="0" w:type="dxa"/>
              <w:left w:w="45" w:type="dxa"/>
              <w:bottom w:w="0" w:type="dxa"/>
              <w:right w:w="45" w:type="dxa"/>
            </w:tcMar>
            <w:vAlign w:val="center"/>
            <w:hideMark/>
          </w:tcPr>
          <w:p w14:paraId="1E27F3B2"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 xml:space="preserve">2 PASAJEROS </w:t>
            </w:r>
          </w:p>
        </w:tc>
        <w:tc>
          <w:tcPr>
            <w:tcW w:w="0" w:type="auto"/>
            <w:shd w:val="clear" w:color="auto" w:fill="0563C1"/>
            <w:tcMar>
              <w:top w:w="0" w:type="dxa"/>
              <w:left w:w="45" w:type="dxa"/>
              <w:bottom w:w="0" w:type="dxa"/>
              <w:right w:w="45" w:type="dxa"/>
            </w:tcMar>
            <w:vAlign w:val="center"/>
            <w:hideMark/>
          </w:tcPr>
          <w:p w14:paraId="7DBCBDEA"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4 PASAJEROS</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CCEBA6F" w14:textId="77777777" w:rsidR="00B6512A" w:rsidRPr="00B6512A" w:rsidRDefault="00B6512A" w:rsidP="00B6512A">
            <w:pPr>
              <w:spacing w:after="0" w:line="240" w:lineRule="auto"/>
              <w:jc w:val="center"/>
              <w:rPr>
                <w:rFonts w:ascii="Calibri" w:hAnsi="Calibri" w:cs="Calibri"/>
                <w:b/>
                <w:bCs/>
                <w:color w:val="FFFFFF"/>
                <w:sz w:val="20"/>
                <w:szCs w:val="20"/>
                <w:lang w:bidi="ar-SA"/>
              </w:rPr>
            </w:pPr>
            <w:r w:rsidRPr="00B6512A">
              <w:rPr>
                <w:rFonts w:ascii="Calibri" w:hAnsi="Calibri" w:cs="Calibri"/>
                <w:b/>
                <w:bCs/>
                <w:color w:val="FFFFFF"/>
                <w:sz w:val="20"/>
                <w:szCs w:val="20"/>
                <w:lang w:bidi="ar-SA"/>
              </w:rPr>
              <w:t>6 PASAJEROS</w:t>
            </w:r>
          </w:p>
        </w:tc>
      </w:tr>
      <w:tr w:rsidR="00B6512A" w:rsidRPr="00B6512A" w14:paraId="6B67DDCB" w14:textId="77777777" w:rsidTr="00B6512A">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AC19CB0"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TERRESTRE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A4D30B"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3280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41354D"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2920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6A67873" w14:textId="77777777" w:rsidR="00B6512A" w:rsidRPr="00B6512A" w:rsidRDefault="00B6512A" w:rsidP="00B6512A">
            <w:pPr>
              <w:spacing w:after="0" w:line="240" w:lineRule="auto"/>
              <w:jc w:val="center"/>
              <w:rPr>
                <w:rFonts w:ascii="Calibri" w:hAnsi="Calibri" w:cs="Calibri"/>
                <w:sz w:val="20"/>
                <w:szCs w:val="20"/>
                <w:lang w:bidi="ar-SA"/>
              </w:rPr>
            </w:pPr>
            <w:r w:rsidRPr="00B6512A">
              <w:rPr>
                <w:rFonts w:ascii="Calibri" w:hAnsi="Calibri" w:cs="Calibri"/>
                <w:sz w:val="20"/>
                <w:szCs w:val="20"/>
                <w:lang w:bidi="ar-SA"/>
              </w:rPr>
              <w:t>2820</w:t>
            </w:r>
          </w:p>
        </w:tc>
      </w:tr>
    </w:tbl>
    <w:p w14:paraId="350D7208" w14:textId="77777777" w:rsidR="001728D4" w:rsidRDefault="001728D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2CAD614" w14:textId="77777777" w:rsidR="004141B8" w:rsidRDefault="004141B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826" w:type="dxa"/>
        <w:jc w:val="center"/>
        <w:tblCellSpacing w:w="0" w:type="dxa"/>
        <w:tblCellMar>
          <w:left w:w="0" w:type="dxa"/>
          <w:right w:w="0" w:type="dxa"/>
        </w:tblCellMar>
        <w:tblLook w:val="04A0" w:firstRow="1" w:lastRow="0" w:firstColumn="1" w:lastColumn="0" w:noHBand="0" w:noVBand="1"/>
      </w:tblPr>
      <w:tblGrid>
        <w:gridCol w:w="6826"/>
      </w:tblGrid>
      <w:tr w:rsidR="006037E6" w:rsidRPr="006037E6" w14:paraId="0795331D" w14:textId="77777777" w:rsidTr="006037E6">
        <w:trPr>
          <w:trHeight w:val="325"/>
          <w:tblCellSpacing w:w="0" w:type="dxa"/>
          <w:jc w:val="center"/>
        </w:trPr>
        <w:tc>
          <w:tcPr>
            <w:tcW w:w="0" w:type="auto"/>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0B1945B" w14:textId="77777777" w:rsidR="006037E6" w:rsidRPr="006037E6" w:rsidRDefault="006037E6" w:rsidP="006037E6">
            <w:pPr>
              <w:spacing w:after="0" w:line="240" w:lineRule="auto"/>
              <w:rPr>
                <w:rFonts w:ascii="Calibri" w:hAnsi="Calibri" w:cs="Calibri"/>
                <w:b/>
                <w:bCs/>
                <w:color w:val="FFFFFF"/>
                <w:sz w:val="20"/>
                <w:szCs w:val="20"/>
                <w:lang w:bidi="ar-SA"/>
              </w:rPr>
            </w:pPr>
            <w:r w:rsidRPr="006037E6">
              <w:rPr>
                <w:rFonts w:ascii="Calibri" w:hAnsi="Calibri" w:cs="Calibri"/>
                <w:b/>
                <w:bCs/>
                <w:color w:val="FFFFFF"/>
                <w:sz w:val="20"/>
                <w:szCs w:val="20"/>
                <w:lang w:bidi="ar-SA"/>
              </w:rPr>
              <w:t>SUPLEMENTO POR PASAJERO VIAJANDO SOLO: 1,525 USD</w:t>
            </w:r>
          </w:p>
        </w:tc>
      </w:tr>
      <w:tr w:rsidR="006037E6" w:rsidRPr="006037E6" w14:paraId="21EC3394" w14:textId="77777777" w:rsidTr="006037E6">
        <w:trPr>
          <w:trHeight w:val="32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01D6A107" w14:textId="77777777" w:rsidR="006037E6" w:rsidRPr="006037E6" w:rsidRDefault="006037E6" w:rsidP="006037E6">
            <w:pPr>
              <w:spacing w:after="0" w:line="240" w:lineRule="auto"/>
              <w:rPr>
                <w:rFonts w:ascii="Calibri" w:hAnsi="Calibri" w:cs="Calibri"/>
                <w:color w:val="002060"/>
                <w:sz w:val="20"/>
                <w:szCs w:val="20"/>
                <w:lang w:bidi="ar-SA"/>
              </w:rPr>
            </w:pPr>
            <w:r w:rsidRPr="006037E6">
              <w:rPr>
                <w:rFonts w:ascii="Calibri" w:hAnsi="Calibri" w:cs="Calibri"/>
                <w:color w:val="002060"/>
                <w:sz w:val="20"/>
                <w:szCs w:val="20"/>
                <w:lang w:bidi="ar-SA"/>
              </w:rPr>
              <w:t>SUPLEMENTO DESDE EL INTERIOR DEL PAÍS: CONSULTAR</w:t>
            </w:r>
          </w:p>
        </w:tc>
      </w:tr>
      <w:tr w:rsidR="006037E6" w:rsidRPr="006037E6" w14:paraId="3A701F94" w14:textId="77777777" w:rsidTr="006037E6">
        <w:trPr>
          <w:trHeight w:val="32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D838AC8" w14:textId="77777777" w:rsidR="006037E6" w:rsidRPr="006037E6" w:rsidRDefault="006037E6" w:rsidP="006037E6">
            <w:pPr>
              <w:spacing w:after="0" w:line="240" w:lineRule="auto"/>
              <w:rPr>
                <w:rFonts w:ascii="Calibri" w:hAnsi="Calibri" w:cs="Calibri"/>
                <w:color w:val="002060"/>
                <w:sz w:val="20"/>
                <w:szCs w:val="20"/>
                <w:lang w:bidi="ar-SA"/>
              </w:rPr>
            </w:pPr>
            <w:r w:rsidRPr="006037E6">
              <w:rPr>
                <w:rFonts w:ascii="Calibri" w:hAnsi="Calibri" w:cs="Calibri"/>
                <w:color w:val="002060"/>
                <w:sz w:val="20"/>
                <w:szCs w:val="20"/>
                <w:lang w:bidi="ar-SA"/>
              </w:rPr>
              <w:t xml:space="preserve">TARIFAS SUJETAS A DISPONIBILIDAD Y CAMBIO SIN PREVIO AVISO </w:t>
            </w:r>
          </w:p>
        </w:tc>
      </w:tr>
      <w:tr w:rsidR="006037E6" w:rsidRPr="006037E6" w14:paraId="752BDE75" w14:textId="77777777" w:rsidTr="006037E6">
        <w:trPr>
          <w:trHeight w:val="32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A785398" w14:textId="77777777" w:rsidR="006037E6" w:rsidRPr="006037E6" w:rsidRDefault="006037E6" w:rsidP="006037E6">
            <w:pPr>
              <w:spacing w:after="0" w:line="240" w:lineRule="auto"/>
              <w:rPr>
                <w:rFonts w:ascii="Calibri" w:hAnsi="Calibri" w:cs="Calibri"/>
                <w:color w:val="002060"/>
                <w:sz w:val="20"/>
                <w:szCs w:val="20"/>
                <w:lang w:bidi="ar-SA"/>
              </w:rPr>
            </w:pPr>
            <w:r w:rsidRPr="006037E6">
              <w:rPr>
                <w:rFonts w:ascii="Calibri" w:hAnsi="Calibri" w:cs="Calibri"/>
                <w:color w:val="002060"/>
                <w:sz w:val="20"/>
                <w:szCs w:val="20"/>
                <w:lang w:bidi="ar-SA"/>
              </w:rPr>
              <w:t>MENOR DE 2 A 10 AÑOS. SOLO UN MENOR POR CADA HABITACION DOBLE. CONSULTAR PRECIO</w:t>
            </w:r>
          </w:p>
        </w:tc>
      </w:tr>
      <w:tr w:rsidR="006037E6" w:rsidRPr="006037E6" w14:paraId="025C20C8" w14:textId="77777777" w:rsidTr="006037E6">
        <w:trPr>
          <w:trHeight w:val="667"/>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2F02329B" w14:textId="77777777" w:rsidR="006037E6" w:rsidRPr="006037E6" w:rsidRDefault="006037E6" w:rsidP="006037E6">
            <w:pPr>
              <w:spacing w:after="0" w:line="240" w:lineRule="auto"/>
              <w:rPr>
                <w:rFonts w:ascii="Calibri" w:hAnsi="Calibri" w:cs="Calibri"/>
                <w:b/>
                <w:bCs/>
                <w:color w:val="002060"/>
                <w:sz w:val="20"/>
                <w:szCs w:val="20"/>
                <w:lang w:bidi="ar-SA"/>
              </w:rPr>
            </w:pPr>
            <w:r w:rsidRPr="006037E6">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64537FD7" w14:textId="77777777" w:rsidR="006037E6" w:rsidRDefault="006037E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6037E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BE316" w14:textId="77777777" w:rsidR="00A403D8" w:rsidRDefault="00A403D8">
      <w:pPr>
        <w:spacing w:after="0" w:line="240" w:lineRule="auto"/>
      </w:pPr>
      <w:r>
        <w:separator/>
      </w:r>
    </w:p>
  </w:endnote>
  <w:endnote w:type="continuationSeparator" w:id="0">
    <w:p w14:paraId="0B487172" w14:textId="77777777" w:rsidR="00A403D8" w:rsidRDefault="00A4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EC1F" w14:textId="77777777" w:rsidR="00A403D8" w:rsidRDefault="00A403D8">
      <w:pPr>
        <w:spacing w:after="0" w:line="240" w:lineRule="auto"/>
      </w:pPr>
      <w:bookmarkStart w:id="0" w:name="_Hlk199846639"/>
      <w:bookmarkEnd w:id="0"/>
      <w:r>
        <w:separator/>
      </w:r>
    </w:p>
  </w:footnote>
  <w:footnote w:type="continuationSeparator" w:id="0">
    <w:p w14:paraId="72FD4D7C" w14:textId="77777777" w:rsidR="00A403D8" w:rsidRDefault="00A4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158EAA24" w:rsidR="00A0012D" w:rsidRDefault="000969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2D9DA21E">
          <wp:simplePos x="0" y="0"/>
          <wp:positionH relativeFrom="column">
            <wp:posOffset>5126355</wp:posOffset>
          </wp:positionH>
          <wp:positionV relativeFrom="paragraph">
            <wp:posOffset>302260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F9086E">
      <w:rPr>
        <w:noProof/>
      </w:rPr>
      <mc:AlternateContent>
        <mc:Choice Requires="wps">
          <w:drawing>
            <wp:anchor distT="0" distB="0" distL="114300" distR="114300" simplePos="0" relativeHeight="251661312" behindDoc="0" locked="0" layoutInCell="1" hidden="0" allowOverlap="1" wp14:anchorId="16961053" wp14:editId="5A8007D6">
              <wp:simplePos x="0" y="0"/>
              <wp:positionH relativeFrom="column">
                <wp:posOffset>-300990</wp:posOffset>
              </wp:positionH>
              <wp:positionV relativeFrom="paragraph">
                <wp:posOffset>-249555</wp:posOffset>
              </wp:positionV>
              <wp:extent cx="6438900" cy="8858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438900" cy="885825"/>
                      </a:xfrm>
                      <a:prstGeom prst="rect">
                        <a:avLst/>
                      </a:prstGeom>
                      <a:noFill/>
                      <a:ln w="9525" cap="flat" cmpd="sng">
                        <a:noFill/>
                        <a:prstDash val="solid"/>
                        <a:round/>
                        <a:headEnd type="none" w="sm" len="sm"/>
                        <a:tailEnd type="none" w="sm" len="sm"/>
                      </a:ln>
                    </wps:spPr>
                    <wps:txbx>
                      <w:txbxContent>
                        <w:p w14:paraId="563DB996" w14:textId="5E38B37D" w:rsidR="00D96000" w:rsidRPr="000969AA" w:rsidRDefault="00A702C0">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CUSCO</w:t>
                          </w:r>
                          <w:r w:rsidR="006037E6">
                            <w:rPr>
                              <w:rFonts w:ascii="Calibri" w:eastAsia="Calibri" w:hAnsi="Calibri" w:cs="Calibri"/>
                              <w:b/>
                              <w:color w:val="FFFFFF" w:themeColor="background1"/>
                              <w:sz w:val="60"/>
                              <w:szCs w:val="60"/>
                              <w14:textOutline w14:w="9525" w14:cap="rnd" w14:cmpd="sng" w14:algn="ctr">
                                <w14:noFill/>
                                <w14:prstDash w14:val="solid"/>
                                <w14:bevel/>
                              </w14:textOutline>
                            </w:rPr>
                            <w:t xml:space="preserve"> - </w:t>
                          </w:r>
                          <w:r w:rsidR="006037E6" w:rsidRPr="006037E6">
                            <w:rPr>
                              <w:rFonts w:ascii="Calibri" w:eastAsia="Calibri" w:hAnsi="Calibri" w:cs="Calibri"/>
                              <w:b/>
                              <w:color w:val="FFFFFF" w:themeColor="background1"/>
                              <w:sz w:val="60"/>
                              <w:szCs w:val="60"/>
                              <w14:textOutline w14:w="9525" w14:cap="rnd" w14:cmpd="sng" w14:algn="ctr">
                                <w14:noFill/>
                                <w14:prstDash w14:val="solid"/>
                                <w14:bevel/>
                              </w14:textOutline>
                            </w:rPr>
                            <w:t>EXPERIENCES</w:t>
                          </w:r>
                        </w:p>
                        <w:p w14:paraId="2258FF71" w14:textId="4C4A92FC" w:rsidR="007F7B70" w:rsidRPr="000969AA" w:rsidRDefault="00A702C0">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2502</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1B6556"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7pt;margin-top:-19.65pt;width:507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5E38B37D" w:rsidR="00D96000" w:rsidRPr="000969AA" w:rsidRDefault="00A702C0">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CUSCO</w:t>
                    </w:r>
                    <w:r w:rsidR="006037E6">
                      <w:rPr>
                        <w:rFonts w:ascii="Calibri" w:eastAsia="Calibri" w:hAnsi="Calibri" w:cs="Calibri"/>
                        <w:b/>
                        <w:color w:val="FFFFFF" w:themeColor="background1"/>
                        <w:sz w:val="60"/>
                        <w:szCs w:val="60"/>
                        <w14:textOutline w14:w="9525" w14:cap="rnd" w14:cmpd="sng" w14:algn="ctr">
                          <w14:noFill/>
                          <w14:prstDash w14:val="solid"/>
                          <w14:bevel/>
                        </w14:textOutline>
                      </w:rPr>
                      <w:t xml:space="preserve"> - </w:t>
                    </w:r>
                    <w:r w:rsidR="006037E6" w:rsidRPr="006037E6">
                      <w:rPr>
                        <w:rFonts w:ascii="Calibri" w:eastAsia="Calibri" w:hAnsi="Calibri" w:cs="Calibri"/>
                        <w:b/>
                        <w:color w:val="FFFFFF" w:themeColor="background1"/>
                        <w:sz w:val="60"/>
                        <w:szCs w:val="60"/>
                        <w14:textOutline w14:w="9525" w14:cap="rnd" w14:cmpd="sng" w14:algn="ctr">
                          <w14:noFill/>
                          <w14:prstDash w14:val="solid"/>
                          <w14:bevel/>
                        </w14:textOutline>
                      </w:rPr>
                      <w:t>EXPERIENCES</w:t>
                    </w:r>
                  </w:p>
                  <w:p w14:paraId="2258FF71" w14:textId="4C4A92FC" w:rsidR="007F7B70" w:rsidRPr="000969AA" w:rsidRDefault="00A702C0">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2502</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1B6556"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C42241"/>
    <w:multiLevelType w:val="multilevel"/>
    <w:tmpl w:val="B54A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1"/>
  </w:num>
  <w:num w:numId="3" w16cid:durableId="1041170892">
    <w:abstractNumId w:val="9"/>
  </w:num>
  <w:num w:numId="4" w16cid:durableId="1033921887">
    <w:abstractNumId w:val="18"/>
  </w:num>
  <w:num w:numId="5" w16cid:durableId="353725778">
    <w:abstractNumId w:val="10"/>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2"/>
  </w:num>
  <w:num w:numId="14" w16cid:durableId="1296522864">
    <w:abstractNumId w:val="20"/>
  </w:num>
  <w:num w:numId="15" w16cid:durableId="1904682630">
    <w:abstractNumId w:val="14"/>
  </w:num>
  <w:num w:numId="16" w16cid:durableId="460078524">
    <w:abstractNumId w:val="11"/>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3"/>
  </w:num>
  <w:num w:numId="23" w16cid:durableId="1505972236">
    <w:abstractNumId w:val="13"/>
  </w:num>
  <w:num w:numId="24" w16cid:durableId="21317013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69AA"/>
    <w:rsid w:val="000D5690"/>
    <w:rsid w:val="000D785B"/>
    <w:rsid w:val="000F0405"/>
    <w:rsid w:val="00104162"/>
    <w:rsid w:val="00121872"/>
    <w:rsid w:val="00121D3F"/>
    <w:rsid w:val="001308DE"/>
    <w:rsid w:val="001728D4"/>
    <w:rsid w:val="001760D9"/>
    <w:rsid w:val="001934F5"/>
    <w:rsid w:val="00197448"/>
    <w:rsid w:val="00197F8C"/>
    <w:rsid w:val="001B6556"/>
    <w:rsid w:val="001C390E"/>
    <w:rsid w:val="00206A52"/>
    <w:rsid w:val="00210DC1"/>
    <w:rsid w:val="00253EC6"/>
    <w:rsid w:val="00260703"/>
    <w:rsid w:val="002A3E36"/>
    <w:rsid w:val="002B20BB"/>
    <w:rsid w:val="002E2148"/>
    <w:rsid w:val="002E6327"/>
    <w:rsid w:val="002F75FC"/>
    <w:rsid w:val="003420A6"/>
    <w:rsid w:val="003472AF"/>
    <w:rsid w:val="003549A2"/>
    <w:rsid w:val="003660AA"/>
    <w:rsid w:val="003A2BAC"/>
    <w:rsid w:val="003F03A6"/>
    <w:rsid w:val="004002E5"/>
    <w:rsid w:val="00400FCF"/>
    <w:rsid w:val="00406B6E"/>
    <w:rsid w:val="004141B8"/>
    <w:rsid w:val="00430DCE"/>
    <w:rsid w:val="004354F5"/>
    <w:rsid w:val="0043776C"/>
    <w:rsid w:val="00445E5F"/>
    <w:rsid w:val="00446AF3"/>
    <w:rsid w:val="00493763"/>
    <w:rsid w:val="004A4DC7"/>
    <w:rsid w:val="004A5406"/>
    <w:rsid w:val="004B58B8"/>
    <w:rsid w:val="004F3ADB"/>
    <w:rsid w:val="004F3C76"/>
    <w:rsid w:val="005507FE"/>
    <w:rsid w:val="005679E5"/>
    <w:rsid w:val="005D0ABF"/>
    <w:rsid w:val="00600CC3"/>
    <w:rsid w:val="006037E6"/>
    <w:rsid w:val="006210F5"/>
    <w:rsid w:val="00655CC5"/>
    <w:rsid w:val="006835E6"/>
    <w:rsid w:val="0068514F"/>
    <w:rsid w:val="00687ED9"/>
    <w:rsid w:val="00692BA8"/>
    <w:rsid w:val="006C1CB0"/>
    <w:rsid w:val="006C2396"/>
    <w:rsid w:val="006D29F5"/>
    <w:rsid w:val="006D72E8"/>
    <w:rsid w:val="007124AB"/>
    <w:rsid w:val="00724E17"/>
    <w:rsid w:val="00740555"/>
    <w:rsid w:val="00760D7B"/>
    <w:rsid w:val="00785765"/>
    <w:rsid w:val="00792693"/>
    <w:rsid w:val="00794B66"/>
    <w:rsid w:val="007A3CDE"/>
    <w:rsid w:val="007D0308"/>
    <w:rsid w:val="007D1D78"/>
    <w:rsid w:val="007F02EE"/>
    <w:rsid w:val="007F7B70"/>
    <w:rsid w:val="008225C0"/>
    <w:rsid w:val="00825C6E"/>
    <w:rsid w:val="0088560B"/>
    <w:rsid w:val="008957EC"/>
    <w:rsid w:val="008C56AB"/>
    <w:rsid w:val="008E5CC0"/>
    <w:rsid w:val="008F157E"/>
    <w:rsid w:val="008F4840"/>
    <w:rsid w:val="0090199B"/>
    <w:rsid w:val="00902738"/>
    <w:rsid w:val="009119BC"/>
    <w:rsid w:val="00945A42"/>
    <w:rsid w:val="00945F42"/>
    <w:rsid w:val="00971CB4"/>
    <w:rsid w:val="009767C9"/>
    <w:rsid w:val="00984FBA"/>
    <w:rsid w:val="00985F89"/>
    <w:rsid w:val="00986E85"/>
    <w:rsid w:val="00A0012D"/>
    <w:rsid w:val="00A109A1"/>
    <w:rsid w:val="00A1676A"/>
    <w:rsid w:val="00A322C8"/>
    <w:rsid w:val="00A32A11"/>
    <w:rsid w:val="00A403D8"/>
    <w:rsid w:val="00A455A6"/>
    <w:rsid w:val="00A702C0"/>
    <w:rsid w:val="00A737CB"/>
    <w:rsid w:val="00A979AE"/>
    <w:rsid w:val="00AA302B"/>
    <w:rsid w:val="00AB0E37"/>
    <w:rsid w:val="00AD6F6E"/>
    <w:rsid w:val="00B025E7"/>
    <w:rsid w:val="00B11AFA"/>
    <w:rsid w:val="00B159FC"/>
    <w:rsid w:val="00B579A2"/>
    <w:rsid w:val="00B6512A"/>
    <w:rsid w:val="00B77D8C"/>
    <w:rsid w:val="00B840FB"/>
    <w:rsid w:val="00B8522A"/>
    <w:rsid w:val="00BA37C5"/>
    <w:rsid w:val="00BB3D24"/>
    <w:rsid w:val="00BB793D"/>
    <w:rsid w:val="00BC30AB"/>
    <w:rsid w:val="00BD0EA5"/>
    <w:rsid w:val="00BF498E"/>
    <w:rsid w:val="00C1510A"/>
    <w:rsid w:val="00C34F5F"/>
    <w:rsid w:val="00C56C95"/>
    <w:rsid w:val="00C82CCD"/>
    <w:rsid w:val="00C90CC1"/>
    <w:rsid w:val="00C9307E"/>
    <w:rsid w:val="00C952F3"/>
    <w:rsid w:val="00C97FB6"/>
    <w:rsid w:val="00CE0C8F"/>
    <w:rsid w:val="00CF0485"/>
    <w:rsid w:val="00D2140A"/>
    <w:rsid w:val="00D31127"/>
    <w:rsid w:val="00D71BE3"/>
    <w:rsid w:val="00D82217"/>
    <w:rsid w:val="00D96000"/>
    <w:rsid w:val="00DC6E55"/>
    <w:rsid w:val="00DD2475"/>
    <w:rsid w:val="00DE25BD"/>
    <w:rsid w:val="00E701F2"/>
    <w:rsid w:val="00E856F2"/>
    <w:rsid w:val="00EE2794"/>
    <w:rsid w:val="00EE5A2D"/>
    <w:rsid w:val="00F01C44"/>
    <w:rsid w:val="00F14FD9"/>
    <w:rsid w:val="00F257E1"/>
    <w:rsid w:val="00F341D4"/>
    <w:rsid w:val="00F9086E"/>
    <w:rsid w:val="00F95EC6"/>
    <w:rsid w:val="00FA6C98"/>
    <w:rsid w:val="00FD723C"/>
    <w:rsid w:val="00FD7424"/>
    <w:rsid w:val="00FE3038"/>
    <w:rsid w:val="00FE48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customStyle="1" w:styleId="Ttulo2Car">
    <w:name w:val="Título 2 Car"/>
    <w:basedOn w:val="Fuentedeprrafopredeter"/>
    <w:link w:val="Ttulo2"/>
    <w:uiPriority w:val="9"/>
    <w:rsid w:val="00B6512A"/>
    <w:rPr>
      <w:rFonts w:asciiTheme="minorHAnsi" w:eastAsia="Times New Roman" w:hAnsiTheme="minorHAnsi" w:cs="Times New Roman"/>
      <w:b/>
      <w:color w:val="FF0000"/>
      <w:sz w:val="28"/>
      <w:szCs w:val="36"/>
      <w:lang w:val="es-MX" w:bidi="en-US"/>
    </w:rPr>
  </w:style>
  <w:style w:type="paragraph" w:customStyle="1" w:styleId="P-Styleguiado">
    <w:name w:val="P-Styleguiado"/>
    <w:basedOn w:val="Normal"/>
    <w:rsid w:val="00B6512A"/>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447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4994067">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48173668">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36390757">
      <w:bodyDiv w:val="1"/>
      <w:marLeft w:val="0"/>
      <w:marRight w:val="0"/>
      <w:marTop w:val="0"/>
      <w:marBottom w:val="0"/>
      <w:divBdr>
        <w:top w:val="none" w:sz="0" w:space="0" w:color="auto"/>
        <w:left w:val="none" w:sz="0" w:space="0" w:color="auto"/>
        <w:bottom w:val="none" w:sz="0" w:space="0" w:color="auto"/>
        <w:right w:val="none" w:sz="0" w:space="0" w:color="auto"/>
      </w:divBdr>
    </w:div>
    <w:div w:id="111721568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40137820">
      <w:bodyDiv w:val="1"/>
      <w:marLeft w:val="0"/>
      <w:marRight w:val="0"/>
      <w:marTop w:val="0"/>
      <w:marBottom w:val="0"/>
      <w:divBdr>
        <w:top w:val="none" w:sz="0" w:space="0" w:color="auto"/>
        <w:left w:val="none" w:sz="0" w:space="0" w:color="auto"/>
        <w:bottom w:val="none" w:sz="0" w:space="0" w:color="auto"/>
        <w:right w:val="none" w:sz="0" w:space="0" w:color="auto"/>
      </w:divBdr>
    </w:div>
    <w:div w:id="1248341534">
      <w:bodyDiv w:val="1"/>
      <w:marLeft w:val="0"/>
      <w:marRight w:val="0"/>
      <w:marTop w:val="0"/>
      <w:marBottom w:val="0"/>
      <w:divBdr>
        <w:top w:val="none" w:sz="0" w:space="0" w:color="auto"/>
        <w:left w:val="none" w:sz="0" w:space="0" w:color="auto"/>
        <w:bottom w:val="none" w:sz="0" w:space="0" w:color="auto"/>
        <w:right w:val="none" w:sz="0" w:space="0" w:color="auto"/>
      </w:divBdr>
    </w:div>
    <w:div w:id="127293377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36050363">
      <w:bodyDiv w:val="1"/>
      <w:marLeft w:val="0"/>
      <w:marRight w:val="0"/>
      <w:marTop w:val="0"/>
      <w:marBottom w:val="0"/>
      <w:divBdr>
        <w:top w:val="none" w:sz="0" w:space="0" w:color="auto"/>
        <w:left w:val="none" w:sz="0" w:space="0" w:color="auto"/>
        <w:bottom w:val="none" w:sz="0" w:space="0" w:color="auto"/>
        <w:right w:val="none" w:sz="0" w:space="0" w:color="auto"/>
      </w:divBdr>
    </w:div>
    <w:div w:id="1510828591">
      <w:bodyDiv w:val="1"/>
      <w:marLeft w:val="0"/>
      <w:marRight w:val="0"/>
      <w:marTop w:val="0"/>
      <w:marBottom w:val="0"/>
      <w:divBdr>
        <w:top w:val="none" w:sz="0" w:space="0" w:color="auto"/>
        <w:left w:val="none" w:sz="0" w:space="0" w:color="auto"/>
        <w:bottom w:val="none" w:sz="0" w:space="0" w:color="auto"/>
        <w:right w:val="none" w:sz="0" w:space="0" w:color="auto"/>
      </w:divBdr>
    </w:div>
    <w:div w:id="1662464992">
      <w:bodyDiv w:val="1"/>
      <w:marLeft w:val="0"/>
      <w:marRight w:val="0"/>
      <w:marTop w:val="0"/>
      <w:marBottom w:val="0"/>
      <w:divBdr>
        <w:top w:val="none" w:sz="0" w:space="0" w:color="auto"/>
        <w:left w:val="none" w:sz="0" w:space="0" w:color="auto"/>
        <w:bottom w:val="none" w:sz="0" w:space="0" w:color="auto"/>
        <w:right w:val="none" w:sz="0" w:space="0" w:color="auto"/>
      </w:divBdr>
    </w:div>
    <w:div w:id="1732267085">
      <w:bodyDiv w:val="1"/>
      <w:marLeft w:val="0"/>
      <w:marRight w:val="0"/>
      <w:marTop w:val="0"/>
      <w:marBottom w:val="0"/>
      <w:divBdr>
        <w:top w:val="none" w:sz="0" w:space="0" w:color="auto"/>
        <w:left w:val="none" w:sz="0" w:space="0" w:color="auto"/>
        <w:bottom w:val="none" w:sz="0" w:space="0" w:color="auto"/>
        <w:right w:val="none" w:sz="0" w:space="0" w:color="auto"/>
      </w:divBdr>
    </w:div>
    <w:div w:id="186517332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1589671">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1007</Words>
  <Characters>5542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3</cp:revision>
  <dcterms:created xsi:type="dcterms:W3CDTF">2025-10-30T23:39:00Z</dcterms:created>
  <dcterms:modified xsi:type="dcterms:W3CDTF">2025-10-30T23:44:00Z</dcterms:modified>
</cp:coreProperties>
</file>