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661E0" w:rsidRDefault="00D30688" w:rsidP="00075B80">
      <w:pPr>
        <w:spacing w:after="0" w:line="240" w:lineRule="auto"/>
        <w:jc w:val="center"/>
        <w:rPr>
          <w:rFonts w:ascii="Arial" w:hAnsi="Arial" w:cs="Arial"/>
          <w:b/>
          <w:bCs/>
          <w:sz w:val="24"/>
          <w:szCs w:val="24"/>
          <w:lang w:val="es-MX"/>
        </w:rPr>
      </w:pPr>
      <w:r w:rsidRPr="00D661E0">
        <w:rPr>
          <w:rFonts w:ascii="Arial" w:hAnsi="Arial" w:cs="Arial"/>
          <w:b/>
          <w:bCs/>
          <w:sz w:val="24"/>
          <w:szCs w:val="24"/>
          <w:lang w:val="es-MX"/>
        </w:rPr>
        <w:t>Toronto</w:t>
      </w:r>
    </w:p>
    <w:p w:rsidR="00075B80" w:rsidRDefault="00075B80" w:rsidP="00075B80">
      <w:pPr>
        <w:spacing w:after="0" w:line="240" w:lineRule="auto"/>
        <w:jc w:val="center"/>
        <w:rPr>
          <w:rFonts w:ascii="Arial" w:hAnsi="Arial" w:cs="Arial"/>
          <w:b/>
          <w:bCs/>
          <w:sz w:val="20"/>
          <w:szCs w:val="20"/>
          <w:lang w:val="es-MX"/>
        </w:rPr>
      </w:pPr>
    </w:p>
    <w:p w:rsidR="00A32D1E" w:rsidRDefault="00A32D1E" w:rsidP="00A32D1E">
      <w:pPr>
        <w:spacing w:after="0" w:line="240" w:lineRule="auto"/>
        <w:jc w:val="right"/>
        <w:rPr>
          <w:rFonts w:ascii="Arial" w:hAnsi="Arial" w:cs="Arial"/>
          <w:b/>
          <w:bCs/>
          <w:sz w:val="20"/>
          <w:szCs w:val="20"/>
          <w:lang w:val="es-MX"/>
        </w:rPr>
      </w:pPr>
      <w:r>
        <w:rPr>
          <w:noProof/>
        </w:rPr>
        <w:drawing>
          <wp:anchor distT="0" distB="0" distL="114300" distR="114300" simplePos="0" relativeHeight="251658240" behindDoc="0" locked="0" layoutInCell="1" allowOverlap="1" wp14:anchorId="70443493" wp14:editId="03A1CCAA">
            <wp:simplePos x="0" y="0"/>
            <wp:positionH relativeFrom="column">
              <wp:posOffset>4385310</wp:posOffset>
            </wp:positionH>
            <wp:positionV relativeFrom="paragraph">
              <wp:posOffset>-3810</wp:posOffset>
            </wp:positionV>
            <wp:extent cx="1945958" cy="440690"/>
            <wp:effectExtent l="0" t="0" r="0" b="0"/>
            <wp:wrapSquare wrapText="bothSides"/>
            <wp:docPr id="5" name="Imagen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000-000005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958" cy="440690"/>
                    </a:xfrm>
                    <a:prstGeom prst="rect">
                      <a:avLst/>
                    </a:prstGeom>
                    <a:noFill/>
                    <a:ln>
                      <a:noFill/>
                    </a:ln>
                  </pic:spPr>
                </pic:pic>
              </a:graphicData>
            </a:graphic>
          </wp:anchor>
        </w:drawing>
      </w:r>
    </w:p>
    <w:p w:rsidR="0055617B" w:rsidRPr="0052767C" w:rsidRDefault="00856660" w:rsidP="00A32D1E">
      <w:pPr>
        <w:spacing w:after="0" w:line="240" w:lineRule="auto"/>
        <w:rPr>
          <w:rFonts w:ascii="Arial" w:hAnsi="Arial" w:cs="Arial"/>
          <w:b/>
          <w:bCs/>
          <w:sz w:val="20"/>
          <w:szCs w:val="20"/>
          <w:lang w:val="es-MX"/>
        </w:rPr>
      </w:pPr>
      <w:r>
        <w:rPr>
          <w:rFonts w:ascii="Arial" w:hAnsi="Arial" w:cs="Arial"/>
          <w:b/>
          <w:bCs/>
          <w:sz w:val="20"/>
          <w:szCs w:val="20"/>
          <w:lang w:val="es-MX"/>
        </w:rPr>
        <w:t>Duración</w:t>
      </w:r>
      <w:r w:rsidR="00D30688">
        <w:rPr>
          <w:rFonts w:ascii="Arial" w:hAnsi="Arial" w:cs="Arial"/>
          <w:b/>
          <w:bCs/>
          <w:sz w:val="20"/>
          <w:szCs w:val="20"/>
          <w:lang w:val="es-MX"/>
        </w:rPr>
        <w:t>:</w:t>
      </w:r>
      <w:r>
        <w:rPr>
          <w:rFonts w:ascii="Arial" w:hAnsi="Arial" w:cs="Arial"/>
          <w:b/>
          <w:bCs/>
          <w:sz w:val="20"/>
          <w:szCs w:val="20"/>
          <w:lang w:val="es-MX"/>
        </w:rPr>
        <w:t xml:space="preserve"> </w:t>
      </w:r>
      <w:r w:rsidR="00C76A5A">
        <w:rPr>
          <w:rFonts w:ascii="Arial" w:hAnsi="Arial" w:cs="Arial"/>
          <w:b/>
          <w:bCs/>
          <w:sz w:val="20"/>
          <w:szCs w:val="20"/>
          <w:lang w:val="es-MX"/>
        </w:rPr>
        <w:t>5</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A27EC" w:rsidRDefault="003F7A16"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Pr="0052767C">
        <w:rPr>
          <w:rFonts w:ascii="Arial" w:hAnsi="Arial" w:cs="Arial"/>
          <w:b/>
          <w:bCs/>
          <w:sz w:val="20"/>
          <w:szCs w:val="20"/>
          <w:lang w:val="es-MX"/>
        </w:rPr>
        <w:t xml:space="preserve">: </w:t>
      </w:r>
      <w:r>
        <w:rPr>
          <w:rFonts w:ascii="Arial" w:hAnsi="Arial" w:cs="Arial"/>
          <w:b/>
          <w:bCs/>
          <w:sz w:val="20"/>
          <w:szCs w:val="20"/>
          <w:lang w:val="es-MX"/>
        </w:rPr>
        <w:t>lunes, miércoles, viernes y domingo, 01</w:t>
      </w:r>
      <w:r w:rsidRPr="007D2233">
        <w:rPr>
          <w:rFonts w:ascii="Arial" w:hAnsi="Arial" w:cs="Arial"/>
          <w:b/>
          <w:bCs/>
          <w:sz w:val="20"/>
          <w:szCs w:val="20"/>
          <w:lang w:val="es-MX"/>
        </w:rPr>
        <w:t xml:space="preserve"> </w:t>
      </w:r>
      <w:r>
        <w:rPr>
          <w:rFonts w:ascii="Arial" w:hAnsi="Arial" w:cs="Arial"/>
          <w:b/>
          <w:bCs/>
          <w:sz w:val="20"/>
          <w:szCs w:val="20"/>
          <w:lang w:val="es-MX"/>
        </w:rPr>
        <w:t>de enero al 30 de noviembre 2024</w:t>
      </w:r>
      <w:r>
        <w:rPr>
          <w:rFonts w:ascii="Arial" w:hAnsi="Arial" w:cs="Arial"/>
          <w:b/>
          <w:bCs/>
          <w:sz w:val="20"/>
          <w:szCs w:val="20"/>
          <w:lang w:val="es-MX"/>
        </w:rPr>
        <w:t xml:space="preserve"> (</w:t>
      </w:r>
      <w:r w:rsidR="00DA27EC">
        <w:rPr>
          <w:rFonts w:ascii="Arial" w:hAnsi="Arial" w:cs="Arial"/>
          <w:b/>
          <w:bCs/>
          <w:sz w:val="20"/>
          <w:szCs w:val="20"/>
          <w:lang w:val="es-MX"/>
        </w:rPr>
        <w:t>revisar suplementos para temporada alta)</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943885" w:rsidRPr="0071027A">
        <w:rPr>
          <w:rFonts w:ascii="Arial" w:hAnsi="Arial" w:cs="Arial"/>
          <w:b/>
          <w:bCs/>
          <w:lang w:val="es-MX"/>
        </w:rPr>
        <w:t xml:space="preserve"> 1.- </w:t>
      </w:r>
      <w:r w:rsidR="0071027A" w:rsidRPr="0071027A">
        <w:rPr>
          <w:rFonts w:ascii="Arial" w:hAnsi="Arial" w:cs="Arial"/>
          <w:b/>
          <w:bCs/>
          <w:lang w:val="es-MX"/>
        </w:rPr>
        <w:t>Toronto</w:t>
      </w:r>
    </w:p>
    <w:p w:rsidR="00075B80" w:rsidRPr="0071027A" w:rsidRDefault="0071027A" w:rsidP="0071027A">
      <w:pPr>
        <w:spacing w:after="0" w:line="240" w:lineRule="auto"/>
        <w:jc w:val="both"/>
        <w:rPr>
          <w:rFonts w:ascii="Arial" w:hAnsi="Arial" w:cs="Arial"/>
          <w:sz w:val="20"/>
          <w:szCs w:val="20"/>
          <w:lang w:val="es-419"/>
        </w:rPr>
      </w:pPr>
      <w:r w:rsidRPr="0071027A">
        <w:rPr>
          <w:rFonts w:ascii="Arial" w:hAnsi="Arial" w:cs="Arial"/>
          <w:sz w:val="20"/>
          <w:szCs w:val="20"/>
          <w:lang w:val="es-419"/>
        </w:rPr>
        <w:t>Tras la llegada a Toronto</w:t>
      </w:r>
      <w:r w:rsidR="00D30688">
        <w:rPr>
          <w:rFonts w:ascii="Arial" w:hAnsi="Arial" w:cs="Arial"/>
          <w:sz w:val="20"/>
          <w:szCs w:val="20"/>
          <w:lang w:val="es-419"/>
        </w:rPr>
        <w:t xml:space="preserve">, traslado </w:t>
      </w:r>
      <w:r>
        <w:rPr>
          <w:rFonts w:ascii="Arial" w:hAnsi="Arial" w:cs="Arial"/>
          <w:sz w:val="20"/>
          <w:szCs w:val="20"/>
          <w:lang w:val="es-419"/>
        </w:rPr>
        <w:t xml:space="preserve">al </w:t>
      </w:r>
      <w:r w:rsidRPr="0071027A">
        <w:rPr>
          <w:rFonts w:ascii="Arial" w:hAnsi="Arial" w:cs="Arial"/>
          <w:sz w:val="20"/>
          <w:szCs w:val="20"/>
          <w:lang w:val="es-419"/>
        </w:rPr>
        <w:t xml:space="preserve">hotel </w:t>
      </w:r>
      <w:r w:rsidR="00D30688" w:rsidRPr="00A32D1E">
        <w:rPr>
          <w:rFonts w:ascii="Arial" w:hAnsi="Arial" w:cs="Arial"/>
          <w:b/>
          <w:bCs/>
          <w:color w:val="1F497D" w:themeColor="text2"/>
          <w:sz w:val="20"/>
          <w:szCs w:val="20"/>
          <w:lang w:val="es-419"/>
        </w:rPr>
        <w:t>(incluido).</w:t>
      </w:r>
      <w:r w:rsidR="00D30688">
        <w:rPr>
          <w:rFonts w:ascii="Arial" w:hAnsi="Arial" w:cs="Arial"/>
          <w:b/>
          <w:bCs/>
          <w:color w:val="FF0000"/>
          <w:sz w:val="20"/>
          <w:szCs w:val="20"/>
          <w:lang w:val="es-419"/>
        </w:rPr>
        <w:t xml:space="preserve">  </w:t>
      </w:r>
      <w:r w:rsidRPr="0071027A">
        <w:rPr>
          <w:rFonts w:ascii="Arial" w:hAnsi="Arial" w:cs="Arial"/>
          <w:sz w:val="20"/>
          <w:szCs w:val="20"/>
          <w:lang w:val="es-419"/>
        </w:rPr>
        <w:t>El resto</w:t>
      </w:r>
      <w:r>
        <w:rPr>
          <w:rFonts w:ascii="Arial" w:hAnsi="Arial" w:cs="Arial"/>
          <w:sz w:val="20"/>
          <w:szCs w:val="20"/>
          <w:lang w:val="es-419"/>
        </w:rPr>
        <w:t xml:space="preserve"> </w:t>
      </w:r>
      <w:r w:rsidRPr="0071027A">
        <w:rPr>
          <w:rFonts w:ascii="Arial" w:hAnsi="Arial" w:cs="Arial"/>
          <w:sz w:val="20"/>
          <w:szCs w:val="20"/>
          <w:lang w:val="es-419"/>
        </w:rPr>
        <w:t>del día lo pasará como usted guste para seguir explorando la ciudad de</w:t>
      </w:r>
      <w:r>
        <w:rPr>
          <w:rFonts w:ascii="Arial" w:hAnsi="Arial" w:cs="Arial"/>
          <w:sz w:val="20"/>
          <w:szCs w:val="20"/>
          <w:lang w:val="es-419"/>
        </w:rPr>
        <w:t xml:space="preserve"> </w:t>
      </w:r>
      <w:r w:rsidRPr="0071027A">
        <w:rPr>
          <w:rFonts w:ascii="Arial" w:hAnsi="Arial" w:cs="Arial"/>
          <w:sz w:val="20"/>
          <w:szCs w:val="20"/>
          <w:lang w:val="es-419"/>
        </w:rPr>
        <w:t xml:space="preserve">Toronto. </w:t>
      </w:r>
      <w:r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71027A" w:rsidRPr="0071027A">
        <w:rPr>
          <w:rFonts w:ascii="Arial" w:hAnsi="Arial" w:cs="Arial"/>
          <w:b/>
          <w:bCs/>
          <w:lang w:val="es-MX"/>
        </w:rPr>
        <w:t>2.- Toronto</w:t>
      </w:r>
    </w:p>
    <w:p w:rsidR="006C407A" w:rsidRPr="006C407A" w:rsidRDefault="00D21988" w:rsidP="006C407A">
      <w:pPr>
        <w:spacing w:after="0" w:line="240" w:lineRule="auto"/>
        <w:jc w:val="both"/>
        <w:rPr>
          <w:rFonts w:ascii="Arial" w:hAnsi="Arial" w:cs="Arial"/>
          <w:sz w:val="20"/>
          <w:szCs w:val="20"/>
        </w:rPr>
      </w:pPr>
      <w:r>
        <w:rPr>
          <w:rFonts w:ascii="Arial" w:hAnsi="Arial" w:cs="Arial"/>
          <w:b/>
          <w:bCs/>
          <w:sz w:val="20"/>
          <w:szCs w:val="20"/>
          <w:lang w:val="es-MX"/>
        </w:rPr>
        <w:t xml:space="preserve">Día libre. </w:t>
      </w:r>
      <w:r w:rsidRPr="00D21988">
        <w:rPr>
          <w:rFonts w:ascii="Arial" w:hAnsi="Arial" w:cs="Arial"/>
          <w:sz w:val="20"/>
          <w:szCs w:val="20"/>
        </w:rPr>
        <w:t xml:space="preserve">Cree </w:t>
      </w:r>
      <w:proofErr w:type="spellStart"/>
      <w:r w:rsidRPr="00D21988">
        <w:rPr>
          <w:rFonts w:ascii="Arial" w:hAnsi="Arial" w:cs="Arial"/>
          <w:sz w:val="20"/>
          <w:szCs w:val="20"/>
        </w:rPr>
        <w:t>su</w:t>
      </w:r>
      <w:proofErr w:type="spellEnd"/>
      <w:r w:rsidRPr="00D21988">
        <w:rPr>
          <w:rFonts w:ascii="Arial" w:hAnsi="Arial" w:cs="Arial"/>
          <w:sz w:val="20"/>
          <w:szCs w:val="20"/>
        </w:rPr>
        <w:t xml:space="preserve"> </w:t>
      </w:r>
      <w:proofErr w:type="spellStart"/>
      <w:r w:rsidRPr="00D21988">
        <w:rPr>
          <w:rFonts w:ascii="Arial" w:hAnsi="Arial" w:cs="Arial"/>
          <w:sz w:val="20"/>
          <w:szCs w:val="20"/>
        </w:rPr>
        <w:t>propia</w:t>
      </w:r>
      <w:proofErr w:type="spellEnd"/>
      <w:r w:rsidRPr="00D21988">
        <w:rPr>
          <w:rFonts w:ascii="Arial" w:hAnsi="Arial" w:cs="Arial"/>
          <w:sz w:val="20"/>
          <w:szCs w:val="20"/>
        </w:rPr>
        <w:t xml:space="preserve"> </w:t>
      </w:r>
      <w:proofErr w:type="spellStart"/>
      <w:r w:rsidRPr="00D21988">
        <w:rPr>
          <w:rFonts w:ascii="Arial" w:hAnsi="Arial" w:cs="Arial"/>
          <w:sz w:val="20"/>
          <w:szCs w:val="20"/>
        </w:rPr>
        <w:t>experiencia</w:t>
      </w:r>
      <w:proofErr w:type="spellEnd"/>
      <w:r w:rsidRPr="00D21988">
        <w:rPr>
          <w:rFonts w:ascii="Arial" w:hAnsi="Arial" w:cs="Arial"/>
          <w:sz w:val="20"/>
          <w:szCs w:val="20"/>
        </w:rPr>
        <w:t xml:space="preserve"> </w:t>
      </w:r>
      <w:proofErr w:type="spellStart"/>
      <w:r w:rsidRPr="00D21988">
        <w:rPr>
          <w:rFonts w:ascii="Arial" w:hAnsi="Arial" w:cs="Arial"/>
          <w:sz w:val="20"/>
          <w:szCs w:val="20"/>
        </w:rPr>
        <w:t>en</w:t>
      </w:r>
      <w:proofErr w:type="spellEnd"/>
      <w:r w:rsidRPr="00D21988">
        <w:rPr>
          <w:rFonts w:ascii="Arial" w:hAnsi="Arial" w:cs="Arial"/>
          <w:sz w:val="20"/>
          <w:szCs w:val="20"/>
        </w:rPr>
        <w:t xml:space="preserve"> Toronto con la </w:t>
      </w:r>
      <w:proofErr w:type="spellStart"/>
      <w:r w:rsidRPr="00D21988">
        <w:rPr>
          <w:rFonts w:ascii="Arial" w:hAnsi="Arial" w:cs="Arial"/>
          <w:sz w:val="20"/>
          <w:szCs w:val="20"/>
        </w:rPr>
        <w:t>libertad</w:t>
      </w:r>
      <w:proofErr w:type="spellEnd"/>
      <w:r w:rsidRPr="00D21988">
        <w:rPr>
          <w:rFonts w:ascii="Arial" w:hAnsi="Arial" w:cs="Arial"/>
          <w:sz w:val="20"/>
          <w:szCs w:val="20"/>
        </w:rPr>
        <w:t xml:space="preserve"> de </w:t>
      </w:r>
      <w:proofErr w:type="spellStart"/>
      <w:r w:rsidRPr="00D21988">
        <w:rPr>
          <w:rFonts w:ascii="Arial" w:hAnsi="Arial" w:cs="Arial"/>
          <w:sz w:val="20"/>
          <w:szCs w:val="20"/>
        </w:rPr>
        <w:t>nuestro</w:t>
      </w:r>
      <w:proofErr w:type="spellEnd"/>
      <w:r w:rsidRPr="00D21988">
        <w:rPr>
          <w:rFonts w:ascii="Arial" w:hAnsi="Arial" w:cs="Arial"/>
          <w:sz w:val="20"/>
          <w:szCs w:val="20"/>
        </w:rPr>
        <w:t xml:space="preserve"> </w:t>
      </w:r>
      <w:r w:rsidR="00D661E0" w:rsidRPr="00D661E0">
        <w:rPr>
          <w:rFonts w:ascii="Arial" w:hAnsi="Arial" w:cs="Arial"/>
          <w:b/>
          <w:bCs/>
          <w:color w:val="1F497D" w:themeColor="text2"/>
          <w:sz w:val="20"/>
          <w:szCs w:val="20"/>
        </w:rPr>
        <w:t xml:space="preserve">City PASS </w:t>
      </w:r>
      <w:proofErr w:type="spellStart"/>
      <w:r w:rsidR="006C407A">
        <w:rPr>
          <w:rFonts w:ascii="Arial" w:hAnsi="Arial" w:cs="Arial"/>
          <w:b/>
          <w:bCs/>
          <w:color w:val="1F497D" w:themeColor="text2"/>
          <w:sz w:val="20"/>
          <w:szCs w:val="20"/>
        </w:rPr>
        <w:t>incluida</w:t>
      </w:r>
      <w:proofErr w:type="spellEnd"/>
      <w:r w:rsidR="006C407A">
        <w:rPr>
          <w:rFonts w:ascii="Arial" w:hAnsi="Arial" w:cs="Arial"/>
          <w:b/>
          <w:bCs/>
          <w:color w:val="1F497D" w:themeColor="text2"/>
          <w:sz w:val="20"/>
          <w:szCs w:val="20"/>
        </w:rPr>
        <w:t xml:space="preserve"> </w:t>
      </w:r>
      <w:r w:rsidR="006C407A">
        <w:rPr>
          <w:rFonts w:ascii="Arial" w:hAnsi="Arial" w:cs="Arial"/>
          <w:b/>
          <w:bCs/>
          <w:color w:val="1F497D" w:themeColor="text2"/>
          <w:sz w:val="20"/>
          <w:szCs w:val="20"/>
          <w:lang w:val="es-419"/>
        </w:rPr>
        <w:t>1 admisión por atracción:</w:t>
      </w:r>
      <w:r w:rsidR="006C407A">
        <w:rPr>
          <w:rFonts w:ascii="Arial" w:hAnsi="Arial" w:cs="Arial"/>
          <w:sz w:val="20"/>
          <w:szCs w:val="20"/>
          <w:lang w:val="es-419"/>
        </w:rPr>
        <w:t xml:space="preserve"> </w:t>
      </w:r>
    </w:p>
    <w:p w:rsidR="006C407A" w:rsidRDefault="006C407A" w:rsidP="006C407A">
      <w:pPr>
        <w:spacing w:after="0" w:line="240" w:lineRule="auto"/>
        <w:jc w:val="both"/>
        <w:rPr>
          <w:rFonts w:ascii="Arial" w:hAnsi="Arial" w:cs="Arial"/>
          <w:sz w:val="20"/>
          <w:szCs w:val="20"/>
          <w:lang w:val="es-419"/>
        </w:rPr>
      </w:pPr>
      <w:r>
        <w:rPr>
          <w:rFonts w:ascii="Arial" w:hAnsi="Arial" w:cs="Arial"/>
          <w:b/>
          <w:bCs/>
          <w:color w:val="1F497D" w:themeColor="text2"/>
          <w:sz w:val="20"/>
          <w:szCs w:val="20"/>
          <w:lang w:val="es-419"/>
        </w:rPr>
        <w:t xml:space="preserve">Torre CN, y 4 atracciones a elegir entre Casa Loma, Royal Ontario </w:t>
      </w:r>
      <w:proofErr w:type="spellStart"/>
      <w:r>
        <w:rPr>
          <w:rFonts w:ascii="Arial" w:hAnsi="Arial" w:cs="Arial"/>
          <w:b/>
          <w:bCs/>
          <w:color w:val="1F497D" w:themeColor="text2"/>
          <w:sz w:val="20"/>
          <w:szCs w:val="20"/>
          <w:lang w:val="es-419"/>
        </w:rPr>
        <w:t>Museum</w:t>
      </w:r>
      <w:proofErr w:type="spellEnd"/>
      <w:r>
        <w:rPr>
          <w:rFonts w:ascii="Arial" w:hAnsi="Arial" w:cs="Arial"/>
          <w:b/>
          <w:bCs/>
          <w:color w:val="1F497D" w:themeColor="text2"/>
          <w:sz w:val="20"/>
          <w:szCs w:val="20"/>
          <w:lang w:val="es-419"/>
        </w:rPr>
        <w:t xml:space="preserve">, Toronto Zoo, Ontario </w:t>
      </w:r>
      <w:proofErr w:type="spellStart"/>
      <w:r>
        <w:rPr>
          <w:rFonts w:ascii="Arial" w:hAnsi="Arial" w:cs="Arial"/>
          <w:b/>
          <w:bCs/>
          <w:color w:val="1F497D" w:themeColor="text2"/>
          <w:sz w:val="20"/>
          <w:szCs w:val="20"/>
          <w:lang w:val="es-419"/>
        </w:rPr>
        <w:t>Science</w:t>
      </w:r>
      <w:proofErr w:type="spellEnd"/>
      <w:r>
        <w:rPr>
          <w:rFonts w:ascii="Arial" w:hAnsi="Arial" w:cs="Arial"/>
          <w:b/>
          <w:bCs/>
          <w:color w:val="1F497D" w:themeColor="text2"/>
          <w:sz w:val="20"/>
          <w:szCs w:val="20"/>
          <w:lang w:val="es-419"/>
        </w:rPr>
        <w:t xml:space="preserve"> Centre o City </w:t>
      </w:r>
      <w:proofErr w:type="spellStart"/>
      <w:r>
        <w:rPr>
          <w:rFonts w:ascii="Arial" w:hAnsi="Arial" w:cs="Arial"/>
          <w:b/>
          <w:bCs/>
          <w:color w:val="1F497D" w:themeColor="text2"/>
          <w:sz w:val="20"/>
          <w:szCs w:val="20"/>
          <w:lang w:val="es-419"/>
        </w:rPr>
        <w:t>Cruises</w:t>
      </w:r>
      <w:proofErr w:type="spellEnd"/>
      <w:r>
        <w:rPr>
          <w:rFonts w:ascii="Arial" w:hAnsi="Arial" w:cs="Arial"/>
          <w:b/>
          <w:bCs/>
          <w:color w:val="1F497D" w:themeColor="text2"/>
          <w:sz w:val="20"/>
          <w:szCs w:val="20"/>
          <w:lang w:val="es-419"/>
        </w:rPr>
        <w:t xml:space="preserve"> Toronto. </w:t>
      </w:r>
      <w:r>
        <w:rPr>
          <w:rFonts w:ascii="Arial" w:hAnsi="Arial" w:cs="Arial"/>
          <w:b/>
          <w:bCs/>
          <w:sz w:val="20"/>
          <w:szCs w:val="20"/>
          <w:lang w:val="es-419"/>
        </w:rPr>
        <w:t>Alojamiento.</w:t>
      </w:r>
    </w:p>
    <w:p w:rsidR="006C407A" w:rsidRDefault="006C407A" w:rsidP="006C407A">
      <w:pPr>
        <w:spacing w:after="0" w:line="240" w:lineRule="auto"/>
        <w:jc w:val="both"/>
        <w:rPr>
          <w:rFonts w:ascii="Arial" w:hAnsi="Arial" w:cs="Arial"/>
          <w:lang w:val="es-MX"/>
        </w:rPr>
      </w:pPr>
    </w:p>
    <w:p w:rsidR="00D21988" w:rsidRPr="00D21988" w:rsidRDefault="00D21988" w:rsidP="007D2233">
      <w:pPr>
        <w:spacing w:after="0" w:line="240" w:lineRule="auto"/>
        <w:jc w:val="both"/>
        <w:rPr>
          <w:rFonts w:ascii="Arial" w:hAnsi="Arial" w:cs="Arial"/>
          <w:b/>
          <w:bCs/>
          <w:sz w:val="20"/>
          <w:szCs w:val="20"/>
          <w:lang w:val="es-MX"/>
        </w:rPr>
      </w:pPr>
    </w:p>
    <w:p w:rsidR="0060185D" w:rsidRPr="0071027A" w:rsidRDefault="0060185D" w:rsidP="0060185D">
      <w:pPr>
        <w:spacing w:after="0" w:line="240" w:lineRule="auto"/>
        <w:jc w:val="both"/>
        <w:rPr>
          <w:rFonts w:ascii="Arial" w:hAnsi="Arial" w:cs="Arial"/>
          <w:b/>
          <w:bCs/>
          <w:lang w:val="es-MX"/>
        </w:rPr>
      </w:pPr>
      <w:r w:rsidRPr="0071027A">
        <w:rPr>
          <w:rFonts w:ascii="Arial" w:hAnsi="Arial" w:cs="Arial"/>
          <w:b/>
          <w:bCs/>
          <w:lang w:val="es-MX"/>
        </w:rPr>
        <w:t xml:space="preserve">Día </w:t>
      </w:r>
      <w:r w:rsidR="00A32D1E">
        <w:rPr>
          <w:rFonts w:ascii="Arial" w:hAnsi="Arial" w:cs="Arial"/>
          <w:b/>
          <w:bCs/>
          <w:lang w:val="es-MX"/>
        </w:rPr>
        <w:t>3</w:t>
      </w:r>
      <w:r w:rsidRPr="0071027A">
        <w:rPr>
          <w:rFonts w:ascii="Arial" w:hAnsi="Arial" w:cs="Arial"/>
          <w:b/>
          <w:bCs/>
          <w:lang w:val="es-MX"/>
        </w:rPr>
        <w:t xml:space="preserve">.- </w:t>
      </w:r>
      <w:r w:rsidR="00C76A5A">
        <w:rPr>
          <w:rFonts w:ascii="Arial" w:hAnsi="Arial" w:cs="Arial"/>
          <w:b/>
          <w:bCs/>
          <w:lang w:val="es-MX"/>
        </w:rPr>
        <w:t>Toronto</w:t>
      </w:r>
    </w:p>
    <w:p w:rsidR="00C76A5A" w:rsidRPr="00C76A5A" w:rsidRDefault="00D661E0" w:rsidP="00C76A5A">
      <w:pPr>
        <w:spacing w:after="0" w:line="240" w:lineRule="auto"/>
        <w:jc w:val="both"/>
        <w:rPr>
          <w:rFonts w:ascii="Arial" w:hAnsi="Arial" w:cs="Arial"/>
          <w:sz w:val="20"/>
          <w:szCs w:val="20"/>
          <w:lang w:val="es-MX"/>
        </w:rPr>
      </w:pPr>
      <w:r>
        <w:rPr>
          <w:rFonts w:ascii="Arial" w:hAnsi="Arial" w:cs="Arial"/>
          <w:b/>
          <w:bCs/>
          <w:sz w:val="20"/>
          <w:szCs w:val="20"/>
          <w:lang w:val="es-MX"/>
        </w:rPr>
        <w:t xml:space="preserve">Día libre. </w:t>
      </w:r>
      <w:r w:rsidRPr="00D661E0">
        <w:rPr>
          <w:rFonts w:ascii="Arial" w:hAnsi="Arial" w:cs="Arial"/>
          <w:b/>
          <w:bCs/>
          <w:color w:val="FF0000"/>
          <w:sz w:val="20"/>
          <w:szCs w:val="20"/>
          <w:lang w:val="es-MX"/>
        </w:rPr>
        <w:t xml:space="preserve">Se sugiere hacer el </w:t>
      </w:r>
      <w:r w:rsidR="00C76A5A" w:rsidRPr="00D661E0">
        <w:rPr>
          <w:rFonts w:ascii="Arial" w:hAnsi="Arial" w:cs="Arial"/>
          <w:b/>
          <w:bCs/>
          <w:color w:val="FF0000"/>
          <w:sz w:val="20"/>
          <w:szCs w:val="20"/>
          <w:lang w:val="es-MX"/>
        </w:rPr>
        <w:t xml:space="preserve">Tour de </w:t>
      </w:r>
      <w:r w:rsidR="00D21988" w:rsidRPr="00D661E0">
        <w:rPr>
          <w:rFonts w:ascii="Arial" w:hAnsi="Arial" w:cs="Arial"/>
          <w:b/>
          <w:bCs/>
          <w:color w:val="FF0000"/>
          <w:sz w:val="20"/>
          <w:szCs w:val="20"/>
          <w:lang w:val="es-MX"/>
        </w:rPr>
        <w:t>día completo a Niagara Falls</w:t>
      </w:r>
      <w:r>
        <w:rPr>
          <w:rFonts w:ascii="Arial" w:hAnsi="Arial" w:cs="Arial"/>
          <w:b/>
          <w:bCs/>
          <w:color w:val="FF0000"/>
          <w:sz w:val="20"/>
          <w:szCs w:val="20"/>
          <w:lang w:val="es-MX"/>
        </w:rPr>
        <w:t xml:space="preserve">. (Incluido en el </w:t>
      </w:r>
      <w:proofErr w:type="spellStart"/>
      <w:r>
        <w:rPr>
          <w:rFonts w:ascii="Arial" w:hAnsi="Arial" w:cs="Arial"/>
          <w:b/>
          <w:bCs/>
          <w:color w:val="FF0000"/>
          <w:sz w:val="20"/>
          <w:szCs w:val="20"/>
          <w:lang w:val="es-MX"/>
        </w:rPr>
        <w:t>Travel</w:t>
      </w:r>
      <w:proofErr w:type="spellEnd"/>
      <w:r>
        <w:rPr>
          <w:rFonts w:ascii="Arial" w:hAnsi="Arial" w:cs="Arial"/>
          <w:b/>
          <w:bCs/>
          <w:color w:val="FF0000"/>
          <w:sz w:val="20"/>
          <w:szCs w:val="20"/>
          <w:lang w:val="es-MX"/>
        </w:rPr>
        <w:t xml:space="preserve"> Shop Pack)</w:t>
      </w:r>
    </w:p>
    <w:p w:rsidR="00C76A5A" w:rsidRPr="00C76A5A" w:rsidRDefault="00C76A5A" w:rsidP="00C76A5A">
      <w:pPr>
        <w:spacing w:after="0" w:line="240" w:lineRule="auto"/>
        <w:jc w:val="both"/>
        <w:rPr>
          <w:rFonts w:ascii="Arial" w:hAnsi="Arial" w:cs="Arial"/>
          <w:sz w:val="20"/>
          <w:szCs w:val="20"/>
          <w:lang w:val="es-MX"/>
        </w:rPr>
      </w:pPr>
    </w:p>
    <w:p w:rsidR="00D21988" w:rsidRPr="00D21988" w:rsidRDefault="00D21988" w:rsidP="00D21988">
      <w:pPr>
        <w:spacing w:after="0" w:line="240" w:lineRule="auto"/>
        <w:jc w:val="both"/>
        <w:rPr>
          <w:rFonts w:ascii="Arial" w:hAnsi="Arial" w:cs="Arial"/>
          <w:sz w:val="20"/>
          <w:szCs w:val="20"/>
          <w:lang w:val="es-MX"/>
        </w:rPr>
      </w:pPr>
      <w:r w:rsidRPr="00D21988">
        <w:rPr>
          <w:rFonts w:ascii="Arial" w:hAnsi="Arial" w:cs="Arial"/>
          <w:sz w:val="20"/>
          <w:szCs w:val="20"/>
          <w:lang w:val="es-MX"/>
        </w:rPr>
        <w:t>El autocar sale de la ciudad tan pronto como todos estén a bordo, generalmente alrededor de las 9:45 am. Se puede esperar que el recorrido regrese entre las 6:30 p. m. y las 7:30 p. m., aunque el horario exacto dependerá del tráfico, el clima y otros factores fuera de nuestro control.</w:t>
      </w:r>
    </w:p>
    <w:p w:rsidR="00D21988" w:rsidRPr="00D21988" w:rsidRDefault="00D21988" w:rsidP="00D21988">
      <w:pPr>
        <w:spacing w:after="0" w:line="240" w:lineRule="auto"/>
        <w:jc w:val="both"/>
        <w:rPr>
          <w:rFonts w:ascii="Arial" w:hAnsi="Arial" w:cs="Arial"/>
          <w:sz w:val="20"/>
          <w:szCs w:val="20"/>
          <w:lang w:val="es-MX"/>
        </w:rPr>
      </w:pPr>
      <w:r w:rsidRPr="00D21988">
        <w:rPr>
          <w:rFonts w:ascii="Arial" w:hAnsi="Arial" w:cs="Arial"/>
          <w:sz w:val="20"/>
          <w:szCs w:val="20"/>
          <w:lang w:val="es-MX"/>
        </w:rPr>
        <w:t>Después de comprar boletos con descuento en línea a través de este sitio web, recuerde que aún deberá llamarnos al 416 410 0536 o enviarnos un correo electrónico a info@citysightseeingtoronto.com para reservar sus asientos. Siempre que compre sus boletos al menos 24 horas antes de la salida, es bastante seguro asumir que todavía habrá asientos disponibles. Sin embargo, si está comprando sus boletos con menos de 24 horas antes de la salida, es recomendable que nos llame al 416 410 0536 para confirmar la disponibilidad antes de la compra.</w:t>
      </w:r>
    </w:p>
    <w:p w:rsidR="00D21988" w:rsidRDefault="00D21988" w:rsidP="0060185D">
      <w:pPr>
        <w:spacing w:after="0" w:line="240" w:lineRule="auto"/>
        <w:jc w:val="both"/>
        <w:rPr>
          <w:rFonts w:ascii="Arial" w:hAnsi="Arial" w:cs="Arial"/>
          <w:sz w:val="20"/>
          <w:szCs w:val="20"/>
          <w:lang w:val="es-MX"/>
        </w:rPr>
      </w:pPr>
      <w:r w:rsidRPr="00D21988">
        <w:rPr>
          <w:rFonts w:ascii="Arial" w:hAnsi="Arial" w:cs="Arial"/>
          <w:sz w:val="20"/>
          <w:szCs w:val="20"/>
          <w:lang w:val="es-MX"/>
        </w:rPr>
        <w:t>Siéntese, relájese y disfrute del servicio personalizado que es la piedra angular de nuestros tours. Nuestro amable y experto equipo hará de su visita a las Cataratas del Niágara una experiencia que recordará para siempre</w:t>
      </w:r>
      <w:r w:rsidR="00C76A5A">
        <w:rPr>
          <w:rFonts w:ascii="Arial" w:hAnsi="Arial" w:cs="Arial"/>
          <w:sz w:val="20"/>
          <w:szCs w:val="20"/>
          <w:lang w:val="es-MX"/>
        </w:rPr>
        <w:t>.</w:t>
      </w:r>
      <w:r>
        <w:rPr>
          <w:rFonts w:ascii="Arial" w:hAnsi="Arial" w:cs="Arial"/>
          <w:sz w:val="20"/>
          <w:szCs w:val="20"/>
          <w:lang w:val="es-MX"/>
        </w:rPr>
        <w:t xml:space="preserve"> </w:t>
      </w:r>
    </w:p>
    <w:p w:rsidR="00D21988" w:rsidRDefault="00D21988" w:rsidP="0060185D">
      <w:pPr>
        <w:spacing w:after="0" w:line="240" w:lineRule="auto"/>
        <w:jc w:val="both"/>
        <w:rPr>
          <w:rFonts w:ascii="Arial" w:hAnsi="Arial" w:cs="Arial"/>
          <w:sz w:val="20"/>
          <w:szCs w:val="20"/>
          <w:lang w:val="es-MX"/>
        </w:rPr>
      </w:pPr>
    </w:p>
    <w:p w:rsidR="00D21988" w:rsidRDefault="00D21988" w:rsidP="0060185D">
      <w:pPr>
        <w:spacing w:after="0" w:line="240" w:lineRule="auto"/>
        <w:jc w:val="both"/>
        <w:rPr>
          <w:rFonts w:ascii="Arial" w:hAnsi="Arial" w:cs="Arial"/>
          <w:sz w:val="20"/>
          <w:szCs w:val="20"/>
          <w:lang w:val="es-MX"/>
        </w:rPr>
      </w:pPr>
      <w:r>
        <w:rPr>
          <w:rFonts w:ascii="Arial" w:hAnsi="Arial" w:cs="Arial"/>
          <w:sz w:val="20"/>
          <w:szCs w:val="20"/>
          <w:lang w:val="es-MX"/>
        </w:rPr>
        <w:t>¿Qué se incluye?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 increíble viaje desde Toronto a las Cataratas del Niágara a bordo de un lujoso autocar</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Comentarios informativos y entretenidos por un guía autorizado.</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Tiempo libre para explorar las cataratas y sus alrededores.</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Su elección de recogida gratuita en un hotel del centro o en una de las principales atracciones de Toronto</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 xml:space="preserve">La opción de comprar boletos para atracciones con descuento, incluido el crucero </w:t>
      </w:r>
      <w:proofErr w:type="spellStart"/>
      <w:r w:rsidRPr="00D21988">
        <w:rPr>
          <w:rFonts w:ascii="Arial" w:hAnsi="Arial" w:cs="Arial"/>
          <w:sz w:val="20"/>
          <w:szCs w:val="20"/>
          <w:lang w:val="es-MX"/>
        </w:rPr>
        <w:t>Hornblower</w:t>
      </w:r>
      <w:proofErr w:type="spellEnd"/>
      <w:r w:rsidRPr="00D21988">
        <w:rPr>
          <w:rFonts w:ascii="Arial" w:hAnsi="Arial" w:cs="Arial"/>
          <w:sz w:val="20"/>
          <w:szCs w:val="20"/>
          <w:lang w:val="es-MX"/>
        </w:rPr>
        <w:t xml:space="preserve"> Niagara (estacional) y los helicópteros Niagara</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parada escénica en la pintoresca ciudad de Niagara-</w:t>
      </w:r>
      <w:proofErr w:type="spellStart"/>
      <w:r w:rsidRPr="00D21988">
        <w:rPr>
          <w:rFonts w:ascii="Arial" w:hAnsi="Arial" w:cs="Arial"/>
          <w:sz w:val="20"/>
          <w:szCs w:val="20"/>
          <w:lang w:val="es-MX"/>
        </w:rPr>
        <w:t>on</w:t>
      </w:r>
      <w:proofErr w:type="spellEnd"/>
      <w:r w:rsidRPr="00D21988">
        <w:rPr>
          <w:rFonts w:ascii="Arial" w:hAnsi="Arial" w:cs="Arial"/>
          <w:sz w:val="20"/>
          <w:szCs w:val="20"/>
          <w:lang w:val="es-MX"/>
        </w:rPr>
        <w:t>-</w:t>
      </w:r>
      <w:proofErr w:type="spellStart"/>
      <w:r w:rsidRPr="00D21988">
        <w:rPr>
          <w:rFonts w:ascii="Arial" w:hAnsi="Arial" w:cs="Arial"/>
          <w:sz w:val="20"/>
          <w:szCs w:val="20"/>
          <w:lang w:val="es-MX"/>
        </w:rPr>
        <w:t>the</w:t>
      </w:r>
      <w:proofErr w:type="spellEnd"/>
      <w:r w:rsidRPr="00D21988">
        <w:rPr>
          <w:rFonts w:ascii="Arial" w:hAnsi="Arial" w:cs="Arial"/>
          <w:sz w:val="20"/>
          <w:szCs w:val="20"/>
          <w:lang w:val="es-MX"/>
        </w:rPr>
        <w:t>-Lake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visita a una bodega galardonada en Niagara-</w:t>
      </w:r>
      <w:proofErr w:type="spellStart"/>
      <w:r w:rsidRPr="00D21988">
        <w:rPr>
          <w:rFonts w:ascii="Arial" w:hAnsi="Arial" w:cs="Arial"/>
          <w:sz w:val="20"/>
          <w:szCs w:val="20"/>
          <w:lang w:val="es-MX"/>
        </w:rPr>
        <w:t>on</w:t>
      </w:r>
      <w:proofErr w:type="spellEnd"/>
      <w:r w:rsidRPr="00D21988">
        <w:rPr>
          <w:rFonts w:ascii="Arial" w:hAnsi="Arial" w:cs="Arial"/>
          <w:sz w:val="20"/>
          <w:szCs w:val="20"/>
          <w:lang w:val="es-MX"/>
        </w:rPr>
        <w:t>-</w:t>
      </w:r>
      <w:proofErr w:type="spellStart"/>
      <w:r w:rsidRPr="00D21988">
        <w:rPr>
          <w:rFonts w:ascii="Arial" w:hAnsi="Arial" w:cs="Arial"/>
          <w:sz w:val="20"/>
          <w:szCs w:val="20"/>
          <w:lang w:val="es-MX"/>
        </w:rPr>
        <w:t>the</w:t>
      </w:r>
      <w:proofErr w:type="spellEnd"/>
      <w:r w:rsidRPr="00D21988">
        <w:rPr>
          <w:rFonts w:ascii="Arial" w:hAnsi="Arial" w:cs="Arial"/>
          <w:sz w:val="20"/>
          <w:szCs w:val="20"/>
          <w:lang w:val="es-MX"/>
        </w:rPr>
        <w:t>-Lake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cata de vinos gratis</w:t>
      </w:r>
    </w:p>
    <w:p w:rsidR="00D21988" w:rsidRDefault="00D21988" w:rsidP="0060185D">
      <w:pPr>
        <w:spacing w:after="0" w:line="240" w:lineRule="auto"/>
        <w:jc w:val="both"/>
        <w:rPr>
          <w:rFonts w:ascii="Arial" w:hAnsi="Arial" w:cs="Arial"/>
          <w:sz w:val="20"/>
          <w:szCs w:val="20"/>
          <w:lang w:val="es-MX"/>
        </w:rPr>
      </w:pPr>
    </w:p>
    <w:p w:rsidR="0060185D" w:rsidRPr="00D21988" w:rsidRDefault="0060185D" w:rsidP="0060185D">
      <w:pPr>
        <w:spacing w:after="0" w:line="240" w:lineRule="auto"/>
        <w:jc w:val="both"/>
        <w:rPr>
          <w:rFonts w:ascii="Arial" w:hAnsi="Arial" w:cs="Arial"/>
          <w:sz w:val="20"/>
          <w:szCs w:val="20"/>
          <w:lang w:val="es-MX"/>
        </w:rPr>
      </w:pPr>
      <w:r w:rsidRPr="0071027A">
        <w:rPr>
          <w:rFonts w:ascii="Arial" w:hAnsi="Arial" w:cs="Arial"/>
          <w:b/>
          <w:bCs/>
          <w:sz w:val="20"/>
          <w:szCs w:val="20"/>
          <w:lang w:val="es-419"/>
        </w:rPr>
        <w:t>Alojamiento.</w:t>
      </w:r>
    </w:p>
    <w:p w:rsidR="00D21988" w:rsidRDefault="00D21988" w:rsidP="0060185D">
      <w:pPr>
        <w:spacing w:after="0" w:line="240" w:lineRule="auto"/>
        <w:jc w:val="both"/>
        <w:rPr>
          <w:rFonts w:ascii="Arial" w:hAnsi="Arial" w:cs="Arial"/>
          <w:b/>
          <w:bCs/>
          <w:sz w:val="20"/>
          <w:szCs w:val="20"/>
          <w:lang w:val="es-419"/>
        </w:rPr>
      </w:pPr>
    </w:p>
    <w:p w:rsidR="00A32D1E" w:rsidRPr="0071027A" w:rsidRDefault="00A32D1E" w:rsidP="00A32D1E">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4</w:t>
      </w:r>
      <w:r w:rsidRPr="0071027A">
        <w:rPr>
          <w:rFonts w:ascii="Arial" w:hAnsi="Arial" w:cs="Arial"/>
          <w:b/>
          <w:bCs/>
          <w:lang w:val="es-MX"/>
        </w:rPr>
        <w:t xml:space="preserve">.- </w:t>
      </w:r>
      <w:r w:rsidR="00C76A5A">
        <w:rPr>
          <w:rFonts w:ascii="Arial" w:hAnsi="Arial" w:cs="Arial"/>
          <w:b/>
          <w:bCs/>
          <w:lang w:val="es-MX"/>
        </w:rPr>
        <w:t>Toronto</w:t>
      </w:r>
    </w:p>
    <w:p w:rsidR="00A32D1E" w:rsidRDefault="00A32D1E" w:rsidP="007C0AE5">
      <w:pPr>
        <w:jc w:val="both"/>
        <w:rPr>
          <w:rFonts w:ascii="Arial" w:hAnsi="Arial" w:cs="Arial"/>
          <w:b/>
          <w:bCs/>
          <w:sz w:val="20"/>
          <w:szCs w:val="20"/>
          <w:lang w:val="es-419"/>
        </w:rPr>
      </w:pPr>
      <w:r>
        <w:rPr>
          <w:rFonts w:ascii="Arial" w:hAnsi="Arial" w:cs="Arial"/>
          <w:b/>
          <w:bCs/>
          <w:sz w:val="20"/>
          <w:szCs w:val="20"/>
          <w:lang w:val="es-419"/>
        </w:rPr>
        <w:t>Día libre</w:t>
      </w:r>
      <w:r w:rsidR="00D21988">
        <w:rPr>
          <w:rFonts w:ascii="Arial" w:hAnsi="Arial" w:cs="Arial"/>
          <w:b/>
          <w:bCs/>
          <w:sz w:val="20"/>
          <w:szCs w:val="20"/>
          <w:lang w:val="es-419"/>
        </w:rPr>
        <w:t xml:space="preserve">. </w:t>
      </w:r>
      <w:r w:rsidR="007C0AE5">
        <w:rPr>
          <w:rFonts w:ascii="Arial" w:hAnsi="Arial" w:cs="Arial"/>
          <w:sz w:val="20"/>
          <w:szCs w:val="20"/>
          <w:lang w:val="es-419"/>
        </w:rPr>
        <w:t xml:space="preserve">Sugerimos tour por el corazón de Toronto en bicicleta </w:t>
      </w:r>
      <w:r w:rsidR="007C0AE5" w:rsidRPr="007C0AE5">
        <w:rPr>
          <w:rFonts w:ascii="Arial" w:hAnsi="Arial" w:cs="Arial"/>
          <w:b/>
          <w:bCs/>
          <w:color w:val="FF0000"/>
          <w:sz w:val="20"/>
          <w:szCs w:val="20"/>
          <w:lang w:val="es-419"/>
        </w:rPr>
        <w:t>(</w:t>
      </w:r>
      <w:r w:rsidR="00933CD4">
        <w:rPr>
          <w:rFonts w:ascii="Arial" w:hAnsi="Arial" w:cs="Arial"/>
          <w:b/>
          <w:bCs/>
          <w:color w:val="FF0000"/>
          <w:sz w:val="20"/>
          <w:szCs w:val="20"/>
          <w:lang w:val="es-419"/>
        </w:rPr>
        <w:t>i</w:t>
      </w:r>
      <w:r w:rsidR="007C0AE5" w:rsidRPr="007C0AE5">
        <w:rPr>
          <w:rFonts w:ascii="Arial" w:hAnsi="Arial" w:cs="Arial"/>
          <w:b/>
          <w:bCs/>
          <w:color w:val="FF0000"/>
          <w:sz w:val="20"/>
          <w:szCs w:val="20"/>
          <w:lang w:val="es-419"/>
        </w:rPr>
        <w:t xml:space="preserve">ncluido en el </w:t>
      </w:r>
      <w:proofErr w:type="spellStart"/>
      <w:r w:rsidR="007C0AE5" w:rsidRPr="007C0AE5">
        <w:rPr>
          <w:rFonts w:ascii="Arial" w:hAnsi="Arial" w:cs="Arial"/>
          <w:b/>
          <w:bCs/>
          <w:color w:val="FF0000"/>
          <w:sz w:val="20"/>
          <w:szCs w:val="20"/>
          <w:lang w:val="es-419"/>
        </w:rPr>
        <w:t>Travel</w:t>
      </w:r>
      <w:proofErr w:type="spellEnd"/>
      <w:r w:rsidR="007C0AE5" w:rsidRPr="007C0AE5">
        <w:rPr>
          <w:rFonts w:ascii="Arial" w:hAnsi="Arial" w:cs="Arial"/>
          <w:b/>
          <w:bCs/>
          <w:color w:val="FF0000"/>
          <w:sz w:val="20"/>
          <w:szCs w:val="20"/>
          <w:lang w:val="es-419"/>
        </w:rPr>
        <w:t xml:space="preserve"> Shop Pack). </w:t>
      </w:r>
      <w:r w:rsidR="007C0AE5">
        <w:rPr>
          <w:rFonts w:ascii="Arial" w:hAnsi="Arial" w:cs="Arial"/>
          <w:b/>
          <w:bCs/>
          <w:sz w:val="20"/>
          <w:szCs w:val="20"/>
          <w:lang w:val="es-419"/>
        </w:rPr>
        <w:t>Alojamiento.</w:t>
      </w:r>
      <w:r w:rsidR="001F2214" w:rsidRPr="001F2214">
        <w:rPr>
          <w:rFonts w:ascii="Arial" w:hAnsi="Arial" w:cs="Arial"/>
          <w:sz w:val="20"/>
          <w:szCs w:val="20"/>
          <w:lang w:val="es-419"/>
        </w:rPr>
        <w:t xml:space="preserve"> </w:t>
      </w:r>
    </w:p>
    <w:p w:rsidR="00A32D1E" w:rsidRDefault="00A32D1E" w:rsidP="00A32D1E">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5</w:t>
      </w:r>
      <w:r w:rsidRPr="0071027A">
        <w:rPr>
          <w:rFonts w:ascii="Arial" w:hAnsi="Arial" w:cs="Arial"/>
          <w:b/>
          <w:bCs/>
          <w:lang w:val="es-MX"/>
        </w:rPr>
        <w:t xml:space="preserve">.- </w:t>
      </w:r>
      <w:r>
        <w:rPr>
          <w:rFonts w:ascii="Arial" w:hAnsi="Arial" w:cs="Arial"/>
          <w:b/>
          <w:bCs/>
          <w:lang w:val="es-MX"/>
        </w:rPr>
        <w:t>Toronto</w:t>
      </w:r>
    </w:p>
    <w:p w:rsidR="007D2233" w:rsidRPr="00235838" w:rsidRDefault="00D21988" w:rsidP="007D2233">
      <w:pPr>
        <w:spacing w:after="0" w:line="240" w:lineRule="auto"/>
        <w:jc w:val="both"/>
        <w:rPr>
          <w:rFonts w:ascii="Arial" w:hAnsi="Arial" w:cs="Arial"/>
          <w:sz w:val="18"/>
          <w:szCs w:val="18"/>
          <w:lang w:val="es-MX"/>
        </w:rPr>
      </w:pPr>
      <w:r>
        <w:rPr>
          <w:rFonts w:ascii="Arial" w:hAnsi="Arial" w:cs="Arial"/>
          <w:b/>
          <w:bCs/>
          <w:sz w:val="20"/>
          <w:szCs w:val="20"/>
          <w:lang w:val="es-419"/>
        </w:rPr>
        <w:t xml:space="preserve">Día libre. </w:t>
      </w:r>
      <w:r w:rsidR="007D2233" w:rsidRPr="00235838">
        <w:rPr>
          <w:rFonts w:ascii="Arial" w:hAnsi="Arial" w:cs="Arial"/>
          <w:sz w:val="20"/>
          <w:szCs w:val="20"/>
          <w:lang w:val="es-MX"/>
        </w:rPr>
        <w:t>A la hora indicada traslado al aeropuerto</w:t>
      </w:r>
      <w:r w:rsidR="00815C8E">
        <w:rPr>
          <w:rFonts w:ascii="Arial" w:hAnsi="Arial" w:cs="Arial"/>
          <w:sz w:val="20"/>
          <w:szCs w:val="20"/>
          <w:lang w:val="es-MX"/>
        </w:rPr>
        <w:t xml:space="preserve"> </w:t>
      </w:r>
      <w:r w:rsidR="00815C8E" w:rsidRPr="00815C8E">
        <w:rPr>
          <w:rFonts w:ascii="Arial" w:hAnsi="Arial" w:cs="Arial"/>
          <w:b/>
          <w:bCs/>
          <w:color w:val="1F497D" w:themeColor="text2"/>
          <w:sz w:val="20"/>
          <w:szCs w:val="20"/>
          <w:lang w:val="es-MX"/>
        </w:rPr>
        <w:t>(incluido)</w:t>
      </w:r>
      <w:r w:rsidR="007D2233" w:rsidRPr="00815C8E">
        <w:rPr>
          <w:rFonts w:ascii="Arial" w:hAnsi="Arial" w:cs="Arial"/>
          <w:b/>
          <w:bCs/>
          <w:color w:val="1F497D" w:themeColor="text2"/>
          <w:sz w:val="20"/>
          <w:szCs w:val="20"/>
          <w:lang w:val="es-MX"/>
        </w:rPr>
        <w:t xml:space="preserve">. </w:t>
      </w:r>
      <w:r w:rsidR="007D2233" w:rsidRPr="00235838">
        <w:rPr>
          <w:rFonts w:ascii="Arial" w:hAnsi="Arial" w:cs="Arial"/>
          <w:b/>
          <w:bCs/>
          <w:sz w:val="20"/>
          <w:szCs w:val="20"/>
          <w:lang w:val="es-MX"/>
        </w:rPr>
        <w:t xml:space="preserve">Fin de </w:t>
      </w:r>
      <w:r w:rsidR="0071027A" w:rsidRPr="00235838">
        <w:rPr>
          <w:rFonts w:ascii="Arial" w:hAnsi="Arial" w:cs="Arial"/>
          <w:b/>
          <w:bCs/>
          <w:sz w:val="20"/>
          <w:szCs w:val="20"/>
          <w:lang w:val="es-MX"/>
        </w:rPr>
        <w:t>nuestr</w:t>
      </w:r>
      <w:r w:rsidR="007D2233" w:rsidRPr="00235838">
        <w:rPr>
          <w:rFonts w:ascii="Arial" w:hAnsi="Arial" w:cs="Arial"/>
          <w:b/>
          <w:bCs/>
          <w:sz w:val="20"/>
          <w:szCs w:val="20"/>
          <w:lang w:val="es-MX"/>
        </w:rPr>
        <w:t>os servicios.</w:t>
      </w:r>
    </w:p>
    <w:p w:rsidR="00D661E0" w:rsidRDefault="00D661E0" w:rsidP="00D661E0">
      <w:pPr>
        <w:spacing w:after="0" w:line="240" w:lineRule="auto"/>
        <w:jc w:val="center"/>
        <w:rPr>
          <w:rFonts w:ascii="Arial" w:hAnsi="Arial" w:cs="Arial"/>
          <w:b/>
          <w:bCs/>
          <w:color w:val="FF0000"/>
          <w:sz w:val="24"/>
          <w:szCs w:val="24"/>
          <w:lang w:val="es-MX"/>
        </w:rPr>
      </w:pPr>
    </w:p>
    <w:p w:rsidR="00A32D1E" w:rsidRDefault="009E5D30" w:rsidP="00D661E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 xml:space="preserve">Se necesita ETA para </w:t>
      </w:r>
      <w:r w:rsidR="00A32D1E">
        <w:rPr>
          <w:rFonts w:ascii="Arial" w:hAnsi="Arial" w:cs="Arial"/>
          <w:b/>
          <w:bCs/>
          <w:color w:val="FF0000"/>
          <w:sz w:val="24"/>
          <w:szCs w:val="24"/>
          <w:lang w:val="es-MX"/>
        </w:rPr>
        <w:t>entrar a</w:t>
      </w:r>
      <w:r w:rsidRPr="009E5D30">
        <w:rPr>
          <w:rFonts w:ascii="Arial" w:hAnsi="Arial" w:cs="Arial"/>
          <w:b/>
          <w:bCs/>
          <w:color w:val="FF0000"/>
          <w:sz w:val="24"/>
          <w:szCs w:val="24"/>
          <w:lang w:val="es-MX"/>
        </w:rPr>
        <w:t xml:space="preserve"> Canadá.</w:t>
      </w:r>
    </w:p>
    <w:p w:rsidR="00A32D1E" w:rsidRDefault="00A32D1E" w:rsidP="009E5D30">
      <w:pPr>
        <w:spacing w:after="0" w:line="240" w:lineRule="auto"/>
        <w:jc w:val="center"/>
        <w:rPr>
          <w:rFonts w:ascii="Arial" w:hAnsi="Arial" w:cs="Arial"/>
          <w:b/>
          <w:bCs/>
          <w:color w:val="FF0000"/>
          <w:sz w:val="24"/>
          <w:szCs w:val="24"/>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C76A5A" w:rsidRDefault="00C76A5A"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4</w:t>
      </w:r>
      <w:r w:rsidR="0071027A" w:rsidRPr="00C76A5A">
        <w:rPr>
          <w:rFonts w:ascii="Arial" w:hAnsi="Arial" w:cs="Arial"/>
          <w:sz w:val="20"/>
          <w:szCs w:val="20"/>
          <w:lang w:val="es-MX"/>
        </w:rPr>
        <w:t xml:space="preserve"> noches de alojamiento en Toronto</w:t>
      </w:r>
      <w:bookmarkStart w:id="0" w:name="_Hlk41576089"/>
    </w:p>
    <w:p w:rsidR="00A32D1E" w:rsidRDefault="00A32D1E" w:rsidP="00632160">
      <w:pPr>
        <w:pStyle w:val="Prrafodelista"/>
        <w:numPr>
          <w:ilvl w:val="0"/>
          <w:numId w:val="1"/>
        </w:numPr>
        <w:spacing w:after="0" w:line="240" w:lineRule="auto"/>
        <w:jc w:val="both"/>
        <w:rPr>
          <w:rFonts w:ascii="Arial" w:hAnsi="Arial" w:cs="Arial"/>
          <w:sz w:val="20"/>
          <w:szCs w:val="20"/>
          <w:lang w:val="es-MX"/>
        </w:rPr>
      </w:pPr>
      <w:r w:rsidRPr="00C76A5A">
        <w:rPr>
          <w:rFonts w:ascii="Arial" w:hAnsi="Arial" w:cs="Arial"/>
          <w:sz w:val="20"/>
          <w:szCs w:val="20"/>
          <w:lang w:val="es-MX"/>
        </w:rPr>
        <w:t>Traslados de llegada y salida en servicio compartido</w:t>
      </w:r>
    </w:p>
    <w:p w:rsidR="00C76A5A" w:rsidRDefault="00D661E0"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City PASS de Toronto</w:t>
      </w:r>
    </w:p>
    <w:p w:rsidR="00804025" w:rsidRPr="00A32D1E" w:rsidRDefault="00A32D1E" w:rsidP="00632160">
      <w:pPr>
        <w:pStyle w:val="Prrafodelista"/>
        <w:numPr>
          <w:ilvl w:val="0"/>
          <w:numId w:val="1"/>
        </w:numPr>
        <w:spacing w:after="0" w:line="240" w:lineRule="auto"/>
        <w:jc w:val="both"/>
        <w:rPr>
          <w:rFonts w:ascii="Arial" w:hAnsi="Arial" w:cs="Arial"/>
          <w:b/>
          <w:bCs/>
          <w:sz w:val="20"/>
          <w:szCs w:val="20"/>
          <w:lang w:val="es-MX"/>
        </w:rPr>
      </w:pPr>
      <w:r w:rsidRPr="00A32D1E">
        <w:rPr>
          <w:rFonts w:ascii="Arial" w:hAnsi="Arial" w:cs="Arial"/>
          <w:sz w:val="20"/>
          <w:szCs w:val="20"/>
          <w:lang w:val="es-MX"/>
        </w:rPr>
        <w:t xml:space="preserve">Asistencia de viaje básica. </w:t>
      </w:r>
      <w:r w:rsidRPr="00A32D1E">
        <w:rPr>
          <w:rFonts w:ascii="Arial" w:hAnsi="Arial" w:cs="Arial"/>
          <w:b/>
          <w:bCs/>
          <w:sz w:val="20"/>
          <w:szCs w:val="20"/>
          <w:lang w:val="es-MX"/>
        </w:rPr>
        <w:t xml:space="preserve">(opcional asistencia de cobertura amplia, consultar con su asesor </w:t>
      </w:r>
      <w:proofErr w:type="spellStart"/>
      <w:r w:rsidRPr="00A32D1E">
        <w:rPr>
          <w:rFonts w:ascii="Arial" w:hAnsi="Arial" w:cs="Arial"/>
          <w:b/>
          <w:bCs/>
          <w:sz w:val="20"/>
          <w:szCs w:val="20"/>
          <w:lang w:val="es-MX"/>
        </w:rPr>
        <w:t>Travel</w:t>
      </w:r>
      <w:proofErr w:type="spellEnd"/>
      <w:r w:rsidRPr="00A32D1E">
        <w:rPr>
          <w:rFonts w:ascii="Arial" w:hAnsi="Arial" w:cs="Arial"/>
          <w:b/>
          <w:bCs/>
          <w:sz w:val="20"/>
          <w:szCs w:val="20"/>
          <w:lang w:val="es-MX"/>
        </w:rPr>
        <w:t xml:space="preserve"> Shop)</w:t>
      </w:r>
      <w:bookmarkEnd w:id="0"/>
    </w:p>
    <w:p w:rsidR="00804025" w:rsidRDefault="00804025" w:rsidP="009E5D30">
      <w:pPr>
        <w:spacing w:after="0" w:line="240" w:lineRule="auto"/>
        <w:jc w:val="both"/>
        <w:rPr>
          <w:rFonts w:ascii="Arial" w:hAnsi="Arial" w:cs="Arial"/>
          <w:b/>
          <w:bCs/>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9E5D30" w:rsidRPr="001A5E6D" w:rsidRDefault="00300F90"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A32D1E" w:rsidRDefault="00A32D1E"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Impuestos</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7A77DC" w:rsidRPr="007A6AC7" w:rsidRDefault="007A77DC" w:rsidP="007A77DC">
      <w:pPr>
        <w:spacing w:after="0" w:line="240" w:lineRule="auto"/>
        <w:jc w:val="both"/>
        <w:rPr>
          <w:rFonts w:ascii="Arial" w:hAnsi="Arial" w:cs="Arial"/>
          <w:b/>
          <w:bCs/>
          <w:sz w:val="20"/>
          <w:szCs w:val="20"/>
          <w:lang w:val="es-MX"/>
        </w:rPr>
      </w:pPr>
      <w:bookmarkStart w:id="1" w:name="_Hlk49334882"/>
      <w:r w:rsidRPr="007A6AC7">
        <w:rPr>
          <w:rFonts w:ascii="Arial" w:hAnsi="Arial" w:cs="Arial"/>
          <w:b/>
          <w:bCs/>
          <w:color w:val="FF0000"/>
          <w:sz w:val="20"/>
          <w:szCs w:val="20"/>
          <w:lang w:val="es-MX"/>
        </w:rPr>
        <w:t>Importante:</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A32D1E">
        <w:rPr>
          <w:rFonts w:ascii="Arial" w:hAnsi="Arial" w:cs="Arial"/>
          <w:sz w:val="20"/>
          <w:szCs w:val="20"/>
          <w:lang w:val="es-MX"/>
        </w:rPr>
        <w:t>2</w:t>
      </w:r>
      <w:r w:rsidRPr="009F3A99">
        <w:rPr>
          <w:rFonts w:ascii="Arial" w:hAnsi="Arial" w:cs="Arial"/>
          <w:sz w:val="20"/>
          <w:szCs w:val="20"/>
          <w:lang w:val="es-MX"/>
        </w:rPr>
        <w:t xml:space="preserve"> a 11 años.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632160">
      <w:pPr>
        <w:pStyle w:val="Prrafodelista"/>
        <w:numPr>
          <w:ilvl w:val="0"/>
          <w:numId w:val="2"/>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Pr="009F3A99"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7A77DC"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632160" w:rsidRDefault="00632160"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Favor de considerar los horarios de vuelo para sus traslados. La llegada a Toronto debe ser después de las 7 am y la salida debe ser antes de las 8 pm.</w:t>
      </w:r>
    </w:p>
    <w:p w:rsidR="00632160" w:rsidRDefault="00632160" w:rsidP="00632160">
      <w:pPr>
        <w:pStyle w:val="Prrafodelista"/>
        <w:spacing w:after="0" w:line="240" w:lineRule="auto"/>
        <w:jc w:val="both"/>
        <w:rPr>
          <w:rFonts w:ascii="Arial" w:hAnsi="Arial" w:cs="Arial"/>
          <w:color w:val="000000"/>
          <w:sz w:val="20"/>
          <w:szCs w:val="20"/>
          <w:lang w:val="es-MX" w:eastAsia="es-ES" w:bidi="ar-SA"/>
        </w:rPr>
      </w:pPr>
    </w:p>
    <w:tbl>
      <w:tblPr>
        <w:tblW w:w="4353" w:type="dxa"/>
        <w:jc w:val="center"/>
        <w:tblCellMar>
          <w:left w:w="70" w:type="dxa"/>
          <w:right w:w="70" w:type="dxa"/>
        </w:tblCellMar>
        <w:tblLook w:val="04A0" w:firstRow="1" w:lastRow="0" w:firstColumn="1" w:lastColumn="0" w:noHBand="0" w:noVBand="1"/>
      </w:tblPr>
      <w:tblGrid>
        <w:gridCol w:w="995"/>
        <w:gridCol w:w="2796"/>
        <w:gridCol w:w="562"/>
      </w:tblGrid>
      <w:tr w:rsidR="00933CD4" w:rsidRPr="00933CD4" w:rsidTr="00933CD4">
        <w:trPr>
          <w:trHeight w:val="269"/>
          <w:jc w:val="center"/>
        </w:trPr>
        <w:tc>
          <w:tcPr>
            <w:tcW w:w="4353"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HOTELES PREVISTOS O SIMILARES</w:t>
            </w:r>
          </w:p>
        </w:tc>
      </w:tr>
      <w:tr w:rsidR="00933CD4" w:rsidRPr="00933CD4" w:rsidTr="00933CD4">
        <w:trPr>
          <w:trHeight w:val="269"/>
          <w:jc w:val="center"/>
        </w:trPr>
        <w:tc>
          <w:tcPr>
            <w:tcW w:w="995" w:type="dxa"/>
            <w:tcBorders>
              <w:top w:val="nil"/>
              <w:left w:val="single" w:sz="4" w:space="0" w:color="auto"/>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CIUDAD</w:t>
            </w:r>
          </w:p>
        </w:tc>
        <w:tc>
          <w:tcPr>
            <w:tcW w:w="2796"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HOTEL</w:t>
            </w:r>
          </w:p>
        </w:tc>
        <w:tc>
          <w:tcPr>
            <w:tcW w:w="561" w:type="dxa"/>
            <w:tcBorders>
              <w:top w:val="nil"/>
              <w:left w:val="nil"/>
              <w:bottom w:val="nil"/>
              <w:right w:val="single" w:sz="4" w:space="0" w:color="auto"/>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CAT.</w:t>
            </w:r>
          </w:p>
        </w:tc>
      </w:tr>
      <w:tr w:rsidR="00933CD4" w:rsidRPr="00933CD4" w:rsidTr="00933CD4">
        <w:trPr>
          <w:trHeight w:val="269"/>
          <w:jc w:val="center"/>
        </w:trPr>
        <w:tc>
          <w:tcPr>
            <w:tcW w:w="995" w:type="dxa"/>
            <w:vMerge w:val="restart"/>
            <w:tcBorders>
              <w:top w:val="nil"/>
              <w:left w:val="single" w:sz="4" w:space="0" w:color="auto"/>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TORONTO</w:t>
            </w:r>
          </w:p>
        </w:tc>
        <w:tc>
          <w:tcPr>
            <w:tcW w:w="2796"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sz w:val="20"/>
                <w:szCs w:val="20"/>
                <w:lang w:val="es-MX" w:eastAsia="es-MX" w:bidi="ar-SA"/>
              </w:rPr>
            </w:pPr>
            <w:r w:rsidRPr="00933CD4">
              <w:rPr>
                <w:rFonts w:ascii="Calibri" w:hAnsi="Calibri" w:cs="Calibri"/>
                <w:sz w:val="20"/>
                <w:szCs w:val="20"/>
                <w:lang w:val="es-MX" w:eastAsia="es-MX" w:bidi="ar-SA"/>
              </w:rPr>
              <w:t>CHELSEA HOTEL</w:t>
            </w:r>
          </w:p>
        </w:tc>
        <w:tc>
          <w:tcPr>
            <w:tcW w:w="56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P</w:t>
            </w:r>
          </w:p>
        </w:tc>
      </w:tr>
      <w:tr w:rsidR="00933CD4" w:rsidRPr="00933CD4" w:rsidTr="00933CD4">
        <w:trPr>
          <w:trHeight w:val="269"/>
          <w:jc w:val="center"/>
        </w:trPr>
        <w:tc>
          <w:tcPr>
            <w:tcW w:w="995" w:type="dxa"/>
            <w:vMerge/>
            <w:tcBorders>
              <w:top w:val="nil"/>
              <w:left w:val="single" w:sz="4" w:space="0" w:color="auto"/>
              <w:bottom w:val="nil"/>
              <w:right w:val="nil"/>
            </w:tcBorders>
            <w:vAlign w:val="center"/>
            <w:hideMark/>
          </w:tcPr>
          <w:p w:rsidR="00933CD4" w:rsidRPr="00933CD4" w:rsidRDefault="00933CD4" w:rsidP="00933CD4">
            <w:pPr>
              <w:spacing w:after="0" w:line="240" w:lineRule="auto"/>
              <w:rPr>
                <w:rFonts w:ascii="Calibri" w:hAnsi="Calibri" w:cs="Calibri"/>
                <w:b/>
                <w:bCs/>
                <w:sz w:val="20"/>
                <w:szCs w:val="20"/>
                <w:lang w:val="es-MX" w:eastAsia="es-MX" w:bidi="ar-SA"/>
              </w:rPr>
            </w:pPr>
          </w:p>
        </w:tc>
        <w:tc>
          <w:tcPr>
            <w:tcW w:w="2796"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sz w:val="20"/>
                <w:szCs w:val="20"/>
                <w:lang w:val="es-MX" w:eastAsia="es-MX" w:bidi="ar-SA"/>
              </w:rPr>
            </w:pPr>
            <w:r w:rsidRPr="00933CD4">
              <w:rPr>
                <w:rFonts w:ascii="Calibri" w:hAnsi="Calibri" w:cs="Calibri"/>
                <w:sz w:val="20"/>
                <w:szCs w:val="20"/>
                <w:lang w:val="es-MX" w:eastAsia="es-MX" w:bidi="ar-SA"/>
              </w:rPr>
              <w:t>FAIRMONT ROYAL YORK HOTEL</w:t>
            </w:r>
          </w:p>
        </w:tc>
        <w:tc>
          <w:tcPr>
            <w:tcW w:w="56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S</w:t>
            </w:r>
          </w:p>
        </w:tc>
      </w:tr>
      <w:tr w:rsidR="00933CD4" w:rsidRPr="00933CD4" w:rsidTr="00933CD4">
        <w:trPr>
          <w:trHeight w:val="269"/>
          <w:jc w:val="center"/>
        </w:trPr>
        <w:tc>
          <w:tcPr>
            <w:tcW w:w="4353"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933CD4" w:rsidRPr="00933CD4" w:rsidRDefault="00933CD4" w:rsidP="00933CD4">
            <w:pPr>
              <w:spacing w:after="0" w:line="240" w:lineRule="auto"/>
              <w:jc w:val="center"/>
              <w:rPr>
                <w:rFonts w:ascii="Calibri" w:hAnsi="Calibri" w:cs="Calibri"/>
                <w:color w:val="FFFFFF"/>
                <w:lang w:val="es-MX" w:eastAsia="es-MX" w:bidi="ar-SA"/>
              </w:rPr>
            </w:pPr>
            <w:r w:rsidRPr="00933CD4">
              <w:rPr>
                <w:rFonts w:ascii="Calibri" w:hAnsi="Calibri" w:cs="Calibri"/>
                <w:color w:val="FFFFFF"/>
                <w:lang w:val="es-MX" w:eastAsia="es-MX" w:bidi="ar-SA"/>
              </w:rPr>
              <w:t>CHECK IN - 15:00HRS // CHECK OUT- 11:00HRS</w:t>
            </w:r>
          </w:p>
        </w:tc>
      </w:tr>
    </w:tbl>
    <w:p w:rsidR="00E8218B" w:rsidRDefault="00E8218B" w:rsidP="00E8218B">
      <w:pPr>
        <w:spacing w:after="0" w:line="240" w:lineRule="auto"/>
        <w:jc w:val="both"/>
        <w:rPr>
          <w:rFonts w:ascii="Arial" w:hAnsi="Arial" w:cs="Arial"/>
          <w:color w:val="000000"/>
          <w:sz w:val="20"/>
          <w:szCs w:val="20"/>
          <w:lang w:val="es-MX" w:eastAsia="es-ES" w:bidi="ar-SA"/>
        </w:rPr>
      </w:pPr>
    </w:p>
    <w:tbl>
      <w:tblPr>
        <w:tblW w:w="5521" w:type="dxa"/>
        <w:jc w:val="center"/>
        <w:tblCellMar>
          <w:left w:w="70" w:type="dxa"/>
          <w:right w:w="70" w:type="dxa"/>
        </w:tblCellMar>
        <w:tblLook w:val="04A0" w:firstRow="1" w:lastRow="0" w:firstColumn="1" w:lastColumn="0" w:noHBand="0" w:noVBand="1"/>
      </w:tblPr>
      <w:tblGrid>
        <w:gridCol w:w="1586"/>
        <w:gridCol w:w="780"/>
        <w:gridCol w:w="780"/>
        <w:gridCol w:w="780"/>
        <w:gridCol w:w="780"/>
        <w:gridCol w:w="815"/>
      </w:tblGrid>
      <w:tr w:rsidR="00647E38" w:rsidRPr="00647E38" w:rsidTr="00647E38">
        <w:trPr>
          <w:trHeight w:val="300"/>
          <w:jc w:val="center"/>
        </w:trPr>
        <w:tc>
          <w:tcPr>
            <w:tcW w:w="5521" w:type="dxa"/>
            <w:gridSpan w:val="6"/>
            <w:tcBorders>
              <w:top w:val="single" w:sz="4" w:space="0" w:color="auto"/>
              <w:left w:val="single" w:sz="4" w:space="0" w:color="auto"/>
              <w:bottom w:val="nil"/>
              <w:right w:val="single" w:sz="4" w:space="0" w:color="000000"/>
            </w:tcBorders>
            <w:shd w:val="clear" w:color="000000" w:fill="305496"/>
            <w:noWrap/>
            <w:vAlign w:val="center"/>
            <w:hideMark/>
          </w:tcPr>
          <w:bookmarkEnd w:id="1"/>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TARIFA POR PERSONA EN USD</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000000" w:fill="305496"/>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SOLO SERVICIOS TERRESTRES</w:t>
            </w:r>
          </w:p>
        </w:tc>
      </w:tr>
      <w:tr w:rsidR="00647E38" w:rsidRPr="00647E38" w:rsidTr="00647E38">
        <w:trPr>
          <w:trHeight w:val="300"/>
          <w:jc w:val="center"/>
        </w:trPr>
        <w:tc>
          <w:tcPr>
            <w:tcW w:w="1586" w:type="dxa"/>
            <w:tcBorders>
              <w:top w:val="nil"/>
              <w:left w:val="single" w:sz="4" w:space="0" w:color="auto"/>
              <w:bottom w:val="nil"/>
              <w:right w:val="nil"/>
            </w:tcBorders>
            <w:shd w:val="clear" w:color="000000" w:fill="CC3300"/>
            <w:noWrap/>
            <w:vAlign w:val="center"/>
            <w:hideMark/>
          </w:tcPr>
          <w:p w:rsidR="00647E38" w:rsidRPr="00647E38" w:rsidRDefault="00647E38" w:rsidP="00647E38">
            <w:pPr>
              <w:spacing w:after="0" w:line="240" w:lineRule="auto"/>
              <w:rPr>
                <w:rFonts w:ascii="Calibri" w:hAnsi="Calibri" w:cs="Calibri"/>
                <w:b/>
                <w:bCs/>
                <w:color w:val="FFFFFF"/>
                <w:lang w:val="es-MX" w:eastAsia="es-MX" w:bidi="ar-SA"/>
              </w:rPr>
            </w:pPr>
            <w:r w:rsidRPr="00647E38">
              <w:rPr>
                <w:rFonts w:ascii="Calibri" w:hAnsi="Calibri" w:cs="Calibri"/>
                <w:b/>
                <w:bCs/>
                <w:color w:val="FFFFFF"/>
                <w:lang w:val="es-MX" w:eastAsia="es-MX" w:bidi="ar-SA"/>
              </w:rPr>
              <w:t> </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DBL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TPL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CPL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SGL</w:t>
            </w:r>
          </w:p>
        </w:tc>
        <w:tc>
          <w:tcPr>
            <w:tcW w:w="815" w:type="dxa"/>
            <w:tcBorders>
              <w:top w:val="nil"/>
              <w:left w:val="nil"/>
              <w:bottom w:val="nil"/>
              <w:right w:val="single" w:sz="4" w:space="0" w:color="auto"/>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MNR</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TEMPORADA BAJA (ENERO A ABRIL)</w:t>
            </w:r>
          </w:p>
        </w:tc>
      </w:tr>
      <w:tr w:rsidR="00647E38" w:rsidRPr="00647E38" w:rsidTr="00647E38">
        <w:trPr>
          <w:trHeight w:val="300"/>
          <w:jc w:val="center"/>
        </w:trPr>
        <w:tc>
          <w:tcPr>
            <w:tcW w:w="1586" w:type="dxa"/>
            <w:tcBorders>
              <w:top w:val="nil"/>
              <w:left w:val="single" w:sz="4" w:space="0" w:color="auto"/>
              <w:bottom w:val="nil"/>
              <w:right w:val="nil"/>
            </w:tcBorders>
            <w:shd w:val="clear" w:color="auto" w:fill="auto"/>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PRIMERA</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610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540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510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980</w:t>
            </w:r>
          </w:p>
        </w:tc>
        <w:tc>
          <w:tcPr>
            <w:tcW w:w="815" w:type="dxa"/>
            <w:tcBorders>
              <w:top w:val="nil"/>
              <w:left w:val="nil"/>
              <w:bottom w:val="nil"/>
              <w:right w:val="single" w:sz="4" w:space="0" w:color="auto"/>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180</w:t>
            </w:r>
          </w:p>
        </w:tc>
      </w:tr>
      <w:tr w:rsidR="00647E38" w:rsidRPr="00647E38" w:rsidTr="00647E38">
        <w:trPr>
          <w:trHeight w:val="300"/>
          <w:jc w:val="center"/>
        </w:trPr>
        <w:tc>
          <w:tcPr>
            <w:tcW w:w="1586" w:type="dxa"/>
            <w:tcBorders>
              <w:top w:val="nil"/>
              <w:left w:val="single" w:sz="4" w:space="0" w:color="auto"/>
              <w:bottom w:val="nil"/>
              <w:right w:val="nil"/>
            </w:tcBorders>
            <w:shd w:val="clear" w:color="auto" w:fill="auto"/>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SUPERIOR</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1040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840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730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1840</w:t>
            </w:r>
          </w:p>
        </w:tc>
        <w:tc>
          <w:tcPr>
            <w:tcW w:w="815" w:type="dxa"/>
            <w:tcBorders>
              <w:top w:val="nil"/>
              <w:left w:val="nil"/>
              <w:bottom w:val="nil"/>
              <w:right w:val="single" w:sz="4" w:space="0" w:color="auto"/>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180</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TEMPORADA ALTA (MAYO A NOVIEMBRE)</w:t>
            </w:r>
          </w:p>
        </w:tc>
      </w:tr>
      <w:tr w:rsidR="00647E38" w:rsidRPr="00647E38" w:rsidTr="00647E38">
        <w:trPr>
          <w:trHeight w:val="300"/>
          <w:jc w:val="center"/>
        </w:trPr>
        <w:tc>
          <w:tcPr>
            <w:tcW w:w="1586" w:type="dxa"/>
            <w:tcBorders>
              <w:top w:val="nil"/>
              <w:left w:val="single" w:sz="4" w:space="0" w:color="auto"/>
              <w:bottom w:val="nil"/>
              <w:right w:val="nil"/>
            </w:tcBorders>
            <w:shd w:val="clear" w:color="auto" w:fill="auto"/>
            <w:noWrap/>
            <w:vAlign w:val="center"/>
            <w:hideMark/>
          </w:tcPr>
          <w:p w:rsidR="00647E38" w:rsidRPr="00647E38" w:rsidRDefault="00647E38" w:rsidP="00647E38">
            <w:pPr>
              <w:spacing w:after="0" w:line="240" w:lineRule="auto"/>
              <w:rPr>
                <w:rFonts w:ascii="Calibri" w:hAnsi="Calibri" w:cs="Calibri"/>
                <w:color w:val="FF0000"/>
                <w:lang w:val="es-MX" w:eastAsia="es-MX" w:bidi="ar-SA"/>
              </w:rPr>
            </w:pPr>
            <w:r w:rsidRPr="00647E38">
              <w:rPr>
                <w:rFonts w:ascii="Calibri" w:hAnsi="Calibri" w:cs="Calibri"/>
                <w:color w:val="FF0000"/>
                <w:lang w:val="es-MX" w:eastAsia="es-MX" w:bidi="ar-SA"/>
              </w:rPr>
              <w:t>PRIMERA</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880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720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650</w:t>
            </w:r>
          </w:p>
        </w:tc>
        <w:tc>
          <w:tcPr>
            <w:tcW w:w="780" w:type="dxa"/>
            <w:tcBorders>
              <w:top w:val="nil"/>
              <w:left w:val="nil"/>
              <w:bottom w:val="nil"/>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1520</w:t>
            </w:r>
          </w:p>
        </w:tc>
        <w:tc>
          <w:tcPr>
            <w:tcW w:w="815" w:type="dxa"/>
            <w:tcBorders>
              <w:top w:val="nil"/>
              <w:left w:val="nil"/>
              <w:bottom w:val="nil"/>
              <w:right w:val="single" w:sz="4" w:space="0" w:color="auto"/>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180</w:t>
            </w:r>
          </w:p>
        </w:tc>
      </w:tr>
      <w:tr w:rsidR="00647E38" w:rsidRPr="00647E38" w:rsidTr="00647E38">
        <w:trPr>
          <w:trHeight w:val="300"/>
          <w:jc w:val="center"/>
        </w:trPr>
        <w:tc>
          <w:tcPr>
            <w:tcW w:w="1586" w:type="dxa"/>
            <w:tcBorders>
              <w:top w:val="nil"/>
              <w:left w:val="single" w:sz="4" w:space="0" w:color="auto"/>
              <w:bottom w:val="single" w:sz="4" w:space="0" w:color="auto"/>
              <w:right w:val="nil"/>
            </w:tcBorders>
            <w:shd w:val="clear" w:color="auto" w:fill="auto"/>
            <w:noWrap/>
            <w:vAlign w:val="center"/>
            <w:hideMark/>
          </w:tcPr>
          <w:p w:rsidR="00647E38" w:rsidRPr="00647E38" w:rsidRDefault="00647E38" w:rsidP="00647E38">
            <w:pPr>
              <w:spacing w:after="0" w:line="240" w:lineRule="auto"/>
              <w:rPr>
                <w:rFonts w:ascii="Calibri" w:hAnsi="Calibri" w:cs="Calibri"/>
                <w:color w:val="FF0000"/>
                <w:lang w:val="es-MX" w:eastAsia="es-MX" w:bidi="ar-SA"/>
              </w:rPr>
            </w:pPr>
            <w:r w:rsidRPr="00647E38">
              <w:rPr>
                <w:rFonts w:ascii="Calibri" w:hAnsi="Calibri" w:cs="Calibri"/>
                <w:color w:val="FF0000"/>
                <w:lang w:val="es-MX" w:eastAsia="es-MX" w:bidi="ar-SA"/>
              </w:rPr>
              <w:t>SUPERIOR</w:t>
            </w:r>
          </w:p>
        </w:tc>
        <w:tc>
          <w:tcPr>
            <w:tcW w:w="780" w:type="dxa"/>
            <w:tcBorders>
              <w:top w:val="nil"/>
              <w:left w:val="nil"/>
              <w:bottom w:val="single" w:sz="4" w:space="0" w:color="auto"/>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1250</w:t>
            </w:r>
          </w:p>
        </w:tc>
        <w:tc>
          <w:tcPr>
            <w:tcW w:w="780" w:type="dxa"/>
            <w:tcBorders>
              <w:top w:val="nil"/>
              <w:left w:val="nil"/>
              <w:bottom w:val="single" w:sz="4" w:space="0" w:color="auto"/>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980</w:t>
            </w:r>
          </w:p>
        </w:tc>
        <w:tc>
          <w:tcPr>
            <w:tcW w:w="780" w:type="dxa"/>
            <w:tcBorders>
              <w:top w:val="nil"/>
              <w:left w:val="nil"/>
              <w:bottom w:val="single" w:sz="4" w:space="0" w:color="auto"/>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840</w:t>
            </w:r>
          </w:p>
        </w:tc>
        <w:tc>
          <w:tcPr>
            <w:tcW w:w="780" w:type="dxa"/>
            <w:tcBorders>
              <w:top w:val="nil"/>
              <w:left w:val="nil"/>
              <w:bottom w:val="single" w:sz="4" w:space="0" w:color="auto"/>
              <w:right w:val="nil"/>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2260</w:t>
            </w:r>
          </w:p>
        </w:tc>
        <w:tc>
          <w:tcPr>
            <w:tcW w:w="815" w:type="dxa"/>
            <w:tcBorders>
              <w:top w:val="nil"/>
              <w:left w:val="nil"/>
              <w:bottom w:val="single" w:sz="4" w:space="0" w:color="auto"/>
              <w:right w:val="single" w:sz="4" w:space="0" w:color="auto"/>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180</w:t>
            </w:r>
          </w:p>
        </w:tc>
      </w:tr>
      <w:tr w:rsidR="00647E38" w:rsidRPr="00647E38" w:rsidTr="00647E38">
        <w:trPr>
          <w:trHeight w:val="300"/>
          <w:jc w:val="center"/>
        </w:trPr>
        <w:tc>
          <w:tcPr>
            <w:tcW w:w="1586"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c>
          <w:tcPr>
            <w:tcW w:w="815"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 </w:t>
            </w:r>
          </w:p>
        </w:tc>
      </w:tr>
      <w:tr w:rsidR="00647E38" w:rsidRPr="00647E38" w:rsidTr="00647E38">
        <w:trPr>
          <w:trHeight w:val="300"/>
          <w:jc w:val="center"/>
        </w:trPr>
        <w:tc>
          <w:tcPr>
            <w:tcW w:w="552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TARIFA POR PERSONA EN USD</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000000" w:fill="305496"/>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SERVICIOS TERRESTRES Y AÉREOS</w:t>
            </w:r>
          </w:p>
        </w:tc>
      </w:tr>
      <w:tr w:rsidR="00647E38" w:rsidRPr="00647E38" w:rsidTr="00647E38">
        <w:trPr>
          <w:trHeight w:val="315"/>
          <w:jc w:val="center"/>
        </w:trPr>
        <w:tc>
          <w:tcPr>
            <w:tcW w:w="1586" w:type="dxa"/>
            <w:tcBorders>
              <w:top w:val="nil"/>
              <w:left w:val="single" w:sz="4" w:space="0" w:color="auto"/>
              <w:bottom w:val="nil"/>
              <w:right w:val="nil"/>
            </w:tcBorders>
            <w:shd w:val="clear" w:color="000000" w:fill="CC3300"/>
            <w:noWrap/>
            <w:vAlign w:val="center"/>
            <w:hideMark/>
          </w:tcPr>
          <w:p w:rsidR="00647E38" w:rsidRPr="00647E38" w:rsidRDefault="00647E38" w:rsidP="00647E38">
            <w:pPr>
              <w:spacing w:after="0" w:line="240" w:lineRule="auto"/>
              <w:rPr>
                <w:rFonts w:ascii="Calibri" w:hAnsi="Calibri" w:cs="Calibri"/>
                <w:b/>
                <w:bCs/>
                <w:color w:val="FFFFFF"/>
                <w:lang w:val="es-MX" w:eastAsia="es-MX" w:bidi="ar-SA"/>
              </w:rPr>
            </w:pPr>
            <w:r w:rsidRPr="00647E38">
              <w:rPr>
                <w:rFonts w:ascii="Calibri" w:hAnsi="Calibri" w:cs="Calibri"/>
                <w:b/>
                <w:bCs/>
                <w:color w:val="FFFFFF"/>
                <w:lang w:val="es-MX" w:eastAsia="es-MX" w:bidi="ar-SA"/>
              </w:rPr>
              <w:t> </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DBL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TPL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CPL</w:t>
            </w:r>
          </w:p>
        </w:tc>
        <w:tc>
          <w:tcPr>
            <w:tcW w:w="780" w:type="dxa"/>
            <w:tcBorders>
              <w:top w:val="nil"/>
              <w:left w:val="nil"/>
              <w:bottom w:val="nil"/>
              <w:right w:val="nil"/>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SGL</w:t>
            </w:r>
          </w:p>
        </w:tc>
        <w:tc>
          <w:tcPr>
            <w:tcW w:w="815" w:type="dxa"/>
            <w:tcBorders>
              <w:top w:val="nil"/>
              <w:left w:val="nil"/>
              <w:bottom w:val="nil"/>
              <w:right w:val="single" w:sz="4" w:space="0" w:color="auto"/>
            </w:tcBorders>
            <w:shd w:val="clear" w:color="000000" w:fill="CC3300"/>
            <w:noWrap/>
            <w:vAlign w:val="center"/>
            <w:hideMark/>
          </w:tcPr>
          <w:p w:rsidR="00647E38" w:rsidRPr="00647E38" w:rsidRDefault="00647E38" w:rsidP="00647E38">
            <w:pPr>
              <w:spacing w:after="0" w:line="240" w:lineRule="auto"/>
              <w:jc w:val="center"/>
              <w:rPr>
                <w:rFonts w:ascii="Calibri" w:hAnsi="Calibri" w:cs="Calibri"/>
                <w:b/>
                <w:bCs/>
                <w:color w:val="FFFFFF"/>
                <w:lang w:val="es-MX" w:eastAsia="es-MX" w:bidi="ar-SA"/>
              </w:rPr>
            </w:pPr>
            <w:r w:rsidRPr="00647E38">
              <w:rPr>
                <w:rFonts w:ascii="Calibri" w:hAnsi="Calibri" w:cs="Calibri"/>
                <w:b/>
                <w:bCs/>
                <w:color w:val="FFFFFF"/>
                <w:lang w:val="es-MX" w:eastAsia="es-MX" w:bidi="ar-SA"/>
              </w:rPr>
              <w:t>MNR</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auto" w:fill="auto"/>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TEMPORADA BAJA (ENERO A ABRIL)</w:t>
            </w:r>
          </w:p>
        </w:tc>
      </w:tr>
      <w:tr w:rsidR="00647E38" w:rsidRPr="00647E38" w:rsidTr="00647E38">
        <w:trPr>
          <w:trHeight w:val="300"/>
          <w:jc w:val="center"/>
        </w:trPr>
        <w:tc>
          <w:tcPr>
            <w:tcW w:w="1586" w:type="dxa"/>
            <w:tcBorders>
              <w:top w:val="nil"/>
              <w:left w:val="single" w:sz="4" w:space="0" w:color="auto"/>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PRIMERA</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1340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1270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1240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1710</w:t>
            </w:r>
          </w:p>
        </w:tc>
        <w:tc>
          <w:tcPr>
            <w:tcW w:w="815" w:type="dxa"/>
            <w:tcBorders>
              <w:top w:val="nil"/>
              <w:left w:val="nil"/>
              <w:bottom w:val="nil"/>
              <w:right w:val="single" w:sz="4" w:space="0" w:color="auto"/>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910</w:t>
            </w:r>
          </w:p>
        </w:tc>
      </w:tr>
      <w:tr w:rsidR="00647E38" w:rsidRPr="00647E38" w:rsidTr="00647E38">
        <w:trPr>
          <w:trHeight w:val="300"/>
          <w:jc w:val="center"/>
        </w:trPr>
        <w:tc>
          <w:tcPr>
            <w:tcW w:w="1586" w:type="dxa"/>
            <w:tcBorders>
              <w:top w:val="nil"/>
              <w:left w:val="single" w:sz="4" w:space="0" w:color="auto"/>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lang w:val="es-MX" w:eastAsia="es-MX" w:bidi="ar-SA"/>
              </w:rPr>
            </w:pPr>
            <w:r w:rsidRPr="00647E38">
              <w:rPr>
                <w:rFonts w:ascii="Calibri" w:hAnsi="Calibri" w:cs="Calibri"/>
                <w:lang w:val="es-MX" w:eastAsia="es-MX" w:bidi="ar-SA"/>
              </w:rPr>
              <w:t>SUPERIOR</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1770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1570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1460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2570</w:t>
            </w:r>
          </w:p>
        </w:tc>
        <w:tc>
          <w:tcPr>
            <w:tcW w:w="815" w:type="dxa"/>
            <w:tcBorders>
              <w:top w:val="nil"/>
              <w:left w:val="nil"/>
              <w:bottom w:val="nil"/>
              <w:right w:val="single" w:sz="4" w:space="0" w:color="auto"/>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lang w:val="es-MX" w:eastAsia="es-MX" w:bidi="ar-SA"/>
              </w:rPr>
            </w:pPr>
            <w:r w:rsidRPr="00647E38">
              <w:rPr>
                <w:rFonts w:ascii="Calibri" w:hAnsi="Calibri" w:cs="Calibri"/>
                <w:b/>
                <w:bCs/>
                <w:lang w:val="es-MX" w:eastAsia="es-MX" w:bidi="ar-SA"/>
              </w:rPr>
              <w:t>910</w:t>
            </w:r>
          </w:p>
        </w:tc>
      </w:tr>
      <w:tr w:rsidR="00647E38" w:rsidRPr="00647E38" w:rsidTr="00647E38">
        <w:trPr>
          <w:trHeight w:val="300"/>
          <w:jc w:val="center"/>
        </w:trPr>
        <w:tc>
          <w:tcPr>
            <w:tcW w:w="5521" w:type="dxa"/>
            <w:gridSpan w:val="6"/>
            <w:tcBorders>
              <w:top w:val="nil"/>
              <w:left w:val="single" w:sz="4" w:space="0" w:color="auto"/>
              <w:bottom w:val="nil"/>
              <w:right w:val="single" w:sz="4" w:space="0" w:color="000000"/>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TEMPORADA ALTA (MAYO A NOVIEMBRE)</w:t>
            </w:r>
          </w:p>
        </w:tc>
      </w:tr>
      <w:tr w:rsidR="00647E38" w:rsidRPr="00647E38" w:rsidTr="00647E38">
        <w:trPr>
          <w:trHeight w:val="300"/>
          <w:jc w:val="center"/>
        </w:trPr>
        <w:tc>
          <w:tcPr>
            <w:tcW w:w="1586" w:type="dxa"/>
            <w:tcBorders>
              <w:top w:val="nil"/>
              <w:left w:val="single" w:sz="4" w:space="0" w:color="auto"/>
              <w:bottom w:val="nil"/>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color w:val="FF0000"/>
                <w:lang w:val="es-MX" w:eastAsia="es-MX" w:bidi="ar-SA"/>
              </w:rPr>
            </w:pPr>
            <w:r w:rsidRPr="00647E38">
              <w:rPr>
                <w:rFonts w:ascii="Calibri" w:hAnsi="Calibri" w:cs="Calibri"/>
                <w:color w:val="FF0000"/>
                <w:lang w:val="es-MX" w:eastAsia="es-MX" w:bidi="ar-SA"/>
              </w:rPr>
              <w:t>PRIMERA</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1610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1450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1380</w:t>
            </w:r>
          </w:p>
        </w:tc>
        <w:tc>
          <w:tcPr>
            <w:tcW w:w="780" w:type="dxa"/>
            <w:tcBorders>
              <w:top w:val="nil"/>
              <w:left w:val="nil"/>
              <w:bottom w:val="nil"/>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2250</w:t>
            </w:r>
          </w:p>
        </w:tc>
        <w:tc>
          <w:tcPr>
            <w:tcW w:w="815" w:type="dxa"/>
            <w:tcBorders>
              <w:top w:val="nil"/>
              <w:left w:val="nil"/>
              <w:bottom w:val="nil"/>
              <w:right w:val="single" w:sz="4" w:space="0" w:color="auto"/>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910</w:t>
            </w:r>
          </w:p>
        </w:tc>
      </w:tr>
      <w:tr w:rsidR="00647E38" w:rsidRPr="00647E38" w:rsidTr="00647E38">
        <w:trPr>
          <w:trHeight w:val="300"/>
          <w:jc w:val="center"/>
        </w:trPr>
        <w:tc>
          <w:tcPr>
            <w:tcW w:w="1586" w:type="dxa"/>
            <w:tcBorders>
              <w:top w:val="nil"/>
              <w:left w:val="single" w:sz="4" w:space="0" w:color="auto"/>
              <w:bottom w:val="single" w:sz="4" w:space="0" w:color="auto"/>
              <w:right w:val="nil"/>
            </w:tcBorders>
            <w:shd w:val="clear" w:color="000000" w:fill="FFFFFF"/>
            <w:noWrap/>
            <w:vAlign w:val="center"/>
            <w:hideMark/>
          </w:tcPr>
          <w:p w:rsidR="00647E38" w:rsidRPr="00647E38" w:rsidRDefault="00647E38" w:rsidP="00647E38">
            <w:pPr>
              <w:spacing w:after="0" w:line="240" w:lineRule="auto"/>
              <w:rPr>
                <w:rFonts w:ascii="Calibri" w:hAnsi="Calibri" w:cs="Calibri"/>
                <w:color w:val="FF0000"/>
                <w:lang w:val="es-MX" w:eastAsia="es-MX" w:bidi="ar-SA"/>
              </w:rPr>
            </w:pPr>
            <w:r w:rsidRPr="00647E38">
              <w:rPr>
                <w:rFonts w:ascii="Calibri" w:hAnsi="Calibri" w:cs="Calibri"/>
                <w:color w:val="FF0000"/>
                <w:lang w:val="es-MX" w:eastAsia="es-MX" w:bidi="ar-SA"/>
              </w:rPr>
              <w:t>SUPERIOR</w:t>
            </w:r>
          </w:p>
        </w:tc>
        <w:tc>
          <w:tcPr>
            <w:tcW w:w="780" w:type="dxa"/>
            <w:tcBorders>
              <w:top w:val="nil"/>
              <w:left w:val="nil"/>
              <w:bottom w:val="single" w:sz="4" w:space="0" w:color="auto"/>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1980</w:t>
            </w:r>
          </w:p>
        </w:tc>
        <w:tc>
          <w:tcPr>
            <w:tcW w:w="780" w:type="dxa"/>
            <w:tcBorders>
              <w:top w:val="nil"/>
              <w:left w:val="nil"/>
              <w:bottom w:val="single" w:sz="4" w:space="0" w:color="auto"/>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1710</w:t>
            </w:r>
          </w:p>
        </w:tc>
        <w:tc>
          <w:tcPr>
            <w:tcW w:w="780" w:type="dxa"/>
            <w:tcBorders>
              <w:top w:val="nil"/>
              <w:left w:val="nil"/>
              <w:bottom w:val="single" w:sz="4" w:space="0" w:color="auto"/>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1570</w:t>
            </w:r>
          </w:p>
        </w:tc>
        <w:tc>
          <w:tcPr>
            <w:tcW w:w="780" w:type="dxa"/>
            <w:tcBorders>
              <w:top w:val="nil"/>
              <w:left w:val="nil"/>
              <w:bottom w:val="single" w:sz="4" w:space="0" w:color="auto"/>
              <w:right w:val="nil"/>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2990</w:t>
            </w:r>
          </w:p>
        </w:tc>
        <w:tc>
          <w:tcPr>
            <w:tcW w:w="815" w:type="dxa"/>
            <w:tcBorders>
              <w:top w:val="nil"/>
              <w:left w:val="nil"/>
              <w:bottom w:val="single" w:sz="4" w:space="0" w:color="auto"/>
              <w:right w:val="single" w:sz="4" w:space="0" w:color="auto"/>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lang w:val="es-MX" w:eastAsia="es-MX" w:bidi="ar-SA"/>
              </w:rPr>
            </w:pPr>
            <w:r w:rsidRPr="00647E38">
              <w:rPr>
                <w:rFonts w:ascii="Calibri" w:hAnsi="Calibri" w:cs="Calibri"/>
                <w:b/>
                <w:bCs/>
                <w:color w:val="FF0000"/>
                <w:lang w:val="es-MX" w:eastAsia="es-MX" w:bidi="ar-SA"/>
              </w:rPr>
              <w:t>910</w:t>
            </w:r>
          </w:p>
        </w:tc>
      </w:tr>
    </w:tbl>
    <w:p w:rsidR="00D21988" w:rsidRDefault="00D21988" w:rsidP="00551F75">
      <w:pPr>
        <w:spacing w:after="0"/>
        <w:jc w:val="both"/>
        <w:rPr>
          <w:rFonts w:ascii="Arial" w:hAnsi="Arial" w:cs="Arial"/>
          <w:sz w:val="20"/>
          <w:szCs w:val="20"/>
        </w:rPr>
      </w:pPr>
    </w:p>
    <w:tbl>
      <w:tblPr>
        <w:tblW w:w="8728" w:type="dxa"/>
        <w:jc w:val="center"/>
        <w:tblCellMar>
          <w:left w:w="70" w:type="dxa"/>
          <w:right w:w="70" w:type="dxa"/>
        </w:tblCellMar>
        <w:tblLook w:val="04A0" w:firstRow="1" w:lastRow="0" w:firstColumn="1" w:lastColumn="0" w:noHBand="0" w:noVBand="1"/>
      </w:tblPr>
      <w:tblGrid>
        <w:gridCol w:w="8728"/>
      </w:tblGrid>
      <w:tr w:rsidR="00647E38" w:rsidRPr="00647E38" w:rsidTr="00647E38">
        <w:trPr>
          <w:trHeight w:val="245"/>
          <w:jc w:val="center"/>
        </w:trPr>
        <w:tc>
          <w:tcPr>
            <w:tcW w:w="8728" w:type="dxa"/>
            <w:tcBorders>
              <w:top w:val="single" w:sz="8" w:space="0" w:color="4472C4"/>
              <w:left w:val="single" w:sz="8" w:space="0" w:color="4472C4"/>
              <w:bottom w:val="nil"/>
              <w:right w:val="single" w:sz="8" w:space="0" w:color="4472C4"/>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000000"/>
                <w:sz w:val="20"/>
                <w:szCs w:val="20"/>
                <w:lang w:val="es-MX" w:eastAsia="es-MX" w:bidi="ar-SA"/>
              </w:rPr>
            </w:pPr>
            <w:r w:rsidRPr="00647E38">
              <w:rPr>
                <w:rFonts w:ascii="Calibri" w:hAnsi="Calibri" w:cs="Calibri"/>
                <w:b/>
                <w:bCs/>
                <w:color w:val="000000"/>
                <w:sz w:val="20"/>
                <w:szCs w:val="20"/>
                <w:lang w:val="es-MX" w:eastAsia="es-MX" w:bidi="ar-SA"/>
              </w:rPr>
              <w:t xml:space="preserve">RUTA AÉREA PROPUESTA CON AIR CANADA SALIENDO DESDE MONTERREY: </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000000"/>
                <w:sz w:val="20"/>
                <w:szCs w:val="20"/>
                <w:lang w:val="es-MX" w:eastAsia="es-MX" w:bidi="ar-SA"/>
              </w:rPr>
            </w:pPr>
            <w:r w:rsidRPr="00647E38">
              <w:rPr>
                <w:rFonts w:ascii="Calibri" w:hAnsi="Calibri" w:cs="Calibri"/>
                <w:b/>
                <w:bCs/>
                <w:color w:val="000000"/>
                <w:sz w:val="20"/>
                <w:szCs w:val="20"/>
                <w:lang w:val="es-MX" w:eastAsia="es-MX" w:bidi="ar-SA"/>
              </w:rPr>
              <w:t>MONTERREY - TORONTO - MONTERREY</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1F4E78"/>
            <w:noWrap/>
            <w:vAlign w:val="center"/>
            <w:hideMark/>
          </w:tcPr>
          <w:p w:rsidR="00647E38" w:rsidRPr="00647E38" w:rsidRDefault="00647E38" w:rsidP="00647E38">
            <w:pPr>
              <w:spacing w:after="0" w:line="240" w:lineRule="auto"/>
              <w:jc w:val="center"/>
              <w:rPr>
                <w:rFonts w:ascii="Calibri" w:hAnsi="Calibri" w:cs="Calibri"/>
                <w:b/>
                <w:bCs/>
                <w:color w:val="FFFFFF"/>
                <w:sz w:val="20"/>
                <w:szCs w:val="20"/>
                <w:lang w:val="es-MX" w:eastAsia="es-MX" w:bidi="ar-SA"/>
              </w:rPr>
            </w:pPr>
            <w:r w:rsidRPr="00647E38">
              <w:rPr>
                <w:rFonts w:ascii="Calibri" w:hAnsi="Calibri" w:cs="Calibri"/>
                <w:b/>
                <w:bCs/>
                <w:color w:val="FFFFFF"/>
                <w:sz w:val="20"/>
                <w:szCs w:val="20"/>
                <w:lang w:val="es-MX" w:eastAsia="es-MX" w:bidi="ar-SA"/>
              </w:rPr>
              <w:t>IMPUESTOS (SUJETOS A CONFIRMACIÓN): 370 USD POR PASAJERO</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000000"/>
                <w:sz w:val="20"/>
                <w:szCs w:val="20"/>
                <w:lang w:val="es-MX" w:eastAsia="es-MX" w:bidi="ar-SA"/>
              </w:rPr>
            </w:pPr>
            <w:r w:rsidRPr="00647E38">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color w:val="000000"/>
                <w:sz w:val="20"/>
                <w:szCs w:val="20"/>
                <w:lang w:val="es-MX" w:eastAsia="es-MX" w:bidi="ar-SA"/>
              </w:rPr>
            </w:pPr>
            <w:r w:rsidRPr="00647E38">
              <w:rPr>
                <w:rFonts w:ascii="Calibri" w:hAnsi="Calibri" w:cs="Calibri"/>
                <w:color w:val="000000"/>
                <w:sz w:val="20"/>
                <w:szCs w:val="20"/>
                <w:lang w:val="es-MX" w:eastAsia="es-MX" w:bidi="ar-SA"/>
              </w:rPr>
              <w:t>SUPLEMENTO PARA VUELOS DESDE EL INTERIOR DEL PAÍS - CONSULTAR CON SU ASESOR TRAVEL SHOP</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647E38" w:rsidRPr="00647E38" w:rsidRDefault="00647E38" w:rsidP="00647E38">
            <w:pPr>
              <w:spacing w:after="0" w:line="240" w:lineRule="auto"/>
              <w:jc w:val="center"/>
              <w:rPr>
                <w:rFonts w:ascii="Calibri" w:hAnsi="Calibri" w:cs="Calibri"/>
                <w:b/>
                <w:bCs/>
                <w:color w:val="FF0000"/>
                <w:sz w:val="20"/>
                <w:szCs w:val="20"/>
                <w:lang w:val="es-MX" w:eastAsia="es-MX" w:bidi="ar-SA"/>
              </w:rPr>
            </w:pPr>
            <w:r w:rsidRPr="00647E38">
              <w:rPr>
                <w:rFonts w:ascii="Calibri" w:hAnsi="Calibri" w:cs="Calibri"/>
                <w:b/>
                <w:bCs/>
                <w:color w:val="FF0000"/>
                <w:sz w:val="20"/>
                <w:szCs w:val="20"/>
                <w:lang w:val="es-MX" w:eastAsia="es-MX" w:bidi="ar-SA"/>
              </w:rPr>
              <w:t xml:space="preserve">TARIFAS SUJETAS A DISPONIBILIDAD Y CAMBIO SIN PREVIO AVISO </w:t>
            </w:r>
          </w:p>
        </w:tc>
      </w:tr>
      <w:tr w:rsidR="00647E38" w:rsidRPr="00647E38" w:rsidTr="00647E38">
        <w:trPr>
          <w:trHeight w:val="245"/>
          <w:jc w:val="center"/>
        </w:trPr>
        <w:tc>
          <w:tcPr>
            <w:tcW w:w="8728" w:type="dxa"/>
            <w:tcBorders>
              <w:top w:val="nil"/>
              <w:left w:val="single" w:sz="8" w:space="0" w:color="4472C4"/>
              <w:bottom w:val="nil"/>
              <w:right w:val="single" w:sz="8" w:space="0" w:color="4472C4"/>
            </w:tcBorders>
            <w:shd w:val="clear" w:color="000000" w:fill="FFFFFF"/>
            <w:vAlign w:val="center"/>
            <w:hideMark/>
          </w:tcPr>
          <w:p w:rsidR="00647E38" w:rsidRPr="00647E38" w:rsidRDefault="00647E38" w:rsidP="00647E38">
            <w:pPr>
              <w:spacing w:after="0" w:line="240" w:lineRule="auto"/>
              <w:jc w:val="center"/>
              <w:rPr>
                <w:rFonts w:ascii="Calibri" w:hAnsi="Calibri" w:cs="Calibri"/>
                <w:b/>
                <w:bCs/>
                <w:color w:val="000000"/>
                <w:sz w:val="20"/>
                <w:szCs w:val="20"/>
                <w:lang w:val="es-MX" w:eastAsia="es-MX" w:bidi="ar-SA"/>
              </w:rPr>
            </w:pPr>
            <w:r w:rsidRPr="00647E38">
              <w:rPr>
                <w:rFonts w:ascii="Calibri" w:hAnsi="Calibri" w:cs="Calibri"/>
                <w:b/>
                <w:bCs/>
                <w:color w:val="000000"/>
                <w:sz w:val="20"/>
                <w:szCs w:val="20"/>
                <w:lang w:val="es-MX" w:eastAsia="es-MX" w:bidi="ar-SA"/>
              </w:rPr>
              <w:t xml:space="preserve">SE CONSIDERA MENOR DE </w:t>
            </w:r>
            <w:r w:rsidRPr="00647E38">
              <w:rPr>
                <w:rFonts w:ascii="Calibri" w:hAnsi="Calibri" w:cs="Calibri"/>
                <w:color w:val="000000"/>
                <w:sz w:val="20"/>
                <w:szCs w:val="20"/>
                <w:lang w:val="es-MX" w:eastAsia="es-MX" w:bidi="ar-SA"/>
              </w:rPr>
              <w:t>2</w:t>
            </w:r>
            <w:r w:rsidRPr="00647E38">
              <w:rPr>
                <w:rFonts w:ascii="Calibri" w:hAnsi="Calibri" w:cs="Calibri"/>
                <w:b/>
                <w:bCs/>
                <w:color w:val="000000"/>
                <w:sz w:val="20"/>
                <w:szCs w:val="20"/>
                <w:lang w:val="es-MX" w:eastAsia="es-MX" w:bidi="ar-SA"/>
              </w:rPr>
              <w:t xml:space="preserve"> A 11 AÑOS</w:t>
            </w:r>
          </w:p>
        </w:tc>
      </w:tr>
      <w:tr w:rsidR="00647E38" w:rsidRPr="00647E38" w:rsidTr="00647E38">
        <w:trPr>
          <w:trHeight w:val="257"/>
          <w:jc w:val="center"/>
        </w:trPr>
        <w:tc>
          <w:tcPr>
            <w:tcW w:w="8728" w:type="dxa"/>
            <w:tcBorders>
              <w:top w:val="nil"/>
              <w:left w:val="single" w:sz="8" w:space="0" w:color="4472C4"/>
              <w:bottom w:val="single" w:sz="8" w:space="0" w:color="4472C4"/>
              <w:right w:val="single" w:sz="8" w:space="0" w:color="4472C4"/>
            </w:tcBorders>
            <w:shd w:val="clear" w:color="000000" w:fill="305496"/>
            <w:vAlign w:val="center"/>
            <w:hideMark/>
          </w:tcPr>
          <w:p w:rsidR="00647E38" w:rsidRPr="00647E38" w:rsidRDefault="00647E38" w:rsidP="00647E38">
            <w:pPr>
              <w:spacing w:after="0" w:line="240" w:lineRule="auto"/>
              <w:jc w:val="center"/>
              <w:rPr>
                <w:rFonts w:ascii="Calibri" w:hAnsi="Calibri" w:cs="Calibri"/>
                <w:b/>
                <w:bCs/>
                <w:color w:val="FFFFFF"/>
                <w:sz w:val="20"/>
                <w:szCs w:val="20"/>
                <w:lang w:val="es-MX" w:eastAsia="es-MX" w:bidi="ar-SA"/>
              </w:rPr>
            </w:pPr>
            <w:r w:rsidRPr="00647E38">
              <w:rPr>
                <w:rFonts w:ascii="Calibri" w:hAnsi="Calibri" w:cs="Calibri"/>
                <w:b/>
                <w:bCs/>
                <w:color w:val="FFFFFF"/>
                <w:sz w:val="20"/>
                <w:szCs w:val="20"/>
                <w:lang w:val="es-MX" w:eastAsia="es-MX" w:bidi="ar-SA"/>
              </w:rPr>
              <w:t>VIGENCIA: 01 DE ENERO AL 30 DE NOVIEMBRE 2024</w:t>
            </w:r>
          </w:p>
        </w:tc>
      </w:tr>
      <w:tr w:rsidR="00647E38" w:rsidRPr="00647E38" w:rsidTr="00647E38">
        <w:trPr>
          <w:trHeight w:val="257"/>
          <w:jc w:val="center"/>
        </w:trPr>
        <w:tc>
          <w:tcPr>
            <w:tcW w:w="872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647E38" w:rsidRPr="00647E38" w:rsidRDefault="00647E38" w:rsidP="00647E38">
            <w:pPr>
              <w:spacing w:after="0" w:line="240" w:lineRule="auto"/>
              <w:jc w:val="center"/>
              <w:rPr>
                <w:rFonts w:ascii="Calibri" w:hAnsi="Calibri" w:cs="Calibri"/>
                <w:b/>
                <w:bCs/>
                <w:color w:val="FFFFFF"/>
                <w:sz w:val="20"/>
                <w:szCs w:val="20"/>
                <w:lang w:val="es-MX" w:eastAsia="es-MX" w:bidi="ar-SA"/>
              </w:rPr>
            </w:pPr>
            <w:r w:rsidRPr="00647E38">
              <w:rPr>
                <w:rFonts w:ascii="Calibri" w:hAnsi="Calibri" w:cs="Calibri"/>
                <w:b/>
                <w:bCs/>
                <w:color w:val="FFFFFF"/>
                <w:sz w:val="20"/>
                <w:szCs w:val="20"/>
                <w:lang w:val="es-MX" w:eastAsia="es-MX" w:bidi="ar-SA"/>
              </w:rPr>
              <w:t>CONSULTAR SUPLEMENTOS PARA TEMPORADA ALTA</w:t>
            </w:r>
          </w:p>
        </w:tc>
      </w:tr>
    </w:tbl>
    <w:p w:rsidR="0060185D" w:rsidRDefault="0060185D" w:rsidP="00551F75">
      <w:pPr>
        <w:spacing w:after="0"/>
        <w:jc w:val="both"/>
        <w:rPr>
          <w:rFonts w:ascii="Arial" w:hAnsi="Arial" w:cs="Arial"/>
          <w:sz w:val="20"/>
          <w:szCs w:val="20"/>
        </w:rPr>
      </w:pPr>
    </w:p>
    <w:p w:rsidR="00A32D1E" w:rsidRDefault="00A32D1E" w:rsidP="00A32D1E">
      <w:pPr>
        <w:spacing w:after="0"/>
        <w:jc w:val="center"/>
        <w:rPr>
          <w:rFonts w:ascii="Arial" w:hAnsi="Arial" w:cs="Arial"/>
          <w:sz w:val="20"/>
          <w:szCs w:val="20"/>
        </w:rPr>
      </w:pPr>
      <w:r>
        <w:rPr>
          <w:noProof/>
        </w:rPr>
        <w:drawing>
          <wp:inline distT="0" distB="0" distL="0" distR="0" wp14:anchorId="7135408A" wp14:editId="22F9E379">
            <wp:extent cx="2466975" cy="616743"/>
            <wp:effectExtent l="0" t="0" r="0" b="0"/>
            <wp:docPr id="3" name="Imagen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300-00000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16743"/>
                    </a:xfrm>
                    <a:prstGeom prst="rect">
                      <a:avLst/>
                    </a:prstGeom>
                    <a:noFill/>
                    <a:ln>
                      <a:noFill/>
                    </a:ln>
                  </pic:spPr>
                </pic:pic>
              </a:graphicData>
            </a:graphic>
          </wp:inline>
        </w:drawing>
      </w:r>
    </w:p>
    <w:p w:rsidR="00804025" w:rsidRDefault="00804025" w:rsidP="00551F75">
      <w:pPr>
        <w:spacing w:after="0"/>
        <w:jc w:val="both"/>
        <w:rPr>
          <w:rFonts w:ascii="Arial" w:hAnsi="Arial" w:cs="Arial"/>
          <w:sz w:val="20"/>
          <w:szCs w:val="20"/>
        </w:rPr>
      </w:pPr>
    </w:p>
    <w:tbl>
      <w:tblPr>
        <w:tblW w:w="5480" w:type="dxa"/>
        <w:jc w:val="center"/>
        <w:tblCellMar>
          <w:left w:w="70" w:type="dxa"/>
          <w:right w:w="70" w:type="dxa"/>
        </w:tblCellMar>
        <w:tblLook w:val="04A0" w:firstRow="1" w:lastRow="0" w:firstColumn="1" w:lastColumn="0" w:noHBand="0" w:noVBand="1"/>
      </w:tblPr>
      <w:tblGrid>
        <w:gridCol w:w="4633"/>
        <w:gridCol w:w="487"/>
        <w:gridCol w:w="560"/>
      </w:tblGrid>
      <w:tr w:rsidR="00D661E0" w:rsidRPr="00D661E0" w:rsidTr="00D661E0">
        <w:trPr>
          <w:trHeight w:val="300"/>
          <w:jc w:val="center"/>
        </w:trPr>
        <w:tc>
          <w:tcPr>
            <w:tcW w:w="548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 xml:space="preserve">TRAVEL SHOP PACK  </w:t>
            </w:r>
          </w:p>
        </w:tc>
      </w:tr>
      <w:tr w:rsidR="00D661E0" w:rsidRPr="00D661E0" w:rsidTr="00D661E0">
        <w:trPr>
          <w:trHeight w:val="300"/>
          <w:jc w:val="center"/>
        </w:trPr>
        <w:tc>
          <w:tcPr>
            <w:tcW w:w="5480" w:type="dxa"/>
            <w:gridSpan w:val="3"/>
            <w:tcBorders>
              <w:top w:val="nil"/>
              <w:left w:val="single" w:sz="4" w:space="0" w:color="auto"/>
              <w:bottom w:val="nil"/>
              <w:right w:val="single" w:sz="4" w:space="0" w:color="000000"/>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TARIFA POR PERSONA EN USD</w:t>
            </w:r>
          </w:p>
        </w:tc>
      </w:tr>
      <w:tr w:rsidR="00D661E0" w:rsidRPr="00D661E0" w:rsidTr="00D661E0">
        <w:trPr>
          <w:trHeight w:val="300"/>
          <w:jc w:val="center"/>
        </w:trPr>
        <w:tc>
          <w:tcPr>
            <w:tcW w:w="4633" w:type="dxa"/>
            <w:tcBorders>
              <w:top w:val="nil"/>
              <w:left w:val="single" w:sz="4" w:space="0" w:color="auto"/>
              <w:bottom w:val="nil"/>
              <w:right w:val="nil"/>
            </w:tcBorders>
            <w:shd w:val="clear" w:color="000000" w:fill="CC3300"/>
            <w:noWrap/>
            <w:vAlign w:val="center"/>
            <w:hideMark/>
          </w:tcPr>
          <w:p w:rsidR="00D661E0" w:rsidRPr="00D661E0" w:rsidRDefault="00D661E0" w:rsidP="00D661E0">
            <w:pPr>
              <w:spacing w:after="0" w:line="240" w:lineRule="auto"/>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INCLUYE</w:t>
            </w:r>
          </w:p>
        </w:tc>
        <w:tc>
          <w:tcPr>
            <w:tcW w:w="381" w:type="dxa"/>
            <w:tcBorders>
              <w:top w:val="nil"/>
              <w:left w:val="nil"/>
              <w:bottom w:val="nil"/>
              <w:right w:val="nil"/>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ADT</w:t>
            </w:r>
          </w:p>
        </w:tc>
        <w:tc>
          <w:tcPr>
            <w:tcW w:w="466" w:type="dxa"/>
            <w:tcBorders>
              <w:top w:val="nil"/>
              <w:left w:val="nil"/>
              <w:bottom w:val="nil"/>
              <w:right w:val="single" w:sz="4" w:space="0" w:color="auto"/>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MNR</w:t>
            </w:r>
          </w:p>
        </w:tc>
      </w:tr>
      <w:tr w:rsidR="00D661E0" w:rsidRPr="00D661E0" w:rsidTr="00D661E0">
        <w:trPr>
          <w:trHeight w:val="300"/>
          <w:jc w:val="center"/>
        </w:trPr>
        <w:tc>
          <w:tcPr>
            <w:tcW w:w="4633" w:type="dxa"/>
            <w:tcBorders>
              <w:top w:val="nil"/>
              <w:left w:val="single" w:sz="4" w:space="0" w:color="auto"/>
              <w:bottom w:val="nil"/>
              <w:right w:val="nil"/>
            </w:tcBorders>
            <w:shd w:val="clear" w:color="auto" w:fill="auto"/>
            <w:noWrap/>
            <w:vAlign w:val="center"/>
            <w:hideMark/>
          </w:tcPr>
          <w:p w:rsidR="00D661E0" w:rsidRPr="00D661E0" w:rsidRDefault="00D661E0" w:rsidP="00D661E0">
            <w:pPr>
              <w:spacing w:after="0" w:line="240" w:lineRule="auto"/>
              <w:rPr>
                <w:rFonts w:ascii="Calibri" w:hAnsi="Calibri" w:cs="Calibri"/>
                <w:sz w:val="20"/>
                <w:szCs w:val="20"/>
                <w:lang w:val="es-MX" w:eastAsia="es-MX" w:bidi="ar-SA"/>
              </w:rPr>
            </w:pPr>
            <w:r w:rsidRPr="00D661E0">
              <w:rPr>
                <w:rFonts w:ascii="Calibri" w:hAnsi="Calibri" w:cs="Calibri"/>
                <w:sz w:val="20"/>
                <w:szCs w:val="20"/>
                <w:lang w:val="es-MX" w:eastAsia="es-MX" w:bidi="ar-SA"/>
              </w:rPr>
              <w:t>TOUR DE BICICLETA POR EL CORAZÓN DE TORONTO</w:t>
            </w:r>
          </w:p>
        </w:tc>
        <w:tc>
          <w:tcPr>
            <w:tcW w:w="381" w:type="dxa"/>
            <w:tcBorders>
              <w:top w:val="nil"/>
              <w:left w:val="nil"/>
              <w:bottom w:val="nil"/>
              <w:right w:val="nil"/>
            </w:tcBorders>
            <w:shd w:val="clear" w:color="auto" w:fill="auto"/>
            <w:noWrap/>
            <w:vAlign w:val="center"/>
            <w:hideMark/>
          </w:tcPr>
          <w:p w:rsidR="00D661E0" w:rsidRPr="00933CD4" w:rsidRDefault="00D661E0" w:rsidP="00D661E0">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2</w:t>
            </w:r>
            <w:r w:rsidR="00933CD4">
              <w:rPr>
                <w:rFonts w:ascii="Calibri" w:hAnsi="Calibri" w:cs="Calibri"/>
                <w:b/>
                <w:bCs/>
                <w:sz w:val="20"/>
                <w:szCs w:val="20"/>
                <w:lang w:val="es-MX" w:eastAsia="es-MX" w:bidi="ar-SA"/>
              </w:rPr>
              <w:t>9</w:t>
            </w:r>
            <w:r w:rsidRPr="00933CD4">
              <w:rPr>
                <w:rFonts w:ascii="Calibri" w:hAnsi="Calibri" w:cs="Calibri"/>
                <w:b/>
                <w:bCs/>
                <w:sz w:val="20"/>
                <w:szCs w:val="20"/>
                <w:lang w:val="es-MX" w:eastAsia="es-MX" w:bidi="ar-SA"/>
              </w:rPr>
              <w:t>0</w:t>
            </w:r>
          </w:p>
        </w:tc>
        <w:tc>
          <w:tcPr>
            <w:tcW w:w="466" w:type="dxa"/>
            <w:tcBorders>
              <w:top w:val="nil"/>
              <w:left w:val="nil"/>
              <w:bottom w:val="nil"/>
              <w:right w:val="single" w:sz="4" w:space="0" w:color="auto"/>
            </w:tcBorders>
            <w:shd w:val="clear" w:color="auto" w:fill="auto"/>
            <w:noWrap/>
            <w:vAlign w:val="center"/>
            <w:hideMark/>
          </w:tcPr>
          <w:p w:rsidR="00D661E0" w:rsidRPr="00933CD4" w:rsidRDefault="00933CD4" w:rsidP="00D661E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20</w:t>
            </w:r>
            <w:r w:rsidR="00D661E0" w:rsidRPr="00933CD4">
              <w:rPr>
                <w:rFonts w:ascii="Calibri" w:hAnsi="Calibri" w:cs="Calibri"/>
                <w:b/>
                <w:bCs/>
                <w:sz w:val="20"/>
                <w:szCs w:val="20"/>
                <w:lang w:val="es-MX" w:eastAsia="es-MX" w:bidi="ar-SA"/>
              </w:rPr>
              <w:t>0</w:t>
            </w:r>
          </w:p>
        </w:tc>
      </w:tr>
      <w:tr w:rsidR="00D661E0" w:rsidRPr="00D661E0" w:rsidTr="00D661E0">
        <w:trPr>
          <w:trHeight w:val="300"/>
          <w:jc w:val="center"/>
        </w:trPr>
        <w:tc>
          <w:tcPr>
            <w:tcW w:w="4633" w:type="dxa"/>
            <w:tcBorders>
              <w:top w:val="nil"/>
              <w:left w:val="single" w:sz="4" w:space="0" w:color="auto"/>
              <w:bottom w:val="single" w:sz="4" w:space="0" w:color="auto"/>
              <w:right w:val="nil"/>
            </w:tcBorders>
            <w:shd w:val="clear" w:color="auto" w:fill="auto"/>
            <w:noWrap/>
            <w:vAlign w:val="center"/>
            <w:hideMark/>
          </w:tcPr>
          <w:p w:rsidR="00D661E0" w:rsidRPr="00D661E0" w:rsidRDefault="00D661E0" w:rsidP="00D661E0">
            <w:pPr>
              <w:spacing w:after="0" w:line="240" w:lineRule="auto"/>
              <w:rPr>
                <w:rFonts w:ascii="Calibri" w:hAnsi="Calibri" w:cs="Calibri"/>
                <w:sz w:val="20"/>
                <w:szCs w:val="20"/>
                <w:lang w:val="es-MX" w:eastAsia="es-MX" w:bidi="ar-SA"/>
              </w:rPr>
            </w:pPr>
            <w:r w:rsidRPr="00D661E0">
              <w:rPr>
                <w:rFonts w:ascii="Calibri" w:hAnsi="Calibri" w:cs="Calibri"/>
                <w:sz w:val="20"/>
                <w:szCs w:val="20"/>
                <w:lang w:val="es-MX" w:eastAsia="es-MX" w:bidi="ar-SA"/>
              </w:rPr>
              <w:t>TOUR DE DÍA COMPLETO A NIÁGARA</w:t>
            </w:r>
          </w:p>
        </w:tc>
        <w:tc>
          <w:tcPr>
            <w:tcW w:w="381" w:type="dxa"/>
            <w:tcBorders>
              <w:top w:val="nil"/>
              <w:left w:val="nil"/>
              <w:bottom w:val="single" w:sz="4" w:space="0" w:color="auto"/>
              <w:right w:val="nil"/>
            </w:tcBorders>
            <w:shd w:val="clear" w:color="auto" w:fill="auto"/>
            <w:noWrap/>
            <w:vAlign w:val="center"/>
            <w:hideMark/>
          </w:tcPr>
          <w:p w:rsidR="00D661E0" w:rsidRPr="00D661E0" w:rsidRDefault="00D661E0" w:rsidP="00D661E0">
            <w:pPr>
              <w:spacing w:after="0" w:line="240" w:lineRule="auto"/>
              <w:jc w:val="center"/>
              <w:rPr>
                <w:rFonts w:ascii="Calibri" w:hAnsi="Calibri" w:cs="Calibri"/>
                <w:sz w:val="20"/>
                <w:szCs w:val="20"/>
                <w:lang w:val="es-MX" w:eastAsia="es-MX" w:bidi="ar-SA"/>
              </w:rPr>
            </w:pPr>
            <w:r w:rsidRPr="00D661E0">
              <w:rPr>
                <w:rFonts w:ascii="Calibri" w:hAnsi="Calibri" w:cs="Calibri"/>
                <w:sz w:val="20"/>
                <w:szCs w:val="20"/>
                <w:lang w:val="es-MX" w:eastAsia="es-MX" w:bidi="ar-SA"/>
              </w:rPr>
              <w:t> </w:t>
            </w:r>
          </w:p>
        </w:tc>
        <w:tc>
          <w:tcPr>
            <w:tcW w:w="466" w:type="dxa"/>
            <w:tcBorders>
              <w:top w:val="nil"/>
              <w:left w:val="nil"/>
              <w:bottom w:val="single" w:sz="4" w:space="0" w:color="auto"/>
              <w:right w:val="single" w:sz="4" w:space="0" w:color="auto"/>
            </w:tcBorders>
            <w:shd w:val="clear" w:color="auto" w:fill="auto"/>
            <w:noWrap/>
            <w:vAlign w:val="center"/>
            <w:hideMark/>
          </w:tcPr>
          <w:p w:rsidR="00D661E0" w:rsidRPr="00D661E0" w:rsidRDefault="00D661E0" w:rsidP="00D661E0">
            <w:pPr>
              <w:spacing w:after="0" w:line="240" w:lineRule="auto"/>
              <w:jc w:val="center"/>
              <w:rPr>
                <w:rFonts w:ascii="Calibri" w:hAnsi="Calibri" w:cs="Calibri"/>
                <w:sz w:val="20"/>
                <w:szCs w:val="20"/>
                <w:lang w:val="es-MX" w:eastAsia="es-MX" w:bidi="ar-SA"/>
              </w:rPr>
            </w:pPr>
            <w:r w:rsidRPr="00D661E0">
              <w:rPr>
                <w:rFonts w:ascii="Calibri" w:hAnsi="Calibri" w:cs="Calibri"/>
                <w:sz w:val="20"/>
                <w:szCs w:val="20"/>
                <w:lang w:val="es-MX" w:eastAsia="es-MX" w:bidi="ar-SA"/>
              </w:rPr>
              <w:t> </w:t>
            </w:r>
          </w:p>
        </w:tc>
      </w:tr>
    </w:tbl>
    <w:p w:rsidR="0060185D" w:rsidRDefault="0060185D" w:rsidP="00551F75">
      <w:pPr>
        <w:spacing w:after="0"/>
        <w:jc w:val="both"/>
        <w:rPr>
          <w:rFonts w:ascii="Arial" w:hAnsi="Arial" w:cs="Arial"/>
          <w:sz w:val="20"/>
          <w:szCs w:val="20"/>
        </w:rPr>
      </w:pPr>
    </w:p>
    <w:p w:rsidR="00AE21C6" w:rsidRPr="00551F75" w:rsidRDefault="00AE21C6" w:rsidP="00C07FEC">
      <w:pPr>
        <w:spacing w:after="0"/>
        <w:jc w:val="both"/>
        <w:rPr>
          <w:rFonts w:ascii="Arial" w:hAnsi="Arial" w:cs="Arial"/>
          <w:sz w:val="20"/>
          <w:szCs w:val="20"/>
          <w:lang w:val="es-MX"/>
        </w:rPr>
      </w:pPr>
    </w:p>
    <w:sectPr w:rsidR="00AE21C6" w:rsidRPr="00551F75" w:rsidSect="001E177F">
      <w:headerReference w:type="default" r:id="rId10"/>
      <w:footerReference w:type="default" r:id="rId11"/>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7FBA" w:rsidRDefault="00CD7FBA" w:rsidP="00450C15">
      <w:pPr>
        <w:spacing w:after="0" w:line="240" w:lineRule="auto"/>
      </w:pPr>
      <w:r>
        <w:separator/>
      </w:r>
    </w:p>
  </w:endnote>
  <w:endnote w:type="continuationSeparator" w:id="0">
    <w:p w:rsidR="00CD7FBA" w:rsidRDefault="00CD7FB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15308E8" wp14:editId="69895FD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6F30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7FBA" w:rsidRDefault="00CD7FBA" w:rsidP="00450C15">
      <w:pPr>
        <w:spacing w:after="0" w:line="240" w:lineRule="auto"/>
      </w:pPr>
      <w:r>
        <w:separator/>
      </w:r>
    </w:p>
  </w:footnote>
  <w:footnote w:type="continuationSeparator" w:id="0">
    <w:p w:rsidR="00CD7FBA" w:rsidRDefault="00CD7FB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62E26A1" wp14:editId="538CAD6D">
              <wp:simplePos x="0" y="0"/>
              <wp:positionH relativeFrom="column">
                <wp:posOffset>-577215</wp:posOffset>
              </wp:positionH>
              <wp:positionV relativeFrom="paragraph">
                <wp:posOffset>-354330</wp:posOffset>
              </wp:positionV>
              <wp:extent cx="5048250" cy="1104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048250" cy="1104900"/>
                      </a:xfrm>
                      <a:prstGeom prst="rect">
                        <a:avLst/>
                      </a:prstGeom>
                      <a:noFill/>
                      <a:ln>
                        <a:noFill/>
                      </a:ln>
                    </wps:spPr>
                    <wps:txbx>
                      <w:txbxContent>
                        <w:p w:rsidR="007A77DC" w:rsidRPr="00933CD4" w:rsidRDefault="00D21988" w:rsidP="00020E3A">
                          <w:pPr>
                            <w:pStyle w:val="Encabezado"/>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MATICES</w:t>
                          </w:r>
                          <w:r w:rsidR="00A32D1E"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 </w:t>
                          </w:r>
                          <w:r w:rsidR="00C76A5A"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w:t>
                          </w:r>
                          <w:r w:rsidR="00647E38">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MTY</w:t>
                          </w:r>
                        </w:p>
                        <w:p w:rsidR="00D30688" w:rsidRPr="00933CD4" w:rsidRDefault="00647E38" w:rsidP="00B95697">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2416-C2024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E26A1" id="_x0000_t202" coordsize="21600,21600" o:spt="202" path="m,l,21600r21600,l21600,xe">
              <v:stroke joinstyle="miter"/>
              <v:path gradientshapeok="t" o:connecttype="rect"/>
            </v:shapetype>
            <v:shape id="Cuadro de texto 6" o:spid="_x0000_s1026" type="#_x0000_t202" style="position:absolute;left:0;text-align:left;margin-left:-45.45pt;margin-top:-27.9pt;width:397.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" filled="f" stroked="f">
              <v:textbox>
                <w:txbxContent>
                  <w:p w:rsidR="007A77DC" w:rsidRPr="00933CD4" w:rsidRDefault="00D21988" w:rsidP="00020E3A">
                    <w:pPr>
                      <w:pStyle w:val="Encabezado"/>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MATICES</w:t>
                    </w:r>
                    <w:r w:rsidR="00A32D1E"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 </w:t>
                    </w:r>
                    <w:r w:rsidR="00C76A5A"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w:t>
                    </w:r>
                    <w:r w:rsidR="00647E38">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MTY</w:t>
                    </w:r>
                  </w:p>
                  <w:p w:rsidR="00D30688" w:rsidRPr="00933CD4" w:rsidRDefault="00647E38" w:rsidP="00B95697">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2416-C2024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6E61E9D" wp14:editId="55315C14">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1A64C72" wp14:editId="43CFA1CE">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F7F475C" wp14:editId="20E1610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6077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6973"/>
    <w:multiLevelType w:val="multilevel"/>
    <w:tmpl w:val="5BD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E10C27"/>
    <w:multiLevelType w:val="hybridMultilevel"/>
    <w:tmpl w:val="E8A6DD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43DB0"/>
    <w:rsid w:val="00051C89"/>
    <w:rsid w:val="00056FAA"/>
    <w:rsid w:val="00060395"/>
    <w:rsid w:val="0006120B"/>
    <w:rsid w:val="00063211"/>
    <w:rsid w:val="00074095"/>
    <w:rsid w:val="00074477"/>
    <w:rsid w:val="00075B80"/>
    <w:rsid w:val="000824E7"/>
    <w:rsid w:val="000901BB"/>
    <w:rsid w:val="0009249E"/>
    <w:rsid w:val="00093D58"/>
    <w:rsid w:val="00095DD7"/>
    <w:rsid w:val="00096AC7"/>
    <w:rsid w:val="000B06D8"/>
    <w:rsid w:val="000B5887"/>
    <w:rsid w:val="000C44F4"/>
    <w:rsid w:val="000D07FA"/>
    <w:rsid w:val="000D1495"/>
    <w:rsid w:val="000F116C"/>
    <w:rsid w:val="000F6819"/>
    <w:rsid w:val="000F7925"/>
    <w:rsid w:val="001002D2"/>
    <w:rsid w:val="001056F5"/>
    <w:rsid w:val="00106CE3"/>
    <w:rsid w:val="00111BF3"/>
    <w:rsid w:val="00113C32"/>
    <w:rsid w:val="00115DF1"/>
    <w:rsid w:val="00124C0C"/>
    <w:rsid w:val="00146995"/>
    <w:rsid w:val="00156E7E"/>
    <w:rsid w:val="00170958"/>
    <w:rsid w:val="00183C2B"/>
    <w:rsid w:val="001966E3"/>
    <w:rsid w:val="001A14D2"/>
    <w:rsid w:val="001A52D8"/>
    <w:rsid w:val="001A58AA"/>
    <w:rsid w:val="001A5E6D"/>
    <w:rsid w:val="001D3EA5"/>
    <w:rsid w:val="001D59AE"/>
    <w:rsid w:val="001D7D72"/>
    <w:rsid w:val="001E0BFB"/>
    <w:rsid w:val="001E177F"/>
    <w:rsid w:val="001E33CC"/>
    <w:rsid w:val="001E3C9D"/>
    <w:rsid w:val="001E49A4"/>
    <w:rsid w:val="001F2214"/>
    <w:rsid w:val="002049A1"/>
    <w:rsid w:val="00207F26"/>
    <w:rsid w:val="00210FC1"/>
    <w:rsid w:val="002209BD"/>
    <w:rsid w:val="0022416D"/>
    <w:rsid w:val="00227509"/>
    <w:rsid w:val="00235838"/>
    <w:rsid w:val="0024584B"/>
    <w:rsid w:val="002564A3"/>
    <w:rsid w:val="0026013F"/>
    <w:rsid w:val="0026366E"/>
    <w:rsid w:val="00264C19"/>
    <w:rsid w:val="00267C3F"/>
    <w:rsid w:val="00276916"/>
    <w:rsid w:val="00286ED8"/>
    <w:rsid w:val="002959E3"/>
    <w:rsid w:val="002A1490"/>
    <w:rsid w:val="002A3855"/>
    <w:rsid w:val="002A58BF"/>
    <w:rsid w:val="002A6F1A"/>
    <w:rsid w:val="002C3E02"/>
    <w:rsid w:val="002D42BE"/>
    <w:rsid w:val="002D5768"/>
    <w:rsid w:val="002F25DA"/>
    <w:rsid w:val="002F560C"/>
    <w:rsid w:val="002F6A3C"/>
    <w:rsid w:val="00300F90"/>
    <w:rsid w:val="00313503"/>
    <w:rsid w:val="00324C33"/>
    <w:rsid w:val="003370E9"/>
    <w:rsid w:val="00353340"/>
    <w:rsid w:val="00354501"/>
    <w:rsid w:val="0035732A"/>
    <w:rsid w:val="003726A3"/>
    <w:rsid w:val="003805A5"/>
    <w:rsid w:val="003936B8"/>
    <w:rsid w:val="00394B88"/>
    <w:rsid w:val="003A3526"/>
    <w:rsid w:val="003A7834"/>
    <w:rsid w:val="003B37AE"/>
    <w:rsid w:val="003C76C9"/>
    <w:rsid w:val="003D0B3A"/>
    <w:rsid w:val="003D5461"/>
    <w:rsid w:val="003D6416"/>
    <w:rsid w:val="003F6D66"/>
    <w:rsid w:val="003F7A16"/>
    <w:rsid w:val="00405251"/>
    <w:rsid w:val="00407A99"/>
    <w:rsid w:val="00413977"/>
    <w:rsid w:val="0041595F"/>
    <w:rsid w:val="004173C0"/>
    <w:rsid w:val="0043377B"/>
    <w:rsid w:val="004344E9"/>
    <w:rsid w:val="00441833"/>
    <w:rsid w:val="00445117"/>
    <w:rsid w:val="00447919"/>
    <w:rsid w:val="00450C15"/>
    <w:rsid w:val="00451014"/>
    <w:rsid w:val="0047057D"/>
    <w:rsid w:val="00471EDB"/>
    <w:rsid w:val="004735F6"/>
    <w:rsid w:val="00476A32"/>
    <w:rsid w:val="004801A9"/>
    <w:rsid w:val="0048055D"/>
    <w:rsid w:val="00483134"/>
    <w:rsid w:val="004A27E0"/>
    <w:rsid w:val="004A68D9"/>
    <w:rsid w:val="004B1883"/>
    <w:rsid w:val="004B2E78"/>
    <w:rsid w:val="004B372F"/>
    <w:rsid w:val="004C45C8"/>
    <w:rsid w:val="004C5979"/>
    <w:rsid w:val="004D2C2F"/>
    <w:rsid w:val="004F13E7"/>
    <w:rsid w:val="00501CA3"/>
    <w:rsid w:val="00510D53"/>
    <w:rsid w:val="005130A5"/>
    <w:rsid w:val="00513C9F"/>
    <w:rsid w:val="005207FE"/>
    <w:rsid w:val="0052767C"/>
    <w:rsid w:val="00543B23"/>
    <w:rsid w:val="00544785"/>
    <w:rsid w:val="00551F75"/>
    <w:rsid w:val="00555729"/>
    <w:rsid w:val="0055617B"/>
    <w:rsid w:val="00564CBA"/>
    <w:rsid w:val="00564D1B"/>
    <w:rsid w:val="00566A17"/>
    <w:rsid w:val="00566F7B"/>
    <w:rsid w:val="005720FB"/>
    <w:rsid w:val="00592677"/>
    <w:rsid w:val="005B0F31"/>
    <w:rsid w:val="005B1D07"/>
    <w:rsid w:val="0060103E"/>
    <w:rsid w:val="0060185D"/>
    <w:rsid w:val="006053CD"/>
    <w:rsid w:val="006130D1"/>
    <w:rsid w:val="00615736"/>
    <w:rsid w:val="00624F3D"/>
    <w:rsid w:val="0062755E"/>
    <w:rsid w:val="00630654"/>
    <w:rsid w:val="00630B01"/>
    <w:rsid w:val="00632160"/>
    <w:rsid w:val="00647995"/>
    <w:rsid w:val="00647E38"/>
    <w:rsid w:val="00655755"/>
    <w:rsid w:val="00660774"/>
    <w:rsid w:val="00680376"/>
    <w:rsid w:val="00686844"/>
    <w:rsid w:val="00694ABC"/>
    <w:rsid w:val="00695D3C"/>
    <w:rsid w:val="00695D87"/>
    <w:rsid w:val="006971B8"/>
    <w:rsid w:val="006A237F"/>
    <w:rsid w:val="006B1451"/>
    <w:rsid w:val="006B1779"/>
    <w:rsid w:val="006B19F7"/>
    <w:rsid w:val="006C1BF7"/>
    <w:rsid w:val="006C407A"/>
    <w:rsid w:val="006C41CE"/>
    <w:rsid w:val="006C568C"/>
    <w:rsid w:val="006D2961"/>
    <w:rsid w:val="006D3C96"/>
    <w:rsid w:val="006D64BE"/>
    <w:rsid w:val="006E0F61"/>
    <w:rsid w:val="006E49F9"/>
    <w:rsid w:val="006E4FE3"/>
    <w:rsid w:val="006F44DD"/>
    <w:rsid w:val="006F45DE"/>
    <w:rsid w:val="00703EF5"/>
    <w:rsid w:val="0071027A"/>
    <w:rsid w:val="00724699"/>
    <w:rsid w:val="00727503"/>
    <w:rsid w:val="00733375"/>
    <w:rsid w:val="00737C85"/>
    <w:rsid w:val="0074550A"/>
    <w:rsid w:val="0075408D"/>
    <w:rsid w:val="007679E9"/>
    <w:rsid w:val="007717AA"/>
    <w:rsid w:val="00772BB6"/>
    <w:rsid w:val="00781EA2"/>
    <w:rsid w:val="00782530"/>
    <w:rsid w:val="00784A59"/>
    <w:rsid w:val="00785687"/>
    <w:rsid w:val="00792A3C"/>
    <w:rsid w:val="0079315A"/>
    <w:rsid w:val="00796421"/>
    <w:rsid w:val="007A6AC7"/>
    <w:rsid w:val="007A6B76"/>
    <w:rsid w:val="007A77DC"/>
    <w:rsid w:val="007B4221"/>
    <w:rsid w:val="007B5A10"/>
    <w:rsid w:val="007C0AE5"/>
    <w:rsid w:val="007C6783"/>
    <w:rsid w:val="007D2233"/>
    <w:rsid w:val="007D40C6"/>
    <w:rsid w:val="007E1125"/>
    <w:rsid w:val="007E278A"/>
    <w:rsid w:val="007E6927"/>
    <w:rsid w:val="007F57ED"/>
    <w:rsid w:val="00803699"/>
    <w:rsid w:val="00804025"/>
    <w:rsid w:val="00815C8E"/>
    <w:rsid w:val="00824B64"/>
    <w:rsid w:val="008304FC"/>
    <w:rsid w:val="00841EE0"/>
    <w:rsid w:val="0084400B"/>
    <w:rsid w:val="008531BC"/>
    <w:rsid w:val="00856660"/>
    <w:rsid w:val="00857275"/>
    <w:rsid w:val="00861165"/>
    <w:rsid w:val="00861F07"/>
    <w:rsid w:val="00881893"/>
    <w:rsid w:val="00891A2A"/>
    <w:rsid w:val="00894F82"/>
    <w:rsid w:val="008A2C96"/>
    <w:rsid w:val="008B3379"/>
    <w:rsid w:val="008B406F"/>
    <w:rsid w:val="008B7201"/>
    <w:rsid w:val="008F0CE2"/>
    <w:rsid w:val="00902CE2"/>
    <w:rsid w:val="00911252"/>
    <w:rsid w:val="0091562C"/>
    <w:rsid w:val="009204C3"/>
    <w:rsid w:val="009227E5"/>
    <w:rsid w:val="00932207"/>
    <w:rsid w:val="00933CD4"/>
    <w:rsid w:val="00934D10"/>
    <w:rsid w:val="00943885"/>
    <w:rsid w:val="00944382"/>
    <w:rsid w:val="00945F28"/>
    <w:rsid w:val="00962B70"/>
    <w:rsid w:val="009701C1"/>
    <w:rsid w:val="009A0E03"/>
    <w:rsid w:val="009A0EE3"/>
    <w:rsid w:val="009A3977"/>
    <w:rsid w:val="009A4A2A"/>
    <w:rsid w:val="009A7691"/>
    <w:rsid w:val="009B1929"/>
    <w:rsid w:val="009B2B22"/>
    <w:rsid w:val="009B382F"/>
    <w:rsid w:val="009B5D60"/>
    <w:rsid w:val="009C3370"/>
    <w:rsid w:val="009D4C74"/>
    <w:rsid w:val="009E5D30"/>
    <w:rsid w:val="009F0300"/>
    <w:rsid w:val="009F2AE5"/>
    <w:rsid w:val="009F3A65"/>
    <w:rsid w:val="009F3A99"/>
    <w:rsid w:val="00A061AE"/>
    <w:rsid w:val="00A14872"/>
    <w:rsid w:val="00A2030A"/>
    <w:rsid w:val="00A23086"/>
    <w:rsid w:val="00A2308E"/>
    <w:rsid w:val="00A25259"/>
    <w:rsid w:val="00A25CD2"/>
    <w:rsid w:val="00A261C5"/>
    <w:rsid w:val="00A300C1"/>
    <w:rsid w:val="00A316F2"/>
    <w:rsid w:val="00A32D1E"/>
    <w:rsid w:val="00A35368"/>
    <w:rsid w:val="00A410E9"/>
    <w:rsid w:val="00A4233B"/>
    <w:rsid w:val="00A42A00"/>
    <w:rsid w:val="00A47BEC"/>
    <w:rsid w:val="00A52F6E"/>
    <w:rsid w:val="00A57319"/>
    <w:rsid w:val="00A57BCB"/>
    <w:rsid w:val="00A67672"/>
    <w:rsid w:val="00A70EEA"/>
    <w:rsid w:val="00A8172E"/>
    <w:rsid w:val="00A9114E"/>
    <w:rsid w:val="00A94746"/>
    <w:rsid w:val="00A9641A"/>
    <w:rsid w:val="00AA6504"/>
    <w:rsid w:val="00AC1584"/>
    <w:rsid w:val="00AC1E22"/>
    <w:rsid w:val="00AC2765"/>
    <w:rsid w:val="00AC73FB"/>
    <w:rsid w:val="00AE21C6"/>
    <w:rsid w:val="00AE3365"/>
    <w:rsid w:val="00AE3E65"/>
    <w:rsid w:val="00AF38FC"/>
    <w:rsid w:val="00AF48C2"/>
    <w:rsid w:val="00B0056D"/>
    <w:rsid w:val="00B03159"/>
    <w:rsid w:val="00B36A64"/>
    <w:rsid w:val="00B47722"/>
    <w:rsid w:val="00B4786E"/>
    <w:rsid w:val="00B50C18"/>
    <w:rsid w:val="00B55CCC"/>
    <w:rsid w:val="00B67AB9"/>
    <w:rsid w:val="00B70462"/>
    <w:rsid w:val="00B770D6"/>
    <w:rsid w:val="00B878B9"/>
    <w:rsid w:val="00B95697"/>
    <w:rsid w:val="00BA4BBE"/>
    <w:rsid w:val="00BC01E4"/>
    <w:rsid w:val="00BC224F"/>
    <w:rsid w:val="00BC7979"/>
    <w:rsid w:val="00BD61D9"/>
    <w:rsid w:val="00BE0551"/>
    <w:rsid w:val="00BE2349"/>
    <w:rsid w:val="00BF1166"/>
    <w:rsid w:val="00BF2847"/>
    <w:rsid w:val="00C040F1"/>
    <w:rsid w:val="00C06986"/>
    <w:rsid w:val="00C07D31"/>
    <w:rsid w:val="00C07FEC"/>
    <w:rsid w:val="00C100AB"/>
    <w:rsid w:val="00C1340E"/>
    <w:rsid w:val="00C140F5"/>
    <w:rsid w:val="00C229B5"/>
    <w:rsid w:val="00C27547"/>
    <w:rsid w:val="00C32B63"/>
    <w:rsid w:val="00C33155"/>
    <w:rsid w:val="00C50ABF"/>
    <w:rsid w:val="00C55C28"/>
    <w:rsid w:val="00C60443"/>
    <w:rsid w:val="00C632D6"/>
    <w:rsid w:val="00C70110"/>
    <w:rsid w:val="00C75425"/>
    <w:rsid w:val="00C76A5A"/>
    <w:rsid w:val="00C82E1F"/>
    <w:rsid w:val="00C834CC"/>
    <w:rsid w:val="00C9368F"/>
    <w:rsid w:val="00C971B4"/>
    <w:rsid w:val="00CA4683"/>
    <w:rsid w:val="00CA5CB3"/>
    <w:rsid w:val="00CC16AE"/>
    <w:rsid w:val="00CC18B7"/>
    <w:rsid w:val="00CD7FBA"/>
    <w:rsid w:val="00CE1CC7"/>
    <w:rsid w:val="00CE7934"/>
    <w:rsid w:val="00CF6EEC"/>
    <w:rsid w:val="00D21988"/>
    <w:rsid w:val="00D21E04"/>
    <w:rsid w:val="00D30688"/>
    <w:rsid w:val="00D46C92"/>
    <w:rsid w:val="00D473B3"/>
    <w:rsid w:val="00D478DA"/>
    <w:rsid w:val="00D5785A"/>
    <w:rsid w:val="00D63953"/>
    <w:rsid w:val="00D64F03"/>
    <w:rsid w:val="00D65562"/>
    <w:rsid w:val="00D65CA3"/>
    <w:rsid w:val="00D66093"/>
    <w:rsid w:val="00D661E0"/>
    <w:rsid w:val="00D709DE"/>
    <w:rsid w:val="00D732E0"/>
    <w:rsid w:val="00D76994"/>
    <w:rsid w:val="00D77BA0"/>
    <w:rsid w:val="00D85127"/>
    <w:rsid w:val="00D85D07"/>
    <w:rsid w:val="00DA27EC"/>
    <w:rsid w:val="00DA3716"/>
    <w:rsid w:val="00DD29DB"/>
    <w:rsid w:val="00DD5E59"/>
    <w:rsid w:val="00DD6A94"/>
    <w:rsid w:val="00DD7A4F"/>
    <w:rsid w:val="00DE06A8"/>
    <w:rsid w:val="00DF15D6"/>
    <w:rsid w:val="00DF5636"/>
    <w:rsid w:val="00E10D30"/>
    <w:rsid w:val="00E163CF"/>
    <w:rsid w:val="00E21309"/>
    <w:rsid w:val="00E25205"/>
    <w:rsid w:val="00E27291"/>
    <w:rsid w:val="00E32DE6"/>
    <w:rsid w:val="00E477EC"/>
    <w:rsid w:val="00E54233"/>
    <w:rsid w:val="00E55A84"/>
    <w:rsid w:val="00E64811"/>
    <w:rsid w:val="00E663D4"/>
    <w:rsid w:val="00E7309E"/>
    <w:rsid w:val="00E74618"/>
    <w:rsid w:val="00E8218B"/>
    <w:rsid w:val="00E846AA"/>
    <w:rsid w:val="00E90FAD"/>
    <w:rsid w:val="00E948BD"/>
    <w:rsid w:val="00EA0490"/>
    <w:rsid w:val="00EA17D1"/>
    <w:rsid w:val="00EB5340"/>
    <w:rsid w:val="00EC6694"/>
    <w:rsid w:val="00EC7F50"/>
    <w:rsid w:val="00ED2EE5"/>
    <w:rsid w:val="00EF313D"/>
    <w:rsid w:val="00F00F60"/>
    <w:rsid w:val="00F11662"/>
    <w:rsid w:val="00F11C4C"/>
    <w:rsid w:val="00F1599F"/>
    <w:rsid w:val="00F523B5"/>
    <w:rsid w:val="00F61470"/>
    <w:rsid w:val="00F74B6B"/>
    <w:rsid w:val="00F96F4D"/>
    <w:rsid w:val="00FA41DC"/>
    <w:rsid w:val="00FA5FCB"/>
    <w:rsid w:val="00FA67D0"/>
    <w:rsid w:val="00FC7681"/>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79C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5D"/>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C40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 w:type="character" w:customStyle="1" w:styleId="Ttulo4Car">
    <w:name w:val="Título 4 Car"/>
    <w:basedOn w:val="Fuentedeprrafopredeter"/>
    <w:link w:val="Ttulo4"/>
    <w:uiPriority w:val="9"/>
    <w:semiHidden/>
    <w:rsid w:val="006C407A"/>
    <w:rPr>
      <w:rFonts w:asciiTheme="majorHAnsi" w:eastAsiaTheme="majorEastAsia" w:hAnsiTheme="majorHAnsi" w:cstheme="majorBidi"/>
      <w:i/>
      <w:iCs/>
      <w:color w:val="365F91" w:themeColor="accent1" w:themeShade="B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6732830">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9080194">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537069">
      <w:bodyDiv w:val="1"/>
      <w:marLeft w:val="0"/>
      <w:marRight w:val="0"/>
      <w:marTop w:val="0"/>
      <w:marBottom w:val="0"/>
      <w:divBdr>
        <w:top w:val="none" w:sz="0" w:space="0" w:color="auto"/>
        <w:left w:val="none" w:sz="0" w:space="0" w:color="auto"/>
        <w:bottom w:val="none" w:sz="0" w:space="0" w:color="auto"/>
        <w:right w:val="none" w:sz="0" w:space="0" w:color="auto"/>
      </w:divBdr>
    </w:div>
    <w:div w:id="357317691">
      <w:bodyDiv w:val="1"/>
      <w:marLeft w:val="0"/>
      <w:marRight w:val="0"/>
      <w:marTop w:val="0"/>
      <w:marBottom w:val="0"/>
      <w:divBdr>
        <w:top w:val="none" w:sz="0" w:space="0" w:color="auto"/>
        <w:left w:val="none" w:sz="0" w:space="0" w:color="auto"/>
        <w:bottom w:val="none" w:sz="0" w:space="0" w:color="auto"/>
        <w:right w:val="none" w:sz="0" w:space="0" w:color="auto"/>
      </w:divBdr>
      <w:divsChild>
        <w:div w:id="1767726533">
          <w:marLeft w:val="0"/>
          <w:marRight w:val="0"/>
          <w:marTop w:val="0"/>
          <w:marBottom w:val="0"/>
          <w:divBdr>
            <w:top w:val="none" w:sz="0" w:space="0" w:color="auto"/>
            <w:left w:val="none" w:sz="0" w:space="0" w:color="auto"/>
            <w:bottom w:val="none" w:sz="0" w:space="0" w:color="auto"/>
            <w:right w:val="none" w:sz="0" w:space="0" w:color="auto"/>
          </w:divBdr>
        </w:div>
        <w:div w:id="1804151298">
          <w:marLeft w:val="0"/>
          <w:marRight w:val="0"/>
          <w:marTop w:val="0"/>
          <w:marBottom w:val="0"/>
          <w:divBdr>
            <w:top w:val="none" w:sz="0" w:space="0" w:color="auto"/>
            <w:left w:val="none" w:sz="0" w:space="0" w:color="auto"/>
            <w:bottom w:val="none" w:sz="0" w:space="0" w:color="auto"/>
            <w:right w:val="none" w:sz="0" w:space="0" w:color="auto"/>
          </w:divBdr>
        </w:div>
      </w:divsChild>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047997">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5851501">
      <w:bodyDiv w:val="1"/>
      <w:marLeft w:val="0"/>
      <w:marRight w:val="0"/>
      <w:marTop w:val="0"/>
      <w:marBottom w:val="0"/>
      <w:divBdr>
        <w:top w:val="none" w:sz="0" w:space="0" w:color="auto"/>
        <w:left w:val="none" w:sz="0" w:space="0" w:color="auto"/>
        <w:bottom w:val="none" w:sz="0" w:space="0" w:color="auto"/>
        <w:right w:val="none" w:sz="0" w:space="0" w:color="auto"/>
      </w:divBdr>
    </w:div>
    <w:div w:id="46277667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223288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56863564">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8228304">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561995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7290674">
      <w:bodyDiv w:val="1"/>
      <w:marLeft w:val="0"/>
      <w:marRight w:val="0"/>
      <w:marTop w:val="0"/>
      <w:marBottom w:val="0"/>
      <w:divBdr>
        <w:top w:val="none" w:sz="0" w:space="0" w:color="auto"/>
        <w:left w:val="none" w:sz="0" w:space="0" w:color="auto"/>
        <w:bottom w:val="none" w:sz="0" w:space="0" w:color="auto"/>
        <w:right w:val="none" w:sz="0" w:space="0" w:color="auto"/>
      </w:divBdr>
    </w:div>
    <w:div w:id="747726522">
      <w:bodyDiv w:val="1"/>
      <w:marLeft w:val="0"/>
      <w:marRight w:val="0"/>
      <w:marTop w:val="0"/>
      <w:marBottom w:val="0"/>
      <w:divBdr>
        <w:top w:val="none" w:sz="0" w:space="0" w:color="auto"/>
        <w:left w:val="none" w:sz="0" w:space="0" w:color="auto"/>
        <w:bottom w:val="none" w:sz="0" w:space="0" w:color="auto"/>
        <w:right w:val="none" w:sz="0" w:space="0" w:color="auto"/>
      </w:divBdr>
    </w:div>
    <w:div w:id="75039294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1718463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67110095">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3554479">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14943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8095148">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7748705">
      <w:bodyDiv w:val="1"/>
      <w:marLeft w:val="0"/>
      <w:marRight w:val="0"/>
      <w:marTop w:val="0"/>
      <w:marBottom w:val="0"/>
      <w:divBdr>
        <w:top w:val="none" w:sz="0" w:space="0" w:color="auto"/>
        <w:left w:val="none" w:sz="0" w:space="0" w:color="auto"/>
        <w:bottom w:val="none" w:sz="0" w:space="0" w:color="auto"/>
        <w:right w:val="none" w:sz="0" w:space="0" w:color="auto"/>
      </w:divBdr>
    </w:div>
    <w:div w:id="1100299286">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0756321">
      <w:bodyDiv w:val="1"/>
      <w:marLeft w:val="0"/>
      <w:marRight w:val="0"/>
      <w:marTop w:val="0"/>
      <w:marBottom w:val="0"/>
      <w:divBdr>
        <w:top w:val="none" w:sz="0" w:space="0" w:color="auto"/>
        <w:left w:val="none" w:sz="0" w:space="0" w:color="auto"/>
        <w:bottom w:val="none" w:sz="0" w:space="0" w:color="auto"/>
        <w:right w:val="none" w:sz="0" w:space="0" w:color="auto"/>
      </w:divBdr>
    </w:div>
    <w:div w:id="1177037492">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03972441">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377056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970816">
      <w:bodyDiv w:val="1"/>
      <w:marLeft w:val="0"/>
      <w:marRight w:val="0"/>
      <w:marTop w:val="0"/>
      <w:marBottom w:val="0"/>
      <w:divBdr>
        <w:top w:val="none" w:sz="0" w:space="0" w:color="auto"/>
        <w:left w:val="none" w:sz="0" w:space="0" w:color="auto"/>
        <w:bottom w:val="none" w:sz="0" w:space="0" w:color="auto"/>
        <w:right w:val="none" w:sz="0" w:space="0" w:color="auto"/>
      </w:divBdr>
    </w:div>
    <w:div w:id="1447119715">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266734">
      <w:bodyDiv w:val="1"/>
      <w:marLeft w:val="0"/>
      <w:marRight w:val="0"/>
      <w:marTop w:val="0"/>
      <w:marBottom w:val="0"/>
      <w:divBdr>
        <w:top w:val="none" w:sz="0" w:space="0" w:color="auto"/>
        <w:left w:val="none" w:sz="0" w:space="0" w:color="auto"/>
        <w:bottom w:val="none" w:sz="0" w:space="0" w:color="auto"/>
        <w:right w:val="none" w:sz="0" w:space="0" w:color="auto"/>
      </w:divBdr>
    </w:div>
    <w:div w:id="1466121274">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19735371">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454863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63056745">
      <w:bodyDiv w:val="1"/>
      <w:marLeft w:val="0"/>
      <w:marRight w:val="0"/>
      <w:marTop w:val="0"/>
      <w:marBottom w:val="0"/>
      <w:divBdr>
        <w:top w:val="none" w:sz="0" w:space="0" w:color="auto"/>
        <w:left w:val="none" w:sz="0" w:space="0" w:color="auto"/>
        <w:bottom w:val="none" w:sz="0" w:space="0" w:color="auto"/>
        <w:right w:val="none" w:sz="0" w:space="0" w:color="auto"/>
      </w:divBdr>
      <w:divsChild>
        <w:div w:id="1883666706">
          <w:marLeft w:val="0"/>
          <w:marRight w:val="0"/>
          <w:marTop w:val="0"/>
          <w:marBottom w:val="0"/>
          <w:divBdr>
            <w:top w:val="none" w:sz="0" w:space="0" w:color="auto"/>
            <w:left w:val="none" w:sz="0" w:space="0" w:color="auto"/>
            <w:bottom w:val="none" w:sz="0" w:space="0" w:color="auto"/>
            <w:right w:val="none" w:sz="0" w:space="0" w:color="auto"/>
          </w:divBdr>
          <w:divsChild>
            <w:div w:id="15109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0366881">
      <w:bodyDiv w:val="1"/>
      <w:marLeft w:val="0"/>
      <w:marRight w:val="0"/>
      <w:marTop w:val="0"/>
      <w:marBottom w:val="0"/>
      <w:divBdr>
        <w:top w:val="none" w:sz="0" w:space="0" w:color="auto"/>
        <w:left w:val="none" w:sz="0" w:space="0" w:color="auto"/>
        <w:bottom w:val="none" w:sz="0" w:space="0" w:color="auto"/>
        <w:right w:val="none" w:sz="0" w:space="0" w:color="auto"/>
      </w:divBdr>
      <w:divsChild>
        <w:div w:id="2501174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08850960">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703750706">
      <w:bodyDiv w:val="1"/>
      <w:marLeft w:val="0"/>
      <w:marRight w:val="0"/>
      <w:marTop w:val="0"/>
      <w:marBottom w:val="0"/>
      <w:divBdr>
        <w:top w:val="none" w:sz="0" w:space="0" w:color="auto"/>
        <w:left w:val="none" w:sz="0" w:space="0" w:color="auto"/>
        <w:bottom w:val="none" w:sz="0" w:space="0" w:color="auto"/>
        <w:right w:val="none" w:sz="0" w:space="0" w:color="auto"/>
      </w:divBdr>
    </w:div>
    <w:div w:id="1728409042">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4634403">
      <w:bodyDiv w:val="1"/>
      <w:marLeft w:val="0"/>
      <w:marRight w:val="0"/>
      <w:marTop w:val="0"/>
      <w:marBottom w:val="0"/>
      <w:divBdr>
        <w:top w:val="none" w:sz="0" w:space="0" w:color="auto"/>
        <w:left w:val="none" w:sz="0" w:space="0" w:color="auto"/>
        <w:bottom w:val="none" w:sz="0" w:space="0" w:color="auto"/>
        <w:right w:val="none" w:sz="0" w:space="0" w:color="auto"/>
      </w:divBdr>
    </w:div>
    <w:div w:id="1822034903">
      <w:bodyDiv w:val="1"/>
      <w:marLeft w:val="0"/>
      <w:marRight w:val="0"/>
      <w:marTop w:val="0"/>
      <w:marBottom w:val="0"/>
      <w:divBdr>
        <w:top w:val="none" w:sz="0" w:space="0" w:color="auto"/>
        <w:left w:val="none" w:sz="0" w:space="0" w:color="auto"/>
        <w:bottom w:val="none" w:sz="0" w:space="0" w:color="auto"/>
        <w:right w:val="none" w:sz="0" w:space="0" w:color="auto"/>
      </w:divBdr>
    </w:div>
    <w:div w:id="1826584691">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58470669">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1281887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F17-B164-4217-8762-4F4F7D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2024-03-06T17:02:00Z</dcterms:created>
  <dcterms:modified xsi:type="dcterms:W3CDTF">2024-03-06T17:02:00Z</dcterms:modified>
</cp:coreProperties>
</file>