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EFC42" w14:textId="275B28B0" w:rsidR="00282717" w:rsidRPr="00282717" w:rsidRDefault="00282717" w:rsidP="00282717">
      <w:pPr>
        <w:pStyle w:val="Sinespaciado"/>
        <w:jc w:val="center"/>
        <w:rPr>
          <w:rFonts w:asciiTheme="minorHAnsi" w:hAnsiTheme="minorHAnsi" w:cstheme="minorHAnsi"/>
          <w:b/>
          <w:color w:val="FF0000"/>
          <w:sz w:val="36"/>
          <w:szCs w:val="24"/>
          <w:lang w:val="es-MX"/>
        </w:rPr>
      </w:pPr>
      <w:r w:rsidRPr="00282717">
        <w:rPr>
          <w:rFonts w:asciiTheme="minorHAnsi" w:hAnsiTheme="minorHAnsi" w:cstheme="minorHAnsi"/>
          <w:b/>
          <w:color w:val="FF0000"/>
          <w:sz w:val="36"/>
          <w:szCs w:val="24"/>
          <w:lang w:val="es-MX"/>
        </w:rPr>
        <w:t>Estambul</w:t>
      </w:r>
      <w:r w:rsidR="004C61CE">
        <w:rPr>
          <w:rFonts w:asciiTheme="minorHAnsi" w:hAnsiTheme="minorHAnsi" w:cstheme="minorHAnsi"/>
          <w:b/>
          <w:color w:val="FF0000"/>
          <w:sz w:val="36"/>
          <w:szCs w:val="24"/>
          <w:lang w:val="es-MX"/>
        </w:rPr>
        <w:t xml:space="preserve"> –</w:t>
      </w:r>
      <w:r w:rsidRPr="00282717">
        <w:rPr>
          <w:rFonts w:asciiTheme="minorHAnsi" w:hAnsiTheme="minorHAnsi" w:cstheme="minorHAnsi"/>
          <w:b/>
          <w:color w:val="FF0000"/>
          <w:sz w:val="36"/>
          <w:szCs w:val="24"/>
          <w:lang w:val="es-MX"/>
        </w:rPr>
        <w:t xml:space="preserve"> Capadocia</w:t>
      </w:r>
      <w:r w:rsidR="004C61CE">
        <w:rPr>
          <w:rFonts w:asciiTheme="minorHAnsi" w:hAnsiTheme="minorHAnsi" w:cstheme="minorHAnsi"/>
          <w:b/>
          <w:color w:val="FF0000"/>
          <w:sz w:val="36"/>
          <w:szCs w:val="24"/>
          <w:lang w:val="es-MX"/>
        </w:rPr>
        <w:t xml:space="preserve"> –</w:t>
      </w:r>
      <w:r w:rsidRPr="00282717">
        <w:rPr>
          <w:rFonts w:asciiTheme="minorHAnsi" w:hAnsiTheme="minorHAnsi" w:cstheme="minorHAnsi"/>
          <w:b/>
          <w:color w:val="FF0000"/>
          <w:sz w:val="36"/>
          <w:szCs w:val="24"/>
          <w:lang w:val="es-MX"/>
        </w:rPr>
        <w:t xml:space="preserve"> Atenas</w:t>
      </w:r>
      <w:r w:rsidR="004C61CE">
        <w:rPr>
          <w:rFonts w:asciiTheme="minorHAnsi" w:hAnsiTheme="minorHAnsi" w:cstheme="minorHAnsi"/>
          <w:b/>
          <w:color w:val="FF0000"/>
          <w:sz w:val="36"/>
          <w:szCs w:val="24"/>
          <w:lang w:val="es-MX"/>
        </w:rPr>
        <w:t xml:space="preserve"> –</w:t>
      </w:r>
      <w:r w:rsidRPr="00282717">
        <w:rPr>
          <w:rFonts w:asciiTheme="minorHAnsi" w:hAnsiTheme="minorHAnsi" w:cstheme="minorHAnsi"/>
          <w:b/>
          <w:color w:val="FF0000"/>
          <w:sz w:val="36"/>
          <w:szCs w:val="24"/>
          <w:lang w:val="es-MX"/>
        </w:rPr>
        <w:t xml:space="preserve"> Nauplia</w:t>
      </w:r>
      <w:r w:rsidR="004C61CE">
        <w:rPr>
          <w:rFonts w:asciiTheme="minorHAnsi" w:hAnsiTheme="minorHAnsi" w:cstheme="minorHAnsi"/>
          <w:b/>
          <w:color w:val="FF0000"/>
          <w:sz w:val="36"/>
          <w:szCs w:val="24"/>
          <w:lang w:val="es-MX"/>
        </w:rPr>
        <w:t xml:space="preserve"> –</w:t>
      </w:r>
      <w:r w:rsidRPr="00282717">
        <w:rPr>
          <w:rFonts w:asciiTheme="minorHAnsi" w:hAnsiTheme="minorHAnsi" w:cstheme="minorHAnsi"/>
          <w:b/>
          <w:color w:val="FF0000"/>
          <w:sz w:val="36"/>
          <w:szCs w:val="24"/>
          <w:lang w:val="es-MX"/>
        </w:rPr>
        <w:t xml:space="preserve"> Olimpia</w:t>
      </w:r>
      <w:r w:rsidR="004C61CE">
        <w:rPr>
          <w:rFonts w:asciiTheme="minorHAnsi" w:hAnsiTheme="minorHAnsi" w:cstheme="minorHAnsi"/>
          <w:b/>
          <w:color w:val="FF0000"/>
          <w:sz w:val="36"/>
          <w:szCs w:val="24"/>
          <w:lang w:val="es-MX"/>
        </w:rPr>
        <w:t xml:space="preserve"> –</w:t>
      </w:r>
      <w:r w:rsidRPr="00282717">
        <w:rPr>
          <w:rFonts w:asciiTheme="minorHAnsi" w:hAnsiTheme="minorHAnsi" w:cstheme="minorHAnsi"/>
          <w:b/>
          <w:color w:val="FF0000"/>
          <w:sz w:val="36"/>
          <w:szCs w:val="24"/>
          <w:lang w:val="es-MX"/>
        </w:rPr>
        <w:t xml:space="preserve"> Delfos</w:t>
      </w:r>
      <w:r w:rsidR="004C61CE">
        <w:rPr>
          <w:rFonts w:asciiTheme="minorHAnsi" w:hAnsiTheme="minorHAnsi" w:cstheme="minorHAnsi"/>
          <w:b/>
          <w:color w:val="FF0000"/>
          <w:sz w:val="36"/>
          <w:szCs w:val="24"/>
          <w:lang w:val="es-MX"/>
        </w:rPr>
        <w:t xml:space="preserve"> -</w:t>
      </w:r>
      <w:r w:rsidRPr="00282717">
        <w:rPr>
          <w:rFonts w:asciiTheme="minorHAnsi" w:hAnsiTheme="minorHAnsi" w:cstheme="minorHAnsi"/>
          <w:b/>
          <w:color w:val="FF0000"/>
          <w:sz w:val="36"/>
          <w:szCs w:val="24"/>
          <w:lang w:val="es-MX"/>
        </w:rPr>
        <w:t xml:space="preserve"> </w:t>
      </w:r>
      <w:proofErr w:type="spellStart"/>
      <w:r w:rsidRPr="00282717">
        <w:rPr>
          <w:rFonts w:asciiTheme="minorHAnsi" w:hAnsiTheme="minorHAnsi" w:cstheme="minorHAnsi"/>
          <w:b/>
          <w:color w:val="FF0000"/>
          <w:sz w:val="36"/>
          <w:szCs w:val="24"/>
          <w:lang w:val="es-MX"/>
        </w:rPr>
        <w:t>Meteora</w:t>
      </w:r>
      <w:proofErr w:type="spellEnd"/>
      <w:r w:rsidRPr="00282717">
        <w:rPr>
          <w:rFonts w:asciiTheme="minorHAnsi" w:hAnsiTheme="minorHAnsi" w:cstheme="minorHAnsi"/>
          <w:b/>
          <w:color w:val="FF0000"/>
          <w:sz w:val="36"/>
          <w:szCs w:val="24"/>
          <w:lang w:val="es-MX"/>
        </w:rPr>
        <w:t xml:space="preserve"> (</w:t>
      </w:r>
      <w:proofErr w:type="spellStart"/>
      <w:r w:rsidRPr="00282717">
        <w:rPr>
          <w:rFonts w:asciiTheme="minorHAnsi" w:hAnsiTheme="minorHAnsi" w:cstheme="minorHAnsi"/>
          <w:b/>
          <w:color w:val="FF0000"/>
          <w:sz w:val="36"/>
          <w:szCs w:val="24"/>
          <w:lang w:val="es-MX"/>
        </w:rPr>
        <w:t>Kalambaka</w:t>
      </w:r>
      <w:proofErr w:type="spellEnd"/>
      <w:r w:rsidRPr="00282717">
        <w:rPr>
          <w:rFonts w:asciiTheme="minorHAnsi" w:hAnsiTheme="minorHAnsi" w:cstheme="minorHAnsi"/>
          <w:b/>
          <w:color w:val="FF0000"/>
          <w:sz w:val="36"/>
          <w:szCs w:val="24"/>
          <w:lang w:val="es-MX"/>
        </w:rPr>
        <w:t>)</w:t>
      </w:r>
    </w:p>
    <w:p w14:paraId="143A3C53" w14:textId="16129BDE" w:rsidR="00D30FF5" w:rsidRPr="00282717" w:rsidRDefault="00D30FF5" w:rsidP="00282717">
      <w:pPr>
        <w:pStyle w:val="Sinespaciado"/>
        <w:jc w:val="center"/>
        <w:rPr>
          <w:rFonts w:asciiTheme="minorHAnsi" w:hAnsiTheme="minorHAnsi" w:cstheme="minorHAnsi"/>
          <w:b/>
          <w:sz w:val="24"/>
          <w:lang w:val="es-CR"/>
        </w:rPr>
      </w:pPr>
    </w:p>
    <w:p w14:paraId="1928EEF5" w14:textId="6C300E6F" w:rsidR="00D30FF5" w:rsidRPr="00322DEB" w:rsidRDefault="00701D68" w:rsidP="00322DEB">
      <w:pPr>
        <w:pBdr>
          <w:top w:val="nil"/>
          <w:left w:val="nil"/>
          <w:bottom w:val="nil"/>
          <w:right w:val="nil"/>
          <w:between w:val="nil"/>
        </w:pBdr>
        <w:rPr>
          <w:rFonts w:asciiTheme="minorHAnsi" w:eastAsia="Arial" w:hAnsiTheme="minorHAnsi" w:cstheme="minorHAnsi"/>
          <w:b/>
          <w:bCs/>
          <w:color w:val="002060"/>
          <w:lang w:val="es-MX" w:eastAsia="es-MX" w:bidi="en-US"/>
        </w:rPr>
      </w:pPr>
      <w:r w:rsidRPr="00322DEB">
        <w:rPr>
          <w:rFonts w:asciiTheme="minorHAnsi" w:eastAsia="Arial" w:hAnsiTheme="minorHAnsi" w:cstheme="minorHAnsi"/>
          <w:bCs/>
          <w:color w:val="002060"/>
          <w:lang w:val="es-MX" w:eastAsia="es-MX" w:bidi="en-US"/>
        </w:rPr>
        <w:t xml:space="preserve">Duración: </w:t>
      </w:r>
      <w:r w:rsidR="00B76783" w:rsidRPr="00322DEB">
        <w:rPr>
          <w:rFonts w:asciiTheme="minorHAnsi" w:eastAsia="Arial" w:hAnsiTheme="minorHAnsi" w:cstheme="minorHAnsi"/>
          <w:b/>
          <w:bCs/>
          <w:color w:val="002060"/>
          <w:lang w:val="es-MX" w:eastAsia="es-MX" w:bidi="en-US"/>
        </w:rPr>
        <w:t>1</w:t>
      </w:r>
      <w:r w:rsidR="00B72E5F">
        <w:rPr>
          <w:rFonts w:asciiTheme="minorHAnsi" w:eastAsia="Arial" w:hAnsiTheme="minorHAnsi" w:cstheme="minorHAnsi"/>
          <w:b/>
          <w:bCs/>
          <w:color w:val="002060"/>
          <w:lang w:val="es-MX" w:eastAsia="es-MX" w:bidi="en-US"/>
        </w:rPr>
        <w:t>1</w:t>
      </w:r>
      <w:r w:rsidR="00C72470" w:rsidRPr="00322DEB">
        <w:rPr>
          <w:rFonts w:asciiTheme="minorHAnsi" w:eastAsia="Arial" w:hAnsiTheme="minorHAnsi" w:cstheme="minorHAnsi"/>
          <w:b/>
          <w:bCs/>
          <w:color w:val="002060"/>
          <w:lang w:val="es-MX" w:eastAsia="es-MX" w:bidi="en-US"/>
        </w:rPr>
        <w:t xml:space="preserve"> </w:t>
      </w:r>
      <w:r w:rsidR="00D30FF5" w:rsidRPr="00322DEB">
        <w:rPr>
          <w:rFonts w:asciiTheme="minorHAnsi" w:eastAsia="Arial" w:hAnsiTheme="minorHAnsi" w:cstheme="minorHAnsi"/>
          <w:b/>
          <w:bCs/>
          <w:color w:val="002060"/>
          <w:lang w:val="es-MX" w:eastAsia="es-MX" w:bidi="en-US"/>
        </w:rPr>
        <w:t>días</w:t>
      </w:r>
    </w:p>
    <w:p w14:paraId="4C008B61" w14:textId="77777777" w:rsidR="007E4A71" w:rsidRDefault="00D30FF5" w:rsidP="00322DEB">
      <w:pPr>
        <w:pBdr>
          <w:top w:val="nil"/>
          <w:left w:val="nil"/>
          <w:bottom w:val="nil"/>
          <w:right w:val="nil"/>
          <w:between w:val="nil"/>
        </w:pBdr>
        <w:rPr>
          <w:rFonts w:asciiTheme="minorHAnsi" w:eastAsia="Arial" w:hAnsiTheme="minorHAnsi" w:cstheme="minorHAnsi"/>
          <w:b/>
          <w:bCs/>
          <w:color w:val="002060"/>
          <w:lang w:val="es-MX" w:eastAsia="es-MX" w:bidi="en-US"/>
        </w:rPr>
      </w:pPr>
      <w:r w:rsidRPr="00322DEB">
        <w:rPr>
          <w:rFonts w:asciiTheme="minorHAnsi" w:eastAsia="Arial" w:hAnsiTheme="minorHAnsi" w:cstheme="minorHAnsi"/>
          <w:b/>
          <w:bCs/>
          <w:color w:val="002060"/>
          <w:lang w:val="es-MX" w:eastAsia="es-MX" w:bidi="en-US"/>
        </w:rPr>
        <w:t>Llegadas:</w:t>
      </w:r>
      <w:r w:rsidR="00431235" w:rsidRPr="00322DEB">
        <w:rPr>
          <w:rFonts w:asciiTheme="minorHAnsi" w:eastAsia="Arial" w:hAnsiTheme="minorHAnsi" w:cstheme="minorHAnsi"/>
          <w:b/>
          <w:bCs/>
          <w:color w:val="002060"/>
          <w:lang w:val="es-MX" w:eastAsia="es-MX" w:bidi="en-US"/>
        </w:rPr>
        <w:t xml:space="preserve"> </w:t>
      </w:r>
      <w:r w:rsidR="00B72E5F">
        <w:rPr>
          <w:rFonts w:asciiTheme="minorHAnsi" w:eastAsia="Arial" w:hAnsiTheme="minorHAnsi" w:cstheme="minorHAnsi"/>
          <w:b/>
          <w:bCs/>
          <w:color w:val="002060"/>
          <w:lang w:val="es-MX" w:eastAsia="es-MX" w:bidi="en-US"/>
        </w:rPr>
        <w:t>viernes</w:t>
      </w:r>
      <w:r w:rsidR="005D7F48" w:rsidRPr="00322DEB">
        <w:rPr>
          <w:rFonts w:asciiTheme="minorHAnsi" w:eastAsia="Arial" w:hAnsiTheme="minorHAnsi" w:cstheme="minorHAnsi"/>
          <w:b/>
          <w:bCs/>
          <w:color w:val="002060"/>
          <w:lang w:val="es-MX" w:eastAsia="es-MX" w:bidi="en-US"/>
        </w:rPr>
        <w:t>,</w:t>
      </w:r>
      <w:r w:rsidR="00A06CEA" w:rsidRPr="00322DEB">
        <w:rPr>
          <w:rFonts w:asciiTheme="minorHAnsi" w:eastAsia="Arial" w:hAnsiTheme="minorHAnsi" w:cstheme="minorHAnsi"/>
          <w:b/>
          <w:bCs/>
          <w:color w:val="002060"/>
          <w:lang w:val="es-MX" w:eastAsia="es-MX" w:bidi="en-US"/>
        </w:rPr>
        <w:t xml:space="preserve"> </w:t>
      </w:r>
      <w:r w:rsidR="00E21E23" w:rsidRPr="00322DEB">
        <w:rPr>
          <w:rFonts w:asciiTheme="minorHAnsi" w:eastAsia="Arial" w:hAnsiTheme="minorHAnsi" w:cstheme="minorHAnsi"/>
          <w:b/>
          <w:bCs/>
          <w:color w:val="002060"/>
          <w:lang w:val="es-MX" w:eastAsia="es-MX" w:bidi="en-US"/>
        </w:rPr>
        <w:t xml:space="preserve">del </w:t>
      </w:r>
      <w:r w:rsidR="007E4A71">
        <w:rPr>
          <w:rFonts w:asciiTheme="minorHAnsi" w:eastAsia="Arial" w:hAnsiTheme="minorHAnsi" w:cstheme="minorHAnsi"/>
          <w:b/>
          <w:bCs/>
          <w:color w:val="002060"/>
          <w:lang w:val="es-MX" w:eastAsia="es-MX" w:bidi="en-US"/>
        </w:rPr>
        <w:t>27 marzo al 23 octubre 2026</w:t>
      </w:r>
    </w:p>
    <w:p w14:paraId="5D87D644" w14:textId="5A460A28" w:rsidR="00A8037B" w:rsidRPr="00322DEB" w:rsidRDefault="00A8037B" w:rsidP="00322DEB">
      <w:pPr>
        <w:pBdr>
          <w:top w:val="nil"/>
          <w:left w:val="nil"/>
          <w:bottom w:val="nil"/>
          <w:right w:val="nil"/>
          <w:between w:val="nil"/>
        </w:pBdr>
        <w:rPr>
          <w:rFonts w:asciiTheme="minorHAnsi" w:eastAsia="Arial" w:hAnsiTheme="minorHAnsi" w:cstheme="minorHAnsi"/>
          <w:b/>
          <w:bCs/>
          <w:color w:val="002060"/>
          <w:lang w:val="es-MX" w:eastAsia="es-MX" w:bidi="en-US"/>
        </w:rPr>
      </w:pPr>
      <w:r w:rsidRPr="00322DEB">
        <w:rPr>
          <w:rFonts w:asciiTheme="minorHAnsi" w:eastAsia="Arial" w:hAnsiTheme="minorHAnsi" w:cstheme="minorHAnsi"/>
          <w:b/>
          <w:bCs/>
          <w:color w:val="002060"/>
          <w:lang w:val="es-MX" w:eastAsia="es-MX" w:bidi="en-US"/>
        </w:rPr>
        <w:t>Servicios compartidos</w:t>
      </w:r>
    </w:p>
    <w:p w14:paraId="7B23F2DF" w14:textId="4B796C84" w:rsidR="00C47A1F" w:rsidRPr="00322DEB" w:rsidRDefault="00C47A1F" w:rsidP="00322DEB">
      <w:pPr>
        <w:pBdr>
          <w:top w:val="nil"/>
          <w:left w:val="nil"/>
          <w:bottom w:val="nil"/>
          <w:right w:val="nil"/>
          <w:between w:val="nil"/>
        </w:pBdr>
        <w:rPr>
          <w:rFonts w:asciiTheme="minorHAnsi" w:eastAsia="Arial" w:hAnsiTheme="minorHAnsi" w:cstheme="minorHAnsi"/>
          <w:bCs/>
          <w:color w:val="002060"/>
          <w:lang w:val="es-MX" w:eastAsia="es-MX" w:bidi="en-US"/>
        </w:rPr>
      </w:pPr>
      <w:r w:rsidRPr="00322DEB">
        <w:rPr>
          <w:rFonts w:asciiTheme="minorHAnsi" w:eastAsia="Arial" w:hAnsiTheme="minorHAnsi" w:cstheme="minorHAnsi"/>
          <w:b/>
          <w:bCs/>
          <w:color w:val="002060"/>
          <w:lang w:val="es-MX" w:eastAsia="es-MX" w:bidi="en-US"/>
        </w:rPr>
        <w:t>Mínimo 2 personas</w:t>
      </w:r>
    </w:p>
    <w:p w14:paraId="3F33DFEC" w14:textId="77777777" w:rsidR="00D30FF5" w:rsidRPr="00322DEB" w:rsidRDefault="00A06CEA" w:rsidP="00322DEB">
      <w:pPr>
        <w:pBdr>
          <w:top w:val="nil"/>
          <w:left w:val="nil"/>
          <w:bottom w:val="nil"/>
          <w:right w:val="nil"/>
          <w:between w:val="nil"/>
        </w:pBdr>
        <w:rPr>
          <w:rFonts w:asciiTheme="minorHAnsi" w:eastAsia="Arial" w:hAnsiTheme="minorHAnsi" w:cstheme="minorHAnsi"/>
          <w:bCs/>
          <w:color w:val="002060"/>
          <w:lang w:val="es-MX" w:eastAsia="es-MX" w:bidi="en-US"/>
        </w:rPr>
      </w:pPr>
      <w:r w:rsidRPr="00322DEB">
        <w:rPr>
          <w:rFonts w:asciiTheme="minorHAnsi" w:eastAsia="Arial" w:hAnsiTheme="minorHAnsi" w:cstheme="minorHAnsi"/>
          <w:bCs/>
          <w:color w:val="002060"/>
          <w:lang w:val="es-MX" w:eastAsia="es-MX" w:bidi="en-US"/>
        </w:rPr>
        <w:tab/>
      </w:r>
    </w:p>
    <w:p w14:paraId="03C14FA3" w14:textId="77777777" w:rsidR="00B72E5F" w:rsidRDefault="009B240B" w:rsidP="009C089E">
      <w:pPr>
        <w:pStyle w:val="Ttulo2"/>
        <w:spacing w:before="0"/>
        <w:jc w:val="both"/>
        <w:rPr>
          <w:rFonts w:asciiTheme="minorHAnsi" w:eastAsia="Arial" w:hAnsiTheme="minorHAnsi" w:cstheme="minorHAnsi"/>
          <w:b/>
          <w:color w:val="002060"/>
          <w:sz w:val="24"/>
          <w:szCs w:val="24"/>
        </w:rPr>
      </w:pPr>
      <w:r w:rsidRPr="009B240B">
        <w:rPr>
          <w:rStyle w:val="DanmeroCar"/>
          <w:bCs/>
          <w:color w:val="FF0000"/>
          <w:sz w:val="24"/>
          <w:szCs w:val="24"/>
        </w:rPr>
        <w:t>DÍA 1</w:t>
      </w:r>
      <w:r w:rsidRPr="009B240B">
        <w:rPr>
          <w:rStyle w:val="DanmeroCar"/>
          <w:b w:val="0"/>
          <w:bCs/>
          <w:color w:val="FF0000"/>
          <w:sz w:val="24"/>
          <w:szCs w:val="24"/>
        </w:rPr>
        <w:t xml:space="preserve"> </w:t>
      </w:r>
      <w:r w:rsidRPr="008716A8">
        <w:rPr>
          <w:rStyle w:val="DanmeroCar"/>
          <w:bCs/>
          <w:sz w:val="24"/>
          <w:szCs w:val="24"/>
        </w:rPr>
        <w:t>|</w:t>
      </w:r>
      <w:r w:rsidRPr="008716A8">
        <w:rPr>
          <w:rFonts w:asciiTheme="minorHAnsi" w:eastAsia="Arial" w:hAnsiTheme="minorHAnsi" w:cstheme="minorHAnsi"/>
          <w:b/>
          <w:color w:val="002060"/>
          <w:sz w:val="24"/>
          <w:szCs w:val="24"/>
        </w:rPr>
        <w:t xml:space="preserve"> </w:t>
      </w:r>
      <w:r w:rsidR="00B72E5F">
        <w:rPr>
          <w:rFonts w:asciiTheme="minorHAnsi" w:eastAsia="Arial" w:hAnsiTheme="minorHAnsi" w:cstheme="minorHAnsi"/>
          <w:b/>
          <w:color w:val="002060"/>
          <w:sz w:val="24"/>
          <w:szCs w:val="24"/>
        </w:rPr>
        <w:t>Estambul</w:t>
      </w:r>
    </w:p>
    <w:p w14:paraId="239934DA" w14:textId="55DD7B8C" w:rsidR="00B72E5F" w:rsidRPr="00B72E5F" w:rsidRDefault="007E4A71" w:rsidP="009C089E">
      <w:pPr>
        <w:pStyle w:val="Ttulo2"/>
        <w:spacing w:before="0"/>
        <w:jc w:val="both"/>
        <w:rPr>
          <w:rFonts w:asciiTheme="minorHAnsi" w:hAnsiTheme="minorHAnsi" w:cstheme="minorHAnsi"/>
          <w:color w:val="002060"/>
          <w:sz w:val="20"/>
          <w:lang w:val="es-MX" w:eastAsia="es-MX"/>
        </w:rPr>
      </w:pPr>
      <w:r w:rsidRPr="003F41BE">
        <w:rPr>
          <w:rFonts w:asciiTheme="minorHAnsi" w:hAnsiTheme="minorHAnsi" w:cstheme="minorHAnsi"/>
          <w:color w:val="002060"/>
          <w:sz w:val="20"/>
          <w:lang w:val="es-MX" w:eastAsia="es-MX"/>
        </w:rPr>
        <w:t>L</w:t>
      </w:r>
      <w:proofErr w:type="spellStart"/>
      <w:r w:rsidRPr="003F41BE">
        <w:rPr>
          <w:rFonts w:asciiTheme="minorHAnsi" w:hAnsiTheme="minorHAnsi" w:cstheme="minorHAnsi"/>
          <w:color w:val="002060"/>
          <w:sz w:val="20"/>
        </w:rPr>
        <w:t>legada</w:t>
      </w:r>
      <w:proofErr w:type="spellEnd"/>
      <w:r w:rsidRPr="003F41BE">
        <w:rPr>
          <w:rFonts w:asciiTheme="minorHAnsi" w:hAnsiTheme="minorHAnsi" w:cstheme="minorHAnsi"/>
          <w:color w:val="002060"/>
          <w:sz w:val="20"/>
        </w:rPr>
        <w:t xml:space="preserve"> al aeropuerto de Estambul y recepción por </w:t>
      </w:r>
      <w:r w:rsidRPr="003F41BE">
        <w:rPr>
          <w:rFonts w:asciiTheme="minorHAnsi" w:hAnsiTheme="minorHAnsi" w:cstheme="minorHAnsi"/>
          <w:color w:val="002060"/>
          <w:sz w:val="20"/>
        </w:rPr>
        <w:t>nuestro corresponsal</w:t>
      </w:r>
      <w:r w:rsidRPr="003F41BE">
        <w:rPr>
          <w:rFonts w:asciiTheme="minorHAnsi" w:hAnsiTheme="minorHAnsi" w:cstheme="minorHAnsi"/>
          <w:color w:val="002060"/>
          <w:sz w:val="20"/>
        </w:rPr>
        <w:t xml:space="preserve">. Traslado al hotel y </w:t>
      </w:r>
      <w:r w:rsidRPr="003F41BE">
        <w:rPr>
          <w:rFonts w:asciiTheme="minorHAnsi" w:hAnsiTheme="minorHAnsi" w:cstheme="minorHAnsi"/>
          <w:b/>
          <w:color w:val="002060"/>
          <w:sz w:val="20"/>
        </w:rPr>
        <w:t>alojamiento</w:t>
      </w:r>
    </w:p>
    <w:p w14:paraId="336AF322" w14:textId="77777777" w:rsidR="00332426" w:rsidRPr="00322DEB" w:rsidRDefault="00332426" w:rsidP="009C089E">
      <w:pPr>
        <w:pBdr>
          <w:top w:val="nil"/>
          <w:left w:val="nil"/>
          <w:bottom w:val="nil"/>
          <w:right w:val="nil"/>
          <w:between w:val="nil"/>
        </w:pBdr>
        <w:jc w:val="both"/>
        <w:rPr>
          <w:rFonts w:asciiTheme="minorHAnsi" w:eastAsia="Arial" w:hAnsiTheme="minorHAnsi" w:cstheme="minorHAnsi"/>
          <w:bCs/>
          <w:color w:val="002060"/>
          <w:lang w:val="es-MX" w:eastAsia="es-MX" w:bidi="en-US"/>
        </w:rPr>
      </w:pPr>
    </w:p>
    <w:p w14:paraId="2309DA7E" w14:textId="3BF2B6CD" w:rsidR="007E4A71" w:rsidRDefault="009B240B" w:rsidP="009C089E">
      <w:pPr>
        <w:pStyle w:val="Ttulo2"/>
        <w:spacing w:before="0"/>
        <w:jc w:val="both"/>
        <w:rPr>
          <w:rFonts w:asciiTheme="minorHAnsi" w:eastAsia="Arial" w:hAnsiTheme="minorHAnsi" w:cstheme="minorHAnsi"/>
          <w:bCs/>
          <w:color w:val="002060"/>
          <w:sz w:val="24"/>
          <w:szCs w:val="24"/>
          <w:lang w:val="es-MX" w:eastAsia="es-MX" w:bidi="en-US"/>
        </w:rPr>
      </w:pPr>
      <w:r w:rsidRPr="009B240B">
        <w:rPr>
          <w:rStyle w:val="DanmeroCar"/>
          <w:bCs/>
          <w:color w:val="FF0000"/>
          <w:sz w:val="24"/>
          <w:szCs w:val="24"/>
        </w:rPr>
        <w:t xml:space="preserve">DÍA </w:t>
      </w:r>
      <w:r>
        <w:rPr>
          <w:rStyle w:val="DanmeroCar"/>
          <w:bCs/>
          <w:color w:val="FF0000"/>
          <w:sz w:val="24"/>
          <w:szCs w:val="24"/>
        </w:rPr>
        <w:t>2</w:t>
      </w:r>
      <w:r w:rsidRPr="009B240B">
        <w:rPr>
          <w:rStyle w:val="DanmeroCar"/>
          <w:b w:val="0"/>
          <w:bCs/>
          <w:color w:val="FF0000"/>
          <w:sz w:val="24"/>
          <w:szCs w:val="24"/>
        </w:rPr>
        <w:t xml:space="preserve"> </w:t>
      </w:r>
      <w:r w:rsidRPr="008716A8">
        <w:rPr>
          <w:rStyle w:val="DanmeroCar"/>
          <w:bCs/>
          <w:sz w:val="24"/>
          <w:szCs w:val="24"/>
        </w:rPr>
        <w:t>|</w:t>
      </w:r>
      <w:r w:rsidRPr="008716A8">
        <w:rPr>
          <w:rFonts w:asciiTheme="minorHAnsi" w:eastAsia="Arial" w:hAnsiTheme="minorHAnsi" w:cstheme="minorHAnsi"/>
          <w:b/>
          <w:color w:val="002060"/>
          <w:sz w:val="24"/>
          <w:szCs w:val="24"/>
        </w:rPr>
        <w:t xml:space="preserve"> </w:t>
      </w:r>
      <w:r w:rsidR="007E4A71">
        <w:rPr>
          <w:rFonts w:asciiTheme="minorHAnsi" w:eastAsia="Arial" w:hAnsiTheme="minorHAnsi" w:cstheme="minorHAnsi"/>
          <w:b/>
          <w:color w:val="002060"/>
          <w:sz w:val="24"/>
          <w:szCs w:val="24"/>
        </w:rPr>
        <w:t>Estambul</w:t>
      </w:r>
      <w:r w:rsidRPr="008716A8">
        <w:rPr>
          <w:rFonts w:asciiTheme="minorHAnsi" w:eastAsia="Arial" w:hAnsiTheme="minorHAnsi" w:cstheme="minorHAnsi"/>
          <w:b/>
          <w:color w:val="002060"/>
          <w:sz w:val="24"/>
          <w:szCs w:val="24"/>
        </w:rPr>
        <w:t xml:space="preserve"> </w:t>
      </w:r>
      <w:r w:rsidR="00332426" w:rsidRPr="008716A8">
        <w:rPr>
          <w:rFonts w:asciiTheme="minorHAnsi" w:eastAsia="Arial" w:hAnsiTheme="minorHAnsi" w:cstheme="minorHAnsi"/>
          <w:bCs/>
          <w:color w:val="002060"/>
          <w:sz w:val="24"/>
          <w:szCs w:val="24"/>
          <w:lang w:val="es-MX" w:eastAsia="es-MX" w:bidi="en-US"/>
        </w:rPr>
        <w:t>(</w:t>
      </w:r>
      <w:r w:rsidRPr="008716A8">
        <w:rPr>
          <w:rFonts w:asciiTheme="minorHAnsi" w:eastAsia="Arial" w:hAnsiTheme="minorHAnsi" w:cstheme="minorHAnsi"/>
          <w:bCs/>
          <w:color w:val="002060"/>
          <w:sz w:val="24"/>
          <w:szCs w:val="24"/>
          <w:lang w:val="es-MX" w:eastAsia="es-MX" w:bidi="en-US"/>
        </w:rPr>
        <w:t>visita de ciudad</w:t>
      </w:r>
      <w:r w:rsidR="00332426" w:rsidRPr="008716A8">
        <w:rPr>
          <w:rFonts w:asciiTheme="minorHAnsi" w:eastAsia="Arial" w:hAnsiTheme="minorHAnsi" w:cstheme="minorHAnsi"/>
          <w:bCs/>
          <w:color w:val="002060"/>
          <w:sz w:val="24"/>
          <w:szCs w:val="24"/>
          <w:lang w:val="es-MX" w:eastAsia="es-MX" w:bidi="en-US"/>
        </w:rPr>
        <w:t>)</w:t>
      </w:r>
    </w:p>
    <w:p w14:paraId="6542F283" w14:textId="1C40A0BE" w:rsidR="00AC5EB7" w:rsidRPr="003F41BE" w:rsidRDefault="007E4A71" w:rsidP="009C089E">
      <w:pPr>
        <w:pStyle w:val="Ttulo2"/>
        <w:spacing w:before="0"/>
        <w:jc w:val="both"/>
        <w:rPr>
          <w:rFonts w:asciiTheme="minorHAnsi" w:hAnsiTheme="minorHAnsi" w:cstheme="minorHAnsi"/>
          <w:color w:val="002060"/>
          <w:sz w:val="20"/>
        </w:rPr>
      </w:pPr>
      <w:r w:rsidRPr="003F41BE">
        <w:rPr>
          <w:rFonts w:asciiTheme="minorHAnsi" w:hAnsiTheme="minorHAnsi" w:cstheme="minorHAnsi"/>
          <w:b/>
          <w:color w:val="002060"/>
          <w:sz w:val="20"/>
          <w:lang w:val="es-MX" w:eastAsia="es-MX"/>
        </w:rPr>
        <w:t>Después del desayuno</w:t>
      </w:r>
      <w:r w:rsidRPr="003F41BE">
        <w:rPr>
          <w:rFonts w:asciiTheme="minorHAnsi" w:hAnsiTheme="minorHAnsi" w:cstheme="minorHAnsi"/>
          <w:color w:val="002060"/>
          <w:sz w:val="20"/>
          <w:lang w:val="es-MX" w:eastAsia="es-MX"/>
        </w:rPr>
        <w:t xml:space="preserve">, se realiza una excursión de día completo que inicia con la Mezquita Azul, uno de los templos más representativos de la ciudad. </w:t>
      </w:r>
      <w:r w:rsidR="009C089E" w:rsidRPr="003F41BE">
        <w:rPr>
          <w:rFonts w:asciiTheme="minorHAnsi" w:hAnsiTheme="minorHAnsi" w:cstheme="minorHAnsi"/>
          <w:color w:val="002060"/>
          <w:sz w:val="20"/>
          <w:lang w:val="es-MX" w:eastAsia="es-MX"/>
        </w:rPr>
        <w:t xml:space="preserve">Iremos </w:t>
      </w:r>
      <w:r w:rsidRPr="003F41BE">
        <w:rPr>
          <w:rFonts w:asciiTheme="minorHAnsi" w:hAnsiTheme="minorHAnsi" w:cstheme="minorHAnsi"/>
          <w:color w:val="002060"/>
          <w:sz w:val="20"/>
          <w:lang w:val="es-MX" w:eastAsia="es-MX"/>
        </w:rPr>
        <w:t>hacia el antiguo Hipódromo Bizantino, escenario de carreras y celebraciones imperiales.</w:t>
      </w:r>
      <w:r w:rsidR="009C089E" w:rsidRPr="003F41BE">
        <w:rPr>
          <w:rFonts w:asciiTheme="minorHAnsi" w:hAnsiTheme="minorHAnsi" w:cstheme="minorHAnsi"/>
          <w:color w:val="002060"/>
          <w:sz w:val="20"/>
          <w:lang w:val="es-MX" w:eastAsia="es-MX"/>
        </w:rPr>
        <w:t xml:space="preserve"> </w:t>
      </w:r>
      <w:r w:rsidRPr="003F41BE">
        <w:rPr>
          <w:rFonts w:asciiTheme="minorHAnsi" w:hAnsiTheme="minorHAnsi" w:cstheme="minorHAnsi"/>
          <w:color w:val="002060"/>
          <w:sz w:val="20"/>
          <w:lang w:val="es-MX" w:eastAsia="es-MX"/>
        </w:rPr>
        <w:t>Más tarde se contempl</w:t>
      </w:r>
      <w:r w:rsidR="009C089E" w:rsidRPr="003F41BE">
        <w:rPr>
          <w:rFonts w:asciiTheme="minorHAnsi" w:hAnsiTheme="minorHAnsi" w:cstheme="minorHAnsi"/>
          <w:color w:val="002060"/>
          <w:sz w:val="20"/>
          <w:lang w:val="es-MX" w:eastAsia="es-MX"/>
        </w:rPr>
        <w:t xml:space="preserve">ará </w:t>
      </w:r>
      <w:r w:rsidRPr="003F41BE">
        <w:rPr>
          <w:rFonts w:asciiTheme="minorHAnsi" w:hAnsiTheme="minorHAnsi" w:cstheme="minorHAnsi"/>
          <w:color w:val="002060"/>
          <w:sz w:val="20"/>
          <w:lang w:val="es-MX" w:eastAsia="es-MX"/>
        </w:rPr>
        <w:t>la Basílica de Santa Sofía desde el exterior. Después del almuerzo, el recorrido sigue hacia la Cisterna Basílica, una de las obras subterráneas más fascinantes del periodo bizantino. Para finalizar el día se visita el Gran Bazar, uno de los mercados más grandes y antiguos del mundo. Regreso al hotel.</w:t>
      </w:r>
      <w:r w:rsidR="009C089E" w:rsidRPr="003F41BE">
        <w:rPr>
          <w:rFonts w:asciiTheme="minorHAnsi" w:hAnsiTheme="minorHAnsi" w:cstheme="minorHAnsi"/>
          <w:color w:val="002060"/>
          <w:sz w:val="20"/>
          <w:lang w:val="es-MX" w:eastAsia="es-MX"/>
        </w:rPr>
        <w:t xml:space="preserve"> </w:t>
      </w:r>
      <w:r w:rsidR="009C089E" w:rsidRPr="003F41BE">
        <w:rPr>
          <w:rFonts w:asciiTheme="minorHAnsi" w:hAnsiTheme="minorHAnsi" w:cstheme="minorHAnsi"/>
          <w:b/>
          <w:color w:val="002060"/>
          <w:sz w:val="20"/>
          <w:lang w:val="es-MX" w:eastAsia="es-MX"/>
        </w:rPr>
        <w:t>Alojamiento</w:t>
      </w:r>
      <w:r w:rsidR="009C089E" w:rsidRPr="003F41BE">
        <w:rPr>
          <w:rFonts w:asciiTheme="minorHAnsi" w:hAnsiTheme="minorHAnsi" w:cstheme="minorHAnsi"/>
          <w:color w:val="002060"/>
          <w:sz w:val="20"/>
        </w:rPr>
        <w:t>.</w:t>
      </w:r>
    </w:p>
    <w:p w14:paraId="15C023E3" w14:textId="77777777" w:rsidR="007E4A71" w:rsidRPr="007E4A71" w:rsidRDefault="007E4A71" w:rsidP="009C089E">
      <w:pPr>
        <w:jc w:val="both"/>
        <w:rPr>
          <w:rFonts w:eastAsia="Arial"/>
        </w:rPr>
      </w:pPr>
    </w:p>
    <w:p w14:paraId="77D43236" w14:textId="77777777" w:rsidR="007E4A71" w:rsidRDefault="009B240B" w:rsidP="009C089E">
      <w:pPr>
        <w:pStyle w:val="Ttulo2"/>
        <w:spacing w:before="0"/>
        <w:jc w:val="both"/>
        <w:rPr>
          <w:rFonts w:asciiTheme="minorHAnsi" w:eastAsia="Arial" w:hAnsiTheme="minorHAnsi" w:cstheme="minorHAnsi"/>
          <w:color w:val="002060"/>
          <w:sz w:val="24"/>
          <w:szCs w:val="24"/>
        </w:rPr>
      </w:pPr>
      <w:r w:rsidRPr="009B240B">
        <w:rPr>
          <w:rStyle w:val="DanmeroCar"/>
          <w:bCs/>
          <w:color w:val="FF0000"/>
          <w:sz w:val="24"/>
          <w:szCs w:val="24"/>
        </w:rPr>
        <w:t xml:space="preserve">DÍA </w:t>
      </w:r>
      <w:r>
        <w:rPr>
          <w:rStyle w:val="DanmeroCar"/>
          <w:bCs/>
          <w:color w:val="FF0000"/>
          <w:sz w:val="24"/>
          <w:szCs w:val="24"/>
        </w:rPr>
        <w:t>3</w:t>
      </w:r>
      <w:r w:rsidRPr="009B240B">
        <w:rPr>
          <w:rStyle w:val="DanmeroCar"/>
          <w:b w:val="0"/>
          <w:bCs/>
          <w:color w:val="FF0000"/>
          <w:sz w:val="24"/>
          <w:szCs w:val="24"/>
        </w:rPr>
        <w:t xml:space="preserve"> </w:t>
      </w:r>
      <w:r w:rsidRPr="009B240B">
        <w:rPr>
          <w:rStyle w:val="DanmeroCar"/>
          <w:bCs/>
          <w:sz w:val="24"/>
          <w:szCs w:val="24"/>
        </w:rPr>
        <w:t>|</w:t>
      </w:r>
      <w:r w:rsidRPr="009B240B">
        <w:rPr>
          <w:rFonts w:asciiTheme="minorHAnsi" w:eastAsia="Arial" w:hAnsiTheme="minorHAnsi" w:cstheme="minorHAnsi"/>
          <w:b/>
          <w:sz w:val="24"/>
          <w:szCs w:val="24"/>
        </w:rPr>
        <w:t xml:space="preserve"> </w:t>
      </w:r>
      <w:r w:rsidR="007E4A71">
        <w:rPr>
          <w:rFonts w:asciiTheme="minorHAnsi" w:eastAsia="Arial" w:hAnsiTheme="minorHAnsi" w:cstheme="minorHAnsi"/>
          <w:b/>
          <w:color w:val="002060"/>
          <w:sz w:val="24"/>
          <w:szCs w:val="24"/>
        </w:rPr>
        <w:t>Estambul - Capadocia</w:t>
      </w:r>
      <w:r w:rsidR="001F4A28">
        <w:rPr>
          <w:rFonts w:asciiTheme="minorHAnsi" w:eastAsia="Arial" w:hAnsiTheme="minorHAnsi" w:cstheme="minorHAnsi"/>
          <w:b/>
          <w:color w:val="002060"/>
          <w:sz w:val="24"/>
          <w:szCs w:val="24"/>
        </w:rPr>
        <w:t xml:space="preserve"> </w:t>
      </w:r>
      <w:r w:rsidR="007E4A71" w:rsidRPr="007E4A71">
        <w:rPr>
          <w:rFonts w:asciiTheme="minorHAnsi" w:eastAsia="Arial" w:hAnsiTheme="minorHAnsi" w:cstheme="minorHAnsi"/>
          <w:color w:val="002060"/>
          <w:sz w:val="24"/>
          <w:szCs w:val="24"/>
        </w:rPr>
        <w:t>(vuelo interno)</w:t>
      </w:r>
    </w:p>
    <w:p w14:paraId="3F79352B" w14:textId="12E1E932" w:rsidR="007E4A71" w:rsidRPr="007E4A71" w:rsidRDefault="007E4A71" w:rsidP="009C089E">
      <w:pPr>
        <w:pStyle w:val="Ttulo2"/>
        <w:spacing w:before="0"/>
        <w:jc w:val="both"/>
        <w:rPr>
          <w:rFonts w:asciiTheme="minorHAnsi" w:hAnsiTheme="minorHAnsi" w:cstheme="minorHAnsi"/>
          <w:color w:val="002060"/>
          <w:sz w:val="20"/>
          <w:lang w:val="es-MX" w:eastAsia="es-MX"/>
        </w:rPr>
      </w:pPr>
      <w:r w:rsidRPr="007E4A71">
        <w:rPr>
          <w:rFonts w:asciiTheme="minorHAnsi" w:hAnsiTheme="minorHAnsi" w:cstheme="minorHAnsi"/>
          <w:b/>
          <w:color w:val="002060"/>
          <w:sz w:val="20"/>
          <w:lang w:val="es-MX" w:eastAsia="es-MX"/>
        </w:rPr>
        <w:t>Desayuno en el hotel</w:t>
      </w:r>
      <w:r w:rsidRPr="007E4A71">
        <w:rPr>
          <w:rFonts w:asciiTheme="minorHAnsi" w:hAnsiTheme="minorHAnsi" w:cstheme="minorHAnsi"/>
          <w:color w:val="002060"/>
          <w:sz w:val="20"/>
          <w:lang w:val="es-MX" w:eastAsia="es-MX"/>
        </w:rPr>
        <w:t xml:space="preserve"> y traslado al aeropuerto para tomar el vuelo con destino a Capadocia</w:t>
      </w:r>
      <w:r w:rsidRPr="003F41BE">
        <w:rPr>
          <w:rFonts w:asciiTheme="minorHAnsi" w:hAnsiTheme="minorHAnsi" w:cstheme="minorHAnsi"/>
          <w:color w:val="002060"/>
          <w:sz w:val="20"/>
          <w:lang w:val="es-MX" w:eastAsia="es-MX"/>
        </w:rPr>
        <w:t xml:space="preserve"> (incluido)</w:t>
      </w:r>
      <w:r w:rsidRPr="007E4A71">
        <w:rPr>
          <w:rFonts w:asciiTheme="minorHAnsi" w:hAnsiTheme="minorHAnsi" w:cstheme="minorHAnsi"/>
          <w:color w:val="002060"/>
          <w:sz w:val="20"/>
          <w:lang w:val="es-MX" w:eastAsia="es-MX"/>
        </w:rPr>
        <w:t xml:space="preserve"> A la llegada se </w:t>
      </w:r>
      <w:proofErr w:type="spellStart"/>
      <w:r w:rsidRPr="007E4A71">
        <w:rPr>
          <w:rFonts w:asciiTheme="minorHAnsi" w:hAnsiTheme="minorHAnsi" w:cstheme="minorHAnsi"/>
          <w:color w:val="002060"/>
          <w:sz w:val="20"/>
          <w:lang w:val="es-MX" w:eastAsia="es-MX"/>
        </w:rPr>
        <w:t>realiz</w:t>
      </w:r>
      <w:r w:rsidR="00177F30" w:rsidRPr="003F41BE">
        <w:rPr>
          <w:rFonts w:asciiTheme="minorHAnsi" w:hAnsiTheme="minorHAnsi" w:cstheme="minorHAnsi"/>
          <w:color w:val="002060"/>
          <w:sz w:val="20"/>
          <w:lang w:val="es-MX" w:eastAsia="es-MX"/>
        </w:rPr>
        <w:t>rá</w:t>
      </w:r>
      <w:proofErr w:type="spellEnd"/>
      <w:r w:rsidRPr="007E4A71">
        <w:rPr>
          <w:rFonts w:asciiTheme="minorHAnsi" w:hAnsiTheme="minorHAnsi" w:cstheme="minorHAnsi"/>
          <w:color w:val="002060"/>
          <w:sz w:val="20"/>
          <w:lang w:val="es-MX" w:eastAsia="es-MX"/>
        </w:rPr>
        <w:t xml:space="preserve"> la visita a una ciudad subterránea utilizada antiguamente como refugio. </w:t>
      </w:r>
      <w:r w:rsidRPr="007E4A71">
        <w:rPr>
          <w:rFonts w:asciiTheme="minorHAnsi" w:hAnsiTheme="minorHAnsi" w:cstheme="minorHAnsi"/>
          <w:b/>
          <w:color w:val="002060"/>
          <w:sz w:val="20"/>
          <w:lang w:val="es-MX" w:eastAsia="es-MX"/>
        </w:rPr>
        <w:t>Cena y alojamiento.</w:t>
      </w:r>
    </w:p>
    <w:p w14:paraId="03A8E587" w14:textId="77777777" w:rsidR="00852013" w:rsidRPr="00322DEB" w:rsidRDefault="00852013" w:rsidP="009C089E">
      <w:pPr>
        <w:pBdr>
          <w:top w:val="nil"/>
          <w:left w:val="nil"/>
          <w:bottom w:val="nil"/>
          <w:right w:val="nil"/>
          <w:between w:val="nil"/>
        </w:pBdr>
        <w:jc w:val="both"/>
        <w:rPr>
          <w:rFonts w:asciiTheme="minorHAnsi" w:eastAsia="Arial" w:hAnsiTheme="minorHAnsi" w:cstheme="minorHAnsi"/>
          <w:bCs/>
          <w:color w:val="002060"/>
          <w:lang w:val="es-MX" w:eastAsia="es-MX" w:bidi="en-US"/>
        </w:rPr>
      </w:pPr>
    </w:p>
    <w:p w14:paraId="5333CD49" w14:textId="77777777" w:rsidR="0078762A" w:rsidRDefault="009B240B" w:rsidP="009C089E">
      <w:pPr>
        <w:pStyle w:val="Ttulo2"/>
        <w:spacing w:before="0"/>
        <w:jc w:val="both"/>
        <w:rPr>
          <w:rFonts w:asciiTheme="minorHAnsi" w:eastAsia="Arial" w:hAnsiTheme="minorHAnsi" w:cstheme="minorHAnsi"/>
          <w:b/>
          <w:bCs/>
          <w:color w:val="002060"/>
          <w:sz w:val="24"/>
          <w:szCs w:val="24"/>
          <w:lang w:val="es-MX" w:eastAsia="es-MX" w:bidi="en-US"/>
        </w:rPr>
      </w:pPr>
      <w:r w:rsidRPr="009B240B">
        <w:rPr>
          <w:rStyle w:val="DanmeroCar"/>
          <w:bCs/>
          <w:color w:val="FF0000"/>
          <w:sz w:val="24"/>
          <w:szCs w:val="24"/>
        </w:rPr>
        <w:t xml:space="preserve">DÍA </w:t>
      </w:r>
      <w:r>
        <w:rPr>
          <w:rStyle w:val="DanmeroCar"/>
          <w:bCs/>
          <w:color w:val="FF0000"/>
          <w:sz w:val="24"/>
          <w:szCs w:val="24"/>
        </w:rPr>
        <w:t>4</w:t>
      </w:r>
      <w:r w:rsidRPr="009B240B">
        <w:rPr>
          <w:rStyle w:val="DanmeroCar"/>
          <w:b w:val="0"/>
          <w:bCs/>
          <w:color w:val="FF0000"/>
          <w:sz w:val="24"/>
          <w:szCs w:val="24"/>
        </w:rPr>
        <w:t xml:space="preserve"> </w:t>
      </w:r>
      <w:r w:rsidRPr="009B240B">
        <w:rPr>
          <w:rStyle w:val="DanmeroCar"/>
          <w:bCs/>
          <w:sz w:val="24"/>
          <w:szCs w:val="24"/>
        </w:rPr>
        <w:t>|</w:t>
      </w:r>
      <w:r>
        <w:rPr>
          <w:rFonts w:asciiTheme="minorHAnsi" w:eastAsia="Arial" w:hAnsiTheme="minorHAnsi" w:cstheme="minorHAnsi"/>
          <w:b/>
          <w:sz w:val="24"/>
          <w:szCs w:val="24"/>
        </w:rPr>
        <w:t xml:space="preserve"> </w:t>
      </w:r>
      <w:r w:rsidR="00774DFD">
        <w:rPr>
          <w:rFonts w:asciiTheme="minorHAnsi" w:eastAsia="Arial" w:hAnsiTheme="minorHAnsi" w:cstheme="minorHAnsi"/>
          <w:b/>
          <w:bCs/>
          <w:color w:val="002060"/>
          <w:sz w:val="24"/>
          <w:szCs w:val="24"/>
          <w:lang w:val="es-MX" w:eastAsia="es-MX" w:bidi="en-US"/>
        </w:rPr>
        <w:t>Capadocia</w:t>
      </w:r>
    </w:p>
    <w:p w14:paraId="501F2768" w14:textId="766DAF3E" w:rsidR="000D7487" w:rsidRPr="003F41BE" w:rsidRDefault="00177F30" w:rsidP="009C089E">
      <w:pPr>
        <w:pStyle w:val="Ttulo2"/>
        <w:spacing w:before="0"/>
        <w:jc w:val="both"/>
        <w:rPr>
          <w:rFonts w:asciiTheme="minorHAnsi" w:hAnsiTheme="minorHAnsi" w:cstheme="minorHAnsi"/>
          <w:color w:val="002060"/>
          <w:sz w:val="20"/>
          <w:lang w:val="es-MX" w:eastAsia="es-MX"/>
        </w:rPr>
      </w:pPr>
      <w:r w:rsidRPr="003F41BE">
        <w:rPr>
          <w:rFonts w:asciiTheme="minorHAnsi" w:hAnsiTheme="minorHAnsi" w:cstheme="minorHAnsi"/>
          <w:b/>
          <w:color w:val="002060"/>
          <w:sz w:val="20"/>
          <w:lang w:val="es-MX" w:eastAsia="es-MX"/>
        </w:rPr>
        <w:t>Desayuno</w:t>
      </w:r>
      <w:r w:rsidRPr="003F41BE">
        <w:rPr>
          <w:rFonts w:asciiTheme="minorHAnsi" w:hAnsiTheme="minorHAnsi" w:cstheme="minorHAnsi"/>
          <w:color w:val="002060"/>
          <w:sz w:val="20"/>
          <w:lang w:val="es-MX" w:eastAsia="es-MX"/>
        </w:rPr>
        <w:t xml:space="preserve">. </w:t>
      </w:r>
      <w:r w:rsidR="0078762A" w:rsidRPr="003F41BE">
        <w:rPr>
          <w:rFonts w:asciiTheme="minorHAnsi" w:hAnsiTheme="minorHAnsi" w:cstheme="minorHAnsi"/>
          <w:color w:val="002060"/>
          <w:sz w:val="20"/>
          <w:lang w:val="es-MX" w:eastAsia="es-MX"/>
        </w:rPr>
        <w:t xml:space="preserve">El día </w:t>
      </w:r>
      <w:r w:rsidRPr="003F41BE">
        <w:rPr>
          <w:rFonts w:asciiTheme="minorHAnsi" w:hAnsiTheme="minorHAnsi" w:cstheme="minorHAnsi"/>
          <w:color w:val="002060"/>
          <w:sz w:val="20"/>
          <w:lang w:val="es-MX" w:eastAsia="es-MX"/>
        </w:rPr>
        <w:t>iniciará con e</w:t>
      </w:r>
      <w:r w:rsidR="0078762A" w:rsidRPr="003F41BE">
        <w:rPr>
          <w:rFonts w:asciiTheme="minorHAnsi" w:hAnsiTheme="minorHAnsi" w:cstheme="minorHAnsi"/>
          <w:color w:val="002060"/>
          <w:sz w:val="20"/>
          <w:lang w:val="es-MX" w:eastAsia="es-MX"/>
        </w:rPr>
        <w:t xml:space="preserve">l recorrido </w:t>
      </w:r>
      <w:r w:rsidRPr="003F41BE">
        <w:rPr>
          <w:rFonts w:asciiTheme="minorHAnsi" w:hAnsiTheme="minorHAnsi" w:cstheme="minorHAnsi"/>
          <w:color w:val="002060"/>
          <w:sz w:val="20"/>
          <w:lang w:val="es-MX" w:eastAsia="es-MX"/>
        </w:rPr>
        <w:t>por</w:t>
      </w:r>
      <w:r w:rsidR="0078762A" w:rsidRPr="003F41BE">
        <w:rPr>
          <w:rFonts w:asciiTheme="minorHAnsi" w:hAnsiTheme="minorHAnsi" w:cstheme="minorHAnsi"/>
          <w:color w:val="002060"/>
          <w:sz w:val="20"/>
          <w:lang w:val="es-MX" w:eastAsia="es-MX"/>
        </w:rPr>
        <w:t xml:space="preserve"> el Valle de </w:t>
      </w:r>
      <w:proofErr w:type="spellStart"/>
      <w:r w:rsidR="0078762A" w:rsidRPr="003F41BE">
        <w:rPr>
          <w:rFonts w:asciiTheme="minorHAnsi" w:hAnsiTheme="minorHAnsi" w:cstheme="minorHAnsi"/>
          <w:color w:val="002060"/>
          <w:sz w:val="20"/>
          <w:lang w:val="es-MX" w:eastAsia="es-MX"/>
        </w:rPr>
        <w:t>Göreme</w:t>
      </w:r>
      <w:proofErr w:type="spellEnd"/>
      <w:r w:rsidR="0078762A" w:rsidRPr="003F41BE">
        <w:rPr>
          <w:rFonts w:asciiTheme="minorHAnsi" w:hAnsiTheme="minorHAnsi" w:cstheme="minorHAnsi"/>
          <w:color w:val="002060"/>
          <w:sz w:val="20"/>
          <w:lang w:val="es-MX" w:eastAsia="es-MX"/>
        </w:rPr>
        <w:t>, famoso por sus iglesias excavadas en la roca y frescos.</w:t>
      </w:r>
      <w:r w:rsidR="00C32DDD" w:rsidRPr="003F41BE">
        <w:rPr>
          <w:rFonts w:asciiTheme="minorHAnsi" w:hAnsiTheme="minorHAnsi" w:cstheme="minorHAnsi"/>
          <w:color w:val="002060"/>
          <w:sz w:val="20"/>
          <w:lang w:val="es-MX" w:eastAsia="es-MX"/>
        </w:rPr>
        <w:t xml:space="preserve"> </w:t>
      </w:r>
      <w:r w:rsidR="0078762A" w:rsidRPr="003F41BE">
        <w:rPr>
          <w:rFonts w:asciiTheme="minorHAnsi" w:hAnsiTheme="minorHAnsi" w:cstheme="minorHAnsi"/>
          <w:color w:val="002060"/>
          <w:sz w:val="20"/>
          <w:lang w:val="es-MX" w:eastAsia="es-MX"/>
        </w:rPr>
        <w:t>Contin</w:t>
      </w:r>
      <w:r w:rsidR="00C32DDD" w:rsidRPr="003F41BE">
        <w:rPr>
          <w:rFonts w:asciiTheme="minorHAnsi" w:hAnsiTheme="minorHAnsi" w:cstheme="minorHAnsi"/>
          <w:color w:val="002060"/>
          <w:sz w:val="20"/>
          <w:lang w:val="es-MX" w:eastAsia="es-MX"/>
        </w:rPr>
        <w:t xml:space="preserve">uaremos </w:t>
      </w:r>
      <w:r w:rsidR="0078762A" w:rsidRPr="003F41BE">
        <w:rPr>
          <w:rFonts w:asciiTheme="minorHAnsi" w:hAnsiTheme="minorHAnsi" w:cstheme="minorHAnsi"/>
          <w:color w:val="002060"/>
          <w:sz w:val="20"/>
          <w:lang w:val="es-MX" w:eastAsia="es-MX"/>
        </w:rPr>
        <w:t xml:space="preserve">hacia </w:t>
      </w:r>
      <w:proofErr w:type="spellStart"/>
      <w:r w:rsidR="0078762A" w:rsidRPr="003F41BE">
        <w:rPr>
          <w:rFonts w:asciiTheme="minorHAnsi" w:hAnsiTheme="minorHAnsi" w:cstheme="minorHAnsi"/>
          <w:color w:val="002060"/>
          <w:sz w:val="20"/>
          <w:lang w:val="es-MX" w:eastAsia="es-MX"/>
        </w:rPr>
        <w:t>Paşabağ</w:t>
      </w:r>
      <w:proofErr w:type="spellEnd"/>
      <w:r w:rsidR="0078762A" w:rsidRPr="003F41BE">
        <w:rPr>
          <w:rFonts w:asciiTheme="minorHAnsi" w:hAnsiTheme="minorHAnsi" w:cstheme="minorHAnsi"/>
          <w:color w:val="002060"/>
          <w:sz w:val="20"/>
          <w:lang w:val="es-MX" w:eastAsia="es-MX"/>
        </w:rPr>
        <w:t xml:space="preserve"> y los pueblos trogloditas, así como las fortalezas naturales de </w:t>
      </w:r>
      <w:proofErr w:type="spellStart"/>
      <w:r w:rsidR="0078762A" w:rsidRPr="003F41BE">
        <w:rPr>
          <w:rFonts w:asciiTheme="minorHAnsi" w:hAnsiTheme="minorHAnsi" w:cstheme="minorHAnsi"/>
          <w:color w:val="002060"/>
          <w:sz w:val="20"/>
          <w:lang w:val="es-MX" w:eastAsia="es-MX"/>
        </w:rPr>
        <w:t>Uçhisar</w:t>
      </w:r>
      <w:proofErr w:type="spellEnd"/>
      <w:r w:rsidR="0078762A" w:rsidRPr="003F41BE">
        <w:rPr>
          <w:rFonts w:asciiTheme="minorHAnsi" w:hAnsiTheme="minorHAnsi" w:cstheme="minorHAnsi"/>
          <w:color w:val="002060"/>
          <w:sz w:val="20"/>
          <w:lang w:val="es-MX" w:eastAsia="es-MX"/>
        </w:rPr>
        <w:t xml:space="preserve"> y </w:t>
      </w:r>
      <w:proofErr w:type="spellStart"/>
      <w:r w:rsidR="0078762A" w:rsidRPr="003F41BE">
        <w:rPr>
          <w:rFonts w:asciiTheme="minorHAnsi" w:hAnsiTheme="minorHAnsi" w:cstheme="minorHAnsi"/>
          <w:color w:val="002060"/>
          <w:sz w:val="20"/>
          <w:lang w:val="es-MX" w:eastAsia="es-MX"/>
        </w:rPr>
        <w:t>Ortahisar</w:t>
      </w:r>
      <w:proofErr w:type="spellEnd"/>
      <w:r w:rsidR="0078762A" w:rsidRPr="003F41BE">
        <w:rPr>
          <w:rFonts w:asciiTheme="minorHAnsi" w:hAnsiTheme="minorHAnsi" w:cstheme="minorHAnsi"/>
          <w:color w:val="002060"/>
          <w:sz w:val="20"/>
          <w:lang w:val="es-MX" w:eastAsia="es-MX"/>
        </w:rPr>
        <w:t>.</w:t>
      </w:r>
      <w:r w:rsidR="00C32DDD" w:rsidRPr="003F41BE">
        <w:rPr>
          <w:rFonts w:asciiTheme="minorHAnsi" w:hAnsiTheme="minorHAnsi" w:cstheme="minorHAnsi"/>
          <w:color w:val="002060"/>
          <w:sz w:val="20"/>
          <w:lang w:val="es-MX" w:eastAsia="es-MX"/>
        </w:rPr>
        <w:t xml:space="preserve"> </w:t>
      </w:r>
      <w:r w:rsidR="0078762A" w:rsidRPr="003F41BE">
        <w:rPr>
          <w:rFonts w:asciiTheme="minorHAnsi" w:hAnsiTheme="minorHAnsi" w:cstheme="minorHAnsi"/>
          <w:color w:val="002060"/>
          <w:sz w:val="20"/>
          <w:lang w:val="es-MX" w:eastAsia="es-MX"/>
        </w:rPr>
        <w:t xml:space="preserve">Se visita también un centro de artesanías en piedras semipreciosas, además de las chimeneas de hadas de </w:t>
      </w:r>
      <w:proofErr w:type="spellStart"/>
      <w:r w:rsidR="0078762A" w:rsidRPr="003F41BE">
        <w:rPr>
          <w:rFonts w:asciiTheme="minorHAnsi" w:hAnsiTheme="minorHAnsi" w:cstheme="minorHAnsi"/>
          <w:color w:val="002060"/>
          <w:sz w:val="20"/>
          <w:lang w:val="es-MX" w:eastAsia="es-MX"/>
        </w:rPr>
        <w:t>Ürgüp</w:t>
      </w:r>
      <w:proofErr w:type="spellEnd"/>
      <w:r w:rsidR="0078762A" w:rsidRPr="003F41BE">
        <w:rPr>
          <w:rFonts w:asciiTheme="minorHAnsi" w:hAnsiTheme="minorHAnsi" w:cstheme="minorHAnsi"/>
          <w:color w:val="002060"/>
          <w:sz w:val="20"/>
          <w:lang w:val="es-MX" w:eastAsia="es-MX"/>
        </w:rPr>
        <w:t xml:space="preserve">. El tour concluye en </w:t>
      </w:r>
      <w:proofErr w:type="spellStart"/>
      <w:r w:rsidR="0078762A" w:rsidRPr="003F41BE">
        <w:rPr>
          <w:rFonts w:asciiTheme="minorHAnsi" w:hAnsiTheme="minorHAnsi" w:cstheme="minorHAnsi"/>
          <w:color w:val="002060"/>
          <w:sz w:val="20"/>
          <w:lang w:val="es-MX" w:eastAsia="es-MX"/>
        </w:rPr>
        <w:t>Avanos</w:t>
      </w:r>
      <w:proofErr w:type="spellEnd"/>
      <w:r w:rsidR="0078762A" w:rsidRPr="003F41BE">
        <w:rPr>
          <w:rFonts w:asciiTheme="minorHAnsi" w:hAnsiTheme="minorHAnsi" w:cstheme="minorHAnsi"/>
          <w:color w:val="002060"/>
          <w:sz w:val="20"/>
          <w:lang w:val="es-MX" w:eastAsia="es-MX"/>
        </w:rPr>
        <w:t>, famoso por su alfarería y tejidos tradicionales. La jornada cierra con una visita a un taller artesanal de alfombras. Cena y alojamiento</w:t>
      </w:r>
      <w:r w:rsidR="0078762A" w:rsidRPr="003F41BE">
        <w:rPr>
          <w:rFonts w:asciiTheme="minorHAnsi" w:hAnsiTheme="minorHAnsi" w:cstheme="minorHAnsi"/>
          <w:color w:val="002060"/>
          <w:sz w:val="20"/>
          <w:lang w:val="es-MX" w:eastAsia="es-MX"/>
        </w:rPr>
        <w:t>.</w:t>
      </w:r>
    </w:p>
    <w:p w14:paraId="192982E6" w14:textId="688F7A75" w:rsidR="0078762A" w:rsidRDefault="0078762A" w:rsidP="009C089E">
      <w:pPr>
        <w:jc w:val="both"/>
        <w:rPr>
          <w:rFonts w:eastAsia="Arial"/>
        </w:rPr>
      </w:pPr>
    </w:p>
    <w:p w14:paraId="45965CEF" w14:textId="0E4A5507" w:rsidR="0078762A" w:rsidRDefault="009B240B" w:rsidP="009C089E">
      <w:pPr>
        <w:pBdr>
          <w:top w:val="nil"/>
          <w:left w:val="nil"/>
          <w:bottom w:val="nil"/>
          <w:right w:val="nil"/>
          <w:between w:val="nil"/>
        </w:pBdr>
        <w:jc w:val="both"/>
        <w:rPr>
          <w:rFonts w:asciiTheme="minorHAnsi" w:eastAsia="Arial" w:hAnsiTheme="minorHAnsi" w:cstheme="minorHAnsi"/>
          <w:bCs/>
          <w:color w:val="002060"/>
          <w:lang w:val="es-MX" w:eastAsia="es-MX" w:bidi="en-US"/>
        </w:rPr>
      </w:pPr>
      <w:r w:rsidRPr="009B240B">
        <w:rPr>
          <w:rStyle w:val="DanmeroCar"/>
          <w:bCs/>
          <w:color w:val="FF0000"/>
          <w:sz w:val="24"/>
          <w:szCs w:val="24"/>
        </w:rPr>
        <w:t>DÍA 5</w:t>
      </w:r>
      <w:r w:rsidRPr="009B240B">
        <w:rPr>
          <w:rStyle w:val="DanmeroCar"/>
          <w:b w:val="0"/>
          <w:bCs/>
          <w:color w:val="FF0000"/>
          <w:sz w:val="24"/>
          <w:szCs w:val="24"/>
        </w:rPr>
        <w:t xml:space="preserve"> </w:t>
      </w:r>
      <w:r w:rsidRPr="009B240B">
        <w:rPr>
          <w:rStyle w:val="DanmeroCar"/>
          <w:bCs/>
          <w:sz w:val="24"/>
          <w:szCs w:val="24"/>
        </w:rPr>
        <w:t>|</w:t>
      </w:r>
      <w:r w:rsidR="00D87904" w:rsidRPr="009B240B">
        <w:rPr>
          <w:rFonts w:asciiTheme="minorHAnsi" w:eastAsia="Arial" w:hAnsiTheme="minorHAnsi" w:cstheme="minorHAnsi"/>
          <w:bCs/>
          <w:color w:val="002060"/>
          <w:lang w:val="es-MX" w:eastAsia="es-MX" w:bidi="en-US"/>
        </w:rPr>
        <w:t xml:space="preserve"> </w:t>
      </w:r>
      <w:r w:rsidR="0078762A">
        <w:rPr>
          <w:rFonts w:asciiTheme="minorHAnsi" w:eastAsia="Arial" w:hAnsiTheme="minorHAnsi" w:cstheme="minorHAnsi"/>
          <w:b/>
          <w:bCs/>
          <w:color w:val="002060"/>
          <w:lang w:val="es-MX" w:eastAsia="es-MX" w:bidi="en-US"/>
        </w:rPr>
        <w:t xml:space="preserve">Capadocia </w:t>
      </w:r>
      <w:r w:rsidR="0078762A" w:rsidRPr="0078762A">
        <w:rPr>
          <w:rFonts w:asciiTheme="minorHAnsi" w:eastAsia="Arial" w:hAnsiTheme="minorHAnsi" w:cstheme="minorHAnsi"/>
          <w:bCs/>
          <w:color w:val="002060"/>
          <w:lang w:val="es-MX" w:eastAsia="es-MX" w:bidi="en-US"/>
        </w:rPr>
        <w:t>(vuelo interno)</w:t>
      </w:r>
      <w:r w:rsidR="0078762A">
        <w:rPr>
          <w:rFonts w:asciiTheme="minorHAnsi" w:eastAsia="Arial" w:hAnsiTheme="minorHAnsi" w:cstheme="minorHAnsi"/>
          <w:b/>
          <w:bCs/>
          <w:color w:val="002060"/>
          <w:lang w:val="es-MX" w:eastAsia="es-MX" w:bidi="en-US"/>
        </w:rPr>
        <w:t xml:space="preserve"> – Estambul </w:t>
      </w:r>
      <w:r w:rsidR="0078762A" w:rsidRPr="0078762A">
        <w:rPr>
          <w:rFonts w:asciiTheme="minorHAnsi" w:eastAsia="Arial" w:hAnsiTheme="minorHAnsi" w:cstheme="minorHAnsi"/>
          <w:bCs/>
          <w:color w:val="002060"/>
          <w:lang w:val="es-MX" w:eastAsia="es-MX" w:bidi="en-US"/>
        </w:rPr>
        <w:t>(vuelo interno)</w:t>
      </w:r>
      <w:r w:rsidR="0078762A">
        <w:rPr>
          <w:rFonts w:asciiTheme="minorHAnsi" w:eastAsia="Arial" w:hAnsiTheme="minorHAnsi" w:cstheme="minorHAnsi"/>
          <w:b/>
          <w:bCs/>
          <w:color w:val="002060"/>
          <w:lang w:val="es-MX" w:eastAsia="es-MX" w:bidi="en-US"/>
        </w:rPr>
        <w:t xml:space="preserve"> – Atenas</w:t>
      </w:r>
    </w:p>
    <w:p w14:paraId="74981BFD" w14:textId="123D0912" w:rsidR="000D7487" w:rsidRPr="003F41BE" w:rsidRDefault="0078762A" w:rsidP="00F17987">
      <w:pPr>
        <w:pStyle w:val="Ttulo2"/>
        <w:spacing w:before="0"/>
        <w:jc w:val="both"/>
        <w:rPr>
          <w:rFonts w:asciiTheme="minorHAnsi" w:hAnsiTheme="minorHAnsi" w:cstheme="minorHAnsi"/>
          <w:color w:val="002060"/>
          <w:sz w:val="20"/>
          <w:lang w:val="es-MX" w:eastAsia="es-MX"/>
        </w:rPr>
      </w:pPr>
      <w:r w:rsidRPr="003F41BE">
        <w:rPr>
          <w:rFonts w:asciiTheme="minorHAnsi" w:hAnsiTheme="minorHAnsi" w:cstheme="minorHAnsi"/>
          <w:b/>
          <w:color w:val="002060"/>
          <w:sz w:val="20"/>
          <w:lang w:val="es-MX" w:eastAsia="es-MX"/>
        </w:rPr>
        <w:t>Después del desayuno</w:t>
      </w:r>
      <w:r w:rsidRPr="003F41BE">
        <w:rPr>
          <w:rFonts w:asciiTheme="minorHAnsi" w:hAnsiTheme="minorHAnsi" w:cstheme="minorHAnsi"/>
          <w:color w:val="002060"/>
          <w:sz w:val="20"/>
          <w:lang w:val="es-MX" w:eastAsia="es-MX"/>
        </w:rPr>
        <w:t>, traslado al aeropuerto para tomar el vuelo hacia Estambul</w:t>
      </w:r>
      <w:r w:rsidRPr="003F41BE">
        <w:rPr>
          <w:rFonts w:asciiTheme="minorHAnsi" w:hAnsiTheme="minorHAnsi" w:cstheme="minorHAnsi"/>
          <w:color w:val="002060"/>
          <w:sz w:val="20"/>
          <w:lang w:val="es-MX" w:eastAsia="es-MX"/>
        </w:rPr>
        <w:t xml:space="preserve"> (incluido)</w:t>
      </w:r>
      <w:r w:rsidRPr="003F41BE">
        <w:rPr>
          <w:rFonts w:asciiTheme="minorHAnsi" w:hAnsiTheme="minorHAnsi" w:cstheme="minorHAnsi"/>
          <w:color w:val="002060"/>
          <w:sz w:val="20"/>
          <w:lang w:val="es-MX" w:eastAsia="es-MX"/>
        </w:rPr>
        <w:t xml:space="preserve"> y posteriormente conectar con el vuelo a Atenas</w:t>
      </w:r>
      <w:r w:rsidR="005554C0" w:rsidRPr="003F41BE">
        <w:rPr>
          <w:rFonts w:asciiTheme="minorHAnsi" w:hAnsiTheme="minorHAnsi" w:cstheme="minorHAnsi"/>
          <w:color w:val="002060"/>
          <w:sz w:val="20"/>
          <w:lang w:val="es-MX" w:eastAsia="es-MX"/>
        </w:rPr>
        <w:t xml:space="preserve"> (vuelo no incluido)</w:t>
      </w:r>
      <w:r w:rsidRPr="003F41BE">
        <w:rPr>
          <w:rFonts w:asciiTheme="minorHAnsi" w:hAnsiTheme="minorHAnsi" w:cstheme="minorHAnsi"/>
          <w:color w:val="002060"/>
          <w:sz w:val="20"/>
          <w:lang w:val="es-MX" w:eastAsia="es-MX"/>
        </w:rPr>
        <w:t xml:space="preserve">. Al llegar, asistencia en el aeropuerto y traslado al hotel. </w:t>
      </w:r>
      <w:r w:rsidRPr="003F41BE">
        <w:rPr>
          <w:rFonts w:asciiTheme="minorHAnsi" w:hAnsiTheme="minorHAnsi" w:cstheme="minorHAnsi"/>
          <w:b/>
          <w:color w:val="002060"/>
          <w:sz w:val="20"/>
          <w:lang w:val="es-MX" w:eastAsia="es-MX"/>
        </w:rPr>
        <w:t>Alojamiento.</w:t>
      </w:r>
    </w:p>
    <w:p w14:paraId="3CCB7303" w14:textId="77777777" w:rsidR="0078762A" w:rsidRPr="003F41BE" w:rsidRDefault="0078762A" w:rsidP="009C089E">
      <w:pPr>
        <w:pBdr>
          <w:top w:val="nil"/>
          <w:left w:val="nil"/>
          <w:bottom w:val="nil"/>
          <w:right w:val="nil"/>
          <w:between w:val="nil"/>
        </w:pBdr>
        <w:jc w:val="both"/>
        <w:rPr>
          <w:rFonts w:asciiTheme="minorHAnsi" w:eastAsiaTheme="majorEastAsia" w:hAnsiTheme="minorHAnsi" w:cstheme="minorHAnsi"/>
          <w:color w:val="2F5496" w:themeColor="accent1" w:themeShade="BF"/>
          <w:sz w:val="20"/>
          <w:szCs w:val="26"/>
          <w:lang w:val="es-MX" w:eastAsia="es-MX"/>
        </w:rPr>
      </w:pPr>
    </w:p>
    <w:p w14:paraId="6A0555B7" w14:textId="33A9E5DE" w:rsidR="00034114" w:rsidRDefault="009B240B" w:rsidP="009C089E">
      <w:pPr>
        <w:pBdr>
          <w:top w:val="nil"/>
          <w:left w:val="nil"/>
          <w:bottom w:val="nil"/>
          <w:right w:val="nil"/>
          <w:between w:val="nil"/>
        </w:pBdr>
        <w:jc w:val="both"/>
        <w:rPr>
          <w:rFonts w:asciiTheme="minorHAnsi" w:eastAsia="Arial" w:hAnsiTheme="minorHAnsi" w:cstheme="minorHAnsi"/>
          <w:bCs/>
          <w:color w:val="002060"/>
          <w:lang w:val="es-MX" w:eastAsia="es-MX" w:bidi="en-US"/>
        </w:rPr>
      </w:pPr>
      <w:r w:rsidRPr="009B240B">
        <w:rPr>
          <w:rStyle w:val="DanmeroCar"/>
          <w:bCs/>
          <w:color w:val="FF0000"/>
          <w:sz w:val="24"/>
          <w:szCs w:val="24"/>
        </w:rPr>
        <w:t xml:space="preserve">DÍA </w:t>
      </w:r>
      <w:r>
        <w:rPr>
          <w:rStyle w:val="DanmeroCar"/>
          <w:bCs/>
          <w:color w:val="FF0000"/>
          <w:sz w:val="24"/>
          <w:szCs w:val="24"/>
        </w:rPr>
        <w:t>6</w:t>
      </w:r>
      <w:r w:rsidRPr="009B240B">
        <w:rPr>
          <w:rStyle w:val="DanmeroCar"/>
          <w:b w:val="0"/>
          <w:bCs/>
          <w:color w:val="FF0000"/>
          <w:sz w:val="24"/>
          <w:szCs w:val="24"/>
        </w:rPr>
        <w:t xml:space="preserve"> </w:t>
      </w:r>
      <w:r w:rsidRPr="009B240B">
        <w:rPr>
          <w:rStyle w:val="DanmeroCar"/>
          <w:bCs/>
          <w:sz w:val="24"/>
          <w:szCs w:val="24"/>
        </w:rPr>
        <w:t>|</w:t>
      </w:r>
      <w:r w:rsidRPr="009B240B">
        <w:rPr>
          <w:rFonts w:asciiTheme="minorHAnsi" w:eastAsia="Arial" w:hAnsiTheme="minorHAnsi" w:cstheme="minorHAnsi"/>
          <w:bCs/>
          <w:color w:val="002060"/>
          <w:lang w:val="es-MX" w:eastAsia="es-MX" w:bidi="en-US"/>
        </w:rPr>
        <w:t xml:space="preserve"> </w:t>
      </w:r>
      <w:r w:rsidR="009C089E">
        <w:rPr>
          <w:rFonts w:asciiTheme="minorHAnsi" w:eastAsia="Arial" w:hAnsiTheme="minorHAnsi" w:cstheme="minorHAnsi"/>
          <w:b/>
          <w:bCs/>
          <w:color w:val="002060"/>
          <w:lang w:val="es-MX" w:eastAsia="es-MX" w:bidi="en-US"/>
        </w:rPr>
        <w:t>Atenas – Nauplia - Olimpia</w:t>
      </w:r>
      <w:r w:rsidR="00034114">
        <w:rPr>
          <w:rFonts w:asciiTheme="minorHAnsi" w:eastAsia="Arial" w:hAnsiTheme="minorHAnsi" w:cstheme="minorHAnsi"/>
          <w:b/>
          <w:bCs/>
          <w:color w:val="002060"/>
          <w:lang w:val="es-MX" w:eastAsia="es-MX" w:bidi="en-US"/>
        </w:rPr>
        <w:t xml:space="preserve"> </w:t>
      </w:r>
      <w:r w:rsidR="00D87904" w:rsidRPr="00322DEB">
        <w:rPr>
          <w:rFonts w:asciiTheme="minorHAnsi" w:eastAsia="Arial" w:hAnsiTheme="minorHAnsi" w:cstheme="minorHAnsi"/>
          <w:bCs/>
          <w:color w:val="002060"/>
          <w:lang w:val="es-MX" w:eastAsia="es-MX" w:bidi="en-US"/>
        </w:rPr>
        <w:t xml:space="preserve"> </w:t>
      </w:r>
    </w:p>
    <w:p w14:paraId="7B39A3C8" w14:textId="23BEB3D1" w:rsidR="00034114" w:rsidRPr="00367A82" w:rsidRDefault="00034114" w:rsidP="009C089E">
      <w:pPr>
        <w:pBdr>
          <w:top w:val="nil"/>
          <w:left w:val="nil"/>
          <w:bottom w:val="nil"/>
          <w:right w:val="nil"/>
          <w:between w:val="nil"/>
        </w:pBdr>
        <w:jc w:val="both"/>
        <w:rPr>
          <w:rFonts w:asciiTheme="minorHAnsi" w:hAnsiTheme="minorHAnsi" w:cstheme="minorHAnsi"/>
          <w:color w:val="002060"/>
          <w:sz w:val="20"/>
          <w:szCs w:val="20"/>
        </w:rPr>
      </w:pPr>
      <w:r w:rsidRPr="00367A82">
        <w:rPr>
          <w:rFonts w:asciiTheme="minorHAnsi" w:eastAsiaTheme="majorEastAsia" w:hAnsiTheme="minorHAnsi" w:cstheme="minorHAnsi"/>
          <w:b/>
          <w:color w:val="002060"/>
          <w:sz w:val="20"/>
          <w:szCs w:val="26"/>
        </w:rPr>
        <w:t>Desayuno</w:t>
      </w:r>
      <w:r w:rsidRPr="00367A82">
        <w:rPr>
          <w:rFonts w:asciiTheme="minorHAnsi" w:eastAsiaTheme="majorEastAsia" w:hAnsiTheme="minorHAnsi" w:cstheme="minorHAnsi"/>
          <w:color w:val="002060"/>
          <w:sz w:val="20"/>
          <w:szCs w:val="26"/>
        </w:rPr>
        <w:t xml:space="preserve">. </w:t>
      </w:r>
      <w:r w:rsidR="009C089E" w:rsidRPr="00367A82">
        <w:rPr>
          <w:rFonts w:asciiTheme="minorHAnsi" w:eastAsiaTheme="majorEastAsia" w:hAnsiTheme="minorHAnsi" w:cstheme="minorHAnsi"/>
          <w:color w:val="002060"/>
          <w:sz w:val="20"/>
          <w:szCs w:val="26"/>
        </w:rPr>
        <w:t xml:space="preserve">Salida por la mañana </w:t>
      </w:r>
      <w:r w:rsidR="005554C0" w:rsidRPr="00367A82">
        <w:rPr>
          <w:rFonts w:asciiTheme="minorHAnsi" w:eastAsiaTheme="majorEastAsia" w:hAnsiTheme="minorHAnsi" w:cstheme="minorHAnsi"/>
          <w:color w:val="002060"/>
          <w:sz w:val="20"/>
          <w:szCs w:val="26"/>
        </w:rPr>
        <w:t>rumbo</w:t>
      </w:r>
      <w:r w:rsidR="009C089E" w:rsidRPr="00367A82">
        <w:rPr>
          <w:rFonts w:asciiTheme="minorHAnsi" w:eastAsiaTheme="majorEastAsia" w:hAnsiTheme="minorHAnsi" w:cstheme="minorHAnsi"/>
          <w:color w:val="002060"/>
          <w:sz w:val="20"/>
          <w:szCs w:val="26"/>
        </w:rPr>
        <w:t xml:space="preserve"> al Peloponeso con una parada en el Canal de Corinto. El recorrido continúa hacia Micenas, donde se visita el recinto arqueológico, y más tarde hacia el Teatro de Epidauro, reconocido por su acústica perfecta.</w:t>
      </w:r>
      <w:r w:rsidR="005554C0" w:rsidRPr="00367A82">
        <w:rPr>
          <w:rFonts w:asciiTheme="minorHAnsi" w:eastAsiaTheme="majorEastAsia" w:hAnsiTheme="minorHAnsi" w:cstheme="minorHAnsi"/>
          <w:color w:val="002060"/>
          <w:sz w:val="20"/>
          <w:szCs w:val="26"/>
        </w:rPr>
        <w:t xml:space="preserve"> </w:t>
      </w:r>
      <w:r w:rsidR="009C089E" w:rsidRPr="00367A82">
        <w:rPr>
          <w:rFonts w:asciiTheme="minorHAnsi" w:eastAsiaTheme="majorEastAsia" w:hAnsiTheme="minorHAnsi" w:cstheme="minorHAnsi"/>
          <w:color w:val="002060"/>
          <w:sz w:val="20"/>
          <w:szCs w:val="26"/>
        </w:rPr>
        <w:t xml:space="preserve">Al finalizar, se continúa hacia la ciudad de Olimpia. </w:t>
      </w:r>
      <w:r w:rsidR="009C089E" w:rsidRPr="00367A82">
        <w:rPr>
          <w:rFonts w:asciiTheme="minorHAnsi" w:eastAsiaTheme="majorEastAsia" w:hAnsiTheme="minorHAnsi" w:cstheme="minorHAnsi"/>
          <w:b/>
          <w:color w:val="002060"/>
          <w:sz w:val="20"/>
          <w:szCs w:val="26"/>
        </w:rPr>
        <w:t>Cena y alojamiento</w:t>
      </w:r>
      <w:r w:rsidRPr="00367A82">
        <w:rPr>
          <w:rFonts w:asciiTheme="minorHAnsi" w:hAnsiTheme="minorHAnsi" w:cstheme="minorHAnsi"/>
          <w:color w:val="002060"/>
          <w:sz w:val="20"/>
          <w:szCs w:val="20"/>
        </w:rPr>
        <w:t>.</w:t>
      </w:r>
    </w:p>
    <w:p w14:paraId="161D90A3" w14:textId="77777777" w:rsidR="000B40CE" w:rsidRPr="00322DEB" w:rsidRDefault="000B40CE" w:rsidP="009C089E">
      <w:pPr>
        <w:pBdr>
          <w:top w:val="nil"/>
          <w:left w:val="nil"/>
          <w:bottom w:val="nil"/>
          <w:right w:val="nil"/>
          <w:between w:val="nil"/>
        </w:pBdr>
        <w:jc w:val="both"/>
        <w:rPr>
          <w:rFonts w:asciiTheme="minorHAnsi" w:eastAsia="Arial" w:hAnsiTheme="minorHAnsi" w:cstheme="minorHAnsi"/>
          <w:bCs/>
          <w:color w:val="002060"/>
          <w:lang w:val="es-MX" w:eastAsia="es-MX" w:bidi="en-US"/>
        </w:rPr>
      </w:pPr>
    </w:p>
    <w:p w14:paraId="64D40979" w14:textId="42096287" w:rsidR="00657AB9" w:rsidRPr="009C089E" w:rsidRDefault="009B240B" w:rsidP="009C089E">
      <w:pPr>
        <w:pStyle w:val="Ttulo2"/>
        <w:spacing w:before="0"/>
        <w:jc w:val="both"/>
        <w:rPr>
          <w:rFonts w:asciiTheme="minorHAnsi" w:eastAsia="Arial" w:hAnsiTheme="minorHAnsi" w:cstheme="minorHAnsi"/>
          <w:b/>
          <w:color w:val="002060"/>
          <w:sz w:val="22"/>
          <w:szCs w:val="24"/>
        </w:rPr>
      </w:pPr>
      <w:r w:rsidRPr="009B240B">
        <w:rPr>
          <w:rStyle w:val="DanmeroCar"/>
          <w:bCs/>
          <w:color w:val="FF0000"/>
          <w:sz w:val="24"/>
          <w:szCs w:val="24"/>
        </w:rPr>
        <w:t xml:space="preserve">DÍA </w:t>
      </w:r>
      <w:r>
        <w:rPr>
          <w:rStyle w:val="DanmeroCar"/>
          <w:bCs/>
          <w:color w:val="FF0000"/>
          <w:sz w:val="24"/>
          <w:szCs w:val="24"/>
        </w:rPr>
        <w:t>7</w:t>
      </w:r>
      <w:r w:rsidRPr="009B240B">
        <w:rPr>
          <w:rStyle w:val="DanmeroCar"/>
          <w:b w:val="0"/>
          <w:bCs/>
          <w:color w:val="FF0000"/>
          <w:sz w:val="24"/>
          <w:szCs w:val="24"/>
        </w:rPr>
        <w:t xml:space="preserve"> </w:t>
      </w:r>
      <w:r w:rsidRPr="009B240B">
        <w:rPr>
          <w:rStyle w:val="DanmeroCar"/>
          <w:bCs/>
          <w:sz w:val="24"/>
          <w:szCs w:val="24"/>
        </w:rPr>
        <w:t>|</w:t>
      </w:r>
      <w:r w:rsidRPr="009B240B">
        <w:rPr>
          <w:rFonts w:asciiTheme="minorHAnsi" w:eastAsia="Arial" w:hAnsiTheme="minorHAnsi" w:cstheme="minorHAnsi"/>
          <w:bCs/>
          <w:color w:val="002060"/>
          <w:lang w:val="es-MX" w:eastAsia="es-MX" w:bidi="en-US"/>
        </w:rPr>
        <w:t xml:space="preserve"> </w:t>
      </w:r>
      <w:r w:rsidR="009C089E" w:rsidRPr="009C089E">
        <w:rPr>
          <w:rFonts w:asciiTheme="minorHAnsi" w:eastAsia="Arial" w:hAnsiTheme="minorHAnsi" w:cstheme="minorHAnsi"/>
          <w:b/>
          <w:bCs/>
          <w:color w:val="002060"/>
          <w:sz w:val="24"/>
          <w:lang w:val="es-MX" w:eastAsia="es-MX" w:bidi="en-US"/>
        </w:rPr>
        <w:t>Olimpia - Delfos</w:t>
      </w:r>
    </w:p>
    <w:p w14:paraId="37039E32" w14:textId="45CE5A1F" w:rsidR="000B40CE" w:rsidRPr="003F41BE" w:rsidRDefault="009C089E" w:rsidP="009C089E">
      <w:pPr>
        <w:pBdr>
          <w:top w:val="nil"/>
          <w:left w:val="nil"/>
          <w:bottom w:val="nil"/>
          <w:right w:val="nil"/>
          <w:between w:val="nil"/>
        </w:pBdr>
        <w:jc w:val="both"/>
        <w:rPr>
          <w:rFonts w:asciiTheme="minorHAnsi" w:eastAsiaTheme="majorEastAsia" w:hAnsiTheme="minorHAnsi" w:cstheme="minorHAnsi"/>
          <w:b/>
          <w:color w:val="002060"/>
          <w:sz w:val="20"/>
          <w:szCs w:val="26"/>
        </w:rPr>
      </w:pPr>
      <w:r w:rsidRPr="003F41BE">
        <w:rPr>
          <w:rFonts w:asciiTheme="minorHAnsi" w:eastAsiaTheme="majorEastAsia" w:hAnsiTheme="minorHAnsi" w:cstheme="minorHAnsi"/>
          <w:b/>
          <w:color w:val="002060"/>
          <w:sz w:val="20"/>
          <w:szCs w:val="26"/>
        </w:rPr>
        <w:t>Después del desayuno</w:t>
      </w:r>
      <w:r w:rsidRPr="003F41BE">
        <w:rPr>
          <w:rFonts w:asciiTheme="minorHAnsi" w:eastAsiaTheme="majorEastAsia" w:hAnsiTheme="minorHAnsi" w:cstheme="minorHAnsi"/>
          <w:color w:val="002060"/>
          <w:sz w:val="20"/>
          <w:szCs w:val="26"/>
        </w:rPr>
        <w:t xml:space="preserve">, </w:t>
      </w:r>
      <w:r w:rsidR="005554C0" w:rsidRPr="003F41BE">
        <w:rPr>
          <w:rFonts w:asciiTheme="minorHAnsi" w:eastAsiaTheme="majorEastAsia" w:hAnsiTheme="minorHAnsi" w:cstheme="minorHAnsi"/>
          <w:color w:val="002060"/>
          <w:sz w:val="20"/>
          <w:szCs w:val="26"/>
        </w:rPr>
        <w:t xml:space="preserve">se </w:t>
      </w:r>
      <w:r w:rsidRPr="003F41BE">
        <w:rPr>
          <w:rFonts w:asciiTheme="minorHAnsi" w:eastAsiaTheme="majorEastAsia" w:hAnsiTheme="minorHAnsi" w:cstheme="minorHAnsi"/>
          <w:color w:val="002060"/>
          <w:sz w:val="20"/>
          <w:szCs w:val="26"/>
        </w:rPr>
        <w:t xml:space="preserve">visita del recinto arqueológico de Olimpia, lugar donde se celebraron los primeros Juegos Olímpicos, y del museo local. Al terminar, salida hacia Delfos. Llegada, </w:t>
      </w:r>
      <w:r w:rsidRPr="003F41BE">
        <w:rPr>
          <w:rFonts w:asciiTheme="minorHAnsi" w:eastAsiaTheme="majorEastAsia" w:hAnsiTheme="minorHAnsi" w:cstheme="minorHAnsi"/>
          <w:b/>
          <w:color w:val="002060"/>
          <w:sz w:val="20"/>
          <w:szCs w:val="26"/>
        </w:rPr>
        <w:t>cena y alojamiento.</w:t>
      </w:r>
    </w:p>
    <w:p w14:paraId="4B34D6FB" w14:textId="77777777" w:rsidR="009C089E" w:rsidRPr="009B240B" w:rsidRDefault="009C089E" w:rsidP="009C089E">
      <w:pPr>
        <w:pBdr>
          <w:top w:val="nil"/>
          <w:left w:val="nil"/>
          <w:bottom w:val="nil"/>
          <w:right w:val="nil"/>
          <w:between w:val="nil"/>
        </w:pBdr>
        <w:jc w:val="both"/>
        <w:rPr>
          <w:rFonts w:asciiTheme="minorHAnsi" w:eastAsia="Arial" w:hAnsiTheme="minorHAnsi" w:cstheme="minorHAnsi"/>
          <w:bCs/>
          <w:color w:val="002060"/>
          <w:sz w:val="20"/>
          <w:lang w:val="es-MX" w:eastAsia="es-MX" w:bidi="en-US"/>
        </w:rPr>
      </w:pPr>
    </w:p>
    <w:p w14:paraId="2EC753D0" w14:textId="3EE8B502" w:rsidR="00793412" w:rsidRDefault="009B240B" w:rsidP="009C089E">
      <w:pPr>
        <w:pBdr>
          <w:top w:val="nil"/>
          <w:left w:val="nil"/>
          <w:bottom w:val="nil"/>
          <w:right w:val="nil"/>
          <w:between w:val="nil"/>
        </w:pBdr>
        <w:jc w:val="both"/>
        <w:rPr>
          <w:rFonts w:asciiTheme="minorHAnsi" w:eastAsia="Arial" w:hAnsiTheme="minorHAnsi" w:cstheme="minorHAnsi"/>
          <w:bCs/>
          <w:color w:val="002060"/>
          <w:lang w:val="es-MX" w:eastAsia="es-MX" w:bidi="en-US"/>
        </w:rPr>
      </w:pPr>
      <w:r w:rsidRPr="009B240B">
        <w:rPr>
          <w:rStyle w:val="DanmeroCar"/>
          <w:bCs/>
          <w:color w:val="FF0000"/>
          <w:sz w:val="24"/>
          <w:szCs w:val="24"/>
        </w:rPr>
        <w:t xml:space="preserve">DÍA </w:t>
      </w:r>
      <w:r>
        <w:rPr>
          <w:rStyle w:val="DanmeroCar"/>
          <w:bCs/>
          <w:color w:val="FF0000"/>
          <w:sz w:val="24"/>
          <w:szCs w:val="24"/>
        </w:rPr>
        <w:t>8</w:t>
      </w:r>
      <w:r w:rsidRPr="009B240B">
        <w:rPr>
          <w:rStyle w:val="DanmeroCar"/>
          <w:b w:val="0"/>
          <w:bCs/>
          <w:color w:val="FF0000"/>
          <w:sz w:val="24"/>
          <w:szCs w:val="24"/>
        </w:rPr>
        <w:t xml:space="preserve"> </w:t>
      </w:r>
      <w:r w:rsidRPr="009B240B">
        <w:rPr>
          <w:rStyle w:val="DanmeroCar"/>
          <w:bCs/>
          <w:sz w:val="24"/>
          <w:szCs w:val="24"/>
        </w:rPr>
        <w:t>|</w:t>
      </w:r>
      <w:r w:rsidR="00EB5116">
        <w:rPr>
          <w:rFonts w:asciiTheme="minorHAnsi" w:eastAsia="Arial" w:hAnsiTheme="minorHAnsi" w:cstheme="minorHAnsi"/>
          <w:bCs/>
          <w:color w:val="002060"/>
          <w:lang w:val="es-MX" w:eastAsia="es-MX" w:bidi="en-US"/>
        </w:rPr>
        <w:t xml:space="preserve"> </w:t>
      </w:r>
      <w:r w:rsidR="009C089E">
        <w:rPr>
          <w:rFonts w:asciiTheme="minorHAnsi" w:eastAsia="Arial" w:hAnsiTheme="minorHAnsi" w:cstheme="minorHAnsi"/>
          <w:b/>
          <w:bCs/>
          <w:color w:val="002060"/>
          <w:lang w:val="es-MX" w:eastAsia="es-MX" w:bidi="en-US"/>
        </w:rPr>
        <w:t xml:space="preserve">Delfos - </w:t>
      </w:r>
      <w:proofErr w:type="spellStart"/>
      <w:r w:rsidR="009C089E">
        <w:rPr>
          <w:rFonts w:asciiTheme="minorHAnsi" w:eastAsia="Arial" w:hAnsiTheme="minorHAnsi" w:cstheme="minorHAnsi"/>
          <w:b/>
          <w:bCs/>
          <w:color w:val="002060"/>
          <w:lang w:val="es-MX" w:eastAsia="es-MX" w:bidi="en-US"/>
        </w:rPr>
        <w:t>Meteora</w:t>
      </w:r>
      <w:proofErr w:type="spellEnd"/>
    </w:p>
    <w:p w14:paraId="65CA0B43" w14:textId="5E15AA56" w:rsidR="00793412" w:rsidRPr="003F41BE" w:rsidRDefault="00793412" w:rsidP="009C089E">
      <w:pPr>
        <w:pBdr>
          <w:top w:val="nil"/>
          <w:left w:val="nil"/>
          <w:bottom w:val="nil"/>
          <w:right w:val="nil"/>
          <w:between w:val="nil"/>
        </w:pBdr>
        <w:jc w:val="both"/>
        <w:rPr>
          <w:rFonts w:asciiTheme="minorHAnsi" w:eastAsiaTheme="majorEastAsia" w:hAnsiTheme="minorHAnsi" w:cstheme="minorHAnsi"/>
          <w:b/>
          <w:color w:val="002060"/>
          <w:sz w:val="20"/>
          <w:szCs w:val="26"/>
        </w:rPr>
      </w:pPr>
      <w:r w:rsidRPr="003F41BE">
        <w:rPr>
          <w:rFonts w:asciiTheme="minorHAnsi" w:eastAsiaTheme="majorEastAsia" w:hAnsiTheme="minorHAnsi" w:cstheme="minorHAnsi"/>
          <w:b/>
          <w:color w:val="002060"/>
          <w:sz w:val="20"/>
          <w:szCs w:val="26"/>
        </w:rPr>
        <w:lastRenderedPageBreak/>
        <w:t>Desayuno</w:t>
      </w:r>
      <w:r w:rsidRPr="003F41BE">
        <w:rPr>
          <w:rFonts w:asciiTheme="minorHAnsi" w:eastAsiaTheme="majorEastAsia" w:hAnsiTheme="minorHAnsi" w:cstheme="minorHAnsi"/>
          <w:color w:val="002060"/>
          <w:sz w:val="20"/>
          <w:szCs w:val="26"/>
        </w:rPr>
        <w:t xml:space="preserve">. </w:t>
      </w:r>
      <w:r w:rsidR="009C089E" w:rsidRPr="003F41BE">
        <w:rPr>
          <w:rFonts w:asciiTheme="minorHAnsi" w:eastAsiaTheme="majorEastAsia" w:hAnsiTheme="minorHAnsi" w:cstheme="minorHAnsi"/>
          <w:color w:val="002060"/>
          <w:sz w:val="20"/>
          <w:szCs w:val="26"/>
        </w:rPr>
        <w:t>Visita</w:t>
      </w:r>
      <w:r w:rsidR="00733713" w:rsidRPr="003F41BE">
        <w:rPr>
          <w:rFonts w:asciiTheme="minorHAnsi" w:eastAsiaTheme="majorEastAsia" w:hAnsiTheme="minorHAnsi" w:cstheme="minorHAnsi"/>
          <w:color w:val="002060"/>
          <w:sz w:val="20"/>
          <w:szCs w:val="26"/>
        </w:rPr>
        <w:t xml:space="preserve">remos </w:t>
      </w:r>
      <w:r w:rsidR="009C089E" w:rsidRPr="003F41BE">
        <w:rPr>
          <w:rFonts w:asciiTheme="minorHAnsi" w:eastAsiaTheme="majorEastAsia" w:hAnsiTheme="minorHAnsi" w:cstheme="minorHAnsi"/>
          <w:color w:val="002060"/>
          <w:sz w:val="20"/>
          <w:szCs w:val="26"/>
        </w:rPr>
        <w:t xml:space="preserve">Delfos, considerado en la antigüedad como el “Centro del Mundo”. El recorrido incluye el Museo Arqueológico y el sitio arqueológico. Posteriormente salida hacia </w:t>
      </w:r>
      <w:proofErr w:type="spellStart"/>
      <w:r w:rsidR="009C089E" w:rsidRPr="003F41BE">
        <w:rPr>
          <w:rFonts w:asciiTheme="minorHAnsi" w:eastAsiaTheme="majorEastAsia" w:hAnsiTheme="minorHAnsi" w:cstheme="minorHAnsi"/>
          <w:color w:val="002060"/>
          <w:sz w:val="20"/>
          <w:szCs w:val="26"/>
        </w:rPr>
        <w:t>Kalambaka</w:t>
      </w:r>
      <w:proofErr w:type="spellEnd"/>
      <w:r w:rsidR="009C089E" w:rsidRPr="003F41BE">
        <w:rPr>
          <w:rFonts w:asciiTheme="minorHAnsi" w:eastAsiaTheme="majorEastAsia" w:hAnsiTheme="minorHAnsi" w:cstheme="minorHAnsi"/>
          <w:color w:val="002060"/>
          <w:sz w:val="20"/>
          <w:szCs w:val="26"/>
        </w:rPr>
        <w:t xml:space="preserve">. </w:t>
      </w:r>
      <w:r w:rsidR="009C089E" w:rsidRPr="003F41BE">
        <w:rPr>
          <w:rFonts w:asciiTheme="minorHAnsi" w:eastAsiaTheme="majorEastAsia" w:hAnsiTheme="minorHAnsi" w:cstheme="minorHAnsi"/>
          <w:b/>
          <w:color w:val="002060"/>
          <w:sz w:val="20"/>
          <w:szCs w:val="26"/>
        </w:rPr>
        <w:t>Cena y alojamiento</w:t>
      </w:r>
      <w:r w:rsidRPr="003F41BE">
        <w:rPr>
          <w:rFonts w:asciiTheme="minorHAnsi" w:eastAsiaTheme="majorEastAsia" w:hAnsiTheme="minorHAnsi" w:cstheme="minorHAnsi"/>
          <w:b/>
          <w:color w:val="002060"/>
          <w:sz w:val="20"/>
          <w:szCs w:val="26"/>
        </w:rPr>
        <w:t>.</w:t>
      </w:r>
    </w:p>
    <w:p w14:paraId="31EDCD37" w14:textId="77777777" w:rsidR="000B40CE" w:rsidRPr="00322DEB" w:rsidRDefault="000B40CE" w:rsidP="009C089E">
      <w:pPr>
        <w:pBdr>
          <w:top w:val="nil"/>
          <w:left w:val="nil"/>
          <w:bottom w:val="nil"/>
          <w:right w:val="nil"/>
          <w:between w:val="nil"/>
        </w:pBdr>
        <w:jc w:val="both"/>
        <w:rPr>
          <w:rFonts w:asciiTheme="minorHAnsi" w:eastAsia="Arial" w:hAnsiTheme="minorHAnsi" w:cstheme="minorHAnsi"/>
          <w:bCs/>
          <w:color w:val="002060"/>
          <w:lang w:val="es-MX" w:eastAsia="es-MX" w:bidi="en-US"/>
        </w:rPr>
      </w:pPr>
    </w:p>
    <w:p w14:paraId="7D8C0439" w14:textId="4201AC16" w:rsidR="00657AB9" w:rsidRDefault="009B240B" w:rsidP="009C089E">
      <w:pPr>
        <w:pStyle w:val="Ttulo2"/>
        <w:spacing w:before="0"/>
        <w:jc w:val="both"/>
        <w:rPr>
          <w:rFonts w:asciiTheme="minorHAnsi" w:eastAsia="Arial" w:hAnsiTheme="minorHAnsi" w:cstheme="minorHAnsi"/>
          <w:b/>
          <w:color w:val="002060"/>
          <w:sz w:val="24"/>
          <w:szCs w:val="24"/>
        </w:rPr>
      </w:pPr>
      <w:r w:rsidRPr="009B240B">
        <w:rPr>
          <w:rStyle w:val="DanmeroCar"/>
          <w:bCs/>
          <w:color w:val="FF0000"/>
          <w:sz w:val="24"/>
          <w:szCs w:val="24"/>
        </w:rPr>
        <w:t xml:space="preserve">DÍA </w:t>
      </w:r>
      <w:r>
        <w:rPr>
          <w:rStyle w:val="DanmeroCar"/>
          <w:bCs/>
          <w:color w:val="FF0000"/>
          <w:sz w:val="24"/>
          <w:szCs w:val="24"/>
        </w:rPr>
        <w:t>9</w:t>
      </w:r>
      <w:r w:rsidRPr="009B240B">
        <w:rPr>
          <w:rStyle w:val="DanmeroCar"/>
          <w:b w:val="0"/>
          <w:bCs/>
          <w:color w:val="FF0000"/>
          <w:sz w:val="24"/>
          <w:szCs w:val="24"/>
        </w:rPr>
        <w:t xml:space="preserve"> </w:t>
      </w:r>
      <w:r w:rsidRPr="009B240B">
        <w:rPr>
          <w:rStyle w:val="DanmeroCar"/>
          <w:bCs/>
          <w:sz w:val="24"/>
          <w:szCs w:val="24"/>
        </w:rPr>
        <w:t>|</w:t>
      </w:r>
      <w:r w:rsidRPr="009B240B">
        <w:rPr>
          <w:rFonts w:asciiTheme="minorHAnsi" w:eastAsia="Arial" w:hAnsiTheme="minorHAnsi" w:cstheme="minorHAnsi"/>
          <w:bCs/>
          <w:color w:val="002060"/>
          <w:lang w:val="es-MX" w:eastAsia="es-MX" w:bidi="en-US"/>
        </w:rPr>
        <w:t xml:space="preserve"> </w:t>
      </w:r>
      <w:proofErr w:type="spellStart"/>
      <w:r w:rsidR="009C089E" w:rsidRPr="009C089E">
        <w:rPr>
          <w:rFonts w:asciiTheme="minorHAnsi" w:eastAsia="Arial" w:hAnsiTheme="minorHAnsi" w:cstheme="minorHAnsi"/>
          <w:b/>
          <w:bCs/>
          <w:color w:val="002060"/>
          <w:sz w:val="24"/>
          <w:lang w:val="es-MX" w:eastAsia="es-MX" w:bidi="en-US"/>
        </w:rPr>
        <w:t>Meteora</w:t>
      </w:r>
      <w:proofErr w:type="spellEnd"/>
      <w:r w:rsidR="009C089E" w:rsidRPr="009C089E">
        <w:rPr>
          <w:rFonts w:asciiTheme="minorHAnsi" w:eastAsia="Arial" w:hAnsiTheme="minorHAnsi" w:cstheme="minorHAnsi"/>
          <w:b/>
          <w:bCs/>
          <w:color w:val="002060"/>
          <w:sz w:val="24"/>
          <w:lang w:val="es-MX" w:eastAsia="es-MX" w:bidi="en-US"/>
        </w:rPr>
        <w:t xml:space="preserve"> - Atenas</w:t>
      </w:r>
    </w:p>
    <w:p w14:paraId="0BA565E5" w14:textId="45FBC2CF" w:rsidR="00793412" w:rsidRPr="003F41BE" w:rsidRDefault="00793412" w:rsidP="009C089E">
      <w:pPr>
        <w:pBdr>
          <w:top w:val="nil"/>
          <w:left w:val="nil"/>
          <w:bottom w:val="nil"/>
          <w:right w:val="nil"/>
          <w:between w:val="nil"/>
        </w:pBdr>
        <w:jc w:val="both"/>
        <w:rPr>
          <w:rFonts w:asciiTheme="minorHAnsi" w:eastAsiaTheme="majorEastAsia" w:hAnsiTheme="minorHAnsi" w:cstheme="minorHAnsi"/>
          <w:color w:val="002060"/>
          <w:sz w:val="20"/>
          <w:szCs w:val="26"/>
        </w:rPr>
      </w:pPr>
      <w:r w:rsidRPr="003F41BE">
        <w:rPr>
          <w:rFonts w:asciiTheme="minorHAnsi" w:eastAsiaTheme="majorEastAsia" w:hAnsiTheme="minorHAnsi" w:cstheme="minorHAnsi"/>
          <w:b/>
          <w:color w:val="002060"/>
          <w:sz w:val="20"/>
          <w:szCs w:val="26"/>
        </w:rPr>
        <w:t>Desayuno</w:t>
      </w:r>
      <w:r w:rsidRPr="003F41BE">
        <w:rPr>
          <w:rFonts w:asciiTheme="minorHAnsi" w:eastAsiaTheme="majorEastAsia" w:hAnsiTheme="minorHAnsi" w:cstheme="minorHAnsi"/>
          <w:color w:val="002060"/>
          <w:sz w:val="20"/>
          <w:szCs w:val="26"/>
        </w:rPr>
        <w:t xml:space="preserve">. </w:t>
      </w:r>
      <w:r w:rsidR="00733713" w:rsidRPr="003F41BE">
        <w:rPr>
          <w:rFonts w:asciiTheme="minorHAnsi" w:eastAsiaTheme="majorEastAsia" w:hAnsiTheme="minorHAnsi" w:cstheme="minorHAnsi"/>
          <w:color w:val="002060"/>
          <w:sz w:val="20"/>
          <w:szCs w:val="26"/>
        </w:rPr>
        <w:t>Recorreremos los</w:t>
      </w:r>
      <w:r w:rsidR="009C089E" w:rsidRPr="003F41BE">
        <w:rPr>
          <w:rFonts w:asciiTheme="minorHAnsi" w:eastAsiaTheme="majorEastAsia" w:hAnsiTheme="minorHAnsi" w:cstheme="minorHAnsi"/>
          <w:color w:val="002060"/>
          <w:sz w:val="20"/>
          <w:szCs w:val="26"/>
        </w:rPr>
        <w:t xml:space="preserve"> monasterios construidos sobre las formaciones rocosas de </w:t>
      </w:r>
      <w:proofErr w:type="spellStart"/>
      <w:r w:rsidR="009C089E" w:rsidRPr="003F41BE">
        <w:rPr>
          <w:rFonts w:asciiTheme="minorHAnsi" w:eastAsiaTheme="majorEastAsia" w:hAnsiTheme="minorHAnsi" w:cstheme="minorHAnsi"/>
          <w:color w:val="002060"/>
          <w:sz w:val="20"/>
          <w:szCs w:val="26"/>
        </w:rPr>
        <w:t>Meteora</w:t>
      </w:r>
      <w:proofErr w:type="spellEnd"/>
      <w:r w:rsidR="009C089E" w:rsidRPr="003F41BE">
        <w:rPr>
          <w:rFonts w:asciiTheme="minorHAnsi" w:eastAsiaTheme="majorEastAsia" w:hAnsiTheme="minorHAnsi" w:cstheme="minorHAnsi"/>
          <w:color w:val="002060"/>
          <w:sz w:val="20"/>
          <w:szCs w:val="26"/>
        </w:rPr>
        <w:t xml:space="preserve">, uno de los paisajes más característicos de Grecia. En el camino de regreso a Atenas se realiza una parada en las Termópilas para conocer el monumento dedicado al rey Leónidas. Llegada a Atenas por la tarde </w:t>
      </w:r>
      <w:r w:rsidR="009C089E" w:rsidRPr="003F41BE">
        <w:rPr>
          <w:rFonts w:asciiTheme="minorHAnsi" w:eastAsiaTheme="majorEastAsia" w:hAnsiTheme="minorHAnsi" w:cstheme="minorHAnsi"/>
          <w:b/>
          <w:color w:val="002060"/>
          <w:sz w:val="20"/>
          <w:szCs w:val="26"/>
        </w:rPr>
        <w:t>y alojamiento</w:t>
      </w:r>
      <w:r w:rsidR="00733713" w:rsidRPr="003F41BE">
        <w:rPr>
          <w:rFonts w:asciiTheme="minorHAnsi" w:eastAsiaTheme="majorEastAsia" w:hAnsiTheme="minorHAnsi" w:cstheme="minorHAnsi"/>
          <w:b/>
          <w:color w:val="002060"/>
          <w:sz w:val="20"/>
          <w:szCs w:val="26"/>
        </w:rPr>
        <w:t>.</w:t>
      </w:r>
    </w:p>
    <w:p w14:paraId="65486A27" w14:textId="77777777" w:rsidR="009C089E" w:rsidRPr="00793412" w:rsidRDefault="009C089E" w:rsidP="009C089E">
      <w:pPr>
        <w:pBdr>
          <w:top w:val="nil"/>
          <w:left w:val="nil"/>
          <w:bottom w:val="nil"/>
          <w:right w:val="nil"/>
          <w:between w:val="nil"/>
        </w:pBdr>
        <w:jc w:val="both"/>
        <w:rPr>
          <w:rFonts w:asciiTheme="minorHAnsi" w:eastAsia="Arial" w:hAnsiTheme="minorHAnsi" w:cstheme="minorHAnsi"/>
          <w:b/>
          <w:bCs/>
          <w:color w:val="002060"/>
          <w:lang w:val="es-MX" w:eastAsia="es-MX" w:bidi="en-US"/>
        </w:rPr>
      </w:pPr>
    </w:p>
    <w:p w14:paraId="1FB3F4FB" w14:textId="3A2E2344" w:rsidR="00793412" w:rsidRDefault="006B288A" w:rsidP="009C089E">
      <w:pPr>
        <w:pBdr>
          <w:top w:val="nil"/>
          <w:left w:val="nil"/>
          <w:bottom w:val="nil"/>
          <w:right w:val="nil"/>
          <w:between w:val="nil"/>
        </w:pBdr>
        <w:jc w:val="both"/>
        <w:rPr>
          <w:rFonts w:asciiTheme="minorHAnsi" w:eastAsia="Arial" w:hAnsiTheme="minorHAnsi" w:cstheme="minorHAnsi"/>
          <w:b/>
          <w:bCs/>
          <w:color w:val="002060"/>
          <w:lang w:val="es-MX" w:eastAsia="es-MX" w:bidi="en-US"/>
        </w:rPr>
      </w:pPr>
      <w:r w:rsidRPr="009B240B">
        <w:rPr>
          <w:rStyle w:val="DanmeroCar"/>
          <w:bCs/>
          <w:color w:val="FF0000"/>
          <w:sz w:val="24"/>
          <w:szCs w:val="24"/>
        </w:rPr>
        <w:t xml:space="preserve">DÍA </w:t>
      </w:r>
      <w:r>
        <w:rPr>
          <w:rStyle w:val="DanmeroCar"/>
          <w:bCs/>
          <w:color w:val="FF0000"/>
          <w:sz w:val="24"/>
          <w:szCs w:val="24"/>
        </w:rPr>
        <w:t>10</w:t>
      </w:r>
      <w:r w:rsidRPr="009B240B">
        <w:rPr>
          <w:rStyle w:val="DanmeroCar"/>
          <w:b w:val="0"/>
          <w:bCs/>
          <w:color w:val="FF0000"/>
          <w:sz w:val="24"/>
          <w:szCs w:val="24"/>
        </w:rPr>
        <w:t xml:space="preserve"> </w:t>
      </w:r>
      <w:r w:rsidRPr="009B240B">
        <w:rPr>
          <w:rStyle w:val="DanmeroCar"/>
          <w:bCs/>
          <w:sz w:val="24"/>
          <w:szCs w:val="24"/>
        </w:rPr>
        <w:t>|</w:t>
      </w:r>
      <w:r w:rsidRPr="00EB5116">
        <w:rPr>
          <w:rFonts w:asciiTheme="minorHAnsi" w:eastAsia="Arial" w:hAnsiTheme="minorHAnsi" w:cstheme="minorHAnsi"/>
          <w:b/>
          <w:bCs/>
          <w:color w:val="002060"/>
          <w:lang w:val="es-MX" w:eastAsia="es-MX" w:bidi="en-US"/>
        </w:rPr>
        <w:t xml:space="preserve"> </w:t>
      </w:r>
      <w:r w:rsidR="009C089E">
        <w:rPr>
          <w:rFonts w:asciiTheme="minorHAnsi" w:eastAsia="Arial" w:hAnsiTheme="minorHAnsi" w:cstheme="minorHAnsi"/>
          <w:b/>
          <w:bCs/>
          <w:color w:val="002060"/>
          <w:lang w:val="es-MX" w:eastAsia="es-MX" w:bidi="en-US"/>
        </w:rPr>
        <w:t>Atenas</w:t>
      </w:r>
    </w:p>
    <w:p w14:paraId="311F45D9" w14:textId="4F79D8FA" w:rsidR="00793412" w:rsidRPr="003F41BE" w:rsidRDefault="005D0E42" w:rsidP="009C089E">
      <w:pPr>
        <w:pBdr>
          <w:top w:val="nil"/>
          <w:left w:val="nil"/>
          <w:bottom w:val="nil"/>
          <w:right w:val="nil"/>
          <w:between w:val="nil"/>
        </w:pBdr>
        <w:jc w:val="both"/>
        <w:rPr>
          <w:rFonts w:asciiTheme="minorHAnsi" w:eastAsiaTheme="majorEastAsia" w:hAnsiTheme="minorHAnsi" w:cstheme="minorHAnsi"/>
          <w:color w:val="002060"/>
          <w:sz w:val="20"/>
          <w:szCs w:val="26"/>
        </w:rPr>
      </w:pPr>
      <w:r w:rsidRPr="003F41BE">
        <w:rPr>
          <w:rFonts w:asciiTheme="minorHAnsi" w:eastAsiaTheme="majorEastAsia" w:hAnsiTheme="minorHAnsi" w:cstheme="minorHAnsi"/>
          <w:b/>
          <w:color w:val="002060"/>
          <w:sz w:val="20"/>
          <w:szCs w:val="26"/>
        </w:rPr>
        <w:t>Desayuno</w:t>
      </w:r>
      <w:r w:rsidR="009C089E" w:rsidRPr="003F41BE">
        <w:rPr>
          <w:rFonts w:asciiTheme="minorHAnsi" w:eastAsiaTheme="majorEastAsia" w:hAnsiTheme="minorHAnsi" w:cstheme="minorHAnsi"/>
          <w:color w:val="002060"/>
          <w:sz w:val="20"/>
          <w:szCs w:val="26"/>
        </w:rPr>
        <w:t>. Recorrido por los principales puntos de la ciudad</w:t>
      </w:r>
      <w:r w:rsidR="00CA32C7" w:rsidRPr="003F41BE">
        <w:rPr>
          <w:rFonts w:asciiTheme="minorHAnsi" w:eastAsiaTheme="majorEastAsia" w:hAnsiTheme="minorHAnsi" w:cstheme="minorHAnsi"/>
          <w:color w:val="002060"/>
          <w:sz w:val="20"/>
          <w:szCs w:val="26"/>
        </w:rPr>
        <w:t xml:space="preserve"> empezando por </w:t>
      </w:r>
      <w:r w:rsidR="009C089E" w:rsidRPr="003F41BE">
        <w:rPr>
          <w:rFonts w:asciiTheme="minorHAnsi" w:eastAsiaTheme="majorEastAsia" w:hAnsiTheme="minorHAnsi" w:cstheme="minorHAnsi"/>
          <w:color w:val="002060"/>
          <w:sz w:val="20"/>
          <w:szCs w:val="26"/>
        </w:rPr>
        <w:t xml:space="preserve">el Estadio </w:t>
      </w:r>
      <w:proofErr w:type="spellStart"/>
      <w:r w:rsidR="009C089E" w:rsidRPr="003F41BE">
        <w:rPr>
          <w:rFonts w:asciiTheme="minorHAnsi" w:eastAsiaTheme="majorEastAsia" w:hAnsiTheme="minorHAnsi" w:cstheme="minorHAnsi"/>
          <w:color w:val="002060"/>
          <w:sz w:val="20"/>
          <w:szCs w:val="26"/>
        </w:rPr>
        <w:t>Kalimármaro</w:t>
      </w:r>
      <w:proofErr w:type="spellEnd"/>
      <w:r w:rsidR="009C089E" w:rsidRPr="003F41BE">
        <w:rPr>
          <w:rFonts w:asciiTheme="minorHAnsi" w:eastAsiaTheme="majorEastAsia" w:hAnsiTheme="minorHAnsi" w:cstheme="minorHAnsi"/>
          <w:color w:val="002060"/>
          <w:sz w:val="20"/>
          <w:szCs w:val="26"/>
        </w:rPr>
        <w:t>, el Arco de Adriano, la zona del Parlamento y el Cambio de Guardia frente al Monumento del Soldado Desconocido.</w:t>
      </w:r>
      <w:r w:rsidR="00CA32C7" w:rsidRPr="003F41BE">
        <w:rPr>
          <w:rFonts w:asciiTheme="minorHAnsi" w:eastAsiaTheme="majorEastAsia" w:hAnsiTheme="minorHAnsi" w:cstheme="minorHAnsi"/>
          <w:color w:val="002060"/>
          <w:sz w:val="20"/>
          <w:szCs w:val="26"/>
        </w:rPr>
        <w:t xml:space="preserve"> </w:t>
      </w:r>
      <w:r w:rsidR="009C089E" w:rsidRPr="003F41BE">
        <w:rPr>
          <w:rFonts w:asciiTheme="minorHAnsi" w:eastAsiaTheme="majorEastAsia" w:hAnsiTheme="minorHAnsi" w:cstheme="minorHAnsi"/>
          <w:color w:val="002060"/>
          <w:sz w:val="20"/>
          <w:szCs w:val="26"/>
        </w:rPr>
        <w:t xml:space="preserve">Se continúa hacia las plazas </w:t>
      </w:r>
      <w:proofErr w:type="spellStart"/>
      <w:r w:rsidR="009C089E" w:rsidRPr="003F41BE">
        <w:rPr>
          <w:rFonts w:asciiTheme="minorHAnsi" w:eastAsiaTheme="majorEastAsia" w:hAnsiTheme="minorHAnsi" w:cstheme="minorHAnsi"/>
          <w:color w:val="002060"/>
          <w:sz w:val="20"/>
          <w:szCs w:val="26"/>
        </w:rPr>
        <w:t>Syntagma</w:t>
      </w:r>
      <w:proofErr w:type="spellEnd"/>
      <w:r w:rsidR="009C089E" w:rsidRPr="003F41BE">
        <w:rPr>
          <w:rFonts w:asciiTheme="minorHAnsi" w:eastAsiaTheme="majorEastAsia" w:hAnsiTheme="minorHAnsi" w:cstheme="minorHAnsi"/>
          <w:color w:val="002060"/>
          <w:sz w:val="20"/>
          <w:szCs w:val="26"/>
        </w:rPr>
        <w:t xml:space="preserve">, Concordia y Omonia. El recorrido culmina con la visita a la Acrópolis y al Museo de la Acrópolis. Tarde libre para actividades personales. </w:t>
      </w:r>
      <w:r w:rsidR="009C089E" w:rsidRPr="003F41BE">
        <w:rPr>
          <w:rFonts w:asciiTheme="minorHAnsi" w:eastAsiaTheme="majorEastAsia" w:hAnsiTheme="minorHAnsi" w:cstheme="minorHAnsi"/>
          <w:b/>
          <w:color w:val="002060"/>
          <w:sz w:val="20"/>
          <w:szCs w:val="26"/>
        </w:rPr>
        <w:t>Alojamiento</w:t>
      </w:r>
      <w:r w:rsidR="00793412" w:rsidRPr="003F41BE">
        <w:rPr>
          <w:rFonts w:asciiTheme="minorHAnsi" w:eastAsiaTheme="majorEastAsia" w:hAnsiTheme="minorHAnsi" w:cstheme="minorHAnsi"/>
          <w:color w:val="002060"/>
          <w:sz w:val="20"/>
          <w:szCs w:val="26"/>
        </w:rPr>
        <w:t>.</w:t>
      </w:r>
    </w:p>
    <w:p w14:paraId="43A4864E" w14:textId="36ECAFC1" w:rsidR="000D159D" w:rsidRPr="00F17987" w:rsidRDefault="000D159D" w:rsidP="009C089E">
      <w:pPr>
        <w:pBdr>
          <w:top w:val="nil"/>
          <w:left w:val="nil"/>
          <w:bottom w:val="nil"/>
          <w:right w:val="nil"/>
          <w:between w:val="nil"/>
        </w:pBdr>
        <w:jc w:val="both"/>
        <w:rPr>
          <w:rFonts w:asciiTheme="majorHAnsi" w:eastAsiaTheme="majorEastAsia" w:hAnsiTheme="majorHAnsi" w:cstheme="majorBidi"/>
          <w:color w:val="2F5496" w:themeColor="accent1" w:themeShade="BF"/>
          <w:sz w:val="20"/>
          <w:szCs w:val="26"/>
        </w:rPr>
      </w:pPr>
    </w:p>
    <w:p w14:paraId="18E2C5E6" w14:textId="147101C5" w:rsidR="005D0E42" w:rsidRPr="00322DEB" w:rsidRDefault="009B240B" w:rsidP="009C089E">
      <w:pPr>
        <w:pStyle w:val="Ttulo2"/>
        <w:spacing w:before="0"/>
        <w:jc w:val="both"/>
        <w:rPr>
          <w:rFonts w:asciiTheme="minorHAnsi" w:eastAsia="Arial" w:hAnsiTheme="minorHAnsi" w:cstheme="minorHAnsi"/>
          <w:bCs/>
          <w:color w:val="002060"/>
          <w:lang w:val="es-MX" w:eastAsia="es-MX" w:bidi="en-US"/>
        </w:rPr>
      </w:pPr>
      <w:r w:rsidRPr="009B240B">
        <w:rPr>
          <w:rStyle w:val="DanmeroCar"/>
          <w:bCs/>
          <w:color w:val="FF0000"/>
          <w:sz w:val="24"/>
          <w:szCs w:val="24"/>
        </w:rPr>
        <w:t xml:space="preserve">DÍA </w:t>
      </w:r>
      <w:r>
        <w:rPr>
          <w:rStyle w:val="DanmeroCar"/>
          <w:bCs/>
          <w:color w:val="FF0000"/>
          <w:sz w:val="24"/>
          <w:szCs w:val="24"/>
        </w:rPr>
        <w:t>1</w:t>
      </w:r>
      <w:r w:rsidR="002A4C04">
        <w:rPr>
          <w:rStyle w:val="DanmeroCar"/>
          <w:bCs/>
          <w:color w:val="FF0000"/>
          <w:sz w:val="24"/>
          <w:szCs w:val="24"/>
        </w:rPr>
        <w:t>1</w:t>
      </w:r>
      <w:r w:rsidRPr="009B240B">
        <w:rPr>
          <w:rStyle w:val="DanmeroCar"/>
          <w:b w:val="0"/>
          <w:bCs/>
          <w:color w:val="FF0000"/>
          <w:sz w:val="24"/>
          <w:szCs w:val="24"/>
        </w:rPr>
        <w:t xml:space="preserve"> </w:t>
      </w:r>
      <w:r w:rsidRPr="009B240B">
        <w:rPr>
          <w:rStyle w:val="DanmeroCar"/>
          <w:bCs/>
          <w:sz w:val="24"/>
          <w:szCs w:val="24"/>
        </w:rPr>
        <w:t>|</w:t>
      </w:r>
      <w:r w:rsidRPr="009B240B">
        <w:rPr>
          <w:rFonts w:asciiTheme="minorHAnsi" w:eastAsia="Arial" w:hAnsiTheme="minorHAnsi" w:cstheme="minorHAnsi"/>
          <w:bCs/>
          <w:color w:val="002060"/>
          <w:lang w:val="es-MX" w:eastAsia="es-MX" w:bidi="en-US"/>
        </w:rPr>
        <w:t xml:space="preserve"> </w:t>
      </w:r>
      <w:r w:rsidR="009C089E" w:rsidRPr="009C089E">
        <w:rPr>
          <w:rFonts w:asciiTheme="minorHAnsi" w:eastAsia="Arial" w:hAnsiTheme="minorHAnsi" w:cstheme="minorHAnsi"/>
          <w:b/>
          <w:bCs/>
          <w:color w:val="002060"/>
          <w:sz w:val="24"/>
          <w:lang w:val="es-MX" w:eastAsia="es-MX" w:bidi="en-US"/>
        </w:rPr>
        <w:t>Atenas</w:t>
      </w:r>
    </w:p>
    <w:p w14:paraId="425FB899" w14:textId="61DC4A06" w:rsidR="00D30FF5" w:rsidRPr="00BB4675" w:rsidRDefault="005D0E42" w:rsidP="009B240B">
      <w:pPr>
        <w:pBdr>
          <w:top w:val="nil"/>
          <w:left w:val="nil"/>
          <w:bottom w:val="nil"/>
          <w:right w:val="nil"/>
          <w:between w:val="nil"/>
        </w:pBdr>
        <w:jc w:val="both"/>
        <w:rPr>
          <w:rFonts w:asciiTheme="minorHAnsi" w:eastAsiaTheme="majorEastAsia" w:hAnsiTheme="minorHAnsi" w:cstheme="minorHAnsi"/>
          <w:b/>
          <w:color w:val="002060"/>
          <w:sz w:val="20"/>
          <w:szCs w:val="26"/>
        </w:rPr>
      </w:pPr>
      <w:r w:rsidRPr="00BB4675">
        <w:rPr>
          <w:rFonts w:asciiTheme="minorHAnsi" w:eastAsiaTheme="majorEastAsia" w:hAnsiTheme="minorHAnsi" w:cstheme="minorHAnsi"/>
          <w:b/>
          <w:color w:val="002060"/>
          <w:sz w:val="20"/>
          <w:szCs w:val="26"/>
        </w:rPr>
        <w:t>Desayuno en el hotel</w:t>
      </w:r>
      <w:r w:rsidRPr="00BB4675">
        <w:rPr>
          <w:rFonts w:asciiTheme="minorHAnsi" w:eastAsiaTheme="majorEastAsia" w:hAnsiTheme="minorHAnsi" w:cstheme="minorHAnsi"/>
          <w:color w:val="002060"/>
          <w:sz w:val="20"/>
          <w:szCs w:val="26"/>
        </w:rPr>
        <w:t xml:space="preserve"> y traslado al</w:t>
      </w:r>
      <w:r w:rsidR="003F43E7" w:rsidRPr="00BB4675">
        <w:rPr>
          <w:rFonts w:asciiTheme="minorHAnsi" w:eastAsiaTheme="majorEastAsia" w:hAnsiTheme="minorHAnsi" w:cstheme="minorHAnsi"/>
          <w:color w:val="002060"/>
          <w:sz w:val="20"/>
          <w:szCs w:val="26"/>
        </w:rPr>
        <w:t xml:space="preserve"> aeropuerto</w:t>
      </w:r>
      <w:r w:rsidRPr="00BB4675">
        <w:rPr>
          <w:rFonts w:asciiTheme="minorHAnsi" w:eastAsiaTheme="majorEastAsia" w:hAnsiTheme="minorHAnsi" w:cstheme="minorHAnsi"/>
          <w:b/>
          <w:color w:val="002060"/>
          <w:sz w:val="20"/>
          <w:szCs w:val="26"/>
        </w:rPr>
        <w:t xml:space="preserve">. </w:t>
      </w:r>
      <w:r w:rsidR="00AA6608" w:rsidRPr="00BB4675">
        <w:rPr>
          <w:rFonts w:asciiTheme="minorHAnsi" w:eastAsiaTheme="majorEastAsia" w:hAnsiTheme="minorHAnsi" w:cstheme="minorHAnsi"/>
          <w:b/>
          <w:color w:val="002060"/>
          <w:sz w:val="20"/>
          <w:szCs w:val="26"/>
        </w:rPr>
        <w:t>Fin de los servicios.</w:t>
      </w:r>
    </w:p>
    <w:p w14:paraId="6D399F92" w14:textId="77777777" w:rsidR="00AA6608" w:rsidRPr="00322DEB" w:rsidRDefault="00AA6608" w:rsidP="009B240B">
      <w:pPr>
        <w:pBdr>
          <w:top w:val="nil"/>
          <w:left w:val="nil"/>
          <w:bottom w:val="nil"/>
          <w:right w:val="nil"/>
          <w:between w:val="nil"/>
        </w:pBdr>
        <w:jc w:val="both"/>
        <w:rPr>
          <w:rFonts w:asciiTheme="minorHAnsi" w:eastAsia="Arial" w:hAnsiTheme="minorHAnsi" w:cstheme="minorHAnsi"/>
          <w:bCs/>
          <w:color w:val="002060"/>
          <w:lang w:val="es-MX" w:eastAsia="es-MX" w:bidi="en-US"/>
        </w:rPr>
      </w:pPr>
    </w:p>
    <w:p w14:paraId="56AB83A6" w14:textId="77777777" w:rsidR="00386E61" w:rsidRPr="00B665E0" w:rsidRDefault="00386E61" w:rsidP="009B240B">
      <w:pPr>
        <w:pBdr>
          <w:top w:val="nil"/>
          <w:left w:val="nil"/>
          <w:bottom w:val="nil"/>
          <w:right w:val="nil"/>
          <w:between w:val="nil"/>
        </w:pBdr>
        <w:jc w:val="both"/>
        <w:rPr>
          <w:rFonts w:asciiTheme="minorHAnsi" w:eastAsia="Arial" w:hAnsiTheme="minorHAnsi" w:cstheme="minorHAnsi"/>
          <w:b/>
          <w:bCs/>
          <w:color w:val="002060"/>
          <w:sz w:val="32"/>
          <w:lang w:val="es-MX" w:eastAsia="es-MX" w:bidi="en-US"/>
        </w:rPr>
      </w:pPr>
      <w:r w:rsidRPr="00B665E0">
        <w:rPr>
          <w:rFonts w:asciiTheme="minorHAnsi" w:eastAsia="Arial" w:hAnsiTheme="minorHAnsi" w:cstheme="minorHAnsi"/>
          <w:b/>
          <w:bCs/>
          <w:color w:val="002060"/>
          <w:sz w:val="32"/>
          <w:lang w:val="es-MX" w:eastAsia="es-MX" w:bidi="en-US"/>
        </w:rPr>
        <w:t xml:space="preserve">INCLUYE: </w:t>
      </w:r>
    </w:p>
    <w:p w14:paraId="1C1F17DF" w14:textId="5CA97D71" w:rsidR="00681838" w:rsidRPr="003F41BE" w:rsidRDefault="00681838" w:rsidP="00681838">
      <w:pPr>
        <w:pStyle w:val="Prrafodelista"/>
        <w:numPr>
          <w:ilvl w:val="0"/>
          <w:numId w:val="16"/>
        </w:numPr>
        <w:rPr>
          <w:rFonts w:asciiTheme="minorHAnsi" w:hAnsiTheme="minorHAnsi" w:cstheme="minorHAnsi"/>
          <w:color w:val="002060"/>
          <w:sz w:val="20"/>
          <w:szCs w:val="20"/>
        </w:rPr>
      </w:pPr>
      <w:bookmarkStart w:id="0" w:name="_Hlk21962295"/>
      <w:r w:rsidRPr="003F41BE">
        <w:rPr>
          <w:rFonts w:asciiTheme="minorHAnsi" w:hAnsiTheme="minorHAnsi" w:cstheme="minorHAnsi"/>
          <w:color w:val="002060"/>
          <w:sz w:val="20"/>
          <w:szCs w:val="20"/>
        </w:rPr>
        <w:t>1</w:t>
      </w:r>
      <w:r w:rsidR="00CA32C7" w:rsidRPr="003F41BE">
        <w:rPr>
          <w:rFonts w:asciiTheme="minorHAnsi" w:hAnsiTheme="minorHAnsi" w:cstheme="minorHAnsi"/>
          <w:color w:val="002060"/>
          <w:sz w:val="20"/>
          <w:szCs w:val="20"/>
        </w:rPr>
        <w:t xml:space="preserve">0 </w:t>
      </w:r>
      <w:r w:rsidRPr="003F41BE">
        <w:rPr>
          <w:rFonts w:asciiTheme="minorHAnsi" w:hAnsiTheme="minorHAnsi" w:cstheme="minorHAnsi"/>
          <w:color w:val="002060"/>
          <w:sz w:val="20"/>
          <w:szCs w:val="20"/>
        </w:rPr>
        <w:t>noches de alojamiento en ocupación en los hoteles indicados o similares.</w:t>
      </w:r>
    </w:p>
    <w:p w14:paraId="3C35AC3A" w14:textId="3776361F" w:rsidR="00B665E0" w:rsidRDefault="00681838" w:rsidP="00B665E0">
      <w:pPr>
        <w:pStyle w:val="Prrafodelista"/>
        <w:numPr>
          <w:ilvl w:val="0"/>
          <w:numId w:val="16"/>
        </w:numPr>
        <w:spacing w:before="100" w:beforeAutospacing="1" w:after="100" w:afterAutospacing="1"/>
        <w:ind w:left="709"/>
        <w:rPr>
          <w:rFonts w:asciiTheme="minorHAnsi" w:hAnsiTheme="minorHAnsi" w:cstheme="minorHAnsi"/>
          <w:color w:val="002060"/>
          <w:sz w:val="20"/>
          <w:szCs w:val="20"/>
        </w:rPr>
      </w:pPr>
      <w:r w:rsidRPr="003F41BE">
        <w:rPr>
          <w:rFonts w:asciiTheme="minorHAnsi" w:hAnsiTheme="minorHAnsi" w:cstheme="minorHAnsi"/>
          <w:color w:val="002060"/>
          <w:sz w:val="20"/>
          <w:szCs w:val="20"/>
        </w:rPr>
        <w:t>1</w:t>
      </w:r>
      <w:r w:rsidR="00CA32C7" w:rsidRPr="003F41BE">
        <w:rPr>
          <w:rFonts w:asciiTheme="minorHAnsi" w:hAnsiTheme="minorHAnsi" w:cstheme="minorHAnsi"/>
          <w:color w:val="002060"/>
          <w:sz w:val="20"/>
          <w:szCs w:val="20"/>
        </w:rPr>
        <w:t>0</w:t>
      </w:r>
      <w:r w:rsidRPr="003F41BE">
        <w:rPr>
          <w:rFonts w:asciiTheme="minorHAnsi" w:hAnsiTheme="minorHAnsi" w:cstheme="minorHAnsi"/>
          <w:color w:val="002060"/>
          <w:sz w:val="20"/>
          <w:szCs w:val="20"/>
        </w:rPr>
        <w:t xml:space="preserve"> desayunos y </w:t>
      </w:r>
      <w:r w:rsidR="00CA32C7" w:rsidRPr="003F41BE">
        <w:rPr>
          <w:rFonts w:asciiTheme="minorHAnsi" w:hAnsiTheme="minorHAnsi" w:cstheme="minorHAnsi"/>
          <w:color w:val="002060"/>
          <w:sz w:val="20"/>
          <w:szCs w:val="20"/>
        </w:rPr>
        <w:t>5</w:t>
      </w:r>
      <w:r w:rsidRPr="003F41BE">
        <w:rPr>
          <w:rFonts w:asciiTheme="minorHAnsi" w:hAnsiTheme="minorHAnsi" w:cstheme="minorHAnsi"/>
          <w:color w:val="002060"/>
          <w:sz w:val="20"/>
          <w:szCs w:val="20"/>
        </w:rPr>
        <w:t xml:space="preserve"> cenas (sin bebidas).</w:t>
      </w:r>
    </w:p>
    <w:p w14:paraId="4D070473" w14:textId="071427F0" w:rsidR="003F41BE" w:rsidRDefault="003F41BE" w:rsidP="00B665E0">
      <w:pPr>
        <w:pStyle w:val="Prrafodelista"/>
        <w:numPr>
          <w:ilvl w:val="0"/>
          <w:numId w:val="16"/>
        </w:numPr>
        <w:spacing w:before="100" w:beforeAutospacing="1" w:after="100" w:afterAutospacing="1"/>
        <w:ind w:left="709"/>
        <w:rPr>
          <w:rFonts w:asciiTheme="minorHAnsi" w:hAnsiTheme="minorHAnsi" w:cstheme="minorHAnsi"/>
          <w:color w:val="002060"/>
          <w:sz w:val="20"/>
          <w:szCs w:val="20"/>
        </w:rPr>
      </w:pPr>
      <w:r>
        <w:rPr>
          <w:rFonts w:asciiTheme="minorHAnsi" w:hAnsiTheme="minorHAnsi" w:cstheme="minorHAnsi"/>
          <w:color w:val="002060"/>
          <w:sz w:val="20"/>
          <w:szCs w:val="20"/>
        </w:rPr>
        <w:t xml:space="preserve">Traslado en servicio compartido </w:t>
      </w:r>
      <w:r w:rsidRPr="003F41BE">
        <w:rPr>
          <w:rFonts w:asciiTheme="minorHAnsi" w:hAnsiTheme="minorHAnsi" w:cstheme="minorHAnsi"/>
          <w:color w:val="002060"/>
          <w:sz w:val="20"/>
          <w:szCs w:val="20"/>
        </w:rPr>
        <w:t>aeropuerto – hotel</w:t>
      </w:r>
      <w:r>
        <w:rPr>
          <w:rFonts w:asciiTheme="minorHAnsi" w:hAnsiTheme="minorHAnsi" w:cstheme="minorHAnsi"/>
          <w:color w:val="002060"/>
          <w:sz w:val="20"/>
          <w:szCs w:val="20"/>
        </w:rPr>
        <w:t xml:space="preserve"> -</w:t>
      </w:r>
      <w:r w:rsidRPr="003F41BE">
        <w:rPr>
          <w:rFonts w:asciiTheme="minorHAnsi" w:hAnsiTheme="minorHAnsi" w:cstheme="minorHAnsi"/>
          <w:color w:val="002060"/>
          <w:sz w:val="20"/>
          <w:szCs w:val="20"/>
        </w:rPr>
        <w:t xml:space="preserve"> aeropuerto, con asistencia a la llegada</w:t>
      </w:r>
    </w:p>
    <w:p w14:paraId="6B7AFD80" w14:textId="31A2032B" w:rsidR="003F41BE" w:rsidRPr="00963291" w:rsidRDefault="003F41BE" w:rsidP="00B665E0">
      <w:pPr>
        <w:pStyle w:val="Prrafodelista"/>
        <w:numPr>
          <w:ilvl w:val="0"/>
          <w:numId w:val="16"/>
        </w:numPr>
        <w:spacing w:before="100" w:beforeAutospacing="1" w:after="100" w:afterAutospacing="1"/>
        <w:ind w:left="709"/>
        <w:rPr>
          <w:rFonts w:asciiTheme="minorHAnsi" w:hAnsiTheme="minorHAnsi" w:cstheme="minorHAnsi"/>
          <w:color w:val="002060"/>
          <w:sz w:val="20"/>
          <w:szCs w:val="20"/>
        </w:rPr>
      </w:pPr>
      <w:r w:rsidRPr="00963291">
        <w:rPr>
          <w:rFonts w:asciiTheme="minorHAnsi" w:hAnsiTheme="minorHAnsi" w:cstheme="minorHAnsi"/>
          <w:color w:val="002060"/>
          <w:sz w:val="20"/>
          <w:szCs w:val="20"/>
        </w:rPr>
        <w:t>Tr</w:t>
      </w:r>
      <w:r w:rsidRPr="00963291">
        <w:rPr>
          <w:rFonts w:asciiTheme="minorHAnsi" w:hAnsiTheme="minorHAnsi" w:cstheme="minorHAnsi"/>
          <w:color w:val="002060"/>
          <w:sz w:val="20"/>
          <w:szCs w:val="20"/>
        </w:rPr>
        <w:t>a</w:t>
      </w:r>
      <w:r w:rsidR="00963291" w:rsidRPr="00963291">
        <w:rPr>
          <w:rFonts w:asciiTheme="minorHAnsi" w:hAnsiTheme="minorHAnsi" w:cstheme="minorHAnsi"/>
          <w:color w:val="002060"/>
          <w:sz w:val="20"/>
          <w:szCs w:val="20"/>
        </w:rPr>
        <w:t>slados</w:t>
      </w:r>
      <w:r w:rsidRPr="00963291">
        <w:rPr>
          <w:rFonts w:asciiTheme="minorHAnsi" w:hAnsiTheme="minorHAnsi" w:cstheme="minorHAnsi"/>
          <w:color w:val="002060"/>
          <w:sz w:val="20"/>
          <w:szCs w:val="20"/>
        </w:rPr>
        <w:t xml:space="preserve"> en autobús o minibús de lujo con aire acondicionado</w:t>
      </w:r>
    </w:p>
    <w:p w14:paraId="2F604816" w14:textId="13924B93" w:rsidR="00963291" w:rsidRPr="00963291" w:rsidRDefault="00963291" w:rsidP="00B665E0">
      <w:pPr>
        <w:pStyle w:val="Prrafodelista"/>
        <w:numPr>
          <w:ilvl w:val="0"/>
          <w:numId w:val="16"/>
        </w:numPr>
        <w:spacing w:before="100" w:beforeAutospacing="1" w:after="100" w:afterAutospacing="1"/>
        <w:ind w:left="709"/>
        <w:rPr>
          <w:rFonts w:asciiTheme="minorHAnsi" w:hAnsiTheme="minorHAnsi" w:cstheme="minorHAnsi"/>
          <w:color w:val="002060"/>
          <w:sz w:val="20"/>
          <w:szCs w:val="20"/>
        </w:rPr>
      </w:pPr>
      <w:r w:rsidRPr="00963291">
        <w:rPr>
          <w:rFonts w:asciiTheme="minorHAnsi" w:hAnsiTheme="minorHAnsi" w:cstheme="minorHAnsi"/>
          <w:color w:val="002060"/>
          <w:sz w:val="20"/>
          <w:szCs w:val="20"/>
        </w:rPr>
        <w:t>Entradas incluidas en todas las visitas mencionadas</w:t>
      </w:r>
    </w:p>
    <w:p w14:paraId="219D411E" w14:textId="77777777" w:rsidR="00963291" w:rsidRPr="00963291" w:rsidRDefault="00963291" w:rsidP="00963291">
      <w:pPr>
        <w:pStyle w:val="Prrafodelista"/>
        <w:numPr>
          <w:ilvl w:val="0"/>
          <w:numId w:val="16"/>
        </w:numPr>
        <w:spacing w:before="100" w:beforeAutospacing="1" w:after="100" w:afterAutospacing="1"/>
        <w:ind w:left="709"/>
        <w:rPr>
          <w:rFonts w:asciiTheme="minorHAnsi" w:hAnsiTheme="minorHAnsi" w:cstheme="minorHAnsi"/>
          <w:color w:val="002060"/>
          <w:sz w:val="20"/>
          <w:szCs w:val="20"/>
        </w:rPr>
      </w:pPr>
      <w:r w:rsidRPr="00963291">
        <w:rPr>
          <w:rFonts w:asciiTheme="minorHAnsi" w:hAnsiTheme="minorHAnsi" w:cstheme="minorHAnsi"/>
          <w:color w:val="002060"/>
          <w:sz w:val="20"/>
          <w:szCs w:val="20"/>
        </w:rPr>
        <w:t>Visita de Atenas</w:t>
      </w:r>
      <w:r w:rsidRPr="00963291">
        <w:rPr>
          <w:rFonts w:asciiTheme="minorHAnsi" w:hAnsiTheme="minorHAnsi" w:cstheme="minorHAnsi"/>
          <w:color w:val="002060"/>
          <w:sz w:val="20"/>
          <w:szCs w:val="20"/>
        </w:rPr>
        <w:t xml:space="preserve">, </w:t>
      </w:r>
      <w:r w:rsidRPr="00963291">
        <w:rPr>
          <w:rFonts w:asciiTheme="minorHAnsi" w:hAnsiTheme="minorHAnsi" w:cstheme="minorHAnsi"/>
          <w:color w:val="002060"/>
          <w:sz w:val="20"/>
          <w:szCs w:val="20"/>
        </w:rPr>
        <w:t xml:space="preserve">Peloponeso y </w:t>
      </w:r>
      <w:proofErr w:type="spellStart"/>
      <w:r w:rsidRPr="00963291">
        <w:rPr>
          <w:rFonts w:asciiTheme="minorHAnsi" w:hAnsiTheme="minorHAnsi" w:cstheme="minorHAnsi"/>
          <w:color w:val="002060"/>
          <w:sz w:val="20"/>
          <w:szCs w:val="20"/>
        </w:rPr>
        <w:t>Meteora</w:t>
      </w:r>
      <w:proofErr w:type="spellEnd"/>
      <w:r w:rsidRPr="00963291">
        <w:rPr>
          <w:rFonts w:asciiTheme="minorHAnsi" w:hAnsiTheme="minorHAnsi" w:cstheme="minorHAnsi"/>
          <w:color w:val="002060"/>
          <w:sz w:val="20"/>
          <w:szCs w:val="20"/>
        </w:rPr>
        <w:t xml:space="preserve"> </w:t>
      </w:r>
      <w:r w:rsidRPr="00963291">
        <w:rPr>
          <w:rFonts w:asciiTheme="minorHAnsi" w:hAnsiTheme="minorHAnsi" w:cstheme="minorHAnsi"/>
          <w:color w:val="002060"/>
          <w:sz w:val="20"/>
          <w:szCs w:val="20"/>
        </w:rPr>
        <w:t xml:space="preserve">con guía </w:t>
      </w:r>
      <w:r w:rsidRPr="00963291">
        <w:rPr>
          <w:rFonts w:asciiTheme="minorHAnsi" w:hAnsiTheme="minorHAnsi" w:cstheme="minorHAnsi"/>
          <w:color w:val="002060"/>
          <w:sz w:val="20"/>
          <w:szCs w:val="20"/>
        </w:rPr>
        <w:t>en español</w:t>
      </w:r>
    </w:p>
    <w:p w14:paraId="283B4912" w14:textId="34ED18B7" w:rsidR="00963291" w:rsidRPr="00963291" w:rsidRDefault="00963291" w:rsidP="00963291">
      <w:pPr>
        <w:pStyle w:val="Prrafodelista"/>
        <w:numPr>
          <w:ilvl w:val="0"/>
          <w:numId w:val="16"/>
        </w:numPr>
        <w:spacing w:before="100" w:beforeAutospacing="1" w:after="100" w:afterAutospacing="1"/>
        <w:ind w:left="709"/>
        <w:rPr>
          <w:rFonts w:asciiTheme="minorHAnsi" w:hAnsiTheme="minorHAnsi" w:cstheme="minorHAnsi"/>
          <w:color w:val="002060"/>
          <w:sz w:val="20"/>
          <w:szCs w:val="20"/>
        </w:rPr>
      </w:pPr>
      <w:r w:rsidRPr="00963291">
        <w:rPr>
          <w:rFonts w:asciiTheme="minorHAnsi" w:hAnsiTheme="minorHAnsi" w:cstheme="minorHAnsi"/>
          <w:color w:val="002060"/>
          <w:sz w:val="20"/>
          <w:szCs w:val="20"/>
        </w:rPr>
        <w:t>E</w:t>
      </w:r>
      <w:r w:rsidRPr="00963291">
        <w:rPr>
          <w:rFonts w:asciiTheme="minorHAnsi" w:hAnsiTheme="minorHAnsi" w:cstheme="minorHAnsi"/>
          <w:color w:val="002060"/>
          <w:sz w:val="20"/>
          <w:szCs w:val="20"/>
        </w:rPr>
        <w:t>ntrada al Museo de la Acrópolis</w:t>
      </w:r>
      <w:r w:rsidRPr="00963291">
        <w:rPr>
          <w:rFonts w:asciiTheme="minorHAnsi" w:hAnsiTheme="minorHAnsi" w:cstheme="minorHAnsi"/>
          <w:color w:val="002060"/>
          <w:sz w:val="20"/>
          <w:szCs w:val="20"/>
        </w:rPr>
        <w:t xml:space="preserve"> </w:t>
      </w:r>
      <w:r w:rsidRPr="00963291">
        <w:rPr>
          <w:rFonts w:asciiTheme="minorHAnsi" w:hAnsiTheme="minorHAnsi" w:cstheme="minorHAnsi"/>
          <w:color w:val="002060"/>
          <w:sz w:val="20"/>
          <w:szCs w:val="20"/>
        </w:rPr>
        <w:t>y entradas incluidas</w:t>
      </w:r>
    </w:p>
    <w:p w14:paraId="06D9FFBF" w14:textId="23CC9939" w:rsidR="00963291" w:rsidRPr="00963291" w:rsidRDefault="00963291" w:rsidP="00963291">
      <w:pPr>
        <w:pStyle w:val="Prrafodelista"/>
        <w:numPr>
          <w:ilvl w:val="0"/>
          <w:numId w:val="16"/>
        </w:numPr>
        <w:spacing w:before="100" w:beforeAutospacing="1" w:after="100" w:afterAutospacing="1"/>
        <w:ind w:left="709"/>
        <w:rPr>
          <w:rFonts w:asciiTheme="minorHAnsi" w:hAnsiTheme="minorHAnsi" w:cstheme="minorHAnsi"/>
          <w:color w:val="002060"/>
          <w:sz w:val="20"/>
          <w:szCs w:val="20"/>
        </w:rPr>
      </w:pPr>
      <w:r>
        <w:rPr>
          <w:rFonts w:asciiTheme="minorHAnsi" w:hAnsiTheme="minorHAnsi" w:cstheme="minorHAnsi"/>
          <w:color w:val="002060"/>
          <w:sz w:val="20"/>
          <w:szCs w:val="20"/>
        </w:rPr>
        <w:t>Vuelo interno Estambul – Capadocia - Estambul, en clase turista. Equipaje permitido por persona 18kg por persona.</w:t>
      </w:r>
    </w:p>
    <w:bookmarkEnd w:id="0"/>
    <w:p w14:paraId="5D6ED7B7" w14:textId="17B4816F" w:rsidR="00EF6D96" w:rsidRPr="00B665E0" w:rsidRDefault="00EF6D96" w:rsidP="00EF6D96">
      <w:pPr>
        <w:pBdr>
          <w:top w:val="nil"/>
          <w:left w:val="nil"/>
          <w:bottom w:val="nil"/>
          <w:right w:val="nil"/>
          <w:between w:val="nil"/>
        </w:pBdr>
        <w:jc w:val="both"/>
        <w:rPr>
          <w:rFonts w:asciiTheme="minorHAnsi" w:eastAsia="Arial" w:hAnsiTheme="minorHAnsi" w:cstheme="minorHAnsi"/>
          <w:b/>
          <w:bCs/>
          <w:color w:val="002060"/>
          <w:sz w:val="32"/>
          <w:lang w:val="es-MX" w:eastAsia="es-MX" w:bidi="en-US"/>
        </w:rPr>
      </w:pPr>
      <w:r w:rsidRPr="00B665E0">
        <w:rPr>
          <w:rFonts w:asciiTheme="minorHAnsi" w:eastAsia="Arial" w:hAnsiTheme="minorHAnsi" w:cstheme="minorHAnsi"/>
          <w:b/>
          <w:bCs/>
          <w:color w:val="002060"/>
          <w:sz w:val="32"/>
          <w:lang w:val="es-MX" w:eastAsia="es-MX" w:bidi="en-US"/>
        </w:rPr>
        <w:t xml:space="preserve">NO INCLUYE: </w:t>
      </w:r>
    </w:p>
    <w:p w14:paraId="01745C5E" w14:textId="743A23FA" w:rsidR="00EF6D96" w:rsidRPr="00E07F8E" w:rsidRDefault="00EF6D96" w:rsidP="00EF6D96">
      <w:pPr>
        <w:pStyle w:val="NormalWeb"/>
        <w:numPr>
          <w:ilvl w:val="0"/>
          <w:numId w:val="16"/>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 xml:space="preserve">Vuelo internacional </w:t>
      </w:r>
      <w:r w:rsidRPr="003F2A5E">
        <w:rPr>
          <w:rFonts w:asciiTheme="minorHAnsi" w:hAnsiTheme="minorHAnsi" w:cstheme="minorHAnsi"/>
          <w:bCs/>
          <w:sz w:val="20"/>
          <w:szCs w:val="20"/>
        </w:rPr>
        <w:t>e</w:t>
      </w:r>
      <w:r w:rsidRPr="00E07F8E">
        <w:rPr>
          <w:rFonts w:asciiTheme="minorHAnsi" w:hAnsiTheme="minorHAnsi" w:cstheme="minorHAnsi"/>
          <w:b/>
          <w:bCs/>
          <w:sz w:val="20"/>
          <w:szCs w:val="20"/>
        </w:rPr>
        <w:t xml:space="preserve"> </w:t>
      </w:r>
      <w:r w:rsidRPr="00E07F8E">
        <w:rPr>
          <w:rFonts w:asciiTheme="minorHAnsi" w:hAnsiTheme="minorHAnsi" w:cstheme="minorHAnsi"/>
          <w:color w:val="002060"/>
          <w:sz w:val="20"/>
          <w:szCs w:val="20"/>
        </w:rPr>
        <w:t>internos</w:t>
      </w:r>
      <w:r w:rsidR="00E65DA3">
        <w:rPr>
          <w:rFonts w:asciiTheme="minorHAnsi" w:hAnsiTheme="minorHAnsi" w:cstheme="minorHAnsi"/>
          <w:color w:val="002060"/>
          <w:sz w:val="20"/>
          <w:szCs w:val="20"/>
        </w:rPr>
        <w:t xml:space="preserve"> no mencionados como incluidos</w:t>
      </w:r>
    </w:p>
    <w:p w14:paraId="68082DE8" w14:textId="77777777" w:rsidR="00EF6D96" w:rsidRPr="00E07F8E" w:rsidRDefault="00EF6D96" w:rsidP="00EF6D96">
      <w:pPr>
        <w:pStyle w:val="NormalWeb"/>
        <w:numPr>
          <w:ilvl w:val="0"/>
          <w:numId w:val="16"/>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Bebidas durante las comidas indicadas</w:t>
      </w:r>
    </w:p>
    <w:p w14:paraId="1CD5FA1F" w14:textId="77777777" w:rsidR="00EF6D96" w:rsidRPr="00E07F8E" w:rsidRDefault="00EF6D96" w:rsidP="00EF6D96">
      <w:pPr>
        <w:pStyle w:val="NormalWeb"/>
        <w:numPr>
          <w:ilvl w:val="0"/>
          <w:numId w:val="16"/>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Alimentos durante los servicios operados en privado</w:t>
      </w:r>
    </w:p>
    <w:p w14:paraId="57E93839" w14:textId="77777777" w:rsidR="00EF6D96" w:rsidRPr="00E07F8E" w:rsidRDefault="00EF6D96" w:rsidP="00EF6D96">
      <w:pPr>
        <w:pStyle w:val="NormalWeb"/>
        <w:numPr>
          <w:ilvl w:val="0"/>
          <w:numId w:val="16"/>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Entradas a recintos arqueológicos y museos durante servicios en privado</w:t>
      </w:r>
    </w:p>
    <w:p w14:paraId="291ECF0E" w14:textId="77777777" w:rsidR="00EF6D96" w:rsidRPr="00E07F8E" w:rsidRDefault="00EF6D96" w:rsidP="00EF6D96">
      <w:pPr>
        <w:pStyle w:val="NormalWeb"/>
        <w:numPr>
          <w:ilvl w:val="0"/>
          <w:numId w:val="16"/>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1DFA1897" w14:textId="77777777" w:rsidR="00EF6D96" w:rsidRPr="00E07F8E" w:rsidRDefault="00EF6D96" w:rsidP="00EF6D96">
      <w:pPr>
        <w:pStyle w:val="NormalWeb"/>
        <w:numPr>
          <w:ilvl w:val="0"/>
          <w:numId w:val="16"/>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Tasas de alojamiento (se pagan directamente en cada hotel)</w:t>
      </w:r>
    </w:p>
    <w:p w14:paraId="3B46B990" w14:textId="4ACBBAE2" w:rsidR="00C72470" w:rsidRPr="00EF6D96" w:rsidRDefault="00EF6D96" w:rsidP="00EF6D96">
      <w:pPr>
        <w:pStyle w:val="NormalWeb"/>
        <w:numPr>
          <w:ilvl w:val="0"/>
          <w:numId w:val="16"/>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Propinas para chofer y guía</w:t>
      </w:r>
    </w:p>
    <w:p w14:paraId="24868298" w14:textId="77777777" w:rsidR="00EF6D96" w:rsidRPr="00EF6D96" w:rsidRDefault="00EF6D96" w:rsidP="00EF6D96">
      <w:pPr>
        <w:pBdr>
          <w:top w:val="nil"/>
          <w:left w:val="nil"/>
          <w:bottom w:val="nil"/>
          <w:right w:val="nil"/>
          <w:between w:val="nil"/>
        </w:pBdr>
        <w:jc w:val="both"/>
        <w:rPr>
          <w:rFonts w:asciiTheme="minorHAnsi" w:eastAsia="Arial" w:hAnsiTheme="minorHAnsi" w:cstheme="minorHAnsi"/>
          <w:b/>
          <w:color w:val="0070C0"/>
          <w:sz w:val="28"/>
          <w:szCs w:val="28"/>
        </w:rPr>
      </w:pPr>
      <w:bookmarkStart w:id="1" w:name="_Hlk41913674"/>
      <w:r w:rsidRPr="00EF6D96">
        <w:rPr>
          <w:rFonts w:asciiTheme="minorHAnsi" w:eastAsia="Arial" w:hAnsiTheme="minorHAnsi" w:cstheme="minorHAnsi"/>
          <w:b/>
          <w:color w:val="0070C0"/>
          <w:sz w:val="28"/>
          <w:szCs w:val="28"/>
        </w:rPr>
        <w:t>NOTAS IMPORTANTES:</w:t>
      </w:r>
    </w:p>
    <w:p w14:paraId="2256F6CB" w14:textId="7D7EC9F5" w:rsidR="00847871" w:rsidRPr="00B95C6F" w:rsidRDefault="00847871" w:rsidP="00EF6D96">
      <w:pPr>
        <w:pStyle w:val="Prrafodelista"/>
        <w:numPr>
          <w:ilvl w:val="0"/>
          <w:numId w:val="19"/>
        </w:numPr>
        <w:pBdr>
          <w:top w:val="nil"/>
          <w:left w:val="nil"/>
          <w:bottom w:val="nil"/>
          <w:right w:val="nil"/>
          <w:between w:val="nil"/>
        </w:pBdr>
        <w:jc w:val="both"/>
        <w:rPr>
          <w:rFonts w:asciiTheme="minorHAnsi" w:eastAsia="Arial" w:hAnsiTheme="minorHAnsi" w:cstheme="minorHAnsi"/>
          <w:bCs/>
          <w:color w:val="002060"/>
          <w:sz w:val="20"/>
          <w:szCs w:val="20"/>
          <w:lang w:val="es-MX" w:eastAsia="es-MX" w:bidi="en-US"/>
        </w:rPr>
      </w:pPr>
      <w:r w:rsidRPr="00B95C6F">
        <w:rPr>
          <w:rFonts w:asciiTheme="minorHAnsi" w:eastAsia="Arial" w:hAnsiTheme="minorHAnsi" w:cstheme="minorHAnsi"/>
          <w:bCs/>
          <w:color w:val="002060"/>
          <w:sz w:val="20"/>
          <w:szCs w:val="20"/>
          <w:lang w:val="es-MX" w:eastAsia="es-MX" w:bidi="en-US"/>
        </w:rPr>
        <w:t>El orden de las visitas puede variar de acuerdo con ciertas circunstancias y logística en el destino.</w:t>
      </w:r>
    </w:p>
    <w:p w14:paraId="7D4681CA" w14:textId="77777777" w:rsidR="00847871" w:rsidRPr="00B95C6F" w:rsidRDefault="00847871" w:rsidP="00EF6D96">
      <w:pPr>
        <w:pStyle w:val="Prrafodelista"/>
        <w:numPr>
          <w:ilvl w:val="0"/>
          <w:numId w:val="19"/>
        </w:numPr>
        <w:pBdr>
          <w:top w:val="nil"/>
          <w:left w:val="nil"/>
          <w:bottom w:val="nil"/>
          <w:right w:val="nil"/>
          <w:between w:val="nil"/>
        </w:pBdr>
        <w:jc w:val="both"/>
        <w:rPr>
          <w:rFonts w:asciiTheme="minorHAnsi" w:eastAsia="Arial" w:hAnsiTheme="minorHAnsi" w:cstheme="minorHAnsi"/>
          <w:bCs/>
          <w:color w:val="002060"/>
          <w:sz w:val="20"/>
          <w:szCs w:val="20"/>
          <w:lang w:val="es-MX" w:eastAsia="es-MX" w:bidi="en-US"/>
        </w:rPr>
      </w:pPr>
      <w:r w:rsidRPr="00B95C6F">
        <w:rPr>
          <w:rFonts w:asciiTheme="minorHAnsi" w:eastAsia="Arial" w:hAnsiTheme="minorHAnsi" w:cstheme="minorHAnsi"/>
          <w:bCs/>
          <w:color w:val="002060"/>
          <w:sz w:val="20"/>
          <w:szCs w:val="20"/>
          <w:lang w:val="es-MX" w:eastAsia="es-MX" w:bidi="en-US"/>
        </w:rPr>
        <w:t>Habitaciones incluidas son de categoría estándar</w:t>
      </w:r>
    </w:p>
    <w:p w14:paraId="617C34A1" w14:textId="1BC1ADBE" w:rsidR="00847871" w:rsidRPr="00B95C6F" w:rsidRDefault="00847871" w:rsidP="00EF6D96">
      <w:pPr>
        <w:pStyle w:val="Prrafodelista"/>
        <w:numPr>
          <w:ilvl w:val="0"/>
          <w:numId w:val="19"/>
        </w:numPr>
        <w:pBdr>
          <w:top w:val="nil"/>
          <w:left w:val="nil"/>
          <w:bottom w:val="nil"/>
          <w:right w:val="nil"/>
          <w:between w:val="nil"/>
        </w:pBdr>
        <w:jc w:val="both"/>
        <w:rPr>
          <w:rFonts w:asciiTheme="minorHAnsi" w:eastAsia="Arial" w:hAnsiTheme="minorHAnsi" w:cstheme="minorHAnsi"/>
          <w:bCs/>
          <w:color w:val="002060"/>
          <w:sz w:val="20"/>
          <w:szCs w:val="20"/>
          <w:lang w:val="es-MX" w:eastAsia="es-MX" w:bidi="en-US"/>
        </w:rPr>
      </w:pPr>
      <w:r w:rsidRPr="00B95C6F">
        <w:rPr>
          <w:rFonts w:asciiTheme="minorHAnsi" w:eastAsia="Arial" w:hAnsiTheme="minorHAnsi" w:cstheme="minorHAnsi"/>
          <w:bCs/>
          <w:color w:val="002060"/>
          <w:sz w:val="20"/>
          <w:szCs w:val="20"/>
          <w:lang w:val="es-MX" w:eastAsia="es-MX" w:bidi="en-US"/>
        </w:rPr>
        <w:t>El servicio de traslado incluye por pasajero una maleta grande y una maleta de cabina. Si se supera este número de equipaje y las maletas no caben en el vehículo, habrá un costo adicional</w:t>
      </w:r>
      <w:r w:rsidR="009A521C" w:rsidRPr="00B95C6F">
        <w:rPr>
          <w:rFonts w:asciiTheme="minorHAnsi" w:eastAsia="Arial" w:hAnsiTheme="minorHAnsi" w:cstheme="minorHAnsi"/>
          <w:bCs/>
          <w:color w:val="002060"/>
          <w:sz w:val="20"/>
          <w:szCs w:val="20"/>
          <w:lang w:val="es-MX" w:eastAsia="es-MX" w:bidi="en-US"/>
        </w:rPr>
        <w:t xml:space="preserve">, consultar tarifa. </w:t>
      </w:r>
    </w:p>
    <w:p w14:paraId="5239ED34" w14:textId="77777777" w:rsidR="00EF6D96" w:rsidRPr="00B95C6F" w:rsidRDefault="00EF6D96" w:rsidP="00EF6D96">
      <w:pPr>
        <w:pStyle w:val="NormalWeb"/>
        <w:numPr>
          <w:ilvl w:val="0"/>
          <w:numId w:val="19"/>
        </w:numPr>
        <w:pBdr>
          <w:top w:val="nil"/>
          <w:left w:val="nil"/>
          <w:bottom w:val="nil"/>
          <w:right w:val="nil"/>
          <w:between w:val="nil"/>
        </w:pBdr>
        <w:spacing w:after="0"/>
        <w:jc w:val="both"/>
        <w:rPr>
          <w:rFonts w:asciiTheme="minorHAnsi" w:eastAsia="Arial" w:hAnsiTheme="minorHAnsi" w:cstheme="minorHAnsi"/>
          <w:b/>
          <w:color w:val="002060"/>
          <w:sz w:val="20"/>
          <w:szCs w:val="20"/>
        </w:rPr>
      </w:pPr>
      <w:r w:rsidRPr="00B95C6F">
        <w:rPr>
          <w:rFonts w:asciiTheme="minorHAnsi" w:hAnsiTheme="minorHAnsi" w:cstheme="minorHAnsi"/>
          <w:color w:val="002060"/>
          <w:sz w:val="20"/>
          <w:szCs w:val="20"/>
        </w:rPr>
        <w:t>El chofer (y asistente, si aplica) espera máximo 1 hora desde la llegada del vuelo.</w:t>
      </w:r>
    </w:p>
    <w:p w14:paraId="134DCF57" w14:textId="77777777" w:rsidR="00EF6D96" w:rsidRPr="00B95C6F" w:rsidRDefault="00EF6D96" w:rsidP="00EF6D96">
      <w:pPr>
        <w:pStyle w:val="NormalWeb"/>
        <w:numPr>
          <w:ilvl w:val="0"/>
          <w:numId w:val="19"/>
        </w:numPr>
        <w:rPr>
          <w:rFonts w:asciiTheme="minorHAnsi" w:hAnsiTheme="minorHAnsi" w:cstheme="minorHAnsi"/>
          <w:color w:val="002060"/>
          <w:sz w:val="20"/>
          <w:szCs w:val="20"/>
        </w:rPr>
      </w:pPr>
      <w:r w:rsidRPr="00B95C6F">
        <w:rPr>
          <w:rFonts w:asciiTheme="minorHAnsi" w:eastAsia="Arial" w:hAnsiTheme="minorHAnsi" w:cstheme="minorHAnsi"/>
          <w:b/>
          <w:color w:val="002060"/>
          <w:sz w:val="20"/>
          <w:szCs w:val="20"/>
        </w:rPr>
        <w:t xml:space="preserve">El Gobierno de Grecia ha anunciado un aumento en la tasa de hotelería: De noviembre a marzo:  Hoteles 3*: 1.50 € por noche/ Hoteles 4*: 3 € por noche/ Hoteles 5*: 4 € por noche. </w:t>
      </w:r>
    </w:p>
    <w:p w14:paraId="2B180237" w14:textId="77777777" w:rsidR="00EF6D96" w:rsidRPr="00B95C6F" w:rsidRDefault="00EF6D96" w:rsidP="00EF6D96">
      <w:pPr>
        <w:pStyle w:val="NormalWeb"/>
        <w:numPr>
          <w:ilvl w:val="0"/>
          <w:numId w:val="19"/>
        </w:numPr>
        <w:rPr>
          <w:rFonts w:asciiTheme="minorHAnsi" w:hAnsiTheme="minorHAnsi" w:cstheme="minorHAnsi"/>
          <w:color w:val="002060"/>
          <w:sz w:val="20"/>
          <w:szCs w:val="20"/>
        </w:rPr>
      </w:pPr>
      <w:r w:rsidRPr="00B95C6F">
        <w:rPr>
          <w:rFonts w:asciiTheme="minorHAnsi" w:eastAsia="Arial" w:hAnsiTheme="minorHAnsi" w:cstheme="minorHAnsi"/>
          <w:b/>
          <w:color w:val="002060"/>
          <w:sz w:val="20"/>
          <w:szCs w:val="20"/>
        </w:rPr>
        <w:t>De abril a octubre: Hoteles 3*: 5 € por noche/ Hoteles 4*: 10 € por noche/ Hoteles 5*: 15 € por noche</w:t>
      </w:r>
    </w:p>
    <w:p w14:paraId="1E1AFFA2" w14:textId="497C460C" w:rsidR="00AA6608" w:rsidRPr="00B95C6F" w:rsidRDefault="00847871" w:rsidP="00EF6D96">
      <w:pPr>
        <w:pStyle w:val="Prrafodelista"/>
        <w:numPr>
          <w:ilvl w:val="0"/>
          <w:numId w:val="19"/>
        </w:numPr>
        <w:pBdr>
          <w:top w:val="nil"/>
          <w:left w:val="nil"/>
          <w:bottom w:val="nil"/>
          <w:right w:val="nil"/>
          <w:between w:val="nil"/>
        </w:pBdr>
        <w:jc w:val="both"/>
        <w:rPr>
          <w:rFonts w:asciiTheme="minorHAnsi" w:eastAsia="Arial" w:hAnsiTheme="minorHAnsi" w:cstheme="minorHAnsi"/>
          <w:bCs/>
          <w:color w:val="002060"/>
          <w:sz w:val="20"/>
          <w:szCs w:val="20"/>
          <w:lang w:val="es-MX" w:eastAsia="es-MX" w:bidi="en-US"/>
        </w:rPr>
      </w:pPr>
      <w:r w:rsidRPr="00B95C6F">
        <w:rPr>
          <w:rFonts w:asciiTheme="minorHAnsi" w:eastAsia="Arial" w:hAnsiTheme="minorHAnsi" w:cstheme="minorHAnsi"/>
          <w:bCs/>
          <w:color w:val="002060"/>
          <w:sz w:val="20"/>
          <w:szCs w:val="20"/>
          <w:lang w:val="es-MX" w:eastAsia="es-MX" w:bidi="en-US"/>
        </w:rPr>
        <w:lastRenderedPageBreak/>
        <w:t>La mayoría de los monumentos, zonas arqueológicas y museos de Grecia están cerrados en las siguientes fechas: 01 de enero, 25 de marzo, 01 de mayo, Domingo y Lunes de Pascua Ortodoxa, 25 y 26 de diciembre.</w:t>
      </w:r>
      <w:bookmarkEnd w:id="1"/>
    </w:p>
    <w:p w14:paraId="19C72EE4" w14:textId="77777777" w:rsidR="00B95C6F" w:rsidRPr="00B95C6F" w:rsidRDefault="00B95C6F" w:rsidP="00EF6D96">
      <w:pPr>
        <w:pStyle w:val="NormalWeb"/>
        <w:numPr>
          <w:ilvl w:val="0"/>
          <w:numId w:val="19"/>
        </w:numPr>
        <w:rPr>
          <w:rFonts w:asciiTheme="minorHAnsi" w:hAnsiTheme="minorHAnsi" w:cstheme="minorHAnsi"/>
          <w:color w:val="002060"/>
          <w:sz w:val="20"/>
          <w:szCs w:val="20"/>
        </w:rPr>
      </w:pPr>
      <w:r w:rsidRPr="00B95C6F">
        <w:rPr>
          <w:rFonts w:asciiTheme="minorHAnsi" w:hAnsiTheme="minorHAnsi" w:cstheme="minorHAnsi"/>
          <w:color w:val="002060"/>
          <w:sz w:val="20"/>
          <w:szCs w:val="20"/>
        </w:rPr>
        <w:t>Los vuelos internos Estambul – Capadocia – Estambul suelen operar en los siguientes horarios aproximados:</w:t>
      </w:r>
      <w:r w:rsidRPr="00B95C6F">
        <w:rPr>
          <w:rFonts w:asciiTheme="minorHAnsi" w:hAnsiTheme="minorHAnsi" w:cstheme="minorHAnsi"/>
          <w:color w:val="002060"/>
          <w:sz w:val="20"/>
          <w:szCs w:val="20"/>
        </w:rPr>
        <w:t xml:space="preserve"> </w:t>
      </w:r>
      <w:r w:rsidRPr="00B95C6F">
        <w:rPr>
          <w:rFonts w:asciiTheme="minorHAnsi" w:hAnsiTheme="minorHAnsi" w:cstheme="minorHAnsi"/>
          <w:color w:val="002060"/>
          <w:sz w:val="20"/>
          <w:szCs w:val="20"/>
        </w:rPr>
        <w:t xml:space="preserve">TK 2012 IST–ASR 08:30 </w:t>
      </w:r>
      <w:proofErr w:type="spellStart"/>
      <w:r w:rsidRPr="00B95C6F">
        <w:rPr>
          <w:rFonts w:asciiTheme="minorHAnsi" w:hAnsiTheme="minorHAnsi" w:cstheme="minorHAnsi"/>
          <w:color w:val="002060"/>
          <w:sz w:val="20"/>
          <w:szCs w:val="20"/>
        </w:rPr>
        <w:t>hrs</w:t>
      </w:r>
      <w:proofErr w:type="spellEnd"/>
      <w:r w:rsidRPr="00B95C6F">
        <w:rPr>
          <w:rFonts w:asciiTheme="minorHAnsi" w:hAnsiTheme="minorHAnsi" w:cstheme="minorHAnsi"/>
          <w:color w:val="002060"/>
          <w:sz w:val="20"/>
          <w:szCs w:val="20"/>
        </w:rPr>
        <w:t xml:space="preserve"> y TK 2013 ASR–IST 10:45 </w:t>
      </w:r>
      <w:proofErr w:type="spellStart"/>
      <w:r w:rsidRPr="00B95C6F">
        <w:rPr>
          <w:rFonts w:asciiTheme="minorHAnsi" w:hAnsiTheme="minorHAnsi" w:cstheme="minorHAnsi"/>
          <w:color w:val="002060"/>
          <w:sz w:val="20"/>
          <w:szCs w:val="20"/>
        </w:rPr>
        <w:t>hrs</w:t>
      </w:r>
      <w:proofErr w:type="spellEnd"/>
      <w:r w:rsidRPr="00B95C6F">
        <w:rPr>
          <w:rFonts w:asciiTheme="minorHAnsi" w:hAnsiTheme="minorHAnsi" w:cstheme="minorHAnsi"/>
          <w:color w:val="002060"/>
          <w:sz w:val="20"/>
          <w:szCs w:val="20"/>
        </w:rPr>
        <w:t>.</w:t>
      </w:r>
    </w:p>
    <w:p w14:paraId="0C372625" w14:textId="45D865D3" w:rsidR="00EF6D96" w:rsidRPr="00B95C6F" w:rsidRDefault="00EF6D96" w:rsidP="00EF6D96">
      <w:pPr>
        <w:pStyle w:val="NormalWeb"/>
        <w:numPr>
          <w:ilvl w:val="0"/>
          <w:numId w:val="19"/>
        </w:numPr>
        <w:rPr>
          <w:rFonts w:asciiTheme="minorHAnsi" w:hAnsiTheme="minorHAnsi" w:cstheme="minorHAnsi"/>
          <w:color w:val="002060"/>
          <w:sz w:val="20"/>
          <w:szCs w:val="20"/>
        </w:rPr>
      </w:pPr>
      <w:r w:rsidRPr="00B95C6F">
        <w:rPr>
          <w:rFonts w:asciiTheme="minorHAnsi" w:hAnsiTheme="minorHAnsi" w:cstheme="minorHAnsi"/>
          <w:color w:val="002060"/>
          <w:sz w:val="20"/>
          <w:szCs w:val="20"/>
        </w:rPr>
        <w:t>Temporada de Invierno: del 01 de noviembre de 2025 al 31 de marzo de 2026</w:t>
      </w:r>
    </w:p>
    <w:p w14:paraId="3ABF2293" w14:textId="77777777" w:rsidR="00EF6D96" w:rsidRPr="00B95C6F" w:rsidRDefault="00EF6D96" w:rsidP="00EF6D96">
      <w:pPr>
        <w:pStyle w:val="NormalWeb"/>
        <w:numPr>
          <w:ilvl w:val="0"/>
          <w:numId w:val="19"/>
        </w:numPr>
        <w:rPr>
          <w:rFonts w:asciiTheme="minorHAnsi" w:hAnsiTheme="minorHAnsi" w:cstheme="minorHAnsi"/>
          <w:color w:val="002060"/>
          <w:sz w:val="20"/>
          <w:szCs w:val="20"/>
        </w:rPr>
      </w:pPr>
      <w:r w:rsidRPr="00B95C6F">
        <w:rPr>
          <w:rFonts w:asciiTheme="minorHAnsi" w:hAnsiTheme="minorHAnsi" w:cstheme="minorHAnsi"/>
          <w:color w:val="002060"/>
          <w:sz w:val="20"/>
          <w:szCs w:val="20"/>
        </w:rPr>
        <w:t>Temporada de Verano: del 01 de abril al 31 de octubre de 2026</w:t>
      </w:r>
    </w:p>
    <w:p w14:paraId="3DA3D713" w14:textId="77777777" w:rsidR="00EF6D96" w:rsidRPr="00B95C6F" w:rsidRDefault="00EF6D96" w:rsidP="00EF6D96">
      <w:pPr>
        <w:pStyle w:val="NormalWeb"/>
        <w:numPr>
          <w:ilvl w:val="0"/>
          <w:numId w:val="19"/>
        </w:numPr>
        <w:pBdr>
          <w:top w:val="nil"/>
          <w:left w:val="nil"/>
          <w:bottom w:val="nil"/>
          <w:right w:val="nil"/>
          <w:between w:val="nil"/>
        </w:pBdr>
        <w:spacing w:after="0"/>
        <w:jc w:val="both"/>
        <w:rPr>
          <w:rFonts w:asciiTheme="minorHAnsi" w:eastAsia="Arial" w:hAnsiTheme="minorHAnsi" w:cstheme="minorHAnsi"/>
          <w:b/>
          <w:color w:val="002060"/>
          <w:sz w:val="20"/>
          <w:szCs w:val="20"/>
        </w:rPr>
      </w:pPr>
      <w:r w:rsidRPr="00B95C6F">
        <w:rPr>
          <w:rFonts w:asciiTheme="minorHAnsi" w:eastAsia="Arial" w:hAnsiTheme="minorHAnsi" w:cstheme="minorHAnsi"/>
          <w:b/>
          <w:color w:val="002060"/>
          <w:sz w:val="20"/>
          <w:szCs w:val="20"/>
        </w:rPr>
        <w:t>En caso de reservar solo traslados, excursiones o tickets de barco/aéreos, se aplicará un suplemento (CONSULTAR TARIFA).</w:t>
      </w:r>
    </w:p>
    <w:p w14:paraId="517EBA09" w14:textId="77777777" w:rsidR="00EF6D96" w:rsidRPr="00B95C6F" w:rsidRDefault="00EF6D96" w:rsidP="00EF6D96">
      <w:pPr>
        <w:pStyle w:val="NormalWeb"/>
        <w:numPr>
          <w:ilvl w:val="0"/>
          <w:numId w:val="19"/>
        </w:numPr>
        <w:pBdr>
          <w:top w:val="nil"/>
          <w:left w:val="nil"/>
          <w:bottom w:val="nil"/>
          <w:right w:val="nil"/>
          <w:between w:val="nil"/>
        </w:pBdr>
        <w:spacing w:after="0"/>
        <w:jc w:val="both"/>
        <w:rPr>
          <w:rFonts w:asciiTheme="minorHAnsi" w:eastAsia="Arial" w:hAnsiTheme="minorHAnsi" w:cstheme="minorHAnsi"/>
          <w:b/>
          <w:color w:val="002060"/>
          <w:sz w:val="20"/>
          <w:szCs w:val="20"/>
        </w:rPr>
      </w:pPr>
      <w:r w:rsidRPr="00B95C6F">
        <w:rPr>
          <w:rFonts w:asciiTheme="minorHAnsi" w:eastAsia="Arial" w:hAnsiTheme="minorHAnsi" w:cstheme="minorHAnsi"/>
          <w:b/>
          <w:color w:val="002060"/>
          <w:sz w:val="20"/>
          <w:szCs w:val="20"/>
        </w:rPr>
        <w:t>El Gobierno griego ha anunciado tasas nuevas para cruceristas visitando las islas griegas. La cantidad depende de la temporada e islas que se visitan y se pagara directamente a bordo por el pasajero.</w:t>
      </w:r>
    </w:p>
    <w:p w14:paraId="05B3C5B6" w14:textId="77777777" w:rsidR="00EF6D96" w:rsidRPr="00B95C6F" w:rsidRDefault="00EF6D96" w:rsidP="00EF6D96">
      <w:pPr>
        <w:pStyle w:val="NormalWeb"/>
        <w:numPr>
          <w:ilvl w:val="0"/>
          <w:numId w:val="19"/>
        </w:numPr>
        <w:pBdr>
          <w:top w:val="nil"/>
          <w:left w:val="nil"/>
          <w:bottom w:val="nil"/>
          <w:right w:val="nil"/>
          <w:between w:val="nil"/>
        </w:pBdr>
        <w:spacing w:after="0"/>
        <w:jc w:val="both"/>
        <w:rPr>
          <w:rFonts w:asciiTheme="minorHAnsi" w:eastAsia="Arial" w:hAnsiTheme="minorHAnsi" w:cstheme="minorHAnsi"/>
          <w:b/>
          <w:color w:val="002060"/>
          <w:sz w:val="20"/>
          <w:szCs w:val="20"/>
        </w:rPr>
      </w:pPr>
      <w:r w:rsidRPr="00B95C6F">
        <w:rPr>
          <w:rFonts w:asciiTheme="minorHAnsi" w:eastAsia="Arial" w:hAnsiTheme="minorHAnsi" w:cstheme="minorHAnsi"/>
          <w:b/>
          <w:color w:val="002060"/>
          <w:sz w:val="20"/>
          <w:szCs w:val="20"/>
        </w:rPr>
        <w:t>Suplemento nocturno existe en todos los destinos de Grecia</w:t>
      </w:r>
    </w:p>
    <w:p w14:paraId="16974AFD" w14:textId="77777777" w:rsidR="00EF6D96" w:rsidRPr="00B95C6F" w:rsidRDefault="00EF6D96" w:rsidP="00EF6D96">
      <w:pPr>
        <w:pStyle w:val="Prrafodelista"/>
        <w:numPr>
          <w:ilvl w:val="0"/>
          <w:numId w:val="19"/>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B95C6F">
        <w:rPr>
          <w:rFonts w:asciiTheme="minorHAnsi" w:hAnsiTheme="minorHAnsi" w:cstheme="minorHAnsi"/>
          <w:color w:val="002060"/>
          <w:sz w:val="20"/>
          <w:szCs w:val="20"/>
        </w:rPr>
        <w:t>El orden de las visitas podría modificarse según condiciones locales y logística en destino.</w:t>
      </w:r>
    </w:p>
    <w:p w14:paraId="252382C4" w14:textId="170C7F0E" w:rsidR="006F66EC" w:rsidRPr="00364FAC" w:rsidRDefault="00EF6D96" w:rsidP="004B1EFD">
      <w:pPr>
        <w:pStyle w:val="Prrafodelista"/>
        <w:numPr>
          <w:ilvl w:val="0"/>
          <w:numId w:val="19"/>
        </w:numPr>
        <w:pBdr>
          <w:top w:val="nil"/>
          <w:left w:val="nil"/>
          <w:bottom w:val="nil"/>
          <w:right w:val="nil"/>
          <w:between w:val="nil"/>
        </w:pBdr>
        <w:spacing w:before="100" w:beforeAutospacing="1" w:afterAutospacing="1"/>
        <w:jc w:val="both"/>
        <w:rPr>
          <w:rFonts w:ascii="Arial" w:eastAsia="Calibri" w:hAnsi="Arial" w:cs="Arial"/>
          <w:b/>
          <w:bCs/>
          <w:sz w:val="20"/>
          <w:szCs w:val="20"/>
          <w:lang w:val="es-MX" w:eastAsia="es-MX"/>
        </w:rPr>
      </w:pPr>
      <w:r w:rsidRPr="00B95C6F">
        <w:rPr>
          <w:rFonts w:asciiTheme="minorHAnsi" w:hAnsiTheme="minorHAnsi" w:cstheme="minorHAnsi"/>
          <w:b/>
          <w:color w:val="002060"/>
          <w:sz w:val="20"/>
          <w:szCs w:val="20"/>
          <w:u w:val="single"/>
        </w:rPr>
        <w:t xml:space="preserve">En caso de no encontrar al </w:t>
      </w:r>
      <w:proofErr w:type="spellStart"/>
      <w:r w:rsidRPr="00B95C6F">
        <w:rPr>
          <w:rFonts w:asciiTheme="minorHAnsi" w:hAnsiTheme="minorHAnsi" w:cstheme="minorHAnsi"/>
          <w:b/>
          <w:color w:val="002060"/>
          <w:sz w:val="20"/>
          <w:szCs w:val="20"/>
          <w:u w:val="single"/>
        </w:rPr>
        <w:t>transferista</w:t>
      </w:r>
      <w:proofErr w:type="spellEnd"/>
      <w:r w:rsidRPr="00B95C6F">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B95C6F">
        <w:rPr>
          <w:rFonts w:asciiTheme="minorHAnsi" w:hAnsiTheme="minorHAnsi" w:cstheme="minorHAnsi"/>
          <w:b/>
          <w:color w:val="002060"/>
          <w:sz w:val="20"/>
          <w:szCs w:val="20"/>
          <w:u w:val="single"/>
        </w:rPr>
        <w:t>card</w:t>
      </w:r>
      <w:proofErr w:type="spellEnd"/>
      <w:r w:rsidRPr="00B95C6F">
        <w:rPr>
          <w:rFonts w:asciiTheme="minorHAnsi" w:hAnsiTheme="minorHAnsi" w:cstheme="minorHAnsi"/>
          <w:b/>
          <w:color w:val="002060"/>
          <w:sz w:val="20"/>
          <w:szCs w:val="20"/>
          <w:u w:val="single"/>
        </w:rPr>
        <w:t xml:space="preserve"> o línea activa que </w:t>
      </w:r>
      <w:r w:rsidRPr="00B95C6F">
        <w:rPr>
          <w:rFonts w:asciiTheme="minorHAnsi" w:eastAsia="Calibri" w:hAnsiTheme="minorHAnsi" w:cstheme="minorHAnsi"/>
          <w:b/>
          <w:color w:val="002060"/>
          <w:sz w:val="20"/>
          <w:szCs w:val="20"/>
          <w:u w:val="single"/>
        </w:rPr>
        <w:t>permita realizar llamadas locales en Grecia</w:t>
      </w:r>
    </w:p>
    <w:p w14:paraId="37CA1D0D" w14:textId="77777777" w:rsidR="00364FAC" w:rsidRPr="00517DD4" w:rsidRDefault="00364FAC" w:rsidP="00364FAC">
      <w:pPr>
        <w:pStyle w:val="Prrafodelista"/>
        <w:numPr>
          <w:ilvl w:val="0"/>
          <w:numId w:val="19"/>
        </w:numPr>
        <w:spacing w:before="100" w:beforeAutospacing="1" w:after="100" w:afterAutospacing="1"/>
        <w:jc w:val="both"/>
        <w:rPr>
          <w:rFonts w:asciiTheme="minorHAnsi" w:hAnsiTheme="minorHAnsi" w:cstheme="minorHAnsi"/>
          <w:b/>
          <w:color w:val="002060"/>
          <w:sz w:val="20"/>
          <w:szCs w:val="20"/>
          <w:u w:val="single"/>
          <w:lang w:val="es-MX" w:eastAsia="es-MX"/>
        </w:rPr>
      </w:pPr>
      <w:r w:rsidRPr="00307C90">
        <w:rPr>
          <w:rFonts w:asciiTheme="minorHAnsi" w:hAnsiTheme="minorHAnsi" w:cstheme="minorHAnsi"/>
          <w:b/>
          <w:color w:val="002060"/>
          <w:sz w:val="20"/>
          <w:szCs w:val="20"/>
          <w:u w:val="single"/>
        </w:rPr>
        <w:t>Cambios por error o modificación una vez se haya hecho la reserva aplica un suplemento de 200 USD por reserva, sujeto a disponibilidad</w:t>
      </w:r>
    </w:p>
    <w:p w14:paraId="5FC94D51" w14:textId="35FFD4EF" w:rsidR="00364FAC" w:rsidRPr="0001607B" w:rsidRDefault="00364FAC" w:rsidP="00364FAC">
      <w:pPr>
        <w:pStyle w:val="Prrafodelista"/>
        <w:numPr>
          <w:ilvl w:val="0"/>
          <w:numId w:val="19"/>
        </w:numPr>
        <w:jc w:val="both"/>
        <w:rPr>
          <w:rFonts w:asciiTheme="minorHAnsi" w:eastAsia="Calibri" w:hAnsiTheme="minorHAnsi" w:cstheme="minorHAnsi"/>
          <w:color w:val="002060"/>
          <w:sz w:val="20"/>
          <w:szCs w:val="20"/>
          <w:lang w:val="es-MX" w:eastAsia="es-MX"/>
        </w:rPr>
      </w:pPr>
      <w:bookmarkStart w:id="2" w:name="_Hlk213692369"/>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TURQUÍA</w:t>
      </w:r>
      <w:r w:rsidRPr="00672424">
        <w:rPr>
          <w:rFonts w:asciiTheme="minorHAnsi" w:hAnsiTheme="minorHAnsi" w:cstheme="minorHAnsi"/>
          <w:b/>
          <w:bCs/>
          <w:color w:val="FF0000"/>
          <w:szCs w:val="20"/>
          <w:lang w:val="es-MX"/>
        </w:rPr>
        <w:t>. OTRAS NACIONALIDADES FAVOR DE CONSULTAR CON EL CONSULADO CORRESPONDIENTE</w:t>
      </w:r>
    </w:p>
    <w:p w14:paraId="5572FFBF" w14:textId="77777777" w:rsidR="00364FAC" w:rsidRPr="00D22BF9" w:rsidRDefault="00364FAC" w:rsidP="00D22BF9">
      <w:pPr>
        <w:pBdr>
          <w:top w:val="nil"/>
          <w:left w:val="nil"/>
          <w:bottom w:val="nil"/>
          <w:right w:val="nil"/>
          <w:between w:val="nil"/>
        </w:pBdr>
        <w:spacing w:before="100" w:beforeAutospacing="1" w:afterAutospacing="1"/>
        <w:ind w:left="360"/>
        <w:jc w:val="both"/>
        <w:rPr>
          <w:rFonts w:ascii="Arial" w:eastAsia="Calibri" w:hAnsi="Arial" w:cs="Arial"/>
          <w:b/>
          <w:bCs/>
          <w:sz w:val="20"/>
          <w:szCs w:val="20"/>
          <w:lang w:val="es-MX" w:eastAsia="es-MX"/>
        </w:rPr>
      </w:pPr>
      <w:bookmarkStart w:id="3" w:name="_GoBack"/>
      <w:bookmarkEnd w:id="2"/>
      <w:bookmarkEnd w:id="3"/>
    </w:p>
    <w:tbl>
      <w:tblPr>
        <w:tblW w:w="5107" w:type="dxa"/>
        <w:jc w:val="center"/>
        <w:tblCellSpacing w:w="0" w:type="dxa"/>
        <w:tblCellMar>
          <w:left w:w="0" w:type="dxa"/>
          <w:right w:w="0" w:type="dxa"/>
        </w:tblCellMar>
        <w:tblLook w:val="04A0" w:firstRow="1" w:lastRow="0" w:firstColumn="1" w:lastColumn="0" w:noHBand="0" w:noVBand="1"/>
      </w:tblPr>
      <w:tblGrid>
        <w:gridCol w:w="1114"/>
        <w:gridCol w:w="1564"/>
        <w:gridCol w:w="1836"/>
        <w:gridCol w:w="593"/>
      </w:tblGrid>
      <w:tr w:rsidR="004B1EFD" w:rsidRPr="004B1EFD" w14:paraId="40725DA2" w14:textId="77777777" w:rsidTr="004B1EFD">
        <w:trPr>
          <w:trHeight w:val="276"/>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329AA2E" w14:textId="77777777" w:rsidR="004B1EFD" w:rsidRPr="004B1EFD" w:rsidRDefault="004B1EFD" w:rsidP="004B1EFD">
            <w:pPr>
              <w:jc w:val="center"/>
              <w:rPr>
                <w:rFonts w:ascii="Calibri" w:hAnsi="Calibri" w:cs="Calibri"/>
                <w:b/>
                <w:bCs/>
                <w:color w:val="FFFFFF"/>
                <w:szCs w:val="20"/>
                <w:lang w:val="es-MX" w:eastAsia="es-MX"/>
              </w:rPr>
            </w:pPr>
            <w:r w:rsidRPr="004B1EFD">
              <w:rPr>
                <w:rFonts w:ascii="Calibri" w:hAnsi="Calibri" w:cs="Calibri"/>
                <w:b/>
                <w:bCs/>
                <w:color w:val="FFFFFF"/>
                <w:szCs w:val="20"/>
                <w:lang w:val="es-MX" w:eastAsia="es-MX"/>
              </w:rPr>
              <w:t xml:space="preserve">HOTELES PREVISTOS O SIMILARES </w:t>
            </w:r>
          </w:p>
        </w:tc>
      </w:tr>
      <w:tr w:rsidR="004B1EFD" w:rsidRPr="004B1EFD" w14:paraId="6EBB2307" w14:textId="77777777" w:rsidTr="004B1EFD">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E7EEF28" w14:textId="77777777" w:rsidR="004B1EFD" w:rsidRPr="004B1EFD" w:rsidRDefault="004B1EFD" w:rsidP="004B1EFD">
            <w:pPr>
              <w:jc w:val="center"/>
              <w:rPr>
                <w:rFonts w:ascii="Calibri" w:hAnsi="Calibri" w:cs="Calibri"/>
                <w:b/>
                <w:bCs/>
                <w:color w:val="FFFFFF"/>
                <w:sz w:val="20"/>
                <w:szCs w:val="20"/>
                <w:lang w:val="es-MX" w:eastAsia="es-MX"/>
              </w:rPr>
            </w:pPr>
            <w:r w:rsidRPr="004B1EFD">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6A9D388" w14:textId="77777777" w:rsidR="004B1EFD" w:rsidRPr="004B1EFD" w:rsidRDefault="004B1EFD" w:rsidP="004B1EFD">
            <w:pPr>
              <w:jc w:val="center"/>
              <w:rPr>
                <w:rFonts w:ascii="Calibri" w:hAnsi="Calibri" w:cs="Calibri"/>
                <w:b/>
                <w:bCs/>
                <w:color w:val="FFFFFF"/>
                <w:sz w:val="20"/>
                <w:szCs w:val="20"/>
                <w:lang w:val="es-MX" w:eastAsia="es-MX"/>
              </w:rPr>
            </w:pPr>
            <w:r w:rsidRPr="004B1EFD">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C24E7F1" w14:textId="77777777" w:rsidR="004B1EFD" w:rsidRPr="004B1EFD" w:rsidRDefault="004B1EFD" w:rsidP="004B1EFD">
            <w:pPr>
              <w:jc w:val="center"/>
              <w:rPr>
                <w:rFonts w:ascii="Calibri" w:hAnsi="Calibri" w:cs="Calibri"/>
                <w:b/>
                <w:bCs/>
                <w:color w:val="FFFFFF"/>
                <w:sz w:val="20"/>
                <w:szCs w:val="20"/>
                <w:lang w:val="es-MX" w:eastAsia="es-MX"/>
              </w:rPr>
            </w:pPr>
            <w:r w:rsidRPr="004B1EFD">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EE2D2BB" w14:textId="77777777" w:rsidR="004B1EFD" w:rsidRPr="004B1EFD" w:rsidRDefault="004B1EFD" w:rsidP="004B1EFD">
            <w:pPr>
              <w:jc w:val="center"/>
              <w:rPr>
                <w:rFonts w:ascii="Calibri" w:hAnsi="Calibri" w:cs="Calibri"/>
                <w:b/>
                <w:bCs/>
                <w:color w:val="FFFFFF"/>
                <w:sz w:val="20"/>
                <w:szCs w:val="20"/>
                <w:lang w:val="es-MX" w:eastAsia="es-MX"/>
              </w:rPr>
            </w:pPr>
            <w:r w:rsidRPr="004B1EFD">
              <w:rPr>
                <w:rFonts w:ascii="Calibri" w:hAnsi="Calibri" w:cs="Calibri"/>
                <w:b/>
                <w:bCs/>
                <w:color w:val="FFFFFF"/>
                <w:sz w:val="20"/>
                <w:szCs w:val="20"/>
                <w:lang w:val="es-MX" w:eastAsia="es-MX"/>
              </w:rPr>
              <w:t>CAT</w:t>
            </w:r>
          </w:p>
        </w:tc>
      </w:tr>
      <w:tr w:rsidR="004B1EFD" w:rsidRPr="004B1EFD" w14:paraId="09EF83BC" w14:textId="77777777" w:rsidTr="004B1EFD">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3BAE3E"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984D2D"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ESTAMBUL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D58A38"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LAMARTINE</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245C23"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P</w:t>
            </w:r>
          </w:p>
        </w:tc>
      </w:tr>
      <w:tr w:rsidR="004B1EFD" w:rsidRPr="004B1EFD" w14:paraId="7F91147E" w14:textId="77777777" w:rsidTr="004B1EFD">
        <w:trPr>
          <w:trHeight w:val="276"/>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9D6EAE"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ABE991"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CAPADOCIA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2C5024"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DINLER URGUP</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0B6791"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P</w:t>
            </w:r>
          </w:p>
        </w:tc>
      </w:tr>
      <w:tr w:rsidR="004B1EFD" w:rsidRPr="004B1EFD" w14:paraId="4A0231A0" w14:textId="77777777" w:rsidTr="004B1EFD">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CC187C"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D450D8"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ATENAS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2E5BC9"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TITANIA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842EBF"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P</w:t>
            </w:r>
          </w:p>
        </w:tc>
      </w:tr>
      <w:tr w:rsidR="004B1EFD" w:rsidRPr="004B1EFD" w14:paraId="5C44A2B4" w14:textId="77777777" w:rsidTr="004B1EFD">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36919A"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7CAFEA"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OLYMPIA</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757E3A"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AMALIA</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781EDC"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P</w:t>
            </w:r>
          </w:p>
        </w:tc>
      </w:tr>
      <w:tr w:rsidR="004B1EFD" w:rsidRPr="004B1EFD" w14:paraId="3137D7D3" w14:textId="77777777" w:rsidTr="004B1EFD">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22C9DA"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A690B4"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DELFOS</w:t>
            </w:r>
          </w:p>
        </w:tc>
        <w:tc>
          <w:tcPr>
            <w:tcW w:w="0" w:type="auto"/>
            <w:vMerge/>
            <w:tcBorders>
              <w:bottom w:val="single" w:sz="6" w:space="0" w:color="000000"/>
              <w:right w:val="single" w:sz="6" w:space="0" w:color="000000"/>
            </w:tcBorders>
            <w:vAlign w:val="center"/>
            <w:hideMark/>
          </w:tcPr>
          <w:p w14:paraId="4E0A216E" w14:textId="77777777" w:rsidR="004B1EFD" w:rsidRPr="004B1EFD" w:rsidRDefault="004B1EFD" w:rsidP="004B1EFD">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5B16335" w14:textId="77777777" w:rsidR="004B1EFD" w:rsidRPr="004B1EFD" w:rsidRDefault="004B1EFD" w:rsidP="004B1EFD">
            <w:pPr>
              <w:rPr>
                <w:rFonts w:ascii="Calibri" w:hAnsi="Calibri" w:cs="Calibri"/>
                <w:sz w:val="20"/>
                <w:szCs w:val="20"/>
                <w:lang w:val="es-MX" w:eastAsia="es-MX"/>
              </w:rPr>
            </w:pPr>
          </w:p>
        </w:tc>
      </w:tr>
      <w:tr w:rsidR="004B1EFD" w:rsidRPr="004B1EFD" w14:paraId="6F4CE775" w14:textId="77777777" w:rsidTr="004B1EFD">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5F7EF6"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967DE1" w14:textId="77777777" w:rsidR="004B1EFD" w:rsidRPr="004B1EFD" w:rsidRDefault="004B1EFD" w:rsidP="004B1EFD">
            <w:pPr>
              <w:jc w:val="center"/>
              <w:rPr>
                <w:rFonts w:ascii="Calibri" w:hAnsi="Calibri" w:cs="Calibri"/>
                <w:sz w:val="20"/>
                <w:szCs w:val="20"/>
                <w:lang w:val="es-MX" w:eastAsia="es-MX"/>
              </w:rPr>
            </w:pPr>
            <w:r w:rsidRPr="004B1EFD">
              <w:rPr>
                <w:rFonts w:ascii="Calibri" w:hAnsi="Calibri" w:cs="Calibri"/>
                <w:sz w:val="20"/>
                <w:szCs w:val="20"/>
                <w:lang w:val="es-MX" w:eastAsia="es-MX"/>
              </w:rPr>
              <w:t>KALAMBAKA</w:t>
            </w:r>
          </w:p>
        </w:tc>
        <w:tc>
          <w:tcPr>
            <w:tcW w:w="0" w:type="auto"/>
            <w:vMerge/>
            <w:tcBorders>
              <w:bottom w:val="single" w:sz="6" w:space="0" w:color="000000"/>
              <w:right w:val="single" w:sz="6" w:space="0" w:color="000000"/>
            </w:tcBorders>
            <w:vAlign w:val="center"/>
            <w:hideMark/>
          </w:tcPr>
          <w:p w14:paraId="20680AC4" w14:textId="77777777" w:rsidR="004B1EFD" w:rsidRPr="004B1EFD" w:rsidRDefault="004B1EFD" w:rsidP="004B1EFD">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5271B581" w14:textId="77777777" w:rsidR="004B1EFD" w:rsidRPr="004B1EFD" w:rsidRDefault="004B1EFD" w:rsidP="004B1EFD">
            <w:pPr>
              <w:rPr>
                <w:rFonts w:ascii="Calibri" w:hAnsi="Calibri" w:cs="Calibri"/>
                <w:sz w:val="20"/>
                <w:szCs w:val="20"/>
                <w:lang w:val="es-MX" w:eastAsia="es-MX"/>
              </w:rPr>
            </w:pPr>
          </w:p>
        </w:tc>
      </w:tr>
    </w:tbl>
    <w:p w14:paraId="344F964A" w14:textId="6033BC5E" w:rsidR="004B1EFD" w:rsidRDefault="004B1EFD" w:rsidP="004B1EFD">
      <w:pPr>
        <w:pBdr>
          <w:top w:val="nil"/>
          <w:left w:val="nil"/>
          <w:bottom w:val="nil"/>
          <w:right w:val="nil"/>
          <w:between w:val="nil"/>
        </w:pBdr>
        <w:spacing w:before="100" w:beforeAutospacing="1" w:afterAutospacing="1"/>
        <w:jc w:val="both"/>
        <w:rPr>
          <w:rFonts w:ascii="Arial" w:eastAsia="Calibri" w:hAnsi="Arial" w:cs="Arial"/>
          <w:b/>
          <w:bCs/>
          <w:sz w:val="20"/>
          <w:szCs w:val="20"/>
          <w:lang w:val="es-MX" w:eastAsia="es-MX"/>
        </w:rPr>
      </w:pPr>
    </w:p>
    <w:tbl>
      <w:tblPr>
        <w:tblW w:w="6627" w:type="dxa"/>
        <w:jc w:val="center"/>
        <w:tblCellSpacing w:w="0" w:type="dxa"/>
        <w:tblCellMar>
          <w:left w:w="0" w:type="dxa"/>
          <w:right w:w="0" w:type="dxa"/>
        </w:tblCellMar>
        <w:tblLook w:val="04A0" w:firstRow="1" w:lastRow="0" w:firstColumn="1" w:lastColumn="0" w:noHBand="0" w:noVBand="1"/>
      </w:tblPr>
      <w:tblGrid>
        <w:gridCol w:w="4485"/>
        <w:gridCol w:w="714"/>
        <w:gridCol w:w="714"/>
        <w:gridCol w:w="714"/>
      </w:tblGrid>
      <w:tr w:rsidR="00D707E7" w:rsidRPr="00D707E7" w14:paraId="26DF1CFE" w14:textId="77777777" w:rsidTr="00D707E7">
        <w:trPr>
          <w:trHeight w:val="276"/>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8267839" w14:textId="77777777" w:rsidR="00D707E7" w:rsidRPr="00D707E7" w:rsidRDefault="00D707E7" w:rsidP="00D707E7">
            <w:pPr>
              <w:jc w:val="center"/>
              <w:rPr>
                <w:rFonts w:ascii="Calibri" w:hAnsi="Calibri" w:cs="Calibri"/>
                <w:b/>
                <w:bCs/>
                <w:color w:val="FFFFFF"/>
                <w:szCs w:val="20"/>
                <w:lang w:val="es-MX" w:eastAsia="es-MX"/>
              </w:rPr>
            </w:pPr>
            <w:r w:rsidRPr="00D707E7">
              <w:rPr>
                <w:rFonts w:ascii="Calibri" w:hAnsi="Calibri" w:cs="Calibri"/>
                <w:b/>
                <w:bCs/>
                <w:color w:val="FFFFFF"/>
                <w:szCs w:val="20"/>
                <w:lang w:val="es-MX" w:eastAsia="es-MX"/>
              </w:rPr>
              <w:t xml:space="preserve">TARIFA EN USD POR PERSONA </w:t>
            </w:r>
          </w:p>
        </w:tc>
      </w:tr>
      <w:tr w:rsidR="00D707E7" w:rsidRPr="00D707E7" w14:paraId="28E94D74" w14:textId="77777777" w:rsidTr="00D707E7">
        <w:trPr>
          <w:trHeight w:val="250"/>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8680088" w14:textId="77777777" w:rsidR="00D707E7" w:rsidRPr="00D707E7" w:rsidRDefault="00D707E7" w:rsidP="00D707E7">
            <w:pPr>
              <w:jc w:val="center"/>
              <w:rPr>
                <w:rFonts w:ascii="Calibri" w:hAnsi="Calibri" w:cs="Calibri"/>
                <w:b/>
                <w:bCs/>
                <w:color w:val="FFFFFF"/>
                <w:sz w:val="20"/>
                <w:szCs w:val="20"/>
                <w:lang w:val="es-MX" w:eastAsia="es-MX"/>
              </w:rPr>
            </w:pPr>
            <w:r w:rsidRPr="00D707E7">
              <w:rPr>
                <w:rFonts w:ascii="Calibri" w:hAnsi="Calibri" w:cs="Calibri"/>
                <w:b/>
                <w:bCs/>
                <w:color w:val="FFFFFF"/>
                <w:sz w:val="20"/>
                <w:szCs w:val="20"/>
                <w:lang w:val="es-MX" w:eastAsia="es-MX"/>
              </w:rPr>
              <w:t xml:space="preserve">SERVICIOS TERRESTRES EXCLUSIVAMENTE (MINIMO 2 PASAJEROS) </w:t>
            </w:r>
          </w:p>
        </w:tc>
      </w:tr>
      <w:tr w:rsidR="00D707E7" w:rsidRPr="00D707E7" w14:paraId="01AD9499" w14:textId="77777777" w:rsidTr="00D707E7">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94D3223" w14:textId="77777777" w:rsidR="00D707E7" w:rsidRPr="00D707E7" w:rsidRDefault="00D707E7" w:rsidP="00D707E7">
            <w:pPr>
              <w:rPr>
                <w:rFonts w:ascii="Calibri" w:hAnsi="Calibri" w:cs="Calibri"/>
                <w:b/>
                <w:bCs/>
                <w:sz w:val="20"/>
                <w:szCs w:val="20"/>
                <w:lang w:val="es-MX" w:eastAsia="es-MX"/>
              </w:rPr>
            </w:pPr>
            <w:r w:rsidRPr="00D707E7">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18917C5" w14:textId="77777777" w:rsidR="00D707E7" w:rsidRPr="00D707E7" w:rsidRDefault="00D707E7" w:rsidP="00D707E7">
            <w:pPr>
              <w:jc w:val="center"/>
              <w:rPr>
                <w:rFonts w:ascii="Calibri" w:hAnsi="Calibri" w:cs="Calibri"/>
                <w:b/>
                <w:bCs/>
                <w:sz w:val="20"/>
                <w:szCs w:val="20"/>
                <w:lang w:val="es-MX" w:eastAsia="es-MX"/>
              </w:rPr>
            </w:pPr>
            <w:r w:rsidRPr="00D707E7">
              <w:rPr>
                <w:rFonts w:ascii="Calibri" w:hAnsi="Calibri" w:cs="Calibri"/>
                <w:b/>
                <w:bCs/>
                <w:sz w:val="20"/>
                <w:szCs w:val="20"/>
                <w:lang w:val="es-MX" w:eastAsia="es-MX"/>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361BD1A" w14:textId="77777777" w:rsidR="00D707E7" w:rsidRPr="00D707E7" w:rsidRDefault="00D707E7" w:rsidP="00D707E7">
            <w:pPr>
              <w:jc w:val="center"/>
              <w:rPr>
                <w:rFonts w:ascii="Calibri" w:hAnsi="Calibri" w:cs="Calibri"/>
                <w:b/>
                <w:bCs/>
                <w:sz w:val="20"/>
                <w:szCs w:val="20"/>
                <w:lang w:val="es-MX" w:eastAsia="es-MX"/>
              </w:rPr>
            </w:pPr>
            <w:r w:rsidRPr="00D707E7">
              <w:rPr>
                <w:rFonts w:ascii="Calibri" w:hAnsi="Calibri" w:cs="Calibri"/>
                <w:b/>
                <w:bCs/>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7A074CD" w14:textId="77777777" w:rsidR="00D707E7" w:rsidRPr="00D707E7" w:rsidRDefault="00D707E7" w:rsidP="00D707E7">
            <w:pPr>
              <w:jc w:val="center"/>
              <w:rPr>
                <w:rFonts w:ascii="Calibri" w:hAnsi="Calibri" w:cs="Calibri"/>
                <w:b/>
                <w:bCs/>
                <w:sz w:val="20"/>
                <w:szCs w:val="20"/>
                <w:lang w:val="es-MX" w:eastAsia="es-MX"/>
              </w:rPr>
            </w:pPr>
            <w:r w:rsidRPr="00D707E7">
              <w:rPr>
                <w:rFonts w:ascii="Calibri" w:hAnsi="Calibri" w:cs="Calibri"/>
                <w:b/>
                <w:bCs/>
                <w:sz w:val="20"/>
                <w:szCs w:val="20"/>
                <w:lang w:val="es-MX" w:eastAsia="es-MX"/>
              </w:rPr>
              <w:t>SGL</w:t>
            </w:r>
          </w:p>
        </w:tc>
      </w:tr>
      <w:tr w:rsidR="00D707E7" w:rsidRPr="00D707E7" w14:paraId="321FDD9B" w14:textId="77777777" w:rsidTr="00D707E7">
        <w:trPr>
          <w:trHeight w:val="276"/>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2A66ED" w14:textId="77777777" w:rsidR="00D707E7" w:rsidRPr="00D707E7" w:rsidRDefault="00D707E7" w:rsidP="00D707E7">
            <w:pPr>
              <w:rPr>
                <w:rFonts w:ascii="Calibri" w:hAnsi="Calibri" w:cs="Calibri"/>
                <w:sz w:val="20"/>
                <w:szCs w:val="20"/>
                <w:lang w:val="es-MX" w:eastAsia="es-MX"/>
              </w:rPr>
            </w:pPr>
            <w:r w:rsidRPr="00D707E7">
              <w:rPr>
                <w:rFonts w:ascii="Calibri" w:hAnsi="Calibri" w:cs="Calibri"/>
                <w:sz w:val="20"/>
                <w:szCs w:val="20"/>
                <w:lang w:val="es-MX" w:eastAsia="es-MX"/>
              </w:rPr>
              <w:t xml:space="preserve">27 MARZO 2026 AL 23 OCTUBRE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BB9EE4" w14:textId="77777777" w:rsidR="00D707E7" w:rsidRPr="00D707E7" w:rsidRDefault="00D707E7" w:rsidP="00D707E7">
            <w:pPr>
              <w:jc w:val="center"/>
              <w:rPr>
                <w:rFonts w:ascii="Calibri" w:hAnsi="Calibri" w:cs="Calibri"/>
                <w:sz w:val="20"/>
                <w:szCs w:val="20"/>
                <w:lang w:val="es-MX" w:eastAsia="es-MX"/>
              </w:rPr>
            </w:pPr>
            <w:r w:rsidRPr="00D707E7">
              <w:rPr>
                <w:rFonts w:ascii="Calibri" w:hAnsi="Calibri" w:cs="Calibri"/>
                <w:sz w:val="20"/>
                <w:szCs w:val="20"/>
                <w:lang w:val="es-MX" w:eastAsia="es-MX"/>
              </w:rPr>
              <w:t>2760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CB66EC" w14:textId="77777777" w:rsidR="00D707E7" w:rsidRPr="00D707E7" w:rsidRDefault="00D707E7" w:rsidP="00D707E7">
            <w:pPr>
              <w:jc w:val="center"/>
              <w:rPr>
                <w:rFonts w:ascii="Calibri" w:hAnsi="Calibri" w:cs="Calibri"/>
                <w:sz w:val="20"/>
                <w:szCs w:val="20"/>
                <w:lang w:val="es-MX" w:eastAsia="es-MX"/>
              </w:rPr>
            </w:pPr>
            <w:r w:rsidRPr="00D707E7">
              <w:rPr>
                <w:rFonts w:ascii="Calibri" w:hAnsi="Calibri" w:cs="Calibri"/>
                <w:sz w:val="20"/>
                <w:szCs w:val="20"/>
                <w:lang w:val="es-MX" w:eastAsia="es-MX"/>
              </w:rPr>
              <w:t>2635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383A43" w14:textId="77777777" w:rsidR="00D707E7" w:rsidRPr="00D707E7" w:rsidRDefault="00D707E7" w:rsidP="00D707E7">
            <w:pPr>
              <w:jc w:val="center"/>
              <w:rPr>
                <w:rFonts w:ascii="Calibri" w:hAnsi="Calibri" w:cs="Calibri"/>
                <w:sz w:val="20"/>
                <w:szCs w:val="20"/>
                <w:lang w:val="es-MX" w:eastAsia="es-MX"/>
              </w:rPr>
            </w:pPr>
            <w:r w:rsidRPr="00D707E7">
              <w:rPr>
                <w:rFonts w:ascii="Calibri" w:hAnsi="Calibri" w:cs="Calibri"/>
                <w:sz w:val="20"/>
                <w:szCs w:val="20"/>
                <w:lang w:val="es-MX" w:eastAsia="es-MX"/>
              </w:rPr>
              <w:t>3900</w:t>
            </w:r>
          </w:p>
        </w:tc>
      </w:tr>
      <w:tr w:rsidR="00D707E7" w:rsidRPr="00D707E7" w14:paraId="11C720DB" w14:textId="77777777" w:rsidTr="00D707E7">
        <w:trPr>
          <w:trHeight w:val="250"/>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853ECE" w14:textId="77777777" w:rsidR="00D707E7" w:rsidRPr="00D707E7" w:rsidRDefault="00D707E7" w:rsidP="00D707E7">
            <w:pPr>
              <w:jc w:val="center"/>
              <w:rPr>
                <w:rFonts w:ascii="Calibri" w:hAnsi="Calibri" w:cs="Calibri"/>
                <w:b/>
                <w:bCs/>
                <w:sz w:val="20"/>
                <w:szCs w:val="20"/>
                <w:lang w:val="es-MX" w:eastAsia="es-MX"/>
              </w:rPr>
            </w:pPr>
            <w:r w:rsidRPr="00D707E7">
              <w:rPr>
                <w:rFonts w:ascii="Calibri" w:hAnsi="Calibri" w:cs="Calibri"/>
                <w:b/>
                <w:bCs/>
                <w:sz w:val="20"/>
                <w:szCs w:val="20"/>
                <w:lang w:val="es-MX" w:eastAsia="es-MX"/>
              </w:rPr>
              <w:t xml:space="preserve">PRECIOS SUJETOS A DISPONIBILIDAD Y A CAMBIOS SIN PREVIO AVISO. </w:t>
            </w:r>
            <w:r w:rsidRPr="00D707E7">
              <w:rPr>
                <w:rFonts w:ascii="Calibri" w:hAnsi="Calibri" w:cs="Calibri"/>
                <w:b/>
                <w:bCs/>
                <w:sz w:val="20"/>
                <w:szCs w:val="20"/>
                <w:lang w:val="es-MX" w:eastAsia="es-MX"/>
              </w:rPr>
              <w:br/>
              <w:t xml:space="preserve">TARIFAS NO APLICAN PARA SEMANA SANTA, NAVIDAD Y FIN DE AÑO </w:t>
            </w:r>
            <w:r w:rsidRPr="00D707E7">
              <w:rPr>
                <w:rFonts w:ascii="Calibri" w:hAnsi="Calibri" w:cs="Calibri"/>
                <w:b/>
                <w:bCs/>
                <w:sz w:val="20"/>
                <w:szCs w:val="20"/>
                <w:lang w:val="es-MX" w:eastAsia="es-MX"/>
              </w:rPr>
              <w:br/>
              <w:t xml:space="preserve">CONGRESOS O EVENTOS ESPECIALES. CONSULTAR SUPLEMENTO </w:t>
            </w:r>
            <w:r w:rsidRPr="00D707E7">
              <w:rPr>
                <w:rFonts w:ascii="Calibri" w:hAnsi="Calibri" w:cs="Calibri"/>
                <w:b/>
                <w:bCs/>
                <w:sz w:val="20"/>
                <w:szCs w:val="20"/>
                <w:lang w:val="es-MX" w:eastAsia="es-MX"/>
              </w:rPr>
              <w:br/>
            </w:r>
            <w:r w:rsidRPr="00D707E7">
              <w:rPr>
                <w:rFonts w:ascii="Calibri" w:hAnsi="Calibri" w:cs="Calibri"/>
                <w:b/>
                <w:bCs/>
                <w:color w:val="FF0000"/>
                <w:sz w:val="20"/>
                <w:szCs w:val="20"/>
                <w:lang w:val="es-MX" w:eastAsia="es-MX"/>
              </w:rPr>
              <w:t>VIGENCIA HASTA EL 23 OCTUBRE 2026</w:t>
            </w:r>
          </w:p>
        </w:tc>
      </w:tr>
      <w:tr w:rsidR="00D707E7" w:rsidRPr="00D707E7" w14:paraId="1724DB3A" w14:textId="77777777" w:rsidTr="00D707E7">
        <w:trPr>
          <w:trHeight w:val="250"/>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F4437FE" w14:textId="77777777" w:rsidR="00D707E7" w:rsidRPr="00D707E7" w:rsidRDefault="00D707E7" w:rsidP="00D707E7">
            <w:pPr>
              <w:rPr>
                <w:rFonts w:ascii="Calibri" w:hAnsi="Calibri" w:cs="Calibri"/>
                <w:b/>
                <w:bCs/>
                <w:sz w:val="20"/>
                <w:szCs w:val="20"/>
                <w:lang w:val="es-MX" w:eastAsia="es-MX"/>
              </w:rPr>
            </w:pPr>
          </w:p>
        </w:tc>
      </w:tr>
      <w:tr w:rsidR="00D707E7" w:rsidRPr="00D707E7" w14:paraId="64474013" w14:textId="77777777" w:rsidTr="00D707E7">
        <w:trPr>
          <w:trHeight w:val="250"/>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BFAEC46" w14:textId="77777777" w:rsidR="00D707E7" w:rsidRPr="00D707E7" w:rsidRDefault="00D707E7" w:rsidP="00D707E7">
            <w:pPr>
              <w:rPr>
                <w:rFonts w:ascii="Calibri" w:hAnsi="Calibri" w:cs="Calibri"/>
                <w:b/>
                <w:bCs/>
                <w:sz w:val="20"/>
                <w:szCs w:val="20"/>
                <w:lang w:val="es-MX" w:eastAsia="es-MX"/>
              </w:rPr>
            </w:pPr>
          </w:p>
        </w:tc>
      </w:tr>
      <w:tr w:rsidR="00D707E7" w:rsidRPr="00D707E7" w14:paraId="5CD5D989" w14:textId="77777777" w:rsidTr="00D707E7">
        <w:trPr>
          <w:trHeight w:val="250"/>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C72027B" w14:textId="77777777" w:rsidR="00D707E7" w:rsidRPr="00D707E7" w:rsidRDefault="00D707E7" w:rsidP="00D707E7">
            <w:pPr>
              <w:rPr>
                <w:rFonts w:ascii="Calibri" w:hAnsi="Calibri" w:cs="Calibri"/>
                <w:b/>
                <w:bCs/>
                <w:sz w:val="20"/>
                <w:szCs w:val="20"/>
                <w:lang w:val="es-MX" w:eastAsia="es-MX"/>
              </w:rPr>
            </w:pPr>
          </w:p>
        </w:tc>
      </w:tr>
    </w:tbl>
    <w:p w14:paraId="3BCE5324" w14:textId="77777777" w:rsidR="00D707E7" w:rsidRPr="004B1EFD" w:rsidRDefault="00D707E7" w:rsidP="00D707E7">
      <w:pPr>
        <w:pBdr>
          <w:top w:val="nil"/>
          <w:left w:val="nil"/>
          <w:bottom w:val="nil"/>
          <w:right w:val="nil"/>
          <w:between w:val="nil"/>
        </w:pBdr>
        <w:spacing w:before="100" w:beforeAutospacing="1" w:afterAutospacing="1"/>
        <w:jc w:val="both"/>
        <w:rPr>
          <w:rFonts w:ascii="Arial" w:eastAsia="Calibri" w:hAnsi="Arial" w:cs="Arial"/>
          <w:b/>
          <w:bCs/>
          <w:sz w:val="20"/>
          <w:szCs w:val="20"/>
          <w:lang w:val="es-MX" w:eastAsia="es-MX"/>
        </w:rPr>
      </w:pPr>
    </w:p>
    <w:sectPr w:rsidR="00D707E7" w:rsidRPr="004B1EFD" w:rsidSect="00882827">
      <w:headerReference w:type="default" r:id="rId8"/>
      <w:footerReference w:type="default" r:id="rId9"/>
      <w:pgSz w:w="12240" w:h="15840"/>
      <w:pgMar w:top="2126" w:right="1077" w:bottom="85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32310" w14:textId="77777777" w:rsidR="00FE36B1" w:rsidRDefault="00FE36B1" w:rsidP="000D4B74">
      <w:r>
        <w:separator/>
      </w:r>
    </w:p>
  </w:endnote>
  <w:endnote w:type="continuationSeparator" w:id="0">
    <w:p w14:paraId="3EAD007C" w14:textId="77777777" w:rsidR="00FE36B1" w:rsidRDefault="00FE36B1"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587A" w14:textId="77777777" w:rsidR="00932A7B" w:rsidRDefault="00B719B2" w:rsidP="00932A7B">
    <w:pPr>
      <w:pStyle w:val="Piedepgina"/>
      <w:jc w:val="center"/>
    </w:pPr>
    <w:r>
      <w:rPr>
        <w:noProof/>
      </w:rPr>
      <mc:AlternateContent>
        <mc:Choice Requires="wps">
          <w:drawing>
            <wp:anchor distT="0" distB="0" distL="114300" distR="114300" simplePos="0" relativeHeight="251659776" behindDoc="0" locked="0" layoutInCell="1" allowOverlap="1" wp14:anchorId="11DC31F1" wp14:editId="4774B7E0">
              <wp:simplePos x="0" y="0"/>
              <wp:positionH relativeFrom="page">
                <wp:posOffset>-28575</wp:posOffset>
              </wp:positionH>
              <wp:positionV relativeFrom="paragraph">
                <wp:posOffset>428625</wp:posOffset>
              </wp:positionV>
              <wp:extent cx="8248650" cy="190500"/>
              <wp:effectExtent l="0" t="0" r="0" b="0"/>
              <wp:wrapNone/>
              <wp:docPr id="11"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90D8CBD"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25DEF" w14:textId="77777777" w:rsidR="00FE36B1" w:rsidRDefault="00FE36B1" w:rsidP="000D4B74">
      <w:r>
        <w:separator/>
      </w:r>
    </w:p>
  </w:footnote>
  <w:footnote w:type="continuationSeparator" w:id="0">
    <w:p w14:paraId="1FC84655" w14:textId="77777777" w:rsidR="00FE36B1" w:rsidRDefault="00FE36B1"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C9C33" w14:textId="77777777" w:rsidR="00090C91" w:rsidRDefault="00090C91" w:rsidP="00090C91">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41F7800F" wp14:editId="4EF8953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18DA8B71" w14:textId="7A77B164" w:rsidR="00090C91" w:rsidRPr="006210F5" w:rsidRDefault="001B2474" w:rsidP="00090C91">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LO MEJOR DE TURQUÍA Y GRECIA</w:t>
                          </w:r>
                        </w:p>
                        <w:p w14:paraId="13243982" w14:textId="26D14947" w:rsidR="00090C91" w:rsidRPr="006210F5" w:rsidRDefault="001B2474" w:rsidP="00090C91">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2250</w:t>
                          </w:r>
                          <w:r w:rsidR="00090C9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C434E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6FBEE054" w14:textId="77777777" w:rsidR="00090C91" w:rsidRPr="0002598A" w:rsidRDefault="00090C91" w:rsidP="00090C91">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1F7800F"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18DA8B71" w14:textId="7A77B164" w:rsidR="00090C91" w:rsidRPr="006210F5" w:rsidRDefault="001B2474" w:rsidP="00090C91">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LO MEJOR DE TURQUÍA Y GRECIA</w:t>
                    </w:r>
                  </w:p>
                  <w:p w14:paraId="13243982" w14:textId="26D14947" w:rsidR="00090C91" w:rsidRPr="006210F5" w:rsidRDefault="001B2474" w:rsidP="00090C91">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2250</w:t>
                    </w:r>
                    <w:r w:rsidR="00090C9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C434E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6FBEE054" w14:textId="77777777" w:rsidR="00090C91" w:rsidRPr="0002598A" w:rsidRDefault="00090C91" w:rsidP="00090C91">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3182448A" wp14:editId="6D8C33E1">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36AF1F19" wp14:editId="7748CC55">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FC114DD" w14:textId="77777777" w:rsidR="00090C91" w:rsidRDefault="00090C91" w:rsidP="00090C91">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Theme="minorHAnsi" w:eastAsia="Arial" w:hAnsiTheme="minorHAnsi" w:cstheme="minorHAnsi"/>
        <w:bCs/>
        <w:noProof/>
        <w:color w:val="002060"/>
        <w:lang w:val="es-MX" w:eastAsia="es-MX" w:bidi="en-US"/>
      </w:rPr>
      <w:drawing>
        <wp:anchor distT="0" distB="0" distL="114300" distR="114300" simplePos="0" relativeHeight="251670016" behindDoc="0" locked="0" layoutInCell="1" allowOverlap="1" wp14:anchorId="3ED3D94E" wp14:editId="60446C10">
          <wp:simplePos x="0" y="0"/>
          <wp:positionH relativeFrom="column">
            <wp:posOffset>3589655</wp:posOffset>
          </wp:positionH>
          <wp:positionV relativeFrom="paragraph">
            <wp:posOffset>19050</wp:posOffset>
          </wp:positionV>
          <wp:extent cx="920750" cy="61277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otipov1 - clásicos -B.png"/>
                  <pic:cNvPicPr/>
                </pic:nvPicPr>
                <pic:blipFill>
                  <a:blip r:embed="rId3">
                    <a:extLst>
                      <a:ext uri="{28A0092B-C50C-407E-A947-70E740481C1C}">
                        <a14:useLocalDpi xmlns:a14="http://schemas.microsoft.com/office/drawing/2010/main" val="0"/>
                      </a:ext>
                    </a:extLst>
                  </a:blip>
                  <a:stretch>
                    <a:fillRect/>
                  </a:stretch>
                </pic:blipFill>
                <pic:spPr>
                  <a:xfrm>
                    <a:off x="0" y="0"/>
                    <a:ext cx="920750" cy="612775"/>
                  </a:xfrm>
                  <a:prstGeom prst="rect">
                    <a:avLst/>
                  </a:prstGeom>
                </pic:spPr>
              </pic:pic>
            </a:graphicData>
          </a:graphic>
          <wp14:sizeRelH relativeFrom="page">
            <wp14:pctWidth>0</wp14:pctWidth>
          </wp14:sizeRelH>
          <wp14:sizeRelV relativeFrom="page">
            <wp14:pctHeight>0</wp14:pctHeight>
          </wp14:sizeRelV>
        </wp:anchor>
      </w:drawing>
    </w:r>
  </w:p>
  <w:p w14:paraId="1D4A2EF0" w14:textId="77777777" w:rsidR="00090C91" w:rsidRDefault="00090C91" w:rsidP="00090C91">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13DD83B1" w14:textId="0D8DDAE1" w:rsidR="00386E61" w:rsidRPr="00A45D38" w:rsidRDefault="00386E61"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11.25pt;height:11.25pt" o:bullet="t">
        <v:imagedata r:id="rId1" o:title="mso88"/>
      </v:shape>
    </w:pict>
  </w:numPicBullet>
  <w:numPicBullet w:numPicBulletId="1">
    <w:pict>
      <v:shape id="_x0000_i1207" type="#_x0000_t75" style="width:927.75pt;height:1200pt" o:bullet="t">
        <v:imagedata r:id="rId2" o:title="peligro"/>
      </v:shape>
    </w:pict>
  </w:numPicBullet>
  <w:abstractNum w:abstractNumId="0" w15:restartNumberingAfterBreak="0">
    <w:nsid w:val="044206EF"/>
    <w:multiLevelType w:val="multilevel"/>
    <w:tmpl w:val="EEC4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15342BA5"/>
    <w:multiLevelType w:val="hybridMultilevel"/>
    <w:tmpl w:val="3432B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F5BC9"/>
    <w:multiLevelType w:val="hybridMultilevel"/>
    <w:tmpl w:val="DFB6024A"/>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9"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103DB8"/>
    <w:multiLevelType w:val="hybridMultilevel"/>
    <w:tmpl w:val="FD8ED92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E73B2D"/>
    <w:multiLevelType w:val="multilevel"/>
    <w:tmpl w:val="EEC4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2"/>
  </w:num>
  <w:num w:numId="4">
    <w:abstractNumId w:val="10"/>
  </w:num>
  <w:num w:numId="5">
    <w:abstractNumId w:val="5"/>
  </w:num>
  <w:num w:numId="6">
    <w:abstractNumId w:val="17"/>
  </w:num>
  <w:num w:numId="7">
    <w:abstractNumId w:val="1"/>
  </w:num>
  <w:num w:numId="8">
    <w:abstractNumId w:val="14"/>
  </w:num>
  <w:num w:numId="9">
    <w:abstractNumId w:val="15"/>
  </w:num>
  <w:num w:numId="10">
    <w:abstractNumId w:val="4"/>
  </w:num>
  <w:num w:numId="11">
    <w:abstractNumId w:val="3"/>
  </w:num>
  <w:num w:numId="12">
    <w:abstractNumId w:val="18"/>
  </w:num>
  <w:num w:numId="13">
    <w:abstractNumId w:val="13"/>
  </w:num>
  <w:num w:numId="14">
    <w:abstractNumId w:val="19"/>
  </w:num>
  <w:num w:numId="15">
    <w:abstractNumId w:val="0"/>
  </w:num>
  <w:num w:numId="16">
    <w:abstractNumId w:val="6"/>
  </w:num>
  <w:num w:numId="17">
    <w:abstractNumId w:val="8"/>
  </w:num>
  <w:num w:numId="18">
    <w:abstractNumId w:val="7"/>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5A59"/>
    <w:rsid w:val="00034114"/>
    <w:rsid w:val="000507C5"/>
    <w:rsid w:val="00051BFE"/>
    <w:rsid w:val="000652A0"/>
    <w:rsid w:val="00070A7E"/>
    <w:rsid w:val="00073D27"/>
    <w:rsid w:val="00075F41"/>
    <w:rsid w:val="00077592"/>
    <w:rsid w:val="00090C91"/>
    <w:rsid w:val="00094873"/>
    <w:rsid w:val="000A38BB"/>
    <w:rsid w:val="000A713A"/>
    <w:rsid w:val="000B40CE"/>
    <w:rsid w:val="000B78A5"/>
    <w:rsid w:val="000D159D"/>
    <w:rsid w:val="000D4B74"/>
    <w:rsid w:val="000D7487"/>
    <w:rsid w:val="000E0E14"/>
    <w:rsid w:val="000F2A20"/>
    <w:rsid w:val="00100102"/>
    <w:rsid w:val="00102409"/>
    <w:rsid w:val="00115EC4"/>
    <w:rsid w:val="001202C0"/>
    <w:rsid w:val="00125577"/>
    <w:rsid w:val="00126AD4"/>
    <w:rsid w:val="00142767"/>
    <w:rsid w:val="00146861"/>
    <w:rsid w:val="00151503"/>
    <w:rsid w:val="00161F83"/>
    <w:rsid w:val="00163F86"/>
    <w:rsid w:val="00166175"/>
    <w:rsid w:val="0017447F"/>
    <w:rsid w:val="00177F30"/>
    <w:rsid w:val="00182C6E"/>
    <w:rsid w:val="00184C7F"/>
    <w:rsid w:val="001911B0"/>
    <w:rsid w:val="001A5909"/>
    <w:rsid w:val="001B0DE1"/>
    <w:rsid w:val="001B2474"/>
    <w:rsid w:val="001B4B19"/>
    <w:rsid w:val="001B650B"/>
    <w:rsid w:val="001B72FF"/>
    <w:rsid w:val="001D0C77"/>
    <w:rsid w:val="001D128E"/>
    <w:rsid w:val="001E3894"/>
    <w:rsid w:val="001F0E65"/>
    <w:rsid w:val="001F3BCA"/>
    <w:rsid w:val="001F4A28"/>
    <w:rsid w:val="001F4F0D"/>
    <w:rsid w:val="001F5EA2"/>
    <w:rsid w:val="002068CB"/>
    <w:rsid w:val="0020722E"/>
    <w:rsid w:val="00210321"/>
    <w:rsid w:val="0022746B"/>
    <w:rsid w:val="00230BC9"/>
    <w:rsid w:val="00242B51"/>
    <w:rsid w:val="00243515"/>
    <w:rsid w:val="002450D3"/>
    <w:rsid w:val="0024785C"/>
    <w:rsid w:val="002546A2"/>
    <w:rsid w:val="00266C66"/>
    <w:rsid w:val="00275AEF"/>
    <w:rsid w:val="00281CC3"/>
    <w:rsid w:val="00282717"/>
    <w:rsid w:val="00284D1E"/>
    <w:rsid w:val="002909E5"/>
    <w:rsid w:val="002A4C04"/>
    <w:rsid w:val="002A7F59"/>
    <w:rsid w:val="002D3B8E"/>
    <w:rsid w:val="002D4A46"/>
    <w:rsid w:val="002D4F83"/>
    <w:rsid w:val="002E096E"/>
    <w:rsid w:val="002E0C5E"/>
    <w:rsid w:val="002E20A5"/>
    <w:rsid w:val="002E3F8F"/>
    <w:rsid w:val="002F131B"/>
    <w:rsid w:val="002F132F"/>
    <w:rsid w:val="0030660D"/>
    <w:rsid w:val="00307408"/>
    <w:rsid w:val="00307F8F"/>
    <w:rsid w:val="00312BC7"/>
    <w:rsid w:val="00322AC6"/>
    <w:rsid w:val="00322DEB"/>
    <w:rsid w:val="00324962"/>
    <w:rsid w:val="0032537C"/>
    <w:rsid w:val="00327786"/>
    <w:rsid w:val="00332426"/>
    <w:rsid w:val="003457CE"/>
    <w:rsid w:val="003565EE"/>
    <w:rsid w:val="003616EA"/>
    <w:rsid w:val="00362545"/>
    <w:rsid w:val="00364FAC"/>
    <w:rsid w:val="00365535"/>
    <w:rsid w:val="00367A82"/>
    <w:rsid w:val="003856CB"/>
    <w:rsid w:val="00386E61"/>
    <w:rsid w:val="00391009"/>
    <w:rsid w:val="00394807"/>
    <w:rsid w:val="003A267D"/>
    <w:rsid w:val="003A6C05"/>
    <w:rsid w:val="003B0250"/>
    <w:rsid w:val="003B6154"/>
    <w:rsid w:val="003C0896"/>
    <w:rsid w:val="003D1518"/>
    <w:rsid w:val="003E1BF0"/>
    <w:rsid w:val="003E6F0A"/>
    <w:rsid w:val="003F41BE"/>
    <w:rsid w:val="003F43E7"/>
    <w:rsid w:val="004032AF"/>
    <w:rsid w:val="00425F2C"/>
    <w:rsid w:val="00431235"/>
    <w:rsid w:val="00442126"/>
    <w:rsid w:val="00461CA4"/>
    <w:rsid w:val="00465581"/>
    <w:rsid w:val="00466FDC"/>
    <w:rsid w:val="00472179"/>
    <w:rsid w:val="004740DE"/>
    <w:rsid w:val="00474921"/>
    <w:rsid w:val="004749F3"/>
    <w:rsid w:val="00481E45"/>
    <w:rsid w:val="00490CE1"/>
    <w:rsid w:val="004921AE"/>
    <w:rsid w:val="00492E78"/>
    <w:rsid w:val="004B0F54"/>
    <w:rsid w:val="004B1D3E"/>
    <w:rsid w:val="004B1EFD"/>
    <w:rsid w:val="004B5918"/>
    <w:rsid w:val="004B6705"/>
    <w:rsid w:val="004C61CE"/>
    <w:rsid w:val="004E111A"/>
    <w:rsid w:val="004E1371"/>
    <w:rsid w:val="00505815"/>
    <w:rsid w:val="005076D1"/>
    <w:rsid w:val="005079AD"/>
    <w:rsid w:val="00513305"/>
    <w:rsid w:val="00521688"/>
    <w:rsid w:val="0053769E"/>
    <w:rsid w:val="00544AA3"/>
    <w:rsid w:val="00545CA5"/>
    <w:rsid w:val="00551A63"/>
    <w:rsid w:val="00552FE2"/>
    <w:rsid w:val="005554C0"/>
    <w:rsid w:val="0056062E"/>
    <w:rsid w:val="00567CCE"/>
    <w:rsid w:val="00575122"/>
    <w:rsid w:val="00576949"/>
    <w:rsid w:val="00584E25"/>
    <w:rsid w:val="005909A2"/>
    <w:rsid w:val="00593044"/>
    <w:rsid w:val="00595BFB"/>
    <w:rsid w:val="00596980"/>
    <w:rsid w:val="005A4824"/>
    <w:rsid w:val="005C454E"/>
    <w:rsid w:val="005C6821"/>
    <w:rsid w:val="005D03DE"/>
    <w:rsid w:val="005D0E42"/>
    <w:rsid w:val="005D7F48"/>
    <w:rsid w:val="005E2512"/>
    <w:rsid w:val="005F3C22"/>
    <w:rsid w:val="005F684B"/>
    <w:rsid w:val="00620458"/>
    <w:rsid w:val="0062224E"/>
    <w:rsid w:val="0065253E"/>
    <w:rsid w:val="00653DC0"/>
    <w:rsid w:val="0065486B"/>
    <w:rsid w:val="00657AB9"/>
    <w:rsid w:val="006642F2"/>
    <w:rsid w:val="00671FF6"/>
    <w:rsid w:val="00673AB5"/>
    <w:rsid w:val="006753CB"/>
    <w:rsid w:val="00677B2C"/>
    <w:rsid w:val="00680EC9"/>
    <w:rsid w:val="00681838"/>
    <w:rsid w:val="006910AD"/>
    <w:rsid w:val="00691FD3"/>
    <w:rsid w:val="00692C54"/>
    <w:rsid w:val="006A0EA1"/>
    <w:rsid w:val="006A4F6E"/>
    <w:rsid w:val="006A7BC9"/>
    <w:rsid w:val="006B288A"/>
    <w:rsid w:val="006B7E55"/>
    <w:rsid w:val="006C645F"/>
    <w:rsid w:val="006D1265"/>
    <w:rsid w:val="006F66EC"/>
    <w:rsid w:val="006F7303"/>
    <w:rsid w:val="00701D68"/>
    <w:rsid w:val="007061FB"/>
    <w:rsid w:val="0071254F"/>
    <w:rsid w:val="00720124"/>
    <w:rsid w:val="007213F1"/>
    <w:rsid w:val="00733713"/>
    <w:rsid w:val="00742719"/>
    <w:rsid w:val="0074476C"/>
    <w:rsid w:val="007448E8"/>
    <w:rsid w:val="0075585A"/>
    <w:rsid w:val="00761926"/>
    <w:rsid w:val="007661B4"/>
    <w:rsid w:val="00766A72"/>
    <w:rsid w:val="00772E37"/>
    <w:rsid w:val="00774DFD"/>
    <w:rsid w:val="007772DE"/>
    <w:rsid w:val="00780DA0"/>
    <w:rsid w:val="00787154"/>
    <w:rsid w:val="0078762A"/>
    <w:rsid w:val="007905D2"/>
    <w:rsid w:val="00793412"/>
    <w:rsid w:val="007C15F8"/>
    <w:rsid w:val="007D43AF"/>
    <w:rsid w:val="007E32C0"/>
    <w:rsid w:val="007E4A71"/>
    <w:rsid w:val="007F267C"/>
    <w:rsid w:val="007F3047"/>
    <w:rsid w:val="007F57C0"/>
    <w:rsid w:val="0081537B"/>
    <w:rsid w:val="0083663A"/>
    <w:rsid w:val="008459CB"/>
    <w:rsid w:val="00847871"/>
    <w:rsid w:val="00851DB8"/>
    <w:rsid w:val="00851FF4"/>
    <w:rsid w:val="00852013"/>
    <w:rsid w:val="00857C8E"/>
    <w:rsid w:val="008716A8"/>
    <w:rsid w:val="00882827"/>
    <w:rsid w:val="008833E5"/>
    <w:rsid w:val="00885CDD"/>
    <w:rsid w:val="008B1270"/>
    <w:rsid w:val="008B18A1"/>
    <w:rsid w:val="008B3845"/>
    <w:rsid w:val="008D0DD9"/>
    <w:rsid w:val="008D1A4F"/>
    <w:rsid w:val="008E2A29"/>
    <w:rsid w:val="00905953"/>
    <w:rsid w:val="00913D9F"/>
    <w:rsid w:val="009147E8"/>
    <w:rsid w:val="00914E7F"/>
    <w:rsid w:val="0092085C"/>
    <w:rsid w:val="00932A7B"/>
    <w:rsid w:val="00934E46"/>
    <w:rsid w:val="0095332F"/>
    <w:rsid w:val="009607F7"/>
    <w:rsid w:val="00961C24"/>
    <w:rsid w:val="00963291"/>
    <w:rsid w:val="009640C9"/>
    <w:rsid w:val="00964BFE"/>
    <w:rsid w:val="00966519"/>
    <w:rsid w:val="00972428"/>
    <w:rsid w:val="009918FD"/>
    <w:rsid w:val="009A38C0"/>
    <w:rsid w:val="009A4FF8"/>
    <w:rsid w:val="009A521C"/>
    <w:rsid w:val="009B240B"/>
    <w:rsid w:val="009C089E"/>
    <w:rsid w:val="009C6C07"/>
    <w:rsid w:val="009E3B59"/>
    <w:rsid w:val="009F1EF1"/>
    <w:rsid w:val="009F5717"/>
    <w:rsid w:val="009F5E3C"/>
    <w:rsid w:val="00A007A7"/>
    <w:rsid w:val="00A06CEA"/>
    <w:rsid w:val="00A27BBC"/>
    <w:rsid w:val="00A33114"/>
    <w:rsid w:val="00A4361C"/>
    <w:rsid w:val="00A45D38"/>
    <w:rsid w:val="00A5530C"/>
    <w:rsid w:val="00A57DA9"/>
    <w:rsid w:val="00A57F91"/>
    <w:rsid w:val="00A67F94"/>
    <w:rsid w:val="00A8037B"/>
    <w:rsid w:val="00A80B5F"/>
    <w:rsid w:val="00A82A5D"/>
    <w:rsid w:val="00A91A94"/>
    <w:rsid w:val="00AA28FE"/>
    <w:rsid w:val="00AA6608"/>
    <w:rsid w:val="00AB34A7"/>
    <w:rsid w:val="00AB707F"/>
    <w:rsid w:val="00AC4C64"/>
    <w:rsid w:val="00AC59A0"/>
    <w:rsid w:val="00AC5EB7"/>
    <w:rsid w:val="00AD06C5"/>
    <w:rsid w:val="00AE3888"/>
    <w:rsid w:val="00AF0A86"/>
    <w:rsid w:val="00B040DA"/>
    <w:rsid w:val="00B05212"/>
    <w:rsid w:val="00B16DFE"/>
    <w:rsid w:val="00B1776F"/>
    <w:rsid w:val="00B27895"/>
    <w:rsid w:val="00B3014C"/>
    <w:rsid w:val="00B466CF"/>
    <w:rsid w:val="00B47283"/>
    <w:rsid w:val="00B56319"/>
    <w:rsid w:val="00B57683"/>
    <w:rsid w:val="00B607B2"/>
    <w:rsid w:val="00B63F69"/>
    <w:rsid w:val="00B654D4"/>
    <w:rsid w:val="00B665E0"/>
    <w:rsid w:val="00B7194C"/>
    <w:rsid w:val="00B719B2"/>
    <w:rsid w:val="00B72E5F"/>
    <w:rsid w:val="00B76783"/>
    <w:rsid w:val="00B93F40"/>
    <w:rsid w:val="00B95C6F"/>
    <w:rsid w:val="00BA55F9"/>
    <w:rsid w:val="00BB163A"/>
    <w:rsid w:val="00BB3F82"/>
    <w:rsid w:val="00BB4675"/>
    <w:rsid w:val="00BC1D67"/>
    <w:rsid w:val="00BC7DBE"/>
    <w:rsid w:val="00BD16B0"/>
    <w:rsid w:val="00BD1E82"/>
    <w:rsid w:val="00BE2C65"/>
    <w:rsid w:val="00C16BC8"/>
    <w:rsid w:val="00C17BCB"/>
    <w:rsid w:val="00C20C5A"/>
    <w:rsid w:val="00C319E9"/>
    <w:rsid w:val="00C32DDD"/>
    <w:rsid w:val="00C374D1"/>
    <w:rsid w:val="00C416FF"/>
    <w:rsid w:val="00C429B1"/>
    <w:rsid w:val="00C434E0"/>
    <w:rsid w:val="00C47A1F"/>
    <w:rsid w:val="00C56BE5"/>
    <w:rsid w:val="00C64C71"/>
    <w:rsid w:val="00C65ECC"/>
    <w:rsid w:val="00C72470"/>
    <w:rsid w:val="00C738B0"/>
    <w:rsid w:val="00C76924"/>
    <w:rsid w:val="00C80FA3"/>
    <w:rsid w:val="00C826EC"/>
    <w:rsid w:val="00C840DC"/>
    <w:rsid w:val="00C84B1E"/>
    <w:rsid w:val="00CA32C7"/>
    <w:rsid w:val="00CB7952"/>
    <w:rsid w:val="00CC1301"/>
    <w:rsid w:val="00CC3390"/>
    <w:rsid w:val="00CD1546"/>
    <w:rsid w:val="00CD7F28"/>
    <w:rsid w:val="00CE7DD4"/>
    <w:rsid w:val="00D210BF"/>
    <w:rsid w:val="00D21D57"/>
    <w:rsid w:val="00D22BF9"/>
    <w:rsid w:val="00D2489F"/>
    <w:rsid w:val="00D30FF5"/>
    <w:rsid w:val="00D33D4F"/>
    <w:rsid w:val="00D37D28"/>
    <w:rsid w:val="00D40355"/>
    <w:rsid w:val="00D433F2"/>
    <w:rsid w:val="00D47CA6"/>
    <w:rsid w:val="00D52FD6"/>
    <w:rsid w:val="00D55FB0"/>
    <w:rsid w:val="00D57475"/>
    <w:rsid w:val="00D707E7"/>
    <w:rsid w:val="00D76DEC"/>
    <w:rsid w:val="00D87904"/>
    <w:rsid w:val="00DA3E38"/>
    <w:rsid w:val="00DA4AD1"/>
    <w:rsid w:val="00DA5651"/>
    <w:rsid w:val="00DA6165"/>
    <w:rsid w:val="00DB48E6"/>
    <w:rsid w:val="00DB51A1"/>
    <w:rsid w:val="00DB70C6"/>
    <w:rsid w:val="00DD0D13"/>
    <w:rsid w:val="00DD28DD"/>
    <w:rsid w:val="00DD2FA9"/>
    <w:rsid w:val="00DE04BE"/>
    <w:rsid w:val="00DE546D"/>
    <w:rsid w:val="00DF3D2A"/>
    <w:rsid w:val="00E21E23"/>
    <w:rsid w:val="00E34CAE"/>
    <w:rsid w:val="00E46706"/>
    <w:rsid w:val="00E634F1"/>
    <w:rsid w:val="00E63A7A"/>
    <w:rsid w:val="00E65468"/>
    <w:rsid w:val="00E65DA3"/>
    <w:rsid w:val="00E71450"/>
    <w:rsid w:val="00E76A60"/>
    <w:rsid w:val="00E80251"/>
    <w:rsid w:val="00E82E1B"/>
    <w:rsid w:val="00E87FAB"/>
    <w:rsid w:val="00E90844"/>
    <w:rsid w:val="00E9320E"/>
    <w:rsid w:val="00EA6D13"/>
    <w:rsid w:val="00EB17C1"/>
    <w:rsid w:val="00EB5116"/>
    <w:rsid w:val="00EC3F09"/>
    <w:rsid w:val="00EC63E4"/>
    <w:rsid w:val="00EC6509"/>
    <w:rsid w:val="00EC7741"/>
    <w:rsid w:val="00ED1AC6"/>
    <w:rsid w:val="00ED6C3C"/>
    <w:rsid w:val="00ED7C08"/>
    <w:rsid w:val="00EE4633"/>
    <w:rsid w:val="00EF6D96"/>
    <w:rsid w:val="00F01C4F"/>
    <w:rsid w:val="00F1356C"/>
    <w:rsid w:val="00F17754"/>
    <w:rsid w:val="00F17987"/>
    <w:rsid w:val="00F22330"/>
    <w:rsid w:val="00F270CE"/>
    <w:rsid w:val="00F32670"/>
    <w:rsid w:val="00F33BD5"/>
    <w:rsid w:val="00F610FC"/>
    <w:rsid w:val="00F623DE"/>
    <w:rsid w:val="00F74BEB"/>
    <w:rsid w:val="00F86B72"/>
    <w:rsid w:val="00F876C3"/>
    <w:rsid w:val="00F87B5E"/>
    <w:rsid w:val="00FC1733"/>
    <w:rsid w:val="00FC57A8"/>
    <w:rsid w:val="00FC5911"/>
    <w:rsid w:val="00FD2E31"/>
    <w:rsid w:val="00FD3695"/>
    <w:rsid w:val="00FD36E0"/>
    <w:rsid w:val="00FE36B1"/>
    <w:rsid w:val="00FF1F06"/>
    <w:rsid w:val="00FF41B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55772"/>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9B24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0D7487"/>
    <w:rPr>
      <w:b/>
      <w:bCs/>
    </w:rPr>
  </w:style>
  <w:style w:type="character" w:customStyle="1" w:styleId="Ttulo2Car">
    <w:name w:val="Título 2 Car"/>
    <w:basedOn w:val="Fuentedeprrafopredeter"/>
    <w:link w:val="Ttulo2"/>
    <w:uiPriority w:val="9"/>
    <w:rsid w:val="009B240B"/>
    <w:rPr>
      <w:rFonts w:asciiTheme="majorHAnsi" w:eastAsiaTheme="majorEastAsia" w:hAnsiTheme="majorHAnsi" w:cstheme="majorBidi"/>
      <w:color w:val="2F5496" w:themeColor="accent1" w:themeShade="BF"/>
      <w:sz w:val="26"/>
      <w:szCs w:val="26"/>
      <w:lang w:val="es-ES" w:eastAsia="es-ES"/>
    </w:rPr>
  </w:style>
  <w:style w:type="paragraph" w:customStyle="1" w:styleId="Danmero">
    <w:name w:val="Día número"/>
    <w:link w:val="DanmeroCar"/>
    <w:rsid w:val="009B240B"/>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9B240B"/>
    <w:pPr>
      <w:spacing w:line="252" w:lineRule="auto"/>
    </w:pPr>
    <w:rPr>
      <w:rFonts w:asciiTheme="minorHAnsi" w:eastAsia="Arial" w:hAnsiTheme="minorHAnsi" w:cstheme="minorHAnsi"/>
      <w:b/>
      <w:smallCaps/>
      <w:color w:val="FF0000"/>
      <w:sz w:val="28"/>
      <w:szCs w:val="28"/>
      <w:lang w:bidi="en-US"/>
    </w:rPr>
  </w:style>
  <w:style w:type="character" w:customStyle="1" w:styleId="DanmeroCar">
    <w:name w:val="Día número Car"/>
    <w:basedOn w:val="Fuentedeprrafopredeter"/>
    <w:link w:val="Danmero"/>
    <w:rsid w:val="009B240B"/>
    <w:rPr>
      <w:rFonts w:asciiTheme="minorHAnsi" w:eastAsia="Arial" w:hAnsiTheme="minorHAnsi" w:cstheme="minorHAnsi"/>
      <w:b/>
      <w:color w:val="002060"/>
      <w:sz w:val="28"/>
      <w:szCs w:val="28"/>
      <w:lang w:bidi="en-US"/>
    </w:rPr>
  </w:style>
  <w:style w:type="character" w:customStyle="1" w:styleId="DestinosCar">
    <w:name w:val="Destinos Car"/>
    <w:basedOn w:val="Fuentedeprrafopredeter"/>
    <w:link w:val="Destinos"/>
    <w:rsid w:val="009B240B"/>
    <w:rPr>
      <w:rFonts w:asciiTheme="minorHAnsi" w:eastAsia="Arial" w:hAnsiTheme="minorHAnsi" w:cstheme="minorHAnsi"/>
      <w:b/>
      <w:smallCaps/>
      <w:color w:val="FF0000"/>
      <w:sz w:val="28"/>
      <w:szCs w:val="28"/>
      <w:lang w:bidi="en-US"/>
    </w:rPr>
  </w:style>
  <w:style w:type="character" w:styleId="nfasis">
    <w:name w:val="Emphasis"/>
    <w:basedOn w:val="Fuentedeprrafopredeter"/>
    <w:uiPriority w:val="20"/>
    <w:qFormat/>
    <w:rsid w:val="00B665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8144">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52240092">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33716363">
      <w:bodyDiv w:val="1"/>
      <w:marLeft w:val="0"/>
      <w:marRight w:val="0"/>
      <w:marTop w:val="0"/>
      <w:marBottom w:val="0"/>
      <w:divBdr>
        <w:top w:val="none" w:sz="0" w:space="0" w:color="auto"/>
        <w:left w:val="none" w:sz="0" w:space="0" w:color="auto"/>
        <w:bottom w:val="none" w:sz="0" w:space="0" w:color="auto"/>
        <w:right w:val="none" w:sz="0" w:space="0" w:color="auto"/>
      </w:divBdr>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46695670">
      <w:bodyDiv w:val="1"/>
      <w:marLeft w:val="0"/>
      <w:marRight w:val="0"/>
      <w:marTop w:val="0"/>
      <w:marBottom w:val="0"/>
      <w:divBdr>
        <w:top w:val="none" w:sz="0" w:space="0" w:color="auto"/>
        <w:left w:val="none" w:sz="0" w:space="0" w:color="auto"/>
        <w:bottom w:val="none" w:sz="0" w:space="0" w:color="auto"/>
        <w:right w:val="none" w:sz="0" w:space="0" w:color="auto"/>
      </w:divBdr>
      <w:divsChild>
        <w:div w:id="1201623335">
          <w:marLeft w:val="0"/>
          <w:marRight w:val="0"/>
          <w:marTop w:val="0"/>
          <w:marBottom w:val="0"/>
          <w:divBdr>
            <w:top w:val="none" w:sz="0" w:space="0" w:color="auto"/>
            <w:left w:val="none" w:sz="0" w:space="0" w:color="auto"/>
            <w:bottom w:val="none" w:sz="0" w:space="0" w:color="auto"/>
            <w:right w:val="none" w:sz="0" w:space="0" w:color="auto"/>
          </w:divBdr>
        </w:div>
      </w:divsChild>
    </w:div>
    <w:div w:id="265381458">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74749305">
      <w:bodyDiv w:val="1"/>
      <w:marLeft w:val="0"/>
      <w:marRight w:val="0"/>
      <w:marTop w:val="0"/>
      <w:marBottom w:val="0"/>
      <w:divBdr>
        <w:top w:val="none" w:sz="0" w:space="0" w:color="auto"/>
        <w:left w:val="none" w:sz="0" w:space="0" w:color="auto"/>
        <w:bottom w:val="none" w:sz="0" w:space="0" w:color="auto"/>
        <w:right w:val="none" w:sz="0" w:space="0" w:color="auto"/>
      </w:divBdr>
      <w:divsChild>
        <w:div w:id="1280528671">
          <w:marLeft w:val="0"/>
          <w:marRight w:val="0"/>
          <w:marTop w:val="0"/>
          <w:marBottom w:val="0"/>
          <w:divBdr>
            <w:top w:val="none" w:sz="0" w:space="0" w:color="auto"/>
            <w:left w:val="none" w:sz="0" w:space="0" w:color="auto"/>
            <w:bottom w:val="none" w:sz="0" w:space="0" w:color="auto"/>
            <w:right w:val="none" w:sz="0" w:space="0" w:color="auto"/>
          </w:divBdr>
        </w:div>
        <w:div w:id="658920921">
          <w:marLeft w:val="0"/>
          <w:marRight w:val="0"/>
          <w:marTop w:val="0"/>
          <w:marBottom w:val="0"/>
          <w:divBdr>
            <w:top w:val="none" w:sz="0" w:space="0" w:color="auto"/>
            <w:left w:val="none" w:sz="0" w:space="0" w:color="auto"/>
            <w:bottom w:val="none" w:sz="0" w:space="0" w:color="auto"/>
            <w:right w:val="none" w:sz="0" w:space="0" w:color="auto"/>
          </w:divBdr>
        </w:div>
        <w:div w:id="47152288">
          <w:marLeft w:val="0"/>
          <w:marRight w:val="0"/>
          <w:marTop w:val="0"/>
          <w:marBottom w:val="0"/>
          <w:divBdr>
            <w:top w:val="none" w:sz="0" w:space="0" w:color="auto"/>
            <w:left w:val="none" w:sz="0" w:space="0" w:color="auto"/>
            <w:bottom w:val="none" w:sz="0" w:space="0" w:color="auto"/>
            <w:right w:val="none" w:sz="0" w:space="0" w:color="auto"/>
          </w:divBdr>
        </w:div>
        <w:div w:id="1055666007">
          <w:marLeft w:val="0"/>
          <w:marRight w:val="0"/>
          <w:marTop w:val="0"/>
          <w:marBottom w:val="0"/>
          <w:divBdr>
            <w:top w:val="none" w:sz="0" w:space="0" w:color="auto"/>
            <w:left w:val="none" w:sz="0" w:space="0" w:color="auto"/>
            <w:bottom w:val="none" w:sz="0" w:space="0" w:color="auto"/>
            <w:right w:val="none" w:sz="0" w:space="0" w:color="auto"/>
          </w:divBdr>
        </w:div>
        <w:div w:id="572854809">
          <w:marLeft w:val="0"/>
          <w:marRight w:val="0"/>
          <w:marTop w:val="0"/>
          <w:marBottom w:val="0"/>
          <w:divBdr>
            <w:top w:val="none" w:sz="0" w:space="0" w:color="auto"/>
            <w:left w:val="none" w:sz="0" w:space="0" w:color="auto"/>
            <w:bottom w:val="none" w:sz="0" w:space="0" w:color="auto"/>
            <w:right w:val="none" w:sz="0" w:space="0" w:color="auto"/>
          </w:divBdr>
        </w:div>
        <w:div w:id="1359429926">
          <w:marLeft w:val="0"/>
          <w:marRight w:val="0"/>
          <w:marTop w:val="0"/>
          <w:marBottom w:val="0"/>
          <w:divBdr>
            <w:top w:val="none" w:sz="0" w:space="0" w:color="auto"/>
            <w:left w:val="none" w:sz="0" w:space="0" w:color="auto"/>
            <w:bottom w:val="none" w:sz="0" w:space="0" w:color="auto"/>
            <w:right w:val="none" w:sz="0" w:space="0" w:color="auto"/>
          </w:divBdr>
        </w:div>
        <w:div w:id="1664166770">
          <w:marLeft w:val="0"/>
          <w:marRight w:val="0"/>
          <w:marTop w:val="0"/>
          <w:marBottom w:val="0"/>
          <w:divBdr>
            <w:top w:val="none" w:sz="0" w:space="0" w:color="auto"/>
            <w:left w:val="none" w:sz="0" w:space="0" w:color="auto"/>
            <w:bottom w:val="none" w:sz="0" w:space="0" w:color="auto"/>
            <w:right w:val="none" w:sz="0" w:space="0" w:color="auto"/>
          </w:divBdr>
        </w:div>
        <w:div w:id="1548567974">
          <w:marLeft w:val="0"/>
          <w:marRight w:val="0"/>
          <w:marTop w:val="0"/>
          <w:marBottom w:val="0"/>
          <w:divBdr>
            <w:top w:val="none" w:sz="0" w:space="0" w:color="auto"/>
            <w:left w:val="none" w:sz="0" w:space="0" w:color="auto"/>
            <w:bottom w:val="none" w:sz="0" w:space="0" w:color="auto"/>
            <w:right w:val="none" w:sz="0" w:space="0" w:color="auto"/>
          </w:divBdr>
        </w:div>
        <w:div w:id="528765390">
          <w:marLeft w:val="0"/>
          <w:marRight w:val="0"/>
          <w:marTop w:val="0"/>
          <w:marBottom w:val="0"/>
          <w:divBdr>
            <w:top w:val="none" w:sz="0" w:space="0" w:color="auto"/>
            <w:left w:val="none" w:sz="0" w:space="0" w:color="auto"/>
            <w:bottom w:val="none" w:sz="0" w:space="0" w:color="auto"/>
            <w:right w:val="none" w:sz="0" w:space="0" w:color="auto"/>
          </w:divBdr>
        </w:div>
        <w:div w:id="1893538892">
          <w:marLeft w:val="0"/>
          <w:marRight w:val="0"/>
          <w:marTop w:val="0"/>
          <w:marBottom w:val="0"/>
          <w:divBdr>
            <w:top w:val="none" w:sz="0" w:space="0" w:color="auto"/>
            <w:left w:val="none" w:sz="0" w:space="0" w:color="auto"/>
            <w:bottom w:val="none" w:sz="0" w:space="0" w:color="auto"/>
            <w:right w:val="none" w:sz="0" w:space="0" w:color="auto"/>
          </w:divBdr>
        </w:div>
        <w:div w:id="395934726">
          <w:marLeft w:val="0"/>
          <w:marRight w:val="0"/>
          <w:marTop w:val="0"/>
          <w:marBottom w:val="0"/>
          <w:divBdr>
            <w:top w:val="none" w:sz="0" w:space="0" w:color="auto"/>
            <w:left w:val="none" w:sz="0" w:space="0" w:color="auto"/>
            <w:bottom w:val="none" w:sz="0" w:space="0" w:color="auto"/>
            <w:right w:val="none" w:sz="0" w:space="0" w:color="auto"/>
          </w:divBdr>
        </w:div>
        <w:div w:id="461771045">
          <w:marLeft w:val="0"/>
          <w:marRight w:val="0"/>
          <w:marTop w:val="0"/>
          <w:marBottom w:val="0"/>
          <w:divBdr>
            <w:top w:val="none" w:sz="0" w:space="0" w:color="auto"/>
            <w:left w:val="none" w:sz="0" w:space="0" w:color="auto"/>
            <w:bottom w:val="none" w:sz="0" w:space="0" w:color="auto"/>
            <w:right w:val="none" w:sz="0" w:space="0" w:color="auto"/>
          </w:divBdr>
        </w:div>
      </w:divsChild>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24865894">
      <w:bodyDiv w:val="1"/>
      <w:marLeft w:val="0"/>
      <w:marRight w:val="0"/>
      <w:marTop w:val="0"/>
      <w:marBottom w:val="0"/>
      <w:divBdr>
        <w:top w:val="none" w:sz="0" w:space="0" w:color="auto"/>
        <w:left w:val="none" w:sz="0" w:space="0" w:color="auto"/>
        <w:bottom w:val="none" w:sz="0" w:space="0" w:color="auto"/>
        <w:right w:val="none" w:sz="0" w:space="0" w:color="auto"/>
      </w:divBdr>
    </w:div>
    <w:div w:id="332614449">
      <w:bodyDiv w:val="1"/>
      <w:marLeft w:val="0"/>
      <w:marRight w:val="0"/>
      <w:marTop w:val="0"/>
      <w:marBottom w:val="0"/>
      <w:divBdr>
        <w:top w:val="none" w:sz="0" w:space="0" w:color="auto"/>
        <w:left w:val="none" w:sz="0" w:space="0" w:color="auto"/>
        <w:bottom w:val="none" w:sz="0" w:space="0" w:color="auto"/>
        <w:right w:val="none" w:sz="0" w:space="0" w:color="auto"/>
      </w:divBdr>
    </w:div>
    <w:div w:id="343827450">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7600079">
      <w:bodyDiv w:val="1"/>
      <w:marLeft w:val="0"/>
      <w:marRight w:val="0"/>
      <w:marTop w:val="0"/>
      <w:marBottom w:val="0"/>
      <w:divBdr>
        <w:top w:val="none" w:sz="0" w:space="0" w:color="auto"/>
        <w:left w:val="none" w:sz="0" w:space="0" w:color="auto"/>
        <w:bottom w:val="none" w:sz="0" w:space="0" w:color="auto"/>
        <w:right w:val="none" w:sz="0" w:space="0" w:color="auto"/>
      </w:divBdr>
    </w:div>
    <w:div w:id="449974151">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48566586">
      <w:bodyDiv w:val="1"/>
      <w:marLeft w:val="0"/>
      <w:marRight w:val="0"/>
      <w:marTop w:val="0"/>
      <w:marBottom w:val="0"/>
      <w:divBdr>
        <w:top w:val="none" w:sz="0" w:space="0" w:color="auto"/>
        <w:left w:val="none" w:sz="0" w:space="0" w:color="auto"/>
        <w:bottom w:val="none" w:sz="0" w:space="0" w:color="auto"/>
        <w:right w:val="none" w:sz="0" w:space="0" w:color="auto"/>
      </w:divBdr>
    </w:div>
    <w:div w:id="578099299">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69261374">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7772598">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647743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17317159">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19435781">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57904948">
      <w:bodyDiv w:val="1"/>
      <w:marLeft w:val="0"/>
      <w:marRight w:val="0"/>
      <w:marTop w:val="0"/>
      <w:marBottom w:val="0"/>
      <w:divBdr>
        <w:top w:val="none" w:sz="0" w:space="0" w:color="auto"/>
        <w:left w:val="none" w:sz="0" w:space="0" w:color="auto"/>
        <w:bottom w:val="none" w:sz="0" w:space="0" w:color="auto"/>
        <w:right w:val="none" w:sz="0" w:space="0" w:color="auto"/>
      </w:divBdr>
      <w:divsChild>
        <w:div w:id="1756701728">
          <w:marLeft w:val="0"/>
          <w:marRight w:val="0"/>
          <w:marTop w:val="0"/>
          <w:marBottom w:val="0"/>
          <w:divBdr>
            <w:top w:val="none" w:sz="0" w:space="0" w:color="auto"/>
            <w:left w:val="none" w:sz="0" w:space="0" w:color="auto"/>
            <w:bottom w:val="none" w:sz="0" w:space="0" w:color="auto"/>
            <w:right w:val="none" w:sz="0" w:space="0" w:color="auto"/>
          </w:divBdr>
        </w:div>
      </w:divsChild>
    </w:div>
    <w:div w:id="1325476420">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65516">
      <w:bodyDiv w:val="1"/>
      <w:marLeft w:val="0"/>
      <w:marRight w:val="0"/>
      <w:marTop w:val="0"/>
      <w:marBottom w:val="0"/>
      <w:divBdr>
        <w:top w:val="none" w:sz="0" w:space="0" w:color="auto"/>
        <w:left w:val="none" w:sz="0" w:space="0" w:color="auto"/>
        <w:bottom w:val="none" w:sz="0" w:space="0" w:color="auto"/>
        <w:right w:val="none" w:sz="0" w:space="0" w:color="auto"/>
      </w:divBdr>
    </w:div>
    <w:div w:id="1357080586">
      <w:bodyDiv w:val="1"/>
      <w:marLeft w:val="0"/>
      <w:marRight w:val="0"/>
      <w:marTop w:val="0"/>
      <w:marBottom w:val="0"/>
      <w:divBdr>
        <w:top w:val="none" w:sz="0" w:space="0" w:color="auto"/>
        <w:left w:val="none" w:sz="0" w:space="0" w:color="auto"/>
        <w:bottom w:val="none" w:sz="0" w:space="0" w:color="auto"/>
        <w:right w:val="none" w:sz="0" w:space="0" w:color="auto"/>
      </w:divBdr>
      <w:divsChild>
        <w:div w:id="916283027">
          <w:marLeft w:val="0"/>
          <w:marRight w:val="0"/>
          <w:marTop w:val="0"/>
          <w:marBottom w:val="0"/>
          <w:divBdr>
            <w:top w:val="none" w:sz="0" w:space="0" w:color="auto"/>
            <w:left w:val="none" w:sz="0" w:space="0" w:color="auto"/>
            <w:bottom w:val="none" w:sz="0" w:space="0" w:color="auto"/>
            <w:right w:val="none" w:sz="0" w:space="0" w:color="auto"/>
          </w:divBdr>
        </w:div>
        <w:div w:id="1479225421">
          <w:marLeft w:val="0"/>
          <w:marRight w:val="0"/>
          <w:marTop w:val="0"/>
          <w:marBottom w:val="0"/>
          <w:divBdr>
            <w:top w:val="none" w:sz="0" w:space="0" w:color="auto"/>
            <w:left w:val="none" w:sz="0" w:space="0" w:color="auto"/>
            <w:bottom w:val="none" w:sz="0" w:space="0" w:color="auto"/>
            <w:right w:val="none" w:sz="0" w:space="0" w:color="auto"/>
          </w:divBdr>
        </w:div>
      </w:divsChild>
    </w:div>
    <w:div w:id="1361930318">
      <w:bodyDiv w:val="1"/>
      <w:marLeft w:val="0"/>
      <w:marRight w:val="0"/>
      <w:marTop w:val="0"/>
      <w:marBottom w:val="0"/>
      <w:divBdr>
        <w:top w:val="none" w:sz="0" w:space="0" w:color="auto"/>
        <w:left w:val="none" w:sz="0" w:space="0" w:color="auto"/>
        <w:bottom w:val="none" w:sz="0" w:space="0" w:color="auto"/>
        <w:right w:val="none" w:sz="0" w:space="0" w:color="auto"/>
      </w:divBdr>
    </w:div>
    <w:div w:id="1392191061">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19732236">
      <w:bodyDiv w:val="1"/>
      <w:marLeft w:val="0"/>
      <w:marRight w:val="0"/>
      <w:marTop w:val="0"/>
      <w:marBottom w:val="0"/>
      <w:divBdr>
        <w:top w:val="none" w:sz="0" w:space="0" w:color="auto"/>
        <w:left w:val="none" w:sz="0" w:space="0" w:color="auto"/>
        <w:bottom w:val="none" w:sz="0" w:space="0" w:color="auto"/>
        <w:right w:val="none" w:sz="0" w:space="0" w:color="auto"/>
      </w:divBdr>
      <w:divsChild>
        <w:div w:id="1727483499">
          <w:marLeft w:val="0"/>
          <w:marRight w:val="0"/>
          <w:marTop w:val="0"/>
          <w:marBottom w:val="0"/>
          <w:divBdr>
            <w:top w:val="none" w:sz="0" w:space="0" w:color="auto"/>
            <w:left w:val="none" w:sz="0" w:space="0" w:color="auto"/>
            <w:bottom w:val="none" w:sz="0" w:space="0" w:color="auto"/>
            <w:right w:val="none" w:sz="0" w:space="0" w:color="auto"/>
          </w:divBdr>
        </w:div>
        <w:div w:id="273446742">
          <w:marLeft w:val="0"/>
          <w:marRight w:val="0"/>
          <w:marTop w:val="0"/>
          <w:marBottom w:val="0"/>
          <w:divBdr>
            <w:top w:val="none" w:sz="0" w:space="0" w:color="auto"/>
            <w:left w:val="none" w:sz="0" w:space="0" w:color="auto"/>
            <w:bottom w:val="none" w:sz="0" w:space="0" w:color="auto"/>
            <w:right w:val="none" w:sz="0" w:space="0" w:color="auto"/>
          </w:divBdr>
        </w:div>
        <w:div w:id="1544632815">
          <w:marLeft w:val="0"/>
          <w:marRight w:val="0"/>
          <w:marTop w:val="0"/>
          <w:marBottom w:val="0"/>
          <w:divBdr>
            <w:top w:val="none" w:sz="0" w:space="0" w:color="auto"/>
            <w:left w:val="none" w:sz="0" w:space="0" w:color="auto"/>
            <w:bottom w:val="none" w:sz="0" w:space="0" w:color="auto"/>
            <w:right w:val="none" w:sz="0" w:space="0" w:color="auto"/>
          </w:divBdr>
        </w:div>
        <w:div w:id="832179746">
          <w:marLeft w:val="0"/>
          <w:marRight w:val="0"/>
          <w:marTop w:val="0"/>
          <w:marBottom w:val="0"/>
          <w:divBdr>
            <w:top w:val="none" w:sz="0" w:space="0" w:color="auto"/>
            <w:left w:val="none" w:sz="0" w:space="0" w:color="auto"/>
            <w:bottom w:val="none" w:sz="0" w:space="0" w:color="auto"/>
            <w:right w:val="none" w:sz="0" w:space="0" w:color="auto"/>
          </w:divBdr>
        </w:div>
        <w:div w:id="723061153">
          <w:marLeft w:val="0"/>
          <w:marRight w:val="0"/>
          <w:marTop w:val="0"/>
          <w:marBottom w:val="0"/>
          <w:divBdr>
            <w:top w:val="none" w:sz="0" w:space="0" w:color="auto"/>
            <w:left w:val="none" w:sz="0" w:space="0" w:color="auto"/>
            <w:bottom w:val="none" w:sz="0" w:space="0" w:color="auto"/>
            <w:right w:val="none" w:sz="0" w:space="0" w:color="auto"/>
          </w:divBdr>
        </w:div>
        <w:div w:id="20209145">
          <w:marLeft w:val="0"/>
          <w:marRight w:val="0"/>
          <w:marTop w:val="0"/>
          <w:marBottom w:val="0"/>
          <w:divBdr>
            <w:top w:val="none" w:sz="0" w:space="0" w:color="auto"/>
            <w:left w:val="none" w:sz="0" w:space="0" w:color="auto"/>
            <w:bottom w:val="none" w:sz="0" w:space="0" w:color="auto"/>
            <w:right w:val="none" w:sz="0" w:space="0" w:color="auto"/>
          </w:divBdr>
        </w:div>
        <w:div w:id="1268586537">
          <w:marLeft w:val="0"/>
          <w:marRight w:val="0"/>
          <w:marTop w:val="0"/>
          <w:marBottom w:val="0"/>
          <w:divBdr>
            <w:top w:val="none" w:sz="0" w:space="0" w:color="auto"/>
            <w:left w:val="none" w:sz="0" w:space="0" w:color="auto"/>
            <w:bottom w:val="none" w:sz="0" w:space="0" w:color="auto"/>
            <w:right w:val="none" w:sz="0" w:space="0" w:color="auto"/>
          </w:divBdr>
        </w:div>
        <w:div w:id="1557011360">
          <w:marLeft w:val="0"/>
          <w:marRight w:val="0"/>
          <w:marTop w:val="0"/>
          <w:marBottom w:val="0"/>
          <w:divBdr>
            <w:top w:val="none" w:sz="0" w:space="0" w:color="auto"/>
            <w:left w:val="none" w:sz="0" w:space="0" w:color="auto"/>
            <w:bottom w:val="none" w:sz="0" w:space="0" w:color="auto"/>
            <w:right w:val="none" w:sz="0" w:space="0" w:color="auto"/>
          </w:divBdr>
        </w:div>
        <w:div w:id="1623075023">
          <w:marLeft w:val="0"/>
          <w:marRight w:val="0"/>
          <w:marTop w:val="0"/>
          <w:marBottom w:val="0"/>
          <w:divBdr>
            <w:top w:val="none" w:sz="0" w:space="0" w:color="auto"/>
            <w:left w:val="none" w:sz="0" w:space="0" w:color="auto"/>
            <w:bottom w:val="none" w:sz="0" w:space="0" w:color="auto"/>
            <w:right w:val="none" w:sz="0" w:space="0" w:color="auto"/>
          </w:divBdr>
        </w:div>
        <w:div w:id="443699053">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32590633">
      <w:bodyDiv w:val="1"/>
      <w:marLeft w:val="0"/>
      <w:marRight w:val="0"/>
      <w:marTop w:val="0"/>
      <w:marBottom w:val="0"/>
      <w:divBdr>
        <w:top w:val="none" w:sz="0" w:space="0" w:color="auto"/>
        <w:left w:val="none" w:sz="0" w:space="0" w:color="auto"/>
        <w:bottom w:val="none" w:sz="0" w:space="0" w:color="auto"/>
        <w:right w:val="none" w:sz="0" w:space="0" w:color="auto"/>
      </w:divBdr>
    </w:div>
    <w:div w:id="1647970412">
      <w:bodyDiv w:val="1"/>
      <w:marLeft w:val="0"/>
      <w:marRight w:val="0"/>
      <w:marTop w:val="0"/>
      <w:marBottom w:val="0"/>
      <w:divBdr>
        <w:top w:val="none" w:sz="0" w:space="0" w:color="auto"/>
        <w:left w:val="none" w:sz="0" w:space="0" w:color="auto"/>
        <w:bottom w:val="none" w:sz="0" w:space="0" w:color="auto"/>
        <w:right w:val="none" w:sz="0" w:space="0" w:color="auto"/>
      </w:divBdr>
    </w:div>
    <w:div w:id="1651207170">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803184021">
      <w:bodyDiv w:val="1"/>
      <w:marLeft w:val="0"/>
      <w:marRight w:val="0"/>
      <w:marTop w:val="0"/>
      <w:marBottom w:val="0"/>
      <w:divBdr>
        <w:top w:val="none" w:sz="0" w:space="0" w:color="auto"/>
        <w:left w:val="none" w:sz="0" w:space="0" w:color="auto"/>
        <w:bottom w:val="none" w:sz="0" w:space="0" w:color="auto"/>
        <w:right w:val="none" w:sz="0" w:space="0" w:color="auto"/>
      </w:divBdr>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16207198">
      <w:bodyDiv w:val="1"/>
      <w:marLeft w:val="0"/>
      <w:marRight w:val="0"/>
      <w:marTop w:val="0"/>
      <w:marBottom w:val="0"/>
      <w:divBdr>
        <w:top w:val="none" w:sz="0" w:space="0" w:color="auto"/>
        <w:left w:val="none" w:sz="0" w:space="0" w:color="auto"/>
        <w:bottom w:val="none" w:sz="0" w:space="0" w:color="auto"/>
        <w:right w:val="none" w:sz="0" w:space="0" w:color="auto"/>
      </w:divBdr>
    </w:div>
    <w:div w:id="1934586037">
      <w:bodyDiv w:val="1"/>
      <w:marLeft w:val="0"/>
      <w:marRight w:val="0"/>
      <w:marTop w:val="0"/>
      <w:marBottom w:val="0"/>
      <w:divBdr>
        <w:top w:val="none" w:sz="0" w:space="0" w:color="auto"/>
        <w:left w:val="none" w:sz="0" w:space="0" w:color="auto"/>
        <w:bottom w:val="none" w:sz="0" w:space="0" w:color="auto"/>
        <w:right w:val="none" w:sz="0" w:space="0" w:color="auto"/>
      </w:divBdr>
      <w:divsChild>
        <w:div w:id="1024400772">
          <w:marLeft w:val="0"/>
          <w:marRight w:val="0"/>
          <w:marTop w:val="0"/>
          <w:marBottom w:val="0"/>
          <w:divBdr>
            <w:top w:val="none" w:sz="0" w:space="0" w:color="auto"/>
            <w:left w:val="none" w:sz="0" w:space="0" w:color="auto"/>
            <w:bottom w:val="none" w:sz="0" w:space="0" w:color="auto"/>
            <w:right w:val="none" w:sz="0" w:space="0" w:color="auto"/>
          </w:divBdr>
        </w:div>
      </w:divsChild>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1526">
      <w:bodyDiv w:val="1"/>
      <w:marLeft w:val="0"/>
      <w:marRight w:val="0"/>
      <w:marTop w:val="0"/>
      <w:marBottom w:val="0"/>
      <w:divBdr>
        <w:top w:val="none" w:sz="0" w:space="0" w:color="auto"/>
        <w:left w:val="none" w:sz="0" w:space="0" w:color="auto"/>
        <w:bottom w:val="none" w:sz="0" w:space="0" w:color="auto"/>
        <w:right w:val="none" w:sz="0" w:space="0" w:color="auto"/>
      </w:divBdr>
    </w:div>
    <w:div w:id="2005428572">
      <w:bodyDiv w:val="1"/>
      <w:marLeft w:val="0"/>
      <w:marRight w:val="0"/>
      <w:marTop w:val="0"/>
      <w:marBottom w:val="0"/>
      <w:divBdr>
        <w:top w:val="none" w:sz="0" w:space="0" w:color="auto"/>
        <w:left w:val="none" w:sz="0" w:space="0" w:color="auto"/>
        <w:bottom w:val="none" w:sz="0" w:space="0" w:color="auto"/>
        <w:right w:val="none" w:sz="0" w:space="0" w:color="auto"/>
      </w:divBdr>
      <w:divsChild>
        <w:div w:id="1465536505">
          <w:marLeft w:val="0"/>
          <w:marRight w:val="0"/>
          <w:marTop w:val="0"/>
          <w:marBottom w:val="0"/>
          <w:divBdr>
            <w:top w:val="none" w:sz="0" w:space="0" w:color="auto"/>
            <w:left w:val="none" w:sz="0" w:space="0" w:color="auto"/>
            <w:bottom w:val="none" w:sz="0" w:space="0" w:color="auto"/>
            <w:right w:val="none" w:sz="0" w:space="0" w:color="auto"/>
          </w:divBdr>
        </w:div>
        <w:div w:id="572816820">
          <w:marLeft w:val="0"/>
          <w:marRight w:val="0"/>
          <w:marTop w:val="0"/>
          <w:marBottom w:val="0"/>
          <w:divBdr>
            <w:top w:val="none" w:sz="0" w:space="0" w:color="auto"/>
            <w:left w:val="none" w:sz="0" w:space="0" w:color="auto"/>
            <w:bottom w:val="none" w:sz="0" w:space="0" w:color="auto"/>
            <w:right w:val="none" w:sz="0" w:space="0" w:color="auto"/>
          </w:divBdr>
        </w:div>
        <w:div w:id="173765621">
          <w:marLeft w:val="0"/>
          <w:marRight w:val="0"/>
          <w:marTop w:val="0"/>
          <w:marBottom w:val="0"/>
          <w:divBdr>
            <w:top w:val="none" w:sz="0" w:space="0" w:color="auto"/>
            <w:left w:val="none" w:sz="0" w:space="0" w:color="auto"/>
            <w:bottom w:val="none" w:sz="0" w:space="0" w:color="auto"/>
            <w:right w:val="none" w:sz="0" w:space="0" w:color="auto"/>
          </w:divBdr>
        </w:div>
        <w:div w:id="954216576">
          <w:marLeft w:val="0"/>
          <w:marRight w:val="0"/>
          <w:marTop w:val="0"/>
          <w:marBottom w:val="0"/>
          <w:divBdr>
            <w:top w:val="none" w:sz="0" w:space="0" w:color="auto"/>
            <w:left w:val="none" w:sz="0" w:space="0" w:color="auto"/>
            <w:bottom w:val="none" w:sz="0" w:space="0" w:color="auto"/>
            <w:right w:val="none" w:sz="0" w:space="0" w:color="auto"/>
          </w:divBdr>
        </w:div>
        <w:div w:id="995837220">
          <w:marLeft w:val="0"/>
          <w:marRight w:val="0"/>
          <w:marTop w:val="0"/>
          <w:marBottom w:val="0"/>
          <w:divBdr>
            <w:top w:val="none" w:sz="0" w:space="0" w:color="auto"/>
            <w:left w:val="none" w:sz="0" w:space="0" w:color="auto"/>
            <w:bottom w:val="none" w:sz="0" w:space="0" w:color="auto"/>
            <w:right w:val="none" w:sz="0" w:space="0" w:color="auto"/>
          </w:divBdr>
        </w:div>
        <w:div w:id="446201598">
          <w:marLeft w:val="0"/>
          <w:marRight w:val="0"/>
          <w:marTop w:val="0"/>
          <w:marBottom w:val="0"/>
          <w:divBdr>
            <w:top w:val="none" w:sz="0" w:space="0" w:color="auto"/>
            <w:left w:val="none" w:sz="0" w:space="0" w:color="auto"/>
            <w:bottom w:val="none" w:sz="0" w:space="0" w:color="auto"/>
            <w:right w:val="none" w:sz="0" w:space="0" w:color="auto"/>
          </w:divBdr>
        </w:div>
        <w:div w:id="62069542">
          <w:marLeft w:val="0"/>
          <w:marRight w:val="0"/>
          <w:marTop w:val="0"/>
          <w:marBottom w:val="0"/>
          <w:divBdr>
            <w:top w:val="none" w:sz="0" w:space="0" w:color="auto"/>
            <w:left w:val="none" w:sz="0" w:space="0" w:color="auto"/>
            <w:bottom w:val="none" w:sz="0" w:space="0" w:color="auto"/>
            <w:right w:val="none" w:sz="0" w:space="0" w:color="auto"/>
          </w:divBdr>
        </w:div>
        <w:div w:id="572548453">
          <w:marLeft w:val="0"/>
          <w:marRight w:val="0"/>
          <w:marTop w:val="0"/>
          <w:marBottom w:val="0"/>
          <w:divBdr>
            <w:top w:val="none" w:sz="0" w:space="0" w:color="auto"/>
            <w:left w:val="none" w:sz="0" w:space="0" w:color="auto"/>
            <w:bottom w:val="none" w:sz="0" w:space="0" w:color="auto"/>
            <w:right w:val="none" w:sz="0" w:space="0" w:color="auto"/>
          </w:divBdr>
        </w:div>
        <w:div w:id="1769933579">
          <w:marLeft w:val="0"/>
          <w:marRight w:val="0"/>
          <w:marTop w:val="0"/>
          <w:marBottom w:val="0"/>
          <w:divBdr>
            <w:top w:val="none" w:sz="0" w:space="0" w:color="auto"/>
            <w:left w:val="none" w:sz="0" w:space="0" w:color="auto"/>
            <w:bottom w:val="none" w:sz="0" w:space="0" w:color="auto"/>
            <w:right w:val="none" w:sz="0" w:space="0" w:color="auto"/>
          </w:divBdr>
        </w:div>
        <w:div w:id="747387738">
          <w:marLeft w:val="0"/>
          <w:marRight w:val="0"/>
          <w:marTop w:val="0"/>
          <w:marBottom w:val="0"/>
          <w:divBdr>
            <w:top w:val="none" w:sz="0" w:space="0" w:color="auto"/>
            <w:left w:val="none" w:sz="0" w:space="0" w:color="auto"/>
            <w:bottom w:val="none" w:sz="0" w:space="0" w:color="auto"/>
            <w:right w:val="none" w:sz="0" w:space="0" w:color="auto"/>
          </w:divBdr>
        </w:div>
        <w:div w:id="1965884264">
          <w:marLeft w:val="0"/>
          <w:marRight w:val="0"/>
          <w:marTop w:val="0"/>
          <w:marBottom w:val="0"/>
          <w:divBdr>
            <w:top w:val="none" w:sz="0" w:space="0" w:color="auto"/>
            <w:left w:val="none" w:sz="0" w:space="0" w:color="auto"/>
            <w:bottom w:val="none" w:sz="0" w:space="0" w:color="auto"/>
            <w:right w:val="none" w:sz="0" w:space="0" w:color="auto"/>
          </w:divBdr>
        </w:div>
        <w:div w:id="992608956">
          <w:marLeft w:val="0"/>
          <w:marRight w:val="0"/>
          <w:marTop w:val="0"/>
          <w:marBottom w:val="0"/>
          <w:divBdr>
            <w:top w:val="none" w:sz="0" w:space="0" w:color="auto"/>
            <w:left w:val="none" w:sz="0" w:space="0" w:color="auto"/>
            <w:bottom w:val="none" w:sz="0" w:space="0" w:color="auto"/>
            <w:right w:val="none" w:sz="0" w:space="0" w:color="auto"/>
          </w:divBdr>
        </w:div>
      </w:divsChild>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53262478">
      <w:bodyDiv w:val="1"/>
      <w:marLeft w:val="0"/>
      <w:marRight w:val="0"/>
      <w:marTop w:val="0"/>
      <w:marBottom w:val="0"/>
      <w:divBdr>
        <w:top w:val="none" w:sz="0" w:space="0" w:color="auto"/>
        <w:left w:val="none" w:sz="0" w:space="0" w:color="auto"/>
        <w:bottom w:val="none" w:sz="0" w:space="0" w:color="auto"/>
        <w:right w:val="none" w:sz="0" w:space="0" w:color="auto"/>
      </w:divBdr>
    </w:div>
    <w:div w:id="2073699607">
      <w:bodyDiv w:val="1"/>
      <w:marLeft w:val="0"/>
      <w:marRight w:val="0"/>
      <w:marTop w:val="0"/>
      <w:marBottom w:val="0"/>
      <w:divBdr>
        <w:top w:val="none" w:sz="0" w:space="0" w:color="auto"/>
        <w:left w:val="none" w:sz="0" w:space="0" w:color="auto"/>
        <w:bottom w:val="none" w:sz="0" w:space="0" w:color="auto"/>
        <w:right w:val="none" w:sz="0" w:space="0" w:color="auto"/>
      </w:divBdr>
    </w:div>
    <w:div w:id="2099053216">
      <w:bodyDiv w:val="1"/>
      <w:marLeft w:val="0"/>
      <w:marRight w:val="0"/>
      <w:marTop w:val="0"/>
      <w:marBottom w:val="0"/>
      <w:divBdr>
        <w:top w:val="none" w:sz="0" w:space="0" w:color="auto"/>
        <w:left w:val="none" w:sz="0" w:space="0" w:color="auto"/>
        <w:bottom w:val="none" w:sz="0" w:space="0" w:color="auto"/>
        <w:right w:val="none" w:sz="0" w:space="0" w:color="auto"/>
      </w:divBdr>
    </w:div>
    <w:div w:id="2115052823">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20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9F04A-581B-4439-8F38-39E4277B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1140</Words>
  <Characters>6271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41</cp:revision>
  <dcterms:created xsi:type="dcterms:W3CDTF">2025-11-15T18:19:00Z</dcterms:created>
  <dcterms:modified xsi:type="dcterms:W3CDTF">2025-11-15T18:56:00Z</dcterms:modified>
</cp:coreProperties>
</file>