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CD24" w14:textId="279C237B" w:rsidR="00E370EB" w:rsidRDefault="00E370EB" w:rsidP="00E370EB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88057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B33C652" wp14:editId="2C09DE08">
            <wp:simplePos x="0" y="0"/>
            <wp:positionH relativeFrom="column">
              <wp:posOffset>-72390</wp:posOffset>
            </wp:positionH>
            <wp:positionV relativeFrom="paragraph">
              <wp:posOffset>-9412605</wp:posOffset>
            </wp:positionV>
            <wp:extent cx="6000750" cy="1666875"/>
            <wp:effectExtent l="0" t="0" r="0" b="9525"/>
            <wp:wrapNone/>
            <wp:docPr id="1737884979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84979" name="Imagen 4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4"/>
                    <a:stretch/>
                  </pic:blipFill>
                  <pic:spPr bwMode="auto">
                    <a:xfrm>
                      <a:off x="0" y="0"/>
                      <a:ext cx="6000750" cy="1666875"/>
                    </a:xfrm>
                    <a:prstGeom prst="rect">
                      <a:avLst/>
                    </a:prstGeom>
                    <a:solidFill>
                      <a:srgbClr val="282456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057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ACA1A45" wp14:editId="617B4588">
            <wp:simplePos x="0" y="0"/>
            <wp:positionH relativeFrom="column">
              <wp:posOffset>-224790</wp:posOffset>
            </wp:positionH>
            <wp:positionV relativeFrom="paragraph">
              <wp:posOffset>-8174355</wp:posOffset>
            </wp:positionV>
            <wp:extent cx="6000750" cy="1666875"/>
            <wp:effectExtent l="0" t="0" r="0" b="9525"/>
            <wp:wrapNone/>
            <wp:docPr id="101474397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43972" name="Imagen 3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4"/>
                    <a:stretch/>
                  </pic:blipFill>
                  <pic:spPr bwMode="auto">
                    <a:xfrm>
                      <a:off x="0" y="0"/>
                      <a:ext cx="6000750" cy="1666875"/>
                    </a:xfrm>
                    <a:prstGeom prst="rect">
                      <a:avLst/>
                    </a:prstGeom>
                    <a:solidFill>
                      <a:srgbClr val="282456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057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39" behindDoc="1" locked="0" layoutInCell="1" allowOverlap="1" wp14:anchorId="5EF32131" wp14:editId="16484BF3">
            <wp:simplePos x="0" y="0"/>
            <wp:positionH relativeFrom="column">
              <wp:posOffset>-224790</wp:posOffset>
            </wp:positionH>
            <wp:positionV relativeFrom="paragraph">
              <wp:posOffset>-6778625</wp:posOffset>
            </wp:positionV>
            <wp:extent cx="8236457" cy="1790700"/>
            <wp:effectExtent l="0" t="0" r="0" b="0"/>
            <wp:wrapNone/>
            <wp:docPr id="189556652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6652" name="Imagen 2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4"/>
                    <a:stretch/>
                  </pic:blipFill>
                  <pic:spPr bwMode="auto">
                    <a:xfrm>
                      <a:off x="0" y="0"/>
                      <a:ext cx="8236457" cy="1790700"/>
                    </a:xfrm>
                    <a:prstGeom prst="rect">
                      <a:avLst/>
                    </a:prstGeom>
                    <a:solidFill>
                      <a:srgbClr val="282456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29859" w14:textId="77777777" w:rsidR="00596E89" w:rsidRDefault="00020429" w:rsidP="00622AE0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0EAF">
        <w:rPr>
          <w:rFonts w:ascii="Arial" w:hAnsi="Arial" w:cs="Arial"/>
          <w:b/>
          <w:sz w:val="24"/>
          <w:szCs w:val="24"/>
          <w:lang w:val="es-MX"/>
        </w:rPr>
        <w:t>Bangkok,</w:t>
      </w:r>
      <w:r w:rsidR="00B778DE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B778DE">
        <w:rPr>
          <w:rFonts w:ascii="Arial" w:hAnsi="Arial" w:cs="Arial"/>
          <w:b/>
          <w:sz w:val="24"/>
          <w:szCs w:val="24"/>
          <w:lang w:val="es-MX"/>
        </w:rPr>
        <w:t>Kanc</w:t>
      </w:r>
      <w:r w:rsidR="00D21A14">
        <w:rPr>
          <w:rFonts w:ascii="Arial" w:hAnsi="Arial" w:cs="Arial"/>
          <w:b/>
          <w:sz w:val="24"/>
          <w:szCs w:val="24"/>
          <w:lang w:val="es-MX"/>
        </w:rPr>
        <w:t>h</w:t>
      </w:r>
      <w:r w:rsidR="00B778DE">
        <w:rPr>
          <w:rFonts w:ascii="Arial" w:hAnsi="Arial" w:cs="Arial"/>
          <w:b/>
          <w:sz w:val="24"/>
          <w:szCs w:val="24"/>
          <w:lang w:val="es-MX"/>
        </w:rPr>
        <w:t>anaburi</w:t>
      </w:r>
      <w:proofErr w:type="spellEnd"/>
      <w:r w:rsidR="00B778DE">
        <w:rPr>
          <w:rFonts w:ascii="Arial" w:hAnsi="Arial" w:cs="Arial"/>
          <w:b/>
          <w:sz w:val="24"/>
          <w:szCs w:val="24"/>
          <w:lang w:val="es-MX"/>
        </w:rPr>
        <w:t>,</w:t>
      </w:r>
      <w:r w:rsidRPr="00560EAF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Ayutthaya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Lopburi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Sukhothai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>,</w:t>
      </w:r>
      <w:r w:rsidRPr="00560EAF">
        <w:rPr>
          <w:rFonts w:ascii="Arial" w:hAnsi="Arial" w:cs="Arial"/>
          <w:b/>
          <w:sz w:val="24"/>
          <w:szCs w:val="24"/>
          <w:lang w:val="es-MX"/>
        </w:rPr>
        <w:t xml:space="preserve"> Chiang Rai y </w:t>
      </w:r>
    </w:p>
    <w:p w14:paraId="137AC857" w14:textId="3E94B723" w:rsidR="000555A2" w:rsidRDefault="00020429" w:rsidP="00622AE0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0EAF">
        <w:rPr>
          <w:rFonts w:ascii="Arial" w:hAnsi="Arial" w:cs="Arial"/>
          <w:b/>
          <w:sz w:val="24"/>
          <w:szCs w:val="24"/>
          <w:lang w:val="es-MX"/>
        </w:rPr>
        <w:t>Chiang Mai</w:t>
      </w:r>
    </w:p>
    <w:p w14:paraId="68647BA2" w14:textId="55D0B29C" w:rsidR="00020429" w:rsidRPr="00560EAF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14:paraId="71E7E15F" w14:textId="4972817B" w:rsidR="00B37339" w:rsidRPr="005C0512" w:rsidRDefault="00E02C2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4384" behindDoc="0" locked="0" layoutInCell="1" allowOverlap="1" wp14:anchorId="74A4724E" wp14:editId="1324063A">
            <wp:simplePos x="0" y="0"/>
            <wp:positionH relativeFrom="margin">
              <wp:posOffset>4992370</wp:posOffset>
            </wp:positionH>
            <wp:positionV relativeFrom="paragraph">
              <wp:posOffset>5080</wp:posOffset>
            </wp:positionV>
            <wp:extent cx="1187450" cy="5429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5" r="2967" b="16972"/>
                    <a:stretch/>
                  </pic:blipFill>
                  <pic:spPr bwMode="auto">
                    <a:xfrm>
                      <a:off x="0" y="0"/>
                      <a:ext cx="118745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DE" w:rsidRPr="005C0512"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5C0512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1C15414" w14:textId="5A12E81D" w:rsidR="00206000" w:rsidRPr="005C0512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5C0512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5C051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60EAF" w:rsidRPr="005C0512">
        <w:rPr>
          <w:rFonts w:ascii="Arial" w:hAnsi="Arial" w:cs="Arial"/>
          <w:b/>
          <w:sz w:val="20"/>
          <w:szCs w:val="20"/>
          <w:lang w:val="es-MX"/>
        </w:rPr>
        <w:t>m</w:t>
      </w:r>
      <w:r w:rsidR="00B778DE" w:rsidRPr="005C0512">
        <w:rPr>
          <w:rFonts w:ascii="Arial" w:hAnsi="Arial" w:cs="Arial"/>
          <w:b/>
          <w:sz w:val="20"/>
          <w:szCs w:val="20"/>
          <w:lang w:val="es-MX"/>
        </w:rPr>
        <w:t>artes</w:t>
      </w:r>
      <w:r w:rsidR="00560EAF" w:rsidRPr="005C0512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F01976">
        <w:rPr>
          <w:rFonts w:ascii="Arial" w:hAnsi="Arial" w:cs="Arial"/>
          <w:b/>
          <w:sz w:val="20"/>
          <w:szCs w:val="20"/>
          <w:lang w:val="es-MX"/>
        </w:rPr>
        <w:t>abril 2025 al 31 marzo 2026</w:t>
      </w:r>
    </w:p>
    <w:p w14:paraId="7C24EA31" w14:textId="2897B573" w:rsidR="00560EAF" w:rsidRPr="005C0512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2F3941A7" w14:textId="73EC407A" w:rsidR="00560EAF" w:rsidRPr="005C0512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5C0512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42987437" w14:textId="77777777" w:rsidR="00B37339" w:rsidRPr="005C0512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DAF45EF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322EC144" w14:textId="2E2AE137" w:rsidR="00BB738B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Llegada al aeropuerto de Bangkok donde los espera su guía de habla hispana y traslado al hotel. </w:t>
      </w:r>
      <w:r w:rsidR="00BB738B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BB738B"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781AC780" w14:textId="779AEE65" w:rsidR="00560EAF" w:rsidRPr="005C0512" w:rsidRDefault="00BB738B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Nota: L</w:t>
      </w:r>
      <w:r w:rsidR="00560EAF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as habitaciones están disponibles a partir de las 1</w:t>
      </w:r>
      <w:r w:rsidR="00071388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5</w:t>
      </w:r>
      <w:r w:rsidR="00802171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="00560EAF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00h</w:t>
      </w:r>
      <w:r w:rsidR="006A5CF0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rs</w:t>
      </w:r>
      <w:r w:rsidR="00560EAF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</w:p>
    <w:p w14:paraId="36646612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4ACA205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3297B6B4" w14:textId="0CC004CE" w:rsidR="0044685F" w:rsidRPr="005C0512" w:rsidRDefault="0044685F" w:rsidP="004468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0512">
        <w:rPr>
          <w:rFonts w:ascii="Arial" w:hAnsi="Arial" w:cs="Arial"/>
          <w:b/>
          <w:bCs/>
          <w:sz w:val="20"/>
          <w:szCs w:val="20"/>
        </w:rPr>
        <w:t>Después del desayuno</w:t>
      </w:r>
      <w:r w:rsidRPr="005C0512">
        <w:rPr>
          <w:rFonts w:ascii="Arial" w:hAnsi="Arial" w:cs="Arial"/>
          <w:sz w:val="20"/>
          <w:szCs w:val="20"/>
        </w:rPr>
        <w:t xml:space="preserve">, visitaremos tres de los templos budistas más destacados de Bangkok. Comenzaremos en </w:t>
      </w:r>
      <w:r w:rsidRPr="005C0512">
        <w:rPr>
          <w:rFonts w:ascii="Arial" w:hAnsi="Arial" w:cs="Arial"/>
          <w:b/>
          <w:bCs/>
          <w:sz w:val="20"/>
          <w:szCs w:val="20"/>
        </w:rPr>
        <w:t>Wat Traimit</w:t>
      </w:r>
      <w:r w:rsidRPr="005C0512">
        <w:rPr>
          <w:rFonts w:ascii="Arial" w:hAnsi="Arial" w:cs="Arial"/>
          <w:sz w:val="20"/>
          <w:szCs w:val="20"/>
        </w:rPr>
        <w:t xml:space="preserve">, ubicado en el extremo de Chinatown, en la calle Yaowarat, cerca de la estación de tren </w:t>
      </w:r>
      <w:proofErr w:type="spellStart"/>
      <w:r w:rsidRPr="005C0512">
        <w:rPr>
          <w:rFonts w:ascii="Arial" w:hAnsi="Arial" w:cs="Arial"/>
          <w:sz w:val="20"/>
          <w:szCs w:val="20"/>
        </w:rPr>
        <w:t>Hualampong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. Este templo alberga el </w:t>
      </w:r>
      <w:r w:rsidRPr="005C0512">
        <w:rPr>
          <w:rFonts w:ascii="Arial" w:hAnsi="Arial" w:cs="Arial"/>
          <w:b/>
          <w:bCs/>
          <w:sz w:val="20"/>
          <w:szCs w:val="20"/>
        </w:rPr>
        <w:t>Buda de oro</w:t>
      </w:r>
      <w:r w:rsidRPr="005C0512">
        <w:rPr>
          <w:rFonts w:ascii="Arial" w:hAnsi="Arial" w:cs="Arial"/>
          <w:sz w:val="20"/>
          <w:szCs w:val="20"/>
        </w:rPr>
        <w:t xml:space="preserve"> macizo más grande del mundo, con casi cinco metros de altura y un peso de cinco toneladas y media. Continuaremos hacia </w:t>
      </w:r>
      <w:r w:rsidRPr="005C0512">
        <w:rPr>
          <w:rFonts w:ascii="Arial" w:hAnsi="Arial" w:cs="Arial"/>
          <w:b/>
          <w:bCs/>
          <w:sz w:val="20"/>
          <w:szCs w:val="20"/>
        </w:rPr>
        <w:t>Wat Pho</w:t>
      </w:r>
      <w:r w:rsidRPr="005C0512">
        <w:rPr>
          <w:rFonts w:ascii="Arial" w:hAnsi="Arial" w:cs="Arial"/>
          <w:sz w:val="20"/>
          <w:szCs w:val="20"/>
        </w:rPr>
        <w:t xml:space="preserve">, el templo más grande de Bangkok, conocido por su majestuoso </w:t>
      </w:r>
      <w:r w:rsidRPr="005C0512">
        <w:rPr>
          <w:rFonts w:ascii="Arial" w:hAnsi="Arial" w:cs="Arial"/>
          <w:b/>
          <w:bCs/>
          <w:sz w:val="20"/>
          <w:szCs w:val="20"/>
        </w:rPr>
        <w:t>Buda reclinado</w:t>
      </w:r>
      <w:r w:rsidRPr="005C0512">
        <w:rPr>
          <w:rFonts w:ascii="Arial" w:hAnsi="Arial" w:cs="Arial"/>
          <w:sz w:val="20"/>
          <w:szCs w:val="20"/>
        </w:rPr>
        <w:t xml:space="preserve"> de 46 metros de largo, cubierto de oro, y los icónicos </w:t>
      </w:r>
      <w:proofErr w:type="spellStart"/>
      <w:r w:rsidRPr="005C0512">
        <w:rPr>
          <w:rFonts w:ascii="Arial" w:hAnsi="Arial" w:cs="Arial"/>
          <w:sz w:val="20"/>
          <w:szCs w:val="20"/>
        </w:rPr>
        <w:t>Chedis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de los Reyes. Finalmente, visitaremos el </w:t>
      </w:r>
      <w:r w:rsidRPr="005C0512">
        <w:rPr>
          <w:rFonts w:ascii="Arial" w:hAnsi="Arial" w:cs="Arial"/>
          <w:b/>
          <w:bCs/>
          <w:sz w:val="20"/>
          <w:szCs w:val="20"/>
        </w:rPr>
        <w:t>Gran Palacio</w:t>
      </w:r>
      <w:r w:rsidRPr="005C0512">
        <w:rPr>
          <w:rFonts w:ascii="Arial" w:hAnsi="Arial" w:cs="Arial"/>
          <w:sz w:val="20"/>
          <w:szCs w:val="20"/>
        </w:rPr>
        <w:t xml:space="preserve">, el monumento más emblemático de la ciudad, construido en 1782 y antigua residencia real durante más de 150 años. Dentro del complejo se encuentra </w:t>
      </w:r>
      <w:proofErr w:type="spellStart"/>
      <w:r w:rsidRPr="005C0512">
        <w:rPr>
          <w:rFonts w:ascii="Arial" w:hAnsi="Arial" w:cs="Arial"/>
          <w:sz w:val="20"/>
          <w:szCs w:val="20"/>
        </w:rPr>
        <w:t>Wat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512">
        <w:rPr>
          <w:rFonts w:ascii="Arial" w:hAnsi="Arial" w:cs="Arial"/>
          <w:sz w:val="20"/>
          <w:szCs w:val="20"/>
        </w:rPr>
        <w:t>Phra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512">
        <w:rPr>
          <w:rFonts w:ascii="Arial" w:hAnsi="Arial" w:cs="Arial"/>
          <w:sz w:val="20"/>
          <w:szCs w:val="20"/>
        </w:rPr>
        <w:t>Kaew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, el </w:t>
      </w:r>
      <w:r w:rsidRPr="005C0512">
        <w:rPr>
          <w:rFonts w:ascii="Arial" w:hAnsi="Arial" w:cs="Arial"/>
          <w:b/>
          <w:bCs/>
          <w:sz w:val="20"/>
          <w:szCs w:val="20"/>
        </w:rPr>
        <w:t>Templo del Buda Esmeralda</w:t>
      </w:r>
      <w:r w:rsidRPr="005C0512">
        <w:rPr>
          <w:rFonts w:ascii="Arial" w:hAnsi="Arial" w:cs="Arial"/>
          <w:sz w:val="20"/>
          <w:szCs w:val="20"/>
        </w:rPr>
        <w:t xml:space="preserve">, considerado el más importante de Tailandia, que alberga la venerada imagen del Buda tallada en jade. Por la tarde, tiempo libre a su disposición. </w:t>
      </w:r>
      <w:r w:rsidRPr="005C0512">
        <w:rPr>
          <w:rFonts w:ascii="Arial" w:hAnsi="Arial" w:cs="Arial"/>
          <w:b/>
          <w:bCs/>
          <w:sz w:val="20"/>
          <w:szCs w:val="20"/>
        </w:rPr>
        <w:t>Alojamiento</w:t>
      </w:r>
      <w:r w:rsidRPr="005C0512">
        <w:rPr>
          <w:rFonts w:ascii="Arial" w:hAnsi="Arial" w:cs="Arial"/>
          <w:sz w:val="20"/>
          <w:szCs w:val="20"/>
        </w:rPr>
        <w:t>.</w:t>
      </w:r>
    </w:p>
    <w:p w14:paraId="32C090E2" w14:textId="7AA93052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154FC35" w14:textId="74F08C1D" w:rsidR="00396D87" w:rsidRPr="005C0512" w:rsidRDefault="007B3FC3" w:rsidP="00396D8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Día 3. Bangkok - Kanchanaburi </w:t>
      </w:r>
      <w:r w:rsidR="00396D87"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</w:t>
      </w:r>
    </w:p>
    <w:p w14:paraId="1BCE36F0" w14:textId="60D39ED3" w:rsidR="00396D87" w:rsidRPr="005C0512" w:rsidRDefault="00396D87" w:rsidP="00396D8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</w:t>
      </w:r>
      <w:r w:rsidRPr="005C0512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5C0512">
        <w:rPr>
          <w:rFonts w:ascii="Arial" w:hAnsi="Arial" w:cs="Arial"/>
          <w:sz w:val="20"/>
          <w:szCs w:val="20"/>
        </w:rPr>
        <w:t>hacia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</w:rPr>
        <w:t>Kanchanaburi</w:t>
      </w:r>
      <w:r w:rsidRPr="005C051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0512">
        <w:rPr>
          <w:rFonts w:ascii="Arial" w:hAnsi="Arial" w:cs="Arial"/>
          <w:sz w:val="20"/>
          <w:szCs w:val="20"/>
        </w:rPr>
        <w:t>visitar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el </w:t>
      </w:r>
      <w:r w:rsidRPr="005C0512">
        <w:rPr>
          <w:rFonts w:ascii="Arial" w:hAnsi="Arial" w:cs="Arial"/>
          <w:b/>
          <w:bCs/>
          <w:sz w:val="20"/>
          <w:szCs w:val="20"/>
        </w:rPr>
        <w:t>famoso Puente sobre el Río Kwai</w:t>
      </w:r>
      <w:r w:rsidRPr="005C0512">
        <w:rPr>
          <w:rFonts w:ascii="Arial" w:hAnsi="Arial" w:cs="Arial"/>
          <w:sz w:val="20"/>
          <w:szCs w:val="20"/>
        </w:rPr>
        <w:t xml:space="preserve">, construido por prisioneros de guerra y civiles. 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Luego, visita al museo de guerra </w:t>
      </w:r>
      <w:proofErr w:type="spellStart"/>
      <w:r w:rsidRPr="005C0512">
        <w:rPr>
          <w:rFonts w:ascii="Arial" w:hAnsi="Arial" w:cs="Arial"/>
          <w:sz w:val="20"/>
          <w:szCs w:val="20"/>
          <w:lang w:val="es-ES"/>
        </w:rPr>
        <w:t>Jeath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 para conocer la historia del "ferrocarril de la muerte." Disfrutaremos de un corto trayecto en tren para apreciar el paisaje y reflexionar sobre su pasado.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Almuerzo en un restaurante local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y </w:t>
      </w:r>
      <w:r w:rsidR="00B509CF" w:rsidRPr="005C0512">
        <w:rPr>
          <w:rFonts w:ascii="Arial" w:hAnsi="Arial" w:cs="Arial"/>
          <w:sz w:val="20"/>
          <w:szCs w:val="20"/>
          <w:lang w:val="es-ES"/>
        </w:rPr>
        <w:t xml:space="preserve">a 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continuación </w:t>
      </w:r>
      <w:r w:rsidR="00B509CF" w:rsidRPr="005C0512">
        <w:rPr>
          <w:rFonts w:ascii="Arial" w:hAnsi="Arial" w:cs="Arial"/>
          <w:sz w:val="20"/>
          <w:szCs w:val="20"/>
          <w:lang w:val="es-ES"/>
        </w:rPr>
        <w:t xml:space="preserve">vamos hacia </w:t>
      </w:r>
      <w:r w:rsidRPr="005C0512">
        <w:rPr>
          <w:rFonts w:ascii="Arial" w:hAnsi="Arial" w:cs="Arial"/>
          <w:sz w:val="20"/>
          <w:szCs w:val="20"/>
          <w:lang w:val="es-ES"/>
        </w:rPr>
        <w:t>Ayutthaya</w:t>
      </w:r>
      <w:r w:rsidR="00B509CF" w:rsidRPr="005C0512">
        <w:rPr>
          <w:rFonts w:ascii="Arial" w:hAnsi="Arial" w:cs="Arial"/>
          <w:sz w:val="20"/>
          <w:szCs w:val="20"/>
          <w:lang w:val="es-ES"/>
        </w:rPr>
        <w:t xml:space="preserve">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B509CF" w:rsidRPr="005C0512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424359E3" w14:textId="77777777" w:rsidR="00B509CF" w:rsidRPr="005C0512" w:rsidRDefault="00B509CF" w:rsidP="007B3FC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</w:p>
    <w:p w14:paraId="17524C68" w14:textId="6F907F42" w:rsidR="00784DF4" w:rsidRPr="005C0512" w:rsidRDefault="007B3FC3" w:rsidP="00784DF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Día 4. Ayutthaya - Lopburi </w:t>
      </w:r>
      <w:r w:rsidR="00784DF4"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Sukhothai</w:t>
      </w:r>
    </w:p>
    <w:p w14:paraId="0A10D4D3" w14:textId="4105C64B" w:rsidR="00784DF4" w:rsidRPr="005C0512" w:rsidRDefault="00784DF4" w:rsidP="00784DF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5C0512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5C0512">
        <w:rPr>
          <w:rFonts w:ascii="Arial" w:hAnsi="Arial" w:cs="Arial"/>
          <w:sz w:val="20"/>
          <w:szCs w:val="20"/>
        </w:rPr>
        <w:t>hacia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Ayutthaya para </w:t>
      </w:r>
      <w:proofErr w:type="spellStart"/>
      <w:r w:rsidRPr="005C0512">
        <w:rPr>
          <w:rFonts w:ascii="Arial" w:hAnsi="Arial" w:cs="Arial"/>
          <w:sz w:val="20"/>
          <w:szCs w:val="20"/>
        </w:rPr>
        <w:t>visitar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512">
        <w:rPr>
          <w:rFonts w:ascii="Arial" w:hAnsi="Arial" w:cs="Arial"/>
          <w:sz w:val="20"/>
          <w:szCs w:val="20"/>
        </w:rPr>
        <w:t>templos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512">
        <w:rPr>
          <w:rFonts w:ascii="Arial" w:hAnsi="Arial" w:cs="Arial"/>
          <w:sz w:val="20"/>
          <w:szCs w:val="20"/>
        </w:rPr>
        <w:t>como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</w:rPr>
        <w:t xml:space="preserve">Wat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</w:rPr>
        <w:t>Chaiwathanaram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y </w:t>
      </w:r>
      <w:r w:rsidRPr="005C0512">
        <w:rPr>
          <w:rFonts w:ascii="Arial" w:hAnsi="Arial" w:cs="Arial"/>
          <w:b/>
          <w:bCs/>
          <w:sz w:val="20"/>
          <w:szCs w:val="20"/>
        </w:rPr>
        <w:t>Wat Mahathat.</w:t>
      </w:r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</w:rPr>
        <w:t>Almuerzo en un restaurante local</w:t>
      </w:r>
      <w:r w:rsidRPr="005C0512">
        <w:rPr>
          <w:rFonts w:ascii="Arial" w:hAnsi="Arial" w:cs="Arial"/>
          <w:sz w:val="20"/>
          <w:szCs w:val="20"/>
        </w:rPr>
        <w:t xml:space="preserve"> y continuación hacia </w:t>
      </w:r>
      <w:r w:rsidRPr="005C0512">
        <w:rPr>
          <w:rFonts w:ascii="Arial" w:hAnsi="Arial" w:cs="Arial"/>
          <w:b/>
          <w:bCs/>
          <w:sz w:val="20"/>
          <w:szCs w:val="20"/>
        </w:rPr>
        <w:t>Sukhothai</w:t>
      </w:r>
      <w:r w:rsidRPr="005C0512">
        <w:rPr>
          <w:rFonts w:ascii="Arial" w:hAnsi="Arial" w:cs="Arial"/>
          <w:sz w:val="20"/>
          <w:szCs w:val="20"/>
        </w:rPr>
        <w:t xml:space="preserve">, con una parada en Lopburi para explorar el </w:t>
      </w:r>
      <w:r w:rsidRPr="005C0512">
        <w:rPr>
          <w:rFonts w:ascii="Arial" w:hAnsi="Arial" w:cs="Arial"/>
          <w:b/>
          <w:bCs/>
          <w:sz w:val="20"/>
          <w:szCs w:val="20"/>
        </w:rPr>
        <w:t>Templo de los Monos</w:t>
      </w:r>
      <w:r w:rsidRPr="005C0512">
        <w:rPr>
          <w:rFonts w:ascii="Arial" w:hAnsi="Arial" w:cs="Arial"/>
          <w:sz w:val="20"/>
          <w:szCs w:val="20"/>
        </w:rPr>
        <w:t xml:space="preserve"> (Prang Sam Yod). 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Llegada a Sukhothai,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Pr="005C0512">
        <w:rPr>
          <w:rFonts w:ascii="Arial" w:hAnsi="Arial" w:cs="Arial"/>
          <w:sz w:val="20"/>
          <w:szCs w:val="20"/>
          <w:lang w:val="es-ES"/>
        </w:rPr>
        <w:t>.</w:t>
      </w:r>
    </w:p>
    <w:p w14:paraId="609642CE" w14:textId="77777777" w:rsidR="007B3FC3" w:rsidRPr="005C0512" w:rsidRDefault="007B3FC3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F8DC687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Sukhothai - Chiang Rai</w:t>
      </w:r>
    </w:p>
    <w:p w14:paraId="7D06263F" w14:textId="6A40EE79" w:rsidR="00560EAF" w:rsidRPr="005C0512" w:rsidRDefault="006C18C3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sz w:val="20"/>
          <w:szCs w:val="20"/>
          <w:lang w:val="es-ES"/>
        </w:rPr>
        <w:t xml:space="preserve">Desayuno en el hotel y </w:t>
      </w:r>
      <w:proofErr w:type="spellStart"/>
      <w:r w:rsidRPr="005C0512">
        <w:rPr>
          <w:rFonts w:ascii="Arial" w:hAnsi="Arial" w:cs="Arial"/>
          <w:sz w:val="20"/>
          <w:szCs w:val="20"/>
          <w:lang w:val="es-ES"/>
        </w:rPr>
        <w:t>check-out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. Visita al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parque histórico de Sukhothai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patrimonio cultural de la humanidad por UNESCO, con un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paseo en bicicleta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entre ruinas y lagunas, incluyendo el </w:t>
      </w:r>
      <w:r w:rsidR="003F208D">
        <w:rPr>
          <w:rFonts w:ascii="Arial" w:hAnsi="Arial" w:cs="Arial"/>
          <w:sz w:val="20"/>
          <w:szCs w:val="20"/>
          <w:lang w:val="es-ES"/>
        </w:rPr>
        <w:t xml:space="preserve">templo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Wat</w:t>
      </w:r>
      <w:proofErr w:type="spellEnd"/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 Sri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Chum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. Almuerzo en restaurante local. Continuación hacia Chiang Rai con una parada en el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lago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Payao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. Llegada,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5C0512">
        <w:rPr>
          <w:rFonts w:ascii="Arial" w:hAnsi="Arial" w:cs="Arial"/>
          <w:sz w:val="20"/>
          <w:szCs w:val="20"/>
          <w:lang w:val="es-ES"/>
        </w:rPr>
        <w:t>.</w:t>
      </w:r>
    </w:p>
    <w:p w14:paraId="6FF62CCE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221C6A8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</w:t>
      </w:r>
    </w:p>
    <w:p w14:paraId="746C9232" w14:textId="22EB6F3A" w:rsidR="00EF05B0" w:rsidRPr="00BB5161" w:rsidRDefault="00EF05B0" w:rsidP="00560E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BB5161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 Visita a 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Mae Chan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, </w:t>
      </w:r>
      <w:r w:rsidR="0042685D" w:rsidRPr="00BB5161">
        <w:rPr>
          <w:rFonts w:ascii="Arial" w:hAnsi="Arial" w:cs="Arial"/>
          <w:sz w:val="20"/>
          <w:szCs w:val="20"/>
          <w:lang w:val="es-ES"/>
        </w:rPr>
        <w:t xml:space="preserve">zona famosa por su comercio de plata donde las tribus Akha, Yao y Lisu intercambian productos. También es popular por sus aldeas tribales, especialmente las de los Karen, que son reconocidas por sus mujeres con los famosos anillos de latón en el cuello. 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Almuerzo en restaurante local. Paseo en lancha tradicional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 por el río Mekong, que conecta Tailandia, Laos y Myanmar. Visita al museo casa del opio para conocer la historia y el impacto social de este narcótico. 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79AB6284" w14:textId="77777777" w:rsidR="00EF05B0" w:rsidRPr="005C0512" w:rsidRDefault="00EF05B0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26585AF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1BC66371" w14:textId="3D3D2F8A" w:rsidR="00560EAF" w:rsidRPr="005C0512" w:rsidRDefault="00EF05B0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Por la mañana, traslado al muelle para un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paseo en barco</w:t>
      </w:r>
      <w:r w:rsidR="00EF6F50">
        <w:rPr>
          <w:rFonts w:ascii="Arial" w:hAnsi="Arial" w:cs="Arial"/>
          <w:b/>
          <w:bCs/>
          <w:sz w:val="20"/>
          <w:szCs w:val="20"/>
          <w:lang w:val="es-ES"/>
        </w:rPr>
        <w:t xml:space="preserve"> tradicional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por el río </w:t>
      </w:r>
      <w:proofErr w:type="spellStart"/>
      <w:r w:rsidRPr="005C0512">
        <w:rPr>
          <w:rFonts w:ascii="Arial" w:hAnsi="Arial" w:cs="Arial"/>
          <w:sz w:val="20"/>
          <w:szCs w:val="20"/>
          <w:lang w:val="es-ES"/>
        </w:rPr>
        <w:t>Kok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, visitando a </w:t>
      </w:r>
      <w:r w:rsidR="00A05F9F">
        <w:rPr>
          <w:rFonts w:ascii="Arial" w:hAnsi="Arial" w:cs="Arial"/>
          <w:sz w:val="20"/>
          <w:szCs w:val="20"/>
          <w:lang w:val="es-ES"/>
        </w:rPr>
        <w:t>las tribus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Karen y otras tribus montañesas. Posteriormente, salida por carretera hacia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Chiang Mai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con una parada en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Wat Rong Khun,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el famoso templo blanco.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Almuerzo en restaurante local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y visita al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templo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Wat</w:t>
      </w:r>
      <w:proofErr w:type="spellEnd"/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Doi</w:t>
      </w:r>
      <w:proofErr w:type="spellEnd"/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Suthep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, </w:t>
      </w:r>
      <w:r w:rsidRPr="005C0512">
        <w:rPr>
          <w:rFonts w:ascii="Arial" w:hAnsi="Arial" w:cs="Arial"/>
          <w:sz w:val="20"/>
          <w:szCs w:val="20"/>
          <w:lang w:val="es-ES"/>
        </w:rPr>
        <w:lastRenderedPageBreak/>
        <w:t xml:space="preserve">situado a 1000 metros de altitud con vistas panorámicas de la ciudad. Por la noche,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Khantoke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una experiencia cultural tradicional del norte de Tailandia, con danzas típicas y un espectáculo de tribus montañesas.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</w:rPr>
        <w:t>lojamiento</w:t>
      </w:r>
      <w:proofErr w:type="spellEnd"/>
      <w:r w:rsidRPr="005C0512">
        <w:rPr>
          <w:rFonts w:ascii="Arial" w:hAnsi="Arial" w:cs="Arial"/>
          <w:b/>
          <w:bCs/>
          <w:sz w:val="20"/>
          <w:szCs w:val="20"/>
        </w:rPr>
        <w:t>.</w:t>
      </w:r>
    </w:p>
    <w:p w14:paraId="24E1A9DD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03E4587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6FFDEF08" w14:textId="22644FE1" w:rsidR="00560EAF" w:rsidRPr="005C0512" w:rsidRDefault="00DF2E70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Visitaremos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fábricas de artesanías locales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y continuaremos hacia el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valle de Mae Sa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con una parada en la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granja de orquídeas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para almorzar. Luego, disfrutaremos de una experiencia inolvidable en el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santuario de elefantes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interactuando con ellos al alimentarlos, bañarlos y jugar con ellos. Por la tarde, regreso al hotel para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7BC7FF70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29F6BBD" w14:textId="3DE26A33" w:rsidR="000555A2" w:rsidRPr="005C051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7B3FC3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9</w:t>
      </w:r>
      <w:r w:rsidR="00C0682D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5C0512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CHIANG MAI – </w:t>
      </w:r>
      <w:r w:rsidR="00C0682D" w:rsidRPr="005C0512">
        <w:rPr>
          <w:rFonts w:ascii="Arial" w:hAnsi="Arial" w:cs="Arial"/>
          <w:b/>
          <w:sz w:val="20"/>
          <w:szCs w:val="20"/>
          <w:lang w:val="it-IT" w:eastAsia="es-ES" w:bidi="ar-SA"/>
        </w:rPr>
        <w:t>BANGKOK</w:t>
      </w:r>
      <w:r w:rsidR="004123F5" w:rsidRPr="005C0512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(VUELO INTERNO)</w:t>
      </w:r>
    </w:p>
    <w:p w14:paraId="78F51BD5" w14:textId="7369A2BC" w:rsidR="000555A2" w:rsidRPr="005C051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5C0512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Traslado al aeropuerto de Chiang Mai y salida en el vuelo hacia </w:t>
      </w:r>
      <w:r w:rsidR="00C0682D" w:rsidRPr="005C0512">
        <w:rPr>
          <w:rFonts w:ascii="Arial" w:hAnsi="Arial" w:cs="Arial"/>
          <w:sz w:val="20"/>
          <w:szCs w:val="20"/>
          <w:lang w:val="es-MX" w:eastAsia="es-ES" w:bidi="ar-SA"/>
        </w:rPr>
        <w:t>Bangkok</w:t>
      </w:r>
      <w:r w:rsidR="004123F5"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4123F5" w:rsidRP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</w:t>
      </w:r>
      <w:r w:rsid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 xml:space="preserve">vuelo </w:t>
      </w:r>
      <w:r w:rsidR="004123F5" w:rsidRP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incluido)</w:t>
      </w:r>
      <w:r w:rsidRP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.</w:t>
      </w:r>
      <w:r w:rsidR="00C0682D" w:rsidRPr="005C0512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 </w:t>
      </w:r>
      <w:r w:rsidR="00C0682D"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Traslado al hotel. Tarde libre. </w:t>
      </w:r>
      <w:r w:rsidR="00C0682D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Alojamiento.</w:t>
      </w:r>
    </w:p>
    <w:p w14:paraId="6E39A2FA" w14:textId="77777777" w:rsidR="00C0682D" w:rsidRPr="005C0512" w:rsidRDefault="00C0682D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42E408A" w14:textId="77777777" w:rsidR="00C0682D" w:rsidRPr="005C0512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7B3FC3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10</w:t>
      </w: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. BANGKOK</w:t>
      </w:r>
    </w:p>
    <w:p w14:paraId="6D6EC160" w14:textId="77777777" w:rsidR="00C0682D" w:rsidRPr="005C0512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6196D95C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31D8B4A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4F75932A" w14:textId="5F5613FD" w:rsidR="00C10C87" w:rsidRDefault="00C10C87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Alojamiento con desayuno </w:t>
      </w:r>
      <w:r w:rsidR="005C0512">
        <w:rPr>
          <w:rFonts w:ascii="Arial" w:hAnsi="Arial" w:cs="Arial"/>
          <w:sz w:val="20"/>
          <w:szCs w:val="20"/>
          <w:lang w:val="es-MX" w:eastAsia="es-ES" w:bidi="ar-SA"/>
        </w:rPr>
        <w:t>diario</w:t>
      </w:r>
    </w:p>
    <w:p w14:paraId="6C9B80B5" w14:textId="77777777" w:rsidR="00C10C87" w:rsidRDefault="00AD4329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y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cenas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24A5806A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C3C2245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29FBA103" w14:textId="77777777" w:rsidR="00E344BC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355CB1F4" w14:textId="02B07943" w:rsidR="00A95C24" w:rsidRPr="004123F5" w:rsidRDefault="00A95C24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4123F5">
        <w:rPr>
          <w:rFonts w:ascii="Arial" w:hAnsi="Arial" w:cs="Arial"/>
          <w:b/>
          <w:sz w:val="20"/>
          <w:szCs w:val="20"/>
          <w:lang w:val="it-IT" w:eastAsia="es-ES" w:bidi="ar-SA"/>
        </w:rPr>
        <w:t>Vuelo interno Chiang Mai -Bangkok</w:t>
      </w:r>
      <w:r w:rsidR="004123F5" w:rsidRPr="004123F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4123F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(dia 9) </w:t>
      </w:r>
    </w:p>
    <w:p w14:paraId="4023AA84" w14:textId="77777777" w:rsidR="000C146B" w:rsidRPr="000C146B" w:rsidRDefault="000C146B" w:rsidP="000C146B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C146B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335171BB" w14:textId="77777777" w:rsidR="00520647" w:rsidRPr="001F4B4E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684DC5D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206B5ED" w14:textId="77777777" w:rsidR="00520647" w:rsidRDefault="000C146B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167E0C48" w14:textId="77777777" w:rsidR="00C96119" w:rsidRPr="00520647" w:rsidRDefault="009F43D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</w:t>
      </w:r>
      <w:r w:rsidR="0079799E">
        <w:rPr>
          <w:rFonts w:ascii="Arial" w:hAnsi="Arial" w:cs="Arial"/>
          <w:sz w:val="20"/>
          <w:szCs w:val="20"/>
          <w:lang w:val="es-MX" w:eastAsia="es-ES" w:bidi="ar-SA"/>
        </w:rPr>
        <w:t>a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o pasaporte</w:t>
      </w:r>
    </w:p>
    <w:p w14:paraId="7CA9EF0F" w14:textId="564939BA" w:rsidR="00520647" w:rsidRPr="0052064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6D1915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</w:t>
      </w:r>
    </w:p>
    <w:p w14:paraId="1E45088A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596553CC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1F4CA5C2" w14:textId="77777777" w:rsidR="00520647" w:rsidRDefault="00520647" w:rsidP="0052549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F43DE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a guías, conductor, maleteros, etc.</w:t>
      </w:r>
    </w:p>
    <w:p w14:paraId="5A7FC57D" w14:textId="77777777" w:rsidR="009F43DE" w:rsidRPr="009F43DE" w:rsidRDefault="009F43DE" w:rsidP="009F43D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47C9009" w14:textId="1E1FA204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E974127" w14:textId="7D2DEC66" w:rsidR="00014482" w:rsidRPr="00014482" w:rsidRDefault="00014482" w:rsidP="00B322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MX" w:eastAsia="es-ES" w:bidi="ar-SA"/>
        </w:rPr>
      </w:pPr>
      <w:r w:rsidRPr="00014482">
        <w:rPr>
          <w:rFonts w:ascii="Arial" w:hAnsi="Arial" w:cs="Arial"/>
          <w:b/>
          <w:bCs/>
          <w:sz w:val="20"/>
          <w:szCs w:val="20"/>
          <w:u w:val="single"/>
          <w:lang w:val="es-MX" w:eastAsia="es-ES" w:bidi="ar-SA"/>
        </w:rPr>
        <w:t xml:space="preserve">Notas importantes: </w:t>
      </w:r>
    </w:p>
    <w:p w14:paraId="0907A5F3" w14:textId="49844A96" w:rsidR="00014482" w:rsidRPr="00014482" w:rsidRDefault="00014482" w:rsidP="000144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-</w:t>
      </w:r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 Traslado en regular no disponible para el apto DMK y para el aeropuerto </w:t>
      </w:r>
      <w:proofErr w:type="spellStart"/>
      <w:r w:rsidRPr="00014482">
        <w:rPr>
          <w:rFonts w:ascii="Arial" w:hAnsi="Arial" w:cs="Arial"/>
          <w:sz w:val="20"/>
          <w:szCs w:val="20"/>
          <w:lang w:val="es-MX" w:eastAsia="es-ES" w:bidi="ar-SA"/>
        </w:rPr>
        <w:t>Suvarnabhumi</w:t>
      </w:r>
      <w:proofErr w:type="spellEnd"/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 (BKK) es con </w:t>
      </w:r>
      <w:r w:rsidRPr="00014482">
        <w:rPr>
          <w:rFonts w:ascii="Arial" w:hAnsi="Arial" w:cs="Arial"/>
          <w:sz w:val="20"/>
          <w:szCs w:val="20"/>
          <w:lang w:val="es-MX" w:eastAsia="es-ES" w:bidi="ar-SA"/>
        </w:rPr>
        <w:t>mínimo</w:t>
      </w:r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 2 </w:t>
      </w:r>
      <w:proofErr w:type="spellStart"/>
      <w:r w:rsidRPr="00014482">
        <w:rPr>
          <w:rFonts w:ascii="Arial" w:hAnsi="Arial" w:cs="Arial"/>
          <w:sz w:val="20"/>
          <w:szCs w:val="20"/>
          <w:lang w:val="es-MX" w:eastAsia="es-ES" w:bidi="ar-SA"/>
        </w:rPr>
        <w:t>pax</w:t>
      </w:r>
      <w:proofErr w:type="spellEnd"/>
      <w:r w:rsidRPr="00014482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057617AC" w14:textId="2CF41BF5" w:rsidR="00014482" w:rsidRPr="00014482" w:rsidRDefault="00014482" w:rsidP="000144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- En los días 30, 31 Dic y 01 Ene no está permitido hacer </w:t>
      </w:r>
      <w:proofErr w:type="spellStart"/>
      <w:r w:rsidRPr="00014482">
        <w:rPr>
          <w:rFonts w:ascii="Arial" w:hAnsi="Arial" w:cs="Arial"/>
          <w:sz w:val="20"/>
          <w:szCs w:val="20"/>
          <w:lang w:val="es-MX" w:eastAsia="es-ES" w:bidi="ar-SA"/>
        </w:rPr>
        <w:t>check</w:t>
      </w:r>
      <w:proofErr w:type="spellEnd"/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proofErr w:type="spellStart"/>
      <w:r w:rsidRPr="00014482">
        <w:rPr>
          <w:rFonts w:ascii="Arial" w:hAnsi="Arial" w:cs="Arial"/>
          <w:sz w:val="20"/>
          <w:szCs w:val="20"/>
          <w:lang w:val="es-MX" w:eastAsia="es-ES" w:bidi="ar-SA"/>
        </w:rPr>
        <w:t>out</w:t>
      </w:r>
      <w:proofErr w:type="spellEnd"/>
      <w:r w:rsidRPr="00014482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1E76E466" w14:textId="392AB726" w:rsidR="00014482" w:rsidRPr="00014482" w:rsidRDefault="00014482" w:rsidP="000144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4482">
        <w:rPr>
          <w:rFonts w:ascii="Arial" w:hAnsi="Arial" w:cs="Arial"/>
          <w:sz w:val="20"/>
          <w:szCs w:val="20"/>
          <w:lang w:val="es-MX" w:eastAsia="es-ES" w:bidi="ar-SA"/>
        </w:rPr>
        <w:t>-</w:t>
      </w:r>
      <w:r w:rsidR="00432A3F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Aplica suplemento en </w:t>
      </w:r>
      <w:proofErr w:type="spellStart"/>
      <w:r w:rsidRPr="00014482">
        <w:rPr>
          <w:rFonts w:ascii="Arial" w:hAnsi="Arial" w:cs="Arial"/>
          <w:sz w:val="20"/>
          <w:szCs w:val="20"/>
          <w:lang w:val="es-MX" w:eastAsia="es-ES" w:bidi="ar-SA"/>
        </w:rPr>
        <w:t>hab</w:t>
      </w:r>
      <w:proofErr w:type="spellEnd"/>
      <w:r w:rsidRPr="00014482">
        <w:rPr>
          <w:rFonts w:ascii="Arial" w:hAnsi="Arial" w:cs="Arial"/>
          <w:sz w:val="20"/>
          <w:szCs w:val="20"/>
          <w:lang w:val="es-MX" w:eastAsia="es-ES" w:bidi="ar-SA"/>
        </w:rPr>
        <w:t xml:space="preserve"> triple en todas las categorías </w:t>
      </w:r>
    </w:p>
    <w:p w14:paraId="5224D866" w14:textId="5788E0F3" w:rsidR="00014482" w:rsidRPr="00014482" w:rsidRDefault="00014482" w:rsidP="000144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14482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-</w:t>
      </w:r>
      <w:r w:rsidR="00432A3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r w:rsidRPr="00014482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Aplican suplementos para cenas obligatorias (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CONSULTAR</w:t>
      </w:r>
      <w:r w:rsidRPr="00014482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tarifas) </w:t>
      </w:r>
    </w:p>
    <w:p w14:paraId="7B0A1E2C" w14:textId="24EA9CAA" w:rsidR="00014482" w:rsidRPr="003E39BB" w:rsidRDefault="00432A3F" w:rsidP="000144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E39B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-</w:t>
      </w:r>
      <w:r w:rsidR="00014482" w:rsidRPr="003E39B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Consultar suplemento de viajero solo </w:t>
      </w:r>
    </w:p>
    <w:p w14:paraId="4E34738C" w14:textId="36AB73B1" w:rsidR="00014482" w:rsidRPr="00432A3F" w:rsidRDefault="00014482" w:rsidP="0001448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32A3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-TDAC - Tarjeta digital de entrada para Tailandia </w:t>
      </w:r>
    </w:p>
    <w:p w14:paraId="418A9361" w14:textId="68F933F5" w:rsidR="00014482" w:rsidRDefault="00014482" w:rsidP="000144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4482">
        <w:rPr>
          <w:rFonts w:ascii="Arial" w:hAnsi="Arial" w:cs="Arial"/>
          <w:sz w:val="20"/>
          <w:szCs w:val="20"/>
          <w:lang w:val="es-MX" w:eastAsia="es-ES" w:bidi="ar-SA"/>
        </w:rPr>
        <w:t>Horario de entrada: 15:00 Horario de salida: 11:00 o 12:00</w:t>
      </w:r>
    </w:p>
    <w:p w14:paraId="0816997A" w14:textId="660A9537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F0B4C27" w14:textId="77777777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A52E9E1" w14:textId="49E32618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A3939E4" w14:textId="706EAB21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0A7FFE1" w14:textId="28105459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580AC9B" w14:textId="046A7AB9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3F2B878" w14:textId="119B7BFC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4F0225B" w14:textId="5B62AC30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6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112"/>
        <w:gridCol w:w="4168"/>
        <w:gridCol w:w="636"/>
      </w:tblGrid>
      <w:tr w:rsidR="003E39BB" w:rsidRPr="003E39BB" w14:paraId="19AA7BE1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9F3C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HOTELES O SIMILARES </w:t>
            </w:r>
          </w:p>
        </w:tc>
      </w:tr>
      <w:tr w:rsidR="003E39BB" w:rsidRPr="003E39BB" w14:paraId="725DFBBC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501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B6F08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F4D51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5D3DF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E39BB" w:rsidRPr="003E39BB" w14:paraId="5AF76E65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F4074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85E03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B519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MANDARIN HOTEL BY CENTRE POINT / HILTON GARDEN INN BANGKOK SILOM / JC KEVIN SATHORN 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5BFAE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PT</w:t>
            </w:r>
          </w:p>
        </w:tc>
      </w:tr>
      <w:tr w:rsidR="003E39BB" w:rsidRPr="003E39BB" w14:paraId="72B87625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0004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85CD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DD5F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69CC2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3E39BB" w:rsidRPr="003E39BB" w14:paraId="4AA1A6CD" w14:textId="77777777" w:rsidTr="003E39BB">
        <w:trPr>
          <w:trHeight w:val="20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6812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537A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1607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E737E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3E39BB" w:rsidRPr="003E39BB" w14:paraId="4D73682A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8F43E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ECC5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AYUTTHAYA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1C29B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KANTARY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37319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ÚNICA</w:t>
            </w:r>
          </w:p>
        </w:tc>
      </w:tr>
      <w:tr w:rsidR="003E39BB" w:rsidRPr="003E39BB" w14:paraId="05F5D234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FE42E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19924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SUKHOTHAI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CF185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TREASURE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A1CF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PT</w:t>
            </w:r>
          </w:p>
        </w:tc>
      </w:tr>
      <w:tr w:rsidR="003E39BB" w:rsidRPr="003E39BB" w14:paraId="2532E550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B748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2D4E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FF59B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SRIWILAI SUKHOTHAI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E273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PS/S </w:t>
            </w:r>
          </w:p>
        </w:tc>
      </w:tr>
      <w:tr w:rsidR="003E39BB" w:rsidRPr="003E39BB" w14:paraId="3D18DE42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3E55C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2D63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09CA5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66DA3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PT</w:t>
            </w:r>
          </w:p>
        </w:tc>
      </w:tr>
      <w:tr w:rsidR="003E39BB" w:rsidRPr="003E39BB" w14:paraId="2E21CE1A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4DDC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EE07D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70714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78B25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3E39BB" w:rsidRPr="003E39BB" w14:paraId="3113CF6E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961B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81C5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A34FC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 MERIDIEN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FA042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3E39BB" w:rsidRPr="003E39BB" w14:paraId="6C019D87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9856D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097F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2B1BF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9F67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PT</w:t>
            </w:r>
          </w:p>
        </w:tc>
      </w:tr>
      <w:tr w:rsidR="003E39BB" w:rsidRPr="003E39BB" w14:paraId="603F51DB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43F3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7728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3DDA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/ 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AF1E8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3E39BB" w:rsidRPr="003E39BB" w14:paraId="1CA5971E" w14:textId="77777777" w:rsidTr="003E39BB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3312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24B1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44430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SHANGRI-LA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D84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737490F1" w14:textId="59E94FC8" w:rsidR="00014482" w:rsidRDefault="0001448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1181"/>
        <w:gridCol w:w="1571"/>
        <w:gridCol w:w="6"/>
      </w:tblGrid>
      <w:tr w:rsidR="003E39BB" w:rsidRPr="003E39BB" w14:paraId="23156D1A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B1305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3E39BB" w:rsidRPr="003E39BB" w14:paraId="1940A352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7407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3E39BB" w:rsidRPr="003E39BB" w14:paraId="4C953057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639F5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A5C8C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D39F4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3E39BB" w:rsidRPr="003E39BB" w14:paraId="2DFAC924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C4643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024D8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26E9F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2250</w:t>
            </w:r>
          </w:p>
        </w:tc>
      </w:tr>
      <w:tr w:rsidR="003E39BB" w:rsidRPr="003E39BB" w14:paraId="2ACC514B" w14:textId="77777777" w:rsidTr="003E39BB">
        <w:trPr>
          <w:gridAfter w:val="1"/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33BD4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AEE02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9B332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2660</w:t>
            </w:r>
          </w:p>
        </w:tc>
      </w:tr>
      <w:tr w:rsidR="003E39BB" w:rsidRPr="003E39BB" w14:paraId="071310BC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772B3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82FA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989A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3540</w:t>
            </w:r>
          </w:p>
        </w:tc>
      </w:tr>
      <w:tr w:rsidR="003E39BB" w:rsidRPr="003E39BB" w14:paraId="1578A85E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5A4D6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 AL 31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1637C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2594C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3E39BB" w:rsidRPr="003E39BB" w14:paraId="4EFC5F1E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FE1A8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0DD1F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FC81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2820</w:t>
            </w:r>
          </w:p>
        </w:tc>
      </w:tr>
      <w:tr w:rsidR="003E39BB" w:rsidRPr="003E39BB" w14:paraId="3D174D13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9DB4A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E741C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921ED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3610</w:t>
            </w:r>
          </w:p>
        </w:tc>
      </w:tr>
      <w:tr w:rsidR="003E39BB" w:rsidRPr="003E39BB" w14:paraId="71C0795E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4B2C9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B9D89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78CC7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4260</w:t>
            </w:r>
          </w:p>
        </w:tc>
      </w:tr>
      <w:tr w:rsidR="003E39BB" w:rsidRPr="003E39BB" w14:paraId="0F0CAE87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D0B7F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EL 23, 30 DIC 2025 y 06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F0D2F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99C44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3E39BB" w:rsidRPr="003E39BB" w14:paraId="60D2FE6F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03201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B3CB5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4DEC5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3390</w:t>
            </w:r>
          </w:p>
        </w:tc>
      </w:tr>
      <w:tr w:rsidR="003E39BB" w:rsidRPr="003E39BB" w14:paraId="4C5A5349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7E47C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51BB3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473C6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3950</w:t>
            </w:r>
          </w:p>
        </w:tc>
      </w:tr>
      <w:tr w:rsidR="003E39BB" w:rsidRPr="003E39BB" w14:paraId="7EB96FA1" w14:textId="77777777" w:rsidTr="003E39BB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A07FD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1410A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8E518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4400</w:t>
            </w:r>
          </w:p>
        </w:tc>
      </w:tr>
      <w:tr w:rsidR="003E39BB" w:rsidRPr="003E39BB" w14:paraId="316AF089" w14:textId="77777777" w:rsidTr="003E39BB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C703F" w14:textId="787CF204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3E39B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31 MARZ0 2026 </w:t>
            </w:r>
          </w:p>
        </w:tc>
      </w:tr>
      <w:tr w:rsidR="003E39BB" w:rsidRPr="003E39BB" w14:paraId="7FE8D5BA" w14:textId="77777777" w:rsidTr="003E39BB">
        <w:trPr>
          <w:trHeight w:val="23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94D4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B4C79C9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E39BB" w:rsidRPr="003E39BB" w14:paraId="05E4DF9C" w14:textId="77777777" w:rsidTr="003E39BB">
        <w:trPr>
          <w:trHeight w:val="23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4C3D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E589D0" w14:textId="77777777" w:rsidR="003E39BB" w:rsidRPr="003E39BB" w:rsidRDefault="003E39BB" w:rsidP="003E3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E39BB" w:rsidRPr="003E39BB" w14:paraId="7E0750FE" w14:textId="77777777" w:rsidTr="003E39BB">
        <w:trPr>
          <w:trHeight w:val="23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1E7E" w14:textId="77777777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9591CD" w14:textId="77777777" w:rsidR="003E39BB" w:rsidRPr="003E39BB" w:rsidRDefault="003E39BB" w:rsidP="003E3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23BABD4B" w14:textId="2AF1829C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0C78E8B" w14:textId="77777777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D96CDE1" w14:textId="77777777" w:rsidR="003E39BB" w:rsidRDefault="008D4F5B" w:rsidP="008D4F5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inline distT="0" distB="0" distL="0" distR="0" wp14:anchorId="6F4CCD9D" wp14:editId="54787364">
            <wp:extent cx="1590675" cy="412397"/>
            <wp:effectExtent l="0" t="0" r="0" b="6985"/>
            <wp:docPr id="9282482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4827" name="Imagen 1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227" cy="41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045"/>
      </w:tblGrid>
      <w:tr w:rsidR="003E39BB" w:rsidRPr="003E39BB" w14:paraId="640C72B5" w14:textId="77777777" w:rsidTr="003E39BB">
        <w:trPr>
          <w:trHeight w:val="138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4EE08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</w:t>
            </w:r>
          </w:p>
        </w:tc>
      </w:tr>
      <w:tr w:rsidR="003E39BB" w:rsidRPr="003E39BB" w14:paraId="0632F5F1" w14:textId="77777777" w:rsidTr="003E39BB">
        <w:trPr>
          <w:trHeight w:val="132"/>
          <w:tblCellSpacing w:w="0" w:type="dxa"/>
        </w:trPr>
        <w:tc>
          <w:tcPr>
            <w:tcW w:w="8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986BC" w14:textId="5903FB2B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SANTUARIO DE ELEFANTES PATARA, CHIANG MAI CON GUÍA EN INGLÉS - OPCIONAL DIA 8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Esta excursión sustituye a las actividades del 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día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8</w:t>
            </w: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2B33D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3E39BB" w:rsidRPr="003E39BB" w14:paraId="59295BD8" w14:textId="77777777" w:rsidTr="003E39BB">
        <w:trPr>
          <w:trHeight w:val="125"/>
          <w:tblCellSpacing w:w="0" w:type="dxa"/>
        </w:trPr>
        <w:tc>
          <w:tcPr>
            <w:tcW w:w="8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1DCAA" w14:textId="2746C8AB" w:rsidR="003E39BB" w:rsidRPr="003E39BB" w:rsidRDefault="003E39BB" w:rsidP="003E3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VISITA A CAMPAMENTO TRADICIONAL DE ELEFANTES CON GUÍA EN ESPAÑOL -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OPCIONAL DIA 8 </w:t>
            </w: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Esta excursión sustituye a las actividades del 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día</w:t>
            </w:r>
            <w:r w:rsidRPr="003E39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8</w:t>
            </w: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B55DB" w14:textId="77777777" w:rsidR="003E39BB" w:rsidRPr="003E39BB" w:rsidRDefault="003E39BB" w:rsidP="003E3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39B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190</w:t>
            </w:r>
          </w:p>
        </w:tc>
      </w:tr>
    </w:tbl>
    <w:p w14:paraId="6A3E546F" w14:textId="63ED31A7" w:rsidR="008D4F5B" w:rsidRDefault="008D4F5B" w:rsidP="008D4F5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8D4F5B" w:rsidSect="00E67300">
      <w:headerReference w:type="default" r:id="rId11"/>
      <w:footerReference w:type="default" r:id="rId12"/>
      <w:pgSz w:w="12240" w:h="15840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AA35A" w14:textId="77777777" w:rsidR="00484BC3" w:rsidRDefault="00484BC3" w:rsidP="00450C15">
      <w:pPr>
        <w:spacing w:after="0" w:line="240" w:lineRule="auto"/>
      </w:pPr>
      <w:r>
        <w:separator/>
      </w:r>
    </w:p>
  </w:endnote>
  <w:endnote w:type="continuationSeparator" w:id="0">
    <w:p w14:paraId="1D158426" w14:textId="77777777" w:rsidR="00484BC3" w:rsidRDefault="00484BC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0408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1D2E06" wp14:editId="407BA48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57870AD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4AAE6" w14:textId="77777777" w:rsidR="00484BC3" w:rsidRDefault="00484BC3" w:rsidP="00450C15">
      <w:pPr>
        <w:spacing w:after="0" w:line="240" w:lineRule="auto"/>
      </w:pPr>
      <w:r>
        <w:separator/>
      </w:r>
    </w:p>
  </w:footnote>
  <w:footnote w:type="continuationSeparator" w:id="0">
    <w:p w14:paraId="2EBC9C24" w14:textId="77777777" w:rsidR="00484BC3" w:rsidRDefault="00484BC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9FF4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4D12D37" wp14:editId="17C08EC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83249462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32C64E" wp14:editId="23EE7FE5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47F2D" w14:textId="77777777" w:rsidR="00880574" w:rsidRPr="00880574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778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 COMPLETO</w:t>
                          </w:r>
                        </w:p>
                        <w:p w14:paraId="4019CD17" w14:textId="38DDCAE4" w:rsidR="00C25BD6" w:rsidRPr="00560EAF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</w:t>
                          </w:r>
                          <w:r w:rsidR="00B778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8D4F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C25BD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2C64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" filled="f" stroked="f">
              <v:textbox>
                <w:txbxContent>
                  <w:p w14:paraId="62647F2D" w14:textId="77777777" w:rsidR="00880574" w:rsidRPr="00880574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778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 COMPLETO</w:t>
                    </w:r>
                  </w:p>
                  <w:p w14:paraId="4019CD17" w14:textId="38DDCAE4" w:rsidR="00C25BD6" w:rsidRPr="00560EAF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</w:t>
                    </w:r>
                    <w:r w:rsidR="00B778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8D4F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C25BD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FAD3AB4" wp14:editId="03B1BBF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3640181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84015D" wp14:editId="67352D7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159E31F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4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2"/>
  </w:num>
  <w:num w:numId="14">
    <w:abstractNumId w:val="36"/>
  </w:num>
  <w:num w:numId="15">
    <w:abstractNumId w:val="30"/>
  </w:num>
  <w:num w:numId="16">
    <w:abstractNumId w:val="31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5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3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4482"/>
    <w:rsid w:val="0001527F"/>
    <w:rsid w:val="00020429"/>
    <w:rsid w:val="000206F0"/>
    <w:rsid w:val="000249E4"/>
    <w:rsid w:val="00032009"/>
    <w:rsid w:val="0003271D"/>
    <w:rsid w:val="000418CC"/>
    <w:rsid w:val="000555A2"/>
    <w:rsid w:val="0006120B"/>
    <w:rsid w:val="000654E5"/>
    <w:rsid w:val="00071388"/>
    <w:rsid w:val="00074095"/>
    <w:rsid w:val="00085430"/>
    <w:rsid w:val="000901BB"/>
    <w:rsid w:val="00093D58"/>
    <w:rsid w:val="00097F7F"/>
    <w:rsid w:val="000A64E6"/>
    <w:rsid w:val="000C146B"/>
    <w:rsid w:val="000C1D98"/>
    <w:rsid w:val="000D4874"/>
    <w:rsid w:val="000E37C8"/>
    <w:rsid w:val="000F116C"/>
    <w:rsid w:val="000F6819"/>
    <w:rsid w:val="001056F5"/>
    <w:rsid w:val="00115DF1"/>
    <w:rsid w:val="00124C0C"/>
    <w:rsid w:val="00131808"/>
    <w:rsid w:val="00154DAF"/>
    <w:rsid w:val="00156E7E"/>
    <w:rsid w:val="001910FB"/>
    <w:rsid w:val="001A67A1"/>
    <w:rsid w:val="001A6CE4"/>
    <w:rsid w:val="001B2A1E"/>
    <w:rsid w:val="001D3EA5"/>
    <w:rsid w:val="001D59AE"/>
    <w:rsid w:val="001E0BFB"/>
    <w:rsid w:val="001E49A4"/>
    <w:rsid w:val="001F3C15"/>
    <w:rsid w:val="001F4B4E"/>
    <w:rsid w:val="00201A75"/>
    <w:rsid w:val="00202F40"/>
    <w:rsid w:val="002031BF"/>
    <w:rsid w:val="00206000"/>
    <w:rsid w:val="00232DAE"/>
    <w:rsid w:val="00235004"/>
    <w:rsid w:val="00251C09"/>
    <w:rsid w:val="00264C19"/>
    <w:rsid w:val="00265DD9"/>
    <w:rsid w:val="00294875"/>
    <w:rsid w:val="002959E3"/>
    <w:rsid w:val="00297127"/>
    <w:rsid w:val="002A6F1A"/>
    <w:rsid w:val="002B4F83"/>
    <w:rsid w:val="002C355F"/>
    <w:rsid w:val="002E1CEA"/>
    <w:rsid w:val="002E436D"/>
    <w:rsid w:val="002E66ED"/>
    <w:rsid w:val="002F25DA"/>
    <w:rsid w:val="00307393"/>
    <w:rsid w:val="003370E9"/>
    <w:rsid w:val="003805A5"/>
    <w:rsid w:val="00384A26"/>
    <w:rsid w:val="00392593"/>
    <w:rsid w:val="00396D87"/>
    <w:rsid w:val="003B37AE"/>
    <w:rsid w:val="003D0B3A"/>
    <w:rsid w:val="003D36D2"/>
    <w:rsid w:val="003E39BB"/>
    <w:rsid w:val="003F208D"/>
    <w:rsid w:val="00407A99"/>
    <w:rsid w:val="004123F5"/>
    <w:rsid w:val="00413977"/>
    <w:rsid w:val="004148EC"/>
    <w:rsid w:val="0041595F"/>
    <w:rsid w:val="004176CA"/>
    <w:rsid w:val="00425EF6"/>
    <w:rsid w:val="0042685D"/>
    <w:rsid w:val="00426E77"/>
    <w:rsid w:val="00432A3F"/>
    <w:rsid w:val="00432BA1"/>
    <w:rsid w:val="00445117"/>
    <w:rsid w:val="0044685F"/>
    <w:rsid w:val="00450C15"/>
    <w:rsid w:val="00451014"/>
    <w:rsid w:val="004519E9"/>
    <w:rsid w:val="00454042"/>
    <w:rsid w:val="0047057D"/>
    <w:rsid w:val="00484BC3"/>
    <w:rsid w:val="004A68D9"/>
    <w:rsid w:val="004B372F"/>
    <w:rsid w:val="004C01F5"/>
    <w:rsid w:val="004D2C2F"/>
    <w:rsid w:val="004D4CDF"/>
    <w:rsid w:val="004E0D03"/>
    <w:rsid w:val="005130A5"/>
    <w:rsid w:val="00513C9F"/>
    <w:rsid w:val="00520647"/>
    <w:rsid w:val="0054028D"/>
    <w:rsid w:val="0054216D"/>
    <w:rsid w:val="00551B3E"/>
    <w:rsid w:val="00560EAF"/>
    <w:rsid w:val="00564D1B"/>
    <w:rsid w:val="005704B3"/>
    <w:rsid w:val="00572346"/>
    <w:rsid w:val="005858A3"/>
    <w:rsid w:val="005938E2"/>
    <w:rsid w:val="00596E89"/>
    <w:rsid w:val="005A5C87"/>
    <w:rsid w:val="005B0F31"/>
    <w:rsid w:val="005B6D76"/>
    <w:rsid w:val="005C0512"/>
    <w:rsid w:val="005E3402"/>
    <w:rsid w:val="005F4C83"/>
    <w:rsid w:val="006053CD"/>
    <w:rsid w:val="00615736"/>
    <w:rsid w:val="00622AE0"/>
    <w:rsid w:val="00630B01"/>
    <w:rsid w:val="006563FC"/>
    <w:rsid w:val="00673BD8"/>
    <w:rsid w:val="00685D85"/>
    <w:rsid w:val="006971B8"/>
    <w:rsid w:val="006A4CF9"/>
    <w:rsid w:val="006A5CF0"/>
    <w:rsid w:val="006B1779"/>
    <w:rsid w:val="006B19F7"/>
    <w:rsid w:val="006C18C3"/>
    <w:rsid w:val="006C1BF7"/>
    <w:rsid w:val="006C568C"/>
    <w:rsid w:val="006D1915"/>
    <w:rsid w:val="006D3C96"/>
    <w:rsid w:val="006D64BE"/>
    <w:rsid w:val="006E0F61"/>
    <w:rsid w:val="00704FC6"/>
    <w:rsid w:val="0072733A"/>
    <w:rsid w:val="00727503"/>
    <w:rsid w:val="00742AB9"/>
    <w:rsid w:val="00751EF3"/>
    <w:rsid w:val="00752D6B"/>
    <w:rsid w:val="00763181"/>
    <w:rsid w:val="00772975"/>
    <w:rsid w:val="00774B86"/>
    <w:rsid w:val="00784DF4"/>
    <w:rsid w:val="00787735"/>
    <w:rsid w:val="00792A3C"/>
    <w:rsid w:val="00793541"/>
    <w:rsid w:val="0079799E"/>
    <w:rsid w:val="007B3FC3"/>
    <w:rsid w:val="007B4221"/>
    <w:rsid w:val="007B5502"/>
    <w:rsid w:val="007C08B9"/>
    <w:rsid w:val="007D3DF5"/>
    <w:rsid w:val="007D4B49"/>
    <w:rsid w:val="007F5F21"/>
    <w:rsid w:val="008019A4"/>
    <w:rsid w:val="00802171"/>
    <w:rsid w:val="00803699"/>
    <w:rsid w:val="00830BED"/>
    <w:rsid w:val="00833D81"/>
    <w:rsid w:val="008344F0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D4F5B"/>
    <w:rsid w:val="008E2E2B"/>
    <w:rsid w:val="008F0CE2"/>
    <w:rsid w:val="008F58A2"/>
    <w:rsid w:val="00902CE2"/>
    <w:rsid w:val="0091022A"/>
    <w:rsid w:val="00936D2B"/>
    <w:rsid w:val="0099152C"/>
    <w:rsid w:val="00992860"/>
    <w:rsid w:val="00994244"/>
    <w:rsid w:val="009A0EE3"/>
    <w:rsid w:val="009A4A2A"/>
    <w:rsid w:val="009B5D60"/>
    <w:rsid w:val="009C0D85"/>
    <w:rsid w:val="009C1D14"/>
    <w:rsid w:val="009C3370"/>
    <w:rsid w:val="009E351B"/>
    <w:rsid w:val="009E35B3"/>
    <w:rsid w:val="009F1249"/>
    <w:rsid w:val="009F1360"/>
    <w:rsid w:val="009F321B"/>
    <w:rsid w:val="009F43DE"/>
    <w:rsid w:val="00A05F9F"/>
    <w:rsid w:val="00A06C62"/>
    <w:rsid w:val="00A25CD2"/>
    <w:rsid w:val="00A261C5"/>
    <w:rsid w:val="00A316F2"/>
    <w:rsid w:val="00A4233B"/>
    <w:rsid w:val="00A5592F"/>
    <w:rsid w:val="00A61A42"/>
    <w:rsid w:val="00A64715"/>
    <w:rsid w:val="00A8172E"/>
    <w:rsid w:val="00A81EB0"/>
    <w:rsid w:val="00A827F0"/>
    <w:rsid w:val="00A92A5A"/>
    <w:rsid w:val="00A95C24"/>
    <w:rsid w:val="00AD4329"/>
    <w:rsid w:val="00AD7231"/>
    <w:rsid w:val="00AE3E65"/>
    <w:rsid w:val="00B0056D"/>
    <w:rsid w:val="00B04B41"/>
    <w:rsid w:val="00B07CCB"/>
    <w:rsid w:val="00B322D6"/>
    <w:rsid w:val="00B36A64"/>
    <w:rsid w:val="00B37339"/>
    <w:rsid w:val="00B4786E"/>
    <w:rsid w:val="00B509CF"/>
    <w:rsid w:val="00B718DC"/>
    <w:rsid w:val="00B770D6"/>
    <w:rsid w:val="00B778DE"/>
    <w:rsid w:val="00BA697C"/>
    <w:rsid w:val="00BA788D"/>
    <w:rsid w:val="00BB1F9C"/>
    <w:rsid w:val="00BB5161"/>
    <w:rsid w:val="00BB738B"/>
    <w:rsid w:val="00BC6358"/>
    <w:rsid w:val="00BD4D8A"/>
    <w:rsid w:val="00BF0271"/>
    <w:rsid w:val="00BF6944"/>
    <w:rsid w:val="00C05356"/>
    <w:rsid w:val="00C05F7A"/>
    <w:rsid w:val="00C0682D"/>
    <w:rsid w:val="00C10C87"/>
    <w:rsid w:val="00C12435"/>
    <w:rsid w:val="00C126A9"/>
    <w:rsid w:val="00C2273B"/>
    <w:rsid w:val="00C253B2"/>
    <w:rsid w:val="00C25BD6"/>
    <w:rsid w:val="00C32B63"/>
    <w:rsid w:val="00C36F5D"/>
    <w:rsid w:val="00C50ABF"/>
    <w:rsid w:val="00C55C28"/>
    <w:rsid w:val="00C60443"/>
    <w:rsid w:val="00C632D6"/>
    <w:rsid w:val="00C63738"/>
    <w:rsid w:val="00C70110"/>
    <w:rsid w:val="00C743E4"/>
    <w:rsid w:val="00C96119"/>
    <w:rsid w:val="00CC18B7"/>
    <w:rsid w:val="00CD64A8"/>
    <w:rsid w:val="00CE7934"/>
    <w:rsid w:val="00D03099"/>
    <w:rsid w:val="00D14153"/>
    <w:rsid w:val="00D21A14"/>
    <w:rsid w:val="00D33F39"/>
    <w:rsid w:val="00D7315D"/>
    <w:rsid w:val="00D732E0"/>
    <w:rsid w:val="00D77429"/>
    <w:rsid w:val="00D80124"/>
    <w:rsid w:val="00DA2E1D"/>
    <w:rsid w:val="00DA6611"/>
    <w:rsid w:val="00DB4052"/>
    <w:rsid w:val="00DB57BD"/>
    <w:rsid w:val="00DB5848"/>
    <w:rsid w:val="00DC1704"/>
    <w:rsid w:val="00DD6A94"/>
    <w:rsid w:val="00DE362B"/>
    <w:rsid w:val="00DF15D6"/>
    <w:rsid w:val="00DF2E70"/>
    <w:rsid w:val="00E02C28"/>
    <w:rsid w:val="00E04285"/>
    <w:rsid w:val="00E30EDE"/>
    <w:rsid w:val="00E344BC"/>
    <w:rsid w:val="00E370EB"/>
    <w:rsid w:val="00E663D4"/>
    <w:rsid w:val="00E67300"/>
    <w:rsid w:val="00E722DA"/>
    <w:rsid w:val="00E846AA"/>
    <w:rsid w:val="00E90FAD"/>
    <w:rsid w:val="00E91DF7"/>
    <w:rsid w:val="00EA17D1"/>
    <w:rsid w:val="00EB4826"/>
    <w:rsid w:val="00EC0427"/>
    <w:rsid w:val="00EC2611"/>
    <w:rsid w:val="00EC4D85"/>
    <w:rsid w:val="00EC7F50"/>
    <w:rsid w:val="00ED2EE5"/>
    <w:rsid w:val="00ED3806"/>
    <w:rsid w:val="00EE0CF8"/>
    <w:rsid w:val="00EE3B84"/>
    <w:rsid w:val="00EE42B9"/>
    <w:rsid w:val="00EF05B0"/>
    <w:rsid w:val="00EF1854"/>
    <w:rsid w:val="00EF313D"/>
    <w:rsid w:val="00EF6F50"/>
    <w:rsid w:val="00F01976"/>
    <w:rsid w:val="00F11662"/>
    <w:rsid w:val="00F26C4A"/>
    <w:rsid w:val="00F34D74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4BEA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68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14</cp:revision>
  <dcterms:created xsi:type="dcterms:W3CDTF">2025-05-23T21:48:00Z</dcterms:created>
  <dcterms:modified xsi:type="dcterms:W3CDTF">2025-05-23T21:56:00Z</dcterms:modified>
</cp:coreProperties>
</file>