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6F79" w14:textId="05AFDD8C" w:rsidR="00386E61" w:rsidRPr="00DD4B05" w:rsidRDefault="00D03FF4" w:rsidP="00DD4B05">
      <w:pPr>
        <w:pStyle w:val="Ttulo1"/>
        <w:jc w:val="center"/>
        <w:rPr>
          <w:rStyle w:val="Ttulo-visitaras"/>
          <w:rFonts w:cs="Times New Roman"/>
          <w:b/>
          <w:bCs w:val="0"/>
          <w:color w:val="FF0000"/>
          <w:sz w:val="32"/>
          <w:szCs w:val="32"/>
          <w:lang w:eastAsia="fr-FR" w:bidi="en-US"/>
        </w:rPr>
      </w:pPr>
      <w:r w:rsidRPr="00DD4B05">
        <w:rPr>
          <w:rStyle w:val="Ttulo-visitaras"/>
          <w:rFonts w:cs="Times New Roman"/>
          <w:b/>
          <w:bCs w:val="0"/>
          <w:color w:val="FF0000"/>
          <w:sz w:val="32"/>
          <w:szCs w:val="32"/>
          <w:lang w:eastAsia="fr-FR" w:bidi="en-US"/>
        </w:rPr>
        <w:t xml:space="preserve">ATENAS, OLIMPIA, DELFOS Y KALAMBAKA </w:t>
      </w:r>
    </w:p>
    <w:p w14:paraId="09284E0D" w14:textId="77777777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6A46FB12" w14:textId="5C53AFA1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8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46897A52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lunes, del 15 abril 2025 al 29 marzo 2026</w:t>
      </w:r>
    </w:p>
    <w:p w14:paraId="62AF038E" w14:textId="422F180B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78341ACC" w14:textId="77777777" w:rsidR="00126AD4" w:rsidRPr="00CD1546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1ACD166F" w14:textId="77777777" w:rsidR="00D26E72" w:rsidRPr="00D26E72" w:rsidRDefault="00D26E72" w:rsidP="00D26E72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Pr="00D26E72">
        <w:rPr>
          <w:rFonts w:eastAsia="Arial"/>
          <w:b/>
          <w:color w:val="FF0000"/>
          <w:sz w:val="24"/>
          <w:szCs w:val="24"/>
        </w:rPr>
        <w:t>Atenas</w:t>
      </w:r>
    </w:p>
    <w:p w14:paraId="582E589D" w14:textId="082D1759" w:rsidR="00C416FF" w:rsidRDefault="00833023" w:rsidP="00C416FF">
      <w:pPr>
        <w:pStyle w:val="Default"/>
        <w:jc w:val="both"/>
        <w:rPr>
          <w:rStyle w:val="Textoennegrita"/>
        </w:rPr>
      </w:pP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Llegada al aeropuerto internacional de Atenas. Recepción por parte de nuestro conductor y traslado al hotel.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Resto del día libre para empezar a disfrutar de la ciudad a su ritmo.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Alojamiento</w:t>
      </w:r>
      <w:r>
        <w:rPr>
          <w:rStyle w:val="Textoennegrita"/>
        </w:rPr>
        <w:t>.</w:t>
      </w:r>
    </w:p>
    <w:p w14:paraId="44E5591E" w14:textId="77777777" w:rsidR="00833023" w:rsidRPr="00C416FF" w:rsidRDefault="00833023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9BD1814" w14:textId="6D7FDCE4" w:rsidR="00251504" w:rsidRPr="00BD0EA5" w:rsidRDefault="00251504" w:rsidP="00251504">
      <w:pPr>
        <w:pStyle w:val="Ttulo2"/>
        <w:spacing w:before="0"/>
        <w:rPr>
          <w:rStyle w:val="DestinosCar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Pr="00251504">
        <w:rPr>
          <w:rFonts w:eastAsia="Arial"/>
          <w:b/>
          <w:color w:val="FF0000"/>
          <w:sz w:val="24"/>
          <w:szCs w:val="24"/>
        </w:rPr>
        <w:t xml:space="preserve">Atenas </w:t>
      </w:r>
      <w:r w:rsidRPr="00C745C2">
        <w:rPr>
          <w:rStyle w:val="ParentesisdestinosCar"/>
          <w:bCs/>
          <w:sz w:val="24"/>
          <w:szCs w:val="24"/>
        </w:rPr>
        <w:t xml:space="preserve">(visita </w:t>
      </w:r>
      <w:r>
        <w:rPr>
          <w:rStyle w:val="ParentesisdestinosCar"/>
          <w:bCs/>
          <w:sz w:val="24"/>
          <w:szCs w:val="24"/>
        </w:rPr>
        <w:t>de ciudad en medio día</w:t>
      </w:r>
      <w:r w:rsidRPr="00C745C2">
        <w:rPr>
          <w:rStyle w:val="ParentesisdestinosCar"/>
          <w:bCs/>
          <w:sz w:val="24"/>
          <w:szCs w:val="24"/>
        </w:rPr>
        <w:t>)</w:t>
      </w:r>
    </w:p>
    <w:p w14:paraId="1B168A4B" w14:textId="0F4A7CD6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  <w:r w:rsidRPr="0048776E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 en el hotel.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Salida para realizar una completa visita panorámica de la ciudad: breve parada en el Estadio </w:t>
      </w:r>
      <w:proofErr w:type="spellStart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Panatenaico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, sede de los primeros Juegos Olímpicos modernos en 1896. </w:t>
      </w:r>
      <w:r w:rsid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A </w:t>
      </w:r>
      <w:proofErr w:type="gramStart"/>
      <w:r w:rsid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c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ontinuación</w:t>
      </w:r>
      <w:proofErr w:type="gram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iremos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por el Parlamento, el Monumento al Soldado Desconocido y la Avenida </w:t>
      </w:r>
      <w:proofErr w:type="spellStart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Panepistimiou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donde se encuentran la Universidad, la Biblioteca Nacional y la Academia de Atenas.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Pasaremos junto al Templo de Zeus Olímpico y el Arco de Adriano hasta llegar a la Acrópolis, donde se visitan sus principales monumentos: el Partenón, los Propileos, el </w:t>
      </w:r>
      <w:proofErr w:type="spellStart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Erecteión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con su famoso Pórtico de las Cariátides y el templo de Atenea Niké.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Regreso al hotel y tarde libre.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Alojamiento.</w:t>
      </w:r>
    </w:p>
    <w:p w14:paraId="63D79DC9" w14:textId="77777777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A16CD45" w14:textId="5D4A04E5" w:rsidR="00C416FF" w:rsidRPr="00251504" w:rsidRDefault="00251504" w:rsidP="00251504">
      <w:pPr>
        <w:pStyle w:val="Ttulo2"/>
        <w:spacing w:before="0"/>
        <w:rPr>
          <w:rStyle w:val="DanmeroCar"/>
          <w:bCs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Pr="00251504">
        <w:rPr>
          <w:rStyle w:val="DanmeroCar"/>
          <w:bCs/>
          <w:color w:val="FF0000"/>
          <w:sz w:val="24"/>
          <w:szCs w:val="24"/>
        </w:rPr>
        <w:t xml:space="preserve">Atenas – Canal De Corinto - Micenas – Epidauro - Olimpia </w:t>
      </w:r>
    </w:p>
    <w:p w14:paraId="3638BAC2" w14:textId="66C1A4E9" w:rsidR="00C416FF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</w:pPr>
      <w:r w:rsidRPr="0048776E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 en el hotel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Salida con equipaje hacia el Canal de Corinto, donde se hará una breve parada.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Continuación hacia la zona arqueológica de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Micenas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cuna de la civilización micénica (1600 a.C.). Visita de sus monumentos más destacados: las Murallas Ciclópeas, la Puerta de los Leones, tumbas reales, la tumba de Egisto y Clitemnestra, el Palacio, la Cisterna subterránea y la célebre Tumba de Agamenón.</w:t>
      </w:r>
      <w:r w:rsid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Tras el almuerzo (libre), continuación hacia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Epidauro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famoso por su teatro de excepcional acústica y el Santuario de Asclepios, dios de la medicina.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Posteriormente, traslado a Olimpia atravesando el Peloponeso Central.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Cena y alojamiento.</w:t>
      </w:r>
    </w:p>
    <w:p w14:paraId="202F6935" w14:textId="55E3E980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39618762" w14:textId="0BC513CD" w:rsidR="00C416FF" w:rsidRPr="00251504" w:rsidRDefault="00C416FF" w:rsidP="00251504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Pr="00251504">
        <w:rPr>
          <w:rStyle w:val="DanmeroCar"/>
          <w:bCs/>
          <w:color w:val="FF0000"/>
          <w:sz w:val="24"/>
          <w:szCs w:val="24"/>
        </w:rPr>
        <w:t>Olimpia</w:t>
      </w:r>
      <w:r w:rsidR="005C454E" w:rsidRPr="00251504">
        <w:rPr>
          <w:rStyle w:val="DanmeroCar"/>
          <w:bCs/>
          <w:color w:val="FF0000"/>
          <w:sz w:val="24"/>
          <w:szCs w:val="24"/>
        </w:rPr>
        <w:t xml:space="preserve"> </w:t>
      </w:r>
      <w:r w:rsidR="00833023" w:rsidRPr="00251504">
        <w:rPr>
          <w:rStyle w:val="DanmeroCar"/>
          <w:bCs/>
          <w:color w:val="FF0000"/>
          <w:sz w:val="24"/>
          <w:szCs w:val="24"/>
        </w:rPr>
        <w:t>–</w:t>
      </w:r>
      <w:r w:rsidR="005C454E" w:rsidRPr="00251504">
        <w:rPr>
          <w:rStyle w:val="DanmeroCar"/>
          <w:bCs/>
          <w:color w:val="FF0000"/>
          <w:sz w:val="24"/>
          <w:szCs w:val="24"/>
        </w:rPr>
        <w:t xml:space="preserve"> </w:t>
      </w:r>
      <w:r w:rsidR="0048776E" w:rsidRPr="00251504">
        <w:rPr>
          <w:rStyle w:val="DanmeroCar"/>
          <w:bCs/>
          <w:color w:val="FF0000"/>
          <w:sz w:val="24"/>
          <w:szCs w:val="24"/>
        </w:rPr>
        <w:t>Patras</w:t>
      </w:r>
      <w:r w:rsidR="00833023" w:rsidRPr="00251504">
        <w:rPr>
          <w:rStyle w:val="DanmeroCar"/>
          <w:bCs/>
          <w:color w:val="FF0000"/>
          <w:sz w:val="24"/>
          <w:szCs w:val="24"/>
        </w:rPr>
        <w:t xml:space="preserve"> - </w:t>
      </w:r>
      <w:r w:rsidRPr="00251504">
        <w:rPr>
          <w:rStyle w:val="DanmeroCar"/>
          <w:bCs/>
          <w:color w:val="FF0000"/>
          <w:sz w:val="24"/>
          <w:szCs w:val="24"/>
        </w:rPr>
        <w:t xml:space="preserve">Delfos </w:t>
      </w:r>
    </w:p>
    <w:p w14:paraId="5059943E" w14:textId="433705F6" w:rsidR="00C416FF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</w:pPr>
      <w:r w:rsidRPr="0048776E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 en el hotel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Visita del recinto arqueológico de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Olimpia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, donde se celebraban los antiguos Juegos Olímpicos en honor a Zeus. Se visitan la Palestra, el Gimnasio, el taller de Fidias, el templo de Zeus, el </w:t>
      </w:r>
      <w:proofErr w:type="spellStart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Filipeo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el Estadio Olímpico, entre otros.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Continuación del viaje cruzando el majestuoso puente colgante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Rio-</w:t>
      </w:r>
      <w:proofErr w:type="spellStart"/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Antirio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para llegar a la Grecia Central y al monte Parnaso, donde se encuentra la ciudad de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Delfos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Cena y alojamiento.</w:t>
      </w:r>
    </w:p>
    <w:p w14:paraId="30EC9758" w14:textId="36588794" w:rsidR="00833023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1798E3DF" w14:textId="6ADFFA71" w:rsidR="00C72470" w:rsidRPr="0048776E" w:rsidRDefault="0048776E" w:rsidP="0048776E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  <w:lang w:bidi="en-US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</w:t>
      </w:r>
      <w:r>
        <w:rPr>
          <w:rStyle w:val="DanmeroCar"/>
          <w:bCs/>
          <w:sz w:val="24"/>
          <w:szCs w:val="24"/>
        </w:rPr>
        <w:t>5|</w:t>
      </w:r>
      <w:r>
        <w:rPr>
          <w:rStyle w:val="DanmeroCar"/>
          <w:bCs/>
          <w:sz w:val="24"/>
          <w:szCs w:val="24"/>
        </w:rPr>
        <w:t xml:space="preserve"> </w:t>
      </w:r>
      <w:r w:rsidRPr="0048776E">
        <w:rPr>
          <w:rStyle w:val="DanmeroCar"/>
          <w:bCs/>
          <w:color w:val="FF0000"/>
          <w:sz w:val="24"/>
          <w:szCs w:val="24"/>
        </w:rPr>
        <w:t xml:space="preserve">Delfos – </w:t>
      </w:r>
      <w:proofErr w:type="spellStart"/>
      <w:r w:rsidRPr="0048776E">
        <w:rPr>
          <w:rStyle w:val="DanmeroCar"/>
          <w:bCs/>
          <w:color w:val="FF0000"/>
          <w:sz w:val="24"/>
          <w:szCs w:val="24"/>
        </w:rPr>
        <w:t>Kalambaka</w:t>
      </w:r>
      <w:proofErr w:type="spellEnd"/>
      <w:r w:rsidRPr="0048776E">
        <w:rPr>
          <w:rStyle w:val="DanmeroCar"/>
          <w:bCs/>
          <w:color w:val="FF0000"/>
          <w:sz w:val="24"/>
          <w:szCs w:val="24"/>
        </w:rPr>
        <w:t xml:space="preserve"> </w:t>
      </w:r>
      <w:r w:rsidRPr="0048776E">
        <w:rPr>
          <w:rStyle w:val="DanmeroCar"/>
          <w:b w:val="0"/>
          <w:bCs/>
          <w:sz w:val="24"/>
          <w:szCs w:val="24"/>
        </w:rPr>
        <w:t>(</w:t>
      </w:r>
      <w:proofErr w:type="spellStart"/>
      <w:r w:rsidRPr="0048776E">
        <w:rPr>
          <w:rStyle w:val="ParentesisdestinosCar"/>
          <w:sz w:val="24"/>
          <w:szCs w:val="24"/>
        </w:rPr>
        <w:t>Meteora</w:t>
      </w:r>
      <w:proofErr w:type="spellEnd"/>
      <w:r w:rsidRPr="0048776E">
        <w:rPr>
          <w:rStyle w:val="ParentesisdestinosCar"/>
          <w:sz w:val="24"/>
          <w:szCs w:val="24"/>
        </w:rPr>
        <w:t xml:space="preserve">) </w:t>
      </w:r>
      <w:r w:rsidR="00C72470"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</w:p>
    <w:p w14:paraId="13BAB2B2" w14:textId="50F86B5C" w:rsidR="00D26E72" w:rsidRDefault="00833023" w:rsidP="000B0FC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  <w:r w:rsidRPr="0048776E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 en el hotel.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Visita del sitio arqueológico de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Delfos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, considerado en la antigüedad como el centro del mundo. Recorrido por los templos, los tesoros de las polis, el santuario de Apolo y el teatro. En el museo, se destacan la Esfinge de </w:t>
      </w:r>
      <w:proofErr w:type="spellStart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Naxos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el Auriga de Delfos y otras piezas escultóricas únicas.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Salida hacia </w:t>
      </w:r>
      <w:proofErr w:type="spellStart"/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Kalambaka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, localidad ubicada al pie de los imponentes monasterios de </w:t>
      </w:r>
      <w:proofErr w:type="spellStart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Meteora</w:t>
      </w:r>
      <w:proofErr w:type="spellEnd"/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 xml:space="preserve">Cena y </w:t>
      </w:r>
      <w:r w:rsidRP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alojamiento.</w:t>
      </w:r>
    </w:p>
    <w:p w14:paraId="653B9C09" w14:textId="77777777" w:rsidR="000B0FC1" w:rsidRPr="000B0FC1" w:rsidRDefault="000B0FC1" w:rsidP="000B0FC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773A5A4" w14:textId="77777777" w:rsidR="000B0FC1" w:rsidRPr="000B0FC1" w:rsidRDefault="0048776E" w:rsidP="000B0FC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0B0FC1">
        <w:rPr>
          <w:rStyle w:val="DanmeroCar"/>
          <w:bCs/>
          <w:sz w:val="24"/>
          <w:szCs w:val="24"/>
        </w:rPr>
        <w:t xml:space="preserve">DÍA 6| </w:t>
      </w:r>
      <w:proofErr w:type="spellStart"/>
      <w:r w:rsidRPr="000B0FC1">
        <w:rPr>
          <w:rStyle w:val="DanmeroCar"/>
          <w:bCs/>
          <w:color w:val="FF0000"/>
          <w:sz w:val="24"/>
          <w:szCs w:val="24"/>
        </w:rPr>
        <w:t>Kalambaka</w:t>
      </w:r>
      <w:proofErr w:type="spellEnd"/>
      <w:r w:rsidRPr="000B0FC1">
        <w:rPr>
          <w:rStyle w:val="DanmeroCar"/>
          <w:bCs/>
          <w:color w:val="FF0000"/>
          <w:sz w:val="24"/>
          <w:szCs w:val="24"/>
        </w:rPr>
        <w:t xml:space="preserve"> – </w:t>
      </w:r>
      <w:proofErr w:type="spellStart"/>
      <w:r w:rsidRPr="000B0FC1">
        <w:rPr>
          <w:rStyle w:val="DanmeroCar"/>
          <w:bCs/>
          <w:color w:val="FF0000"/>
          <w:sz w:val="24"/>
          <w:szCs w:val="24"/>
        </w:rPr>
        <w:t>Meteora</w:t>
      </w:r>
      <w:proofErr w:type="spellEnd"/>
      <w:r w:rsidRPr="000B0FC1">
        <w:rPr>
          <w:rStyle w:val="DanmeroCar"/>
          <w:bCs/>
          <w:color w:val="FF0000"/>
          <w:sz w:val="24"/>
          <w:szCs w:val="24"/>
        </w:rPr>
        <w:t xml:space="preserve"> – Termópilas - Atenas </w:t>
      </w:r>
    </w:p>
    <w:p w14:paraId="07AEC83A" w14:textId="75ED30BC" w:rsidR="000B0FC1" w:rsidRPr="000B0FC1" w:rsidRDefault="000B0FC1" w:rsidP="000B0FC1">
      <w:pPr>
        <w:pStyle w:val="Default"/>
        <w:jc w:val="both"/>
        <w:rPr>
          <w:rFonts w:asciiTheme="minorHAnsi" w:eastAsia="Arial" w:hAnsiTheme="minorHAnsi" w:cstheme="minorHAnsi"/>
          <w:b/>
          <w:bCs/>
          <w:color w:val="FF0000"/>
          <w:lang w:val="es-ES" w:eastAsia="es-ES" w:bidi="en-US"/>
        </w:rPr>
      </w:pPr>
      <w:r w:rsidRP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Desayuno en el hotel</w:t>
      </w:r>
      <w:r w:rsidRP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. Visita a dos de los espectaculares Monasterios de </w:t>
      </w:r>
      <w:proofErr w:type="spellStart"/>
      <w:r w:rsidRP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Meteora</w:t>
      </w:r>
      <w:proofErr w:type="spellEnd"/>
      <w:r w:rsidRPr="000B0FC1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, construidos sobre formaciones rocosas de difícil acceso, que albergan invaluables tesoros del cristianismo</w:t>
      </w:r>
      <w:r w:rsidRPr="000B0FC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 ortodoxo. De regreso a Atenas, breve parada en las Termópilas para ver el monumento al Rey Leónidas. Llegada al hotel y </w:t>
      </w:r>
      <w:r w:rsidRPr="000B0FC1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alojamiento.</w:t>
      </w:r>
    </w:p>
    <w:p w14:paraId="574415D6" w14:textId="77777777" w:rsidR="000B0FC1" w:rsidRPr="000B0FC1" w:rsidRDefault="000B0FC1" w:rsidP="004A548F">
      <w:pPr>
        <w:pStyle w:val="default0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0B0FC1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Nota: Se requiere vestimenta adecuada (hombres con pantalones largos, mujeres con faldas largas y hombros cubiertos).</w:t>
      </w:r>
    </w:p>
    <w:p w14:paraId="6A06987E" w14:textId="77777777" w:rsidR="000B0FC1" w:rsidRPr="000B0FC1" w:rsidRDefault="000B0FC1" w:rsidP="004A548F">
      <w:pPr>
        <w:pStyle w:val="default0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0B0FC1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lastRenderedPageBreak/>
        <w:t xml:space="preserve">El regreso al hotel este día es aproximadamente a las 17:30 </w:t>
      </w:r>
      <w:proofErr w:type="spellStart"/>
      <w:r w:rsidRPr="000B0FC1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>hrs</w:t>
      </w:r>
      <w:proofErr w:type="spellEnd"/>
    </w:p>
    <w:p w14:paraId="41C607A6" w14:textId="77777777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EFF934D" w14:textId="0C909BA2" w:rsidR="0048776E" w:rsidRPr="00D26E72" w:rsidRDefault="0048776E" w:rsidP="0048776E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Pr="00D26E72">
        <w:rPr>
          <w:rFonts w:eastAsia="Arial"/>
          <w:b/>
          <w:color w:val="FF0000"/>
          <w:sz w:val="24"/>
          <w:szCs w:val="24"/>
        </w:rPr>
        <w:t>Atenas</w:t>
      </w:r>
    </w:p>
    <w:p w14:paraId="1ED2830C" w14:textId="3684D27F" w:rsidR="00C72470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</w:pPr>
      <w:r w:rsidRPr="0048776E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 en el hotel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>Día libre para seguir explorando la capital griega, visitar museos, realizar compras o disfrutar de su exquisita gastronomía.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26E72"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Alojamiento.</w:t>
      </w:r>
    </w:p>
    <w:p w14:paraId="208C1739" w14:textId="77777777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2AF4728" w14:textId="564A24FF" w:rsidR="0048776E" w:rsidRPr="00D26E72" w:rsidRDefault="0048776E" w:rsidP="0048776E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D26E72">
        <w:rPr>
          <w:rFonts w:eastAsia="Arial"/>
          <w:b/>
          <w:color w:val="FF0000"/>
          <w:sz w:val="24"/>
          <w:szCs w:val="24"/>
        </w:rPr>
        <w:t>Atenas</w:t>
      </w:r>
    </w:p>
    <w:p w14:paraId="711CE37B" w14:textId="60154041" w:rsidR="00C416FF" w:rsidRPr="00D26E72" w:rsidRDefault="00C416FF" w:rsidP="00D26E72">
      <w:pPr>
        <w:pStyle w:val="Default"/>
        <w:jc w:val="both"/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</w:pPr>
      <w:r w:rsidRPr="00207520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Desayuno en el hotel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 y dependiendo de la hora de salida de</w:t>
      </w:r>
      <w:r w:rsidR="00D461F2"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l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vuelo internacional, </w:t>
      </w:r>
      <w:r w:rsidR="00D461F2"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se realizará el </w:t>
      </w:r>
      <w:r w:rsidRPr="00D26E72"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  <w:t xml:space="preserve">traslado al aeropuerto. </w:t>
      </w:r>
      <w:r w:rsidR="00433015" w:rsidRPr="00D26E72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>Fin de los servicios.</w:t>
      </w:r>
    </w:p>
    <w:p w14:paraId="43667773" w14:textId="77777777" w:rsidR="00D30FF5" w:rsidRPr="006A0A99" w:rsidRDefault="00D30FF5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27FBA0D9" w14:textId="602993A7" w:rsidR="00207520" w:rsidRPr="00152D96" w:rsidRDefault="00207520" w:rsidP="0020752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bookmarkStart w:id="0" w:name="_Hlk21962295"/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7 noches de alojamiento en hoteles indicados o similares </w:t>
      </w:r>
    </w:p>
    <w:p w14:paraId="0ACBE946" w14:textId="683D8849" w:rsidR="00207520" w:rsidRPr="00152D96" w:rsidRDefault="00207520" w:rsidP="0020752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7 desayunos </w:t>
      </w:r>
      <w:r w:rsidR="00051535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y 3 cenas (sin bebidas)</w:t>
      </w:r>
    </w:p>
    <w:bookmarkEnd w:id="0"/>
    <w:p w14:paraId="0C88FB3C" w14:textId="2959FDE6" w:rsidR="006A0A99" w:rsidRPr="00152D96" w:rsidRDefault="006A0A99" w:rsidP="006A0A99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Visita de ciudad en Atenas con guía en español</w:t>
      </w:r>
    </w:p>
    <w:p w14:paraId="6A0918DB" w14:textId="7AE78AF4" w:rsidR="006A0A99" w:rsidRPr="00152D96" w:rsidRDefault="006A0A99" w:rsidP="006A0A99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Entradas a los sitios arqueológicos indicados en el itinerario </w:t>
      </w:r>
    </w:p>
    <w:p w14:paraId="1FCAA3B6" w14:textId="4A163FA1" w:rsidR="006A0A99" w:rsidRPr="00152D96" w:rsidRDefault="006A0A99" w:rsidP="006A0A99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Guía en español en todo el circuito</w:t>
      </w:r>
    </w:p>
    <w:p w14:paraId="7A0B772D" w14:textId="79766DFB" w:rsidR="006A0A99" w:rsidRPr="00152D96" w:rsidRDefault="006A0A99" w:rsidP="006A0A99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Traslados de llegada y salida en Atenas (aeropuerto – hotel – aeropuerto)</w:t>
      </w:r>
    </w:p>
    <w:p w14:paraId="24E7EF96" w14:textId="5029390A" w:rsidR="006A0A99" w:rsidRPr="00152D96" w:rsidRDefault="006A0A99" w:rsidP="006A0A99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Transporte en vehículo con aire acondicionado durante el programa</w:t>
      </w:r>
    </w:p>
    <w:p w14:paraId="70DF193E" w14:textId="1E7EB169" w:rsidR="006A0A99" w:rsidRPr="00152D96" w:rsidRDefault="006A0A99" w:rsidP="006A0A99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Impuestos locales</w:t>
      </w: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Propinas, seguros de viaje/médico, y gastos personales.</w:t>
      </w:r>
    </w:p>
    <w:p w14:paraId="407C701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00E4D05E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651A477D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de alojamiento pago directamente a cada hotel </w:t>
      </w:r>
    </w:p>
    <w:p w14:paraId="3C358018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para chofer y guía.  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1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77777777" w:rsidR="007D254B" w:rsidRPr="00E07F8E" w:rsidRDefault="007D254B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94DB0A8" w14:textId="5C94706A" w:rsidR="007D254B" w:rsidRDefault="007D254B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594AF5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 marzo a octubre, las tasas hoteleras serán las siguientes: </w:t>
      </w:r>
      <w:r w:rsidRPr="00594AF5">
        <w:rPr>
          <w:rFonts w:asciiTheme="minorHAnsi" w:hAnsiTheme="minorHAnsi" w:cstheme="minorHAnsi"/>
          <w:color w:val="002060"/>
          <w:sz w:val="20"/>
          <w:szCs w:val="20"/>
        </w:rPr>
        <w:t>1.</w:t>
      </w:r>
      <w:r w:rsidRPr="00594AF5">
        <w:rPr>
          <w:rFonts w:asciiTheme="minorHAnsi" w:hAnsiTheme="minorHAnsi" w:cstheme="minorHAnsi"/>
          <w:b/>
          <w:color w:val="002060"/>
          <w:sz w:val="20"/>
          <w:szCs w:val="20"/>
        </w:rPr>
        <w:t>50 € por noche para hoteles de 1* y 2*, 3 € por noche para hoteles de 3*, 7 € por noche para hoteles de 4* y 10 € por noche para hoteles de 5*</w:t>
      </w:r>
      <w:r w:rsidR="007F05A3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141AF10D" w14:textId="77777777" w:rsidR="007F05A3" w:rsidRPr="007C6C34" w:rsidRDefault="007F05A3" w:rsidP="007F05A3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color w:val="002060"/>
          <w:sz w:val="20"/>
          <w:szCs w:val="20"/>
        </w:rPr>
        <w:t>Habitaciones en categoría estándar.</w:t>
      </w:r>
    </w:p>
    <w:p w14:paraId="689E4CAC" w14:textId="77777777" w:rsidR="007F05A3" w:rsidRPr="007C6C34" w:rsidRDefault="007F05A3" w:rsidP="007F05A3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Suplemento por asistencia en español en traslados: suplemento, consultar </w:t>
      </w:r>
      <w:proofErr w:type="spellStart"/>
      <w:r w:rsidRPr="007C6C34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 Shop Pack.</w:t>
      </w:r>
    </w:p>
    <w:p w14:paraId="1BF0513B" w14:textId="77777777" w:rsidR="007F05A3" w:rsidRPr="007C6C34" w:rsidRDefault="007F05A3" w:rsidP="007F05A3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Suplemento en traslados nocturnos (22:0hrs a 06:00hrs), consultar </w:t>
      </w:r>
      <w:proofErr w:type="spellStart"/>
      <w:r w:rsidRPr="007C6C34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 Shop.</w:t>
      </w:r>
    </w:p>
    <w:p w14:paraId="6D6909BD" w14:textId="77777777" w:rsidR="007F05A3" w:rsidRPr="007C6C34" w:rsidRDefault="007F05A3" w:rsidP="007F05A3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Cada traslado incluye una maleta grande + una de cabina por persona. Equipaje adicional tendrá un costo extra, consultar tarifa en </w:t>
      </w:r>
      <w:proofErr w:type="spellStart"/>
      <w:r w:rsidRPr="007C6C34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 Shop Pack.</w:t>
      </w:r>
    </w:p>
    <w:p w14:paraId="71A79889" w14:textId="77777777" w:rsidR="007F05A3" w:rsidRPr="007C6C34" w:rsidRDefault="007F05A3" w:rsidP="007F05A3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Considerar que en las siguientes fechas habrá modificaciones en el programa:</w:t>
      </w:r>
      <w:r w:rsidRPr="007C6C3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El 25 de diciembre 2025 y el 01 enero 2026: No se realizará la excursión Visita de la Ciudad / El 24 de diciembre 2025: No se realizará el circuito de 3 días/ El 25 de marzo 2026: Las visitas en Epidauro y Micenas serán panorámicas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45A989DE" w14:textId="2F2EE856" w:rsidR="007F05A3" w:rsidRDefault="007F05A3" w:rsidP="00642EF2">
      <w:pPr>
        <w:pStyle w:val="NormalWeb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35940455" w14:textId="0A770999" w:rsidR="00642EF2" w:rsidRDefault="00642EF2" w:rsidP="00642EF2">
      <w:pPr>
        <w:pStyle w:val="NormalWeb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W w:w="60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310"/>
        <w:gridCol w:w="3182"/>
        <w:gridCol w:w="553"/>
      </w:tblGrid>
      <w:tr w:rsidR="00642EF2" w:rsidRPr="00642EF2" w14:paraId="2F940502" w14:textId="77777777" w:rsidTr="00642EF2">
        <w:trPr>
          <w:trHeight w:val="29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BF788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>HOTELES PREVISTOS O SIMILARES</w:t>
            </w:r>
          </w:p>
        </w:tc>
      </w:tr>
      <w:tr w:rsidR="00642EF2" w:rsidRPr="00642EF2" w14:paraId="26B0ADE6" w14:textId="77777777" w:rsidTr="00642EF2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0E714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E3CD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8FAC6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96CD2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642EF2" w:rsidRPr="00642EF2" w14:paraId="3BFC95E3" w14:textId="77777777" w:rsidTr="00642EF2">
        <w:trPr>
          <w:trHeight w:val="24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C22D3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0E36C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1A038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STANLEY/ NOVUS/ POLIS GRAND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C5318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42EF2" w:rsidRPr="00642EF2" w14:paraId="399A5420" w14:textId="77777777" w:rsidTr="00642EF2">
        <w:trPr>
          <w:trHeight w:val="24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FAF5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6C83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59974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ROYAL OLYMPIC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CFC5D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642EF2" w:rsidRPr="00642EF2" w14:paraId="2127E9E5" w14:textId="77777777" w:rsidTr="00642EF2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A2F61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8A1AF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OLIMPIA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FA3BE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AMALIA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9A2D0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P/PS</w:t>
            </w:r>
          </w:p>
        </w:tc>
      </w:tr>
      <w:tr w:rsidR="00642EF2" w:rsidRPr="00642EF2" w14:paraId="6E440242" w14:textId="77777777" w:rsidTr="00642EF2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4B1FD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CE870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DELFOS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ECFF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9EA73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642EF2" w:rsidRPr="00642EF2" w14:paraId="0895AE26" w14:textId="77777777" w:rsidTr="00642EF2">
        <w:trPr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79EEE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8DB2B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KALAMBAKA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B7C4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CE6B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bookmarkEnd w:id="1"/>
    </w:tbl>
    <w:p w14:paraId="3A8D52B8" w14:textId="7E1C64D0" w:rsidR="00CC1301" w:rsidRDefault="00CC1301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25478E0" w14:textId="1DADDFDA" w:rsidR="008B7B05" w:rsidRDefault="008B7B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9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713"/>
        <w:gridCol w:w="713"/>
        <w:gridCol w:w="713"/>
      </w:tblGrid>
      <w:tr w:rsidR="00642EF2" w:rsidRPr="00642EF2" w14:paraId="650106B4" w14:textId="77777777" w:rsidTr="00642EF2">
        <w:trPr>
          <w:trHeight w:val="30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15B1C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USD, POR PERSONA </w:t>
            </w:r>
          </w:p>
        </w:tc>
      </w:tr>
      <w:tr w:rsidR="00642EF2" w:rsidRPr="00642EF2" w14:paraId="6E56E0DB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B16CE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642EF2" w:rsidRPr="00642EF2" w14:paraId="11D3426F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D33DD" w14:textId="77777777" w:rsidR="00642EF2" w:rsidRPr="00642EF2" w:rsidRDefault="00642EF2" w:rsidP="00642EF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B53F8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10ACB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7BBFB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642EF2" w:rsidRPr="00642EF2" w14:paraId="01E07FC9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86347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59B86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C198E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D2711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2520</w:t>
            </w:r>
          </w:p>
        </w:tc>
      </w:tr>
      <w:tr w:rsidR="00642EF2" w:rsidRPr="00642EF2" w14:paraId="4C0A05A9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2F5DF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NOVIEMBRE 2025 AL 29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F3A2A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7390C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44865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2160</w:t>
            </w:r>
          </w:p>
        </w:tc>
      </w:tr>
      <w:tr w:rsidR="00642EF2" w:rsidRPr="00642EF2" w14:paraId="0D6FF989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7FC5C" w14:textId="77777777" w:rsidR="00642EF2" w:rsidRPr="00642EF2" w:rsidRDefault="00642EF2" w:rsidP="00642EF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938B3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11EB7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43DB4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642EF2" w:rsidRPr="00642EF2" w14:paraId="47FC62FE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4B9C4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74222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0F974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EAE94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2780</w:t>
            </w:r>
          </w:p>
        </w:tc>
      </w:tr>
      <w:tr w:rsidR="00642EF2" w:rsidRPr="00642EF2" w14:paraId="18CD3BD1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E9473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NOVIEMBRE 2025 AL 29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1C205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CDCCF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FC45E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2480</w:t>
            </w:r>
          </w:p>
        </w:tc>
      </w:tr>
      <w:tr w:rsidR="00642EF2" w:rsidRPr="00642EF2" w14:paraId="08B220C1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C8976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642E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642E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642E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642EF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EL 29 MARZO 2026 </w:t>
            </w:r>
          </w:p>
        </w:tc>
      </w:tr>
      <w:tr w:rsidR="00642EF2" w:rsidRPr="00642EF2" w14:paraId="5B350296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3806" w14:textId="77777777" w:rsidR="00642EF2" w:rsidRPr="00642EF2" w:rsidRDefault="00642EF2" w:rsidP="00642EF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42EF2" w:rsidRPr="00642EF2" w14:paraId="7750CD11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2E7A" w14:textId="77777777" w:rsidR="00642EF2" w:rsidRPr="00642EF2" w:rsidRDefault="00642EF2" w:rsidP="00642EF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42EF2" w:rsidRPr="00642EF2" w14:paraId="06C65267" w14:textId="77777777" w:rsidTr="00642EF2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01B4" w14:textId="77777777" w:rsidR="00642EF2" w:rsidRPr="00642EF2" w:rsidRDefault="00642EF2" w:rsidP="00642EF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327163B2" w14:textId="312D4ADF" w:rsidR="008B7B05" w:rsidRDefault="008B7B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9E22E1" w14:textId="358BA466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6510ABB" wp14:editId="358D1E82">
            <wp:simplePos x="0" y="0"/>
            <wp:positionH relativeFrom="column">
              <wp:posOffset>2466975</wp:posOffset>
            </wp:positionH>
            <wp:positionV relativeFrom="paragraph">
              <wp:posOffset>50800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213D4" w14:textId="492EB83E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5EFE8A" w14:textId="77C7E723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648"/>
      </w:tblGrid>
      <w:tr w:rsidR="00642EF2" w:rsidRPr="00642EF2" w14:paraId="2B5D2CFC" w14:textId="77777777" w:rsidTr="00642EF2">
        <w:trPr>
          <w:trHeight w:val="24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EA3C3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</w:t>
            </w:r>
          </w:p>
        </w:tc>
      </w:tr>
      <w:tr w:rsidR="00642EF2" w:rsidRPr="00642EF2" w14:paraId="03CD9E58" w14:textId="77777777" w:rsidTr="00642EF2">
        <w:trPr>
          <w:trHeight w:val="221"/>
          <w:tblCellSpacing w:w="0" w:type="dxa"/>
          <w:jc w:val="center"/>
        </w:trPr>
        <w:tc>
          <w:tcPr>
            <w:tcW w:w="6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37B6A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ASISTENTE EN ESPAÑOL DURANTE TRASLADOS, PRECIO POR TRASLADO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2705E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60</w:t>
            </w:r>
          </w:p>
        </w:tc>
      </w:tr>
      <w:tr w:rsidR="00642EF2" w:rsidRPr="00642EF2" w14:paraId="7F271F14" w14:textId="77777777" w:rsidTr="00642EF2">
        <w:trPr>
          <w:trHeight w:val="221"/>
          <w:tblCellSpacing w:w="0" w:type="dxa"/>
          <w:jc w:val="center"/>
        </w:trPr>
        <w:tc>
          <w:tcPr>
            <w:tcW w:w="6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0416E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SUPL. TRASLADOS NOCTURNOS (22:00hrs - 06:00hrs), PRECIO POR TRASLADO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AD9EC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25</w:t>
            </w:r>
          </w:p>
        </w:tc>
      </w:tr>
      <w:tr w:rsidR="00642EF2" w:rsidRPr="00642EF2" w14:paraId="7047FABF" w14:textId="77777777" w:rsidTr="00642EF2">
        <w:trPr>
          <w:trHeight w:val="221"/>
          <w:tblCellSpacing w:w="0" w:type="dxa"/>
          <w:jc w:val="center"/>
        </w:trPr>
        <w:tc>
          <w:tcPr>
            <w:tcW w:w="6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04C36" w14:textId="77777777" w:rsidR="00642EF2" w:rsidRPr="00642EF2" w:rsidRDefault="00642EF2" w:rsidP="00642EF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EXCESO DE EQUIPAJE PERMITIDO EN EL VEHÍCULO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87688" w14:textId="77777777" w:rsidR="00642EF2" w:rsidRPr="00642EF2" w:rsidRDefault="00642EF2" w:rsidP="00642EF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42EF2">
              <w:rPr>
                <w:rFonts w:ascii="Calibri" w:hAnsi="Calibri" w:cs="Calibri"/>
                <w:sz w:val="20"/>
                <w:szCs w:val="20"/>
                <w:lang w:val="es-MX" w:eastAsia="es-MX"/>
              </w:rPr>
              <w:t>70</w:t>
            </w:r>
          </w:p>
        </w:tc>
      </w:tr>
    </w:tbl>
    <w:p w14:paraId="4AFB2B0A" w14:textId="77777777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642EF2" w:rsidSect="000B0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E984" w14:textId="77777777" w:rsidR="00855733" w:rsidRDefault="00855733" w:rsidP="000D4B74">
      <w:r>
        <w:separator/>
      </w:r>
    </w:p>
  </w:endnote>
  <w:endnote w:type="continuationSeparator" w:id="0">
    <w:p w14:paraId="708F4B15" w14:textId="77777777" w:rsidR="00855733" w:rsidRDefault="0085573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D824" w14:textId="77777777" w:rsidR="00C25DDB" w:rsidRDefault="00C25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B7E7" w14:textId="77777777" w:rsidR="00C25DDB" w:rsidRDefault="00C25D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147D" w14:textId="77777777" w:rsidR="00855733" w:rsidRDefault="00855733" w:rsidP="000D4B74">
      <w:r>
        <w:separator/>
      </w:r>
    </w:p>
  </w:footnote>
  <w:footnote w:type="continuationSeparator" w:id="0">
    <w:p w14:paraId="184EC592" w14:textId="77777777" w:rsidR="00855733" w:rsidRDefault="0085573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F5F6" w14:textId="77777777" w:rsidR="00C25DDB" w:rsidRDefault="00C25D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AC9340B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1B2CD91" w14:textId="7DBB38EF" w:rsidR="009C6818" w:rsidRPr="006210F5" w:rsidRDefault="009C6818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GRECIA CLÁSICA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C25DD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Y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</w:t>
                          </w:r>
                          <w:bookmarkStart w:id="2" w:name="_GoBack"/>
                          <w:bookmarkEnd w:id="2"/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ETEORA</w:t>
                          </w:r>
                        </w:p>
                        <w:p w14:paraId="5385110A" w14:textId="62E853A8" w:rsidR="009C6818" w:rsidRPr="006210F5" w:rsidRDefault="009C681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214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32EB838D" w14:textId="77777777" w:rsidR="009C6818" w:rsidRPr="0002598A" w:rsidRDefault="009C6818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1B2CD91" w14:textId="7DBB38EF" w:rsidR="009C6818" w:rsidRPr="006210F5" w:rsidRDefault="009C6818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GRECIA CLÁSICA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C25DD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Y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</w:t>
                    </w:r>
                    <w:bookmarkStart w:id="3" w:name="_GoBack"/>
                    <w:bookmarkEnd w:id="3"/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ETEORA</w:t>
                    </w:r>
                  </w:p>
                  <w:p w14:paraId="5385110A" w14:textId="62E853A8" w:rsidR="009C6818" w:rsidRPr="006210F5" w:rsidRDefault="009C681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214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32EB838D" w14:textId="77777777" w:rsidR="009C6818" w:rsidRPr="0002598A" w:rsidRDefault="009C6818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Theme="minorHAnsi" w:eastAsia="Arial" w:hAnsiTheme="minorHAnsi" w:cstheme="minorHAnsi"/>
        <w:bCs/>
        <w:noProof/>
        <w:color w:val="002060"/>
        <w:lang w:val="es-MX" w:eastAsia="es-MX" w:bidi="en-US"/>
      </w:rPr>
      <w:drawing>
        <wp:anchor distT="0" distB="0" distL="114300" distR="114300" simplePos="0" relativeHeight="251670016" behindDoc="0" locked="0" layoutInCell="1" allowOverlap="1" wp14:anchorId="2E798A9E" wp14:editId="07C7972F">
          <wp:simplePos x="0" y="0"/>
          <wp:positionH relativeFrom="column">
            <wp:posOffset>3589655</wp:posOffset>
          </wp:positionH>
          <wp:positionV relativeFrom="paragraph">
            <wp:posOffset>19050</wp:posOffset>
          </wp:positionV>
          <wp:extent cx="920750" cy="61277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832E" w14:textId="77777777" w:rsidR="00C25DDB" w:rsidRDefault="00C25D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25pt;height:11.25pt" o:bullet="t">
        <v:imagedata r:id="rId1" o:title="mso88"/>
      </v:shape>
    </w:pict>
  </w:numPicBullet>
  <w:numPicBullet w:numPicBulletId="1">
    <w:pict>
      <v:shape id="_x0000_i1197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3"/>
  </w:num>
  <w:num w:numId="13">
    <w:abstractNumId w:val="9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535"/>
    <w:rsid w:val="00051BFE"/>
    <w:rsid w:val="00053F74"/>
    <w:rsid w:val="00070A7E"/>
    <w:rsid w:val="00075F41"/>
    <w:rsid w:val="00077592"/>
    <w:rsid w:val="0009784E"/>
    <w:rsid w:val="000A713A"/>
    <w:rsid w:val="000B0FC1"/>
    <w:rsid w:val="000B78A5"/>
    <w:rsid w:val="000D4B74"/>
    <w:rsid w:val="000E0E14"/>
    <w:rsid w:val="00102409"/>
    <w:rsid w:val="00115EC4"/>
    <w:rsid w:val="001202C0"/>
    <w:rsid w:val="00125577"/>
    <w:rsid w:val="00126AD4"/>
    <w:rsid w:val="00146861"/>
    <w:rsid w:val="001475E5"/>
    <w:rsid w:val="00151503"/>
    <w:rsid w:val="00152D96"/>
    <w:rsid w:val="00161F83"/>
    <w:rsid w:val="00182C6E"/>
    <w:rsid w:val="001911B0"/>
    <w:rsid w:val="001A5909"/>
    <w:rsid w:val="001B0DE1"/>
    <w:rsid w:val="001B4B19"/>
    <w:rsid w:val="001B650B"/>
    <w:rsid w:val="001D128E"/>
    <w:rsid w:val="001E3894"/>
    <w:rsid w:val="001F0E65"/>
    <w:rsid w:val="001F3BCA"/>
    <w:rsid w:val="001F52BA"/>
    <w:rsid w:val="001F5EA2"/>
    <w:rsid w:val="0020722E"/>
    <w:rsid w:val="00207520"/>
    <w:rsid w:val="00210321"/>
    <w:rsid w:val="0022746B"/>
    <w:rsid w:val="00230BC9"/>
    <w:rsid w:val="00243515"/>
    <w:rsid w:val="002450D3"/>
    <w:rsid w:val="00251504"/>
    <w:rsid w:val="00266C66"/>
    <w:rsid w:val="00275AEF"/>
    <w:rsid w:val="00280B0C"/>
    <w:rsid w:val="00281CC3"/>
    <w:rsid w:val="00284D1E"/>
    <w:rsid w:val="002909E5"/>
    <w:rsid w:val="002D3B8E"/>
    <w:rsid w:val="002D4A46"/>
    <w:rsid w:val="002D4F83"/>
    <w:rsid w:val="002E096E"/>
    <w:rsid w:val="002E20A5"/>
    <w:rsid w:val="002F131B"/>
    <w:rsid w:val="002F132F"/>
    <w:rsid w:val="00300244"/>
    <w:rsid w:val="0030660D"/>
    <w:rsid w:val="00307408"/>
    <w:rsid w:val="00322AC6"/>
    <w:rsid w:val="00324962"/>
    <w:rsid w:val="0032537C"/>
    <w:rsid w:val="00327786"/>
    <w:rsid w:val="00333589"/>
    <w:rsid w:val="003457CE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33015"/>
    <w:rsid w:val="00461CA4"/>
    <w:rsid w:val="00465581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E111A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F0309"/>
    <w:rsid w:val="00642EF2"/>
    <w:rsid w:val="0065253E"/>
    <w:rsid w:val="00653DC0"/>
    <w:rsid w:val="00671FF6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F7303"/>
    <w:rsid w:val="00701D68"/>
    <w:rsid w:val="007061FB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A62F4"/>
    <w:rsid w:val="007D254B"/>
    <w:rsid w:val="007D43AF"/>
    <w:rsid w:val="007F05A3"/>
    <w:rsid w:val="007F267C"/>
    <w:rsid w:val="007F3047"/>
    <w:rsid w:val="007F57C0"/>
    <w:rsid w:val="0080725A"/>
    <w:rsid w:val="0081537B"/>
    <w:rsid w:val="00833023"/>
    <w:rsid w:val="0083663A"/>
    <w:rsid w:val="008459CB"/>
    <w:rsid w:val="00851DB8"/>
    <w:rsid w:val="00851FF4"/>
    <w:rsid w:val="00855733"/>
    <w:rsid w:val="008B1270"/>
    <w:rsid w:val="008B18A1"/>
    <w:rsid w:val="008B3845"/>
    <w:rsid w:val="008B7B05"/>
    <w:rsid w:val="008D0DD9"/>
    <w:rsid w:val="008D1A4F"/>
    <w:rsid w:val="009024B9"/>
    <w:rsid w:val="00913D9F"/>
    <w:rsid w:val="00914E7F"/>
    <w:rsid w:val="0092085C"/>
    <w:rsid w:val="00932A7B"/>
    <w:rsid w:val="009508D8"/>
    <w:rsid w:val="00961C24"/>
    <w:rsid w:val="009640C9"/>
    <w:rsid w:val="00964BFE"/>
    <w:rsid w:val="009650A9"/>
    <w:rsid w:val="00972428"/>
    <w:rsid w:val="009918FD"/>
    <w:rsid w:val="009A38C0"/>
    <w:rsid w:val="009C6818"/>
    <w:rsid w:val="009C6C07"/>
    <w:rsid w:val="009E3B59"/>
    <w:rsid w:val="009F1EF1"/>
    <w:rsid w:val="009F5717"/>
    <w:rsid w:val="009F5E3C"/>
    <w:rsid w:val="00A007A7"/>
    <w:rsid w:val="00A06CEA"/>
    <w:rsid w:val="00A30801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E3888"/>
    <w:rsid w:val="00AE582B"/>
    <w:rsid w:val="00AF0A86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C16BC8"/>
    <w:rsid w:val="00C17BCB"/>
    <w:rsid w:val="00C20C5A"/>
    <w:rsid w:val="00C25DDB"/>
    <w:rsid w:val="00C319E9"/>
    <w:rsid w:val="00C374D1"/>
    <w:rsid w:val="00C416FF"/>
    <w:rsid w:val="00C54270"/>
    <w:rsid w:val="00C56BE5"/>
    <w:rsid w:val="00C65ECC"/>
    <w:rsid w:val="00C72470"/>
    <w:rsid w:val="00C738B0"/>
    <w:rsid w:val="00C76924"/>
    <w:rsid w:val="00C840DC"/>
    <w:rsid w:val="00CB7952"/>
    <w:rsid w:val="00CC1301"/>
    <w:rsid w:val="00CC3390"/>
    <w:rsid w:val="00CD1546"/>
    <w:rsid w:val="00CD7F28"/>
    <w:rsid w:val="00CE2991"/>
    <w:rsid w:val="00CE7DD4"/>
    <w:rsid w:val="00D03FF4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D4B05"/>
    <w:rsid w:val="00DE04BE"/>
    <w:rsid w:val="00DE546D"/>
    <w:rsid w:val="00DF3D2A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74BEB"/>
    <w:rsid w:val="00F86B72"/>
    <w:rsid w:val="00F87482"/>
    <w:rsid w:val="00F876C3"/>
    <w:rsid w:val="00FA274A"/>
    <w:rsid w:val="00FC1733"/>
    <w:rsid w:val="00FC37D2"/>
    <w:rsid w:val="00FC5911"/>
    <w:rsid w:val="00FD2E31"/>
    <w:rsid w:val="00FD3695"/>
    <w:rsid w:val="00FD36E0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7EE3-F82A-4F0E-BE8F-27E0054A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31</cp:revision>
  <dcterms:created xsi:type="dcterms:W3CDTF">2025-07-26T00:13:00Z</dcterms:created>
  <dcterms:modified xsi:type="dcterms:W3CDTF">2025-07-26T00:49:00Z</dcterms:modified>
</cp:coreProperties>
</file>