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082C" w:rsidRDefault="0069082C" w:rsidP="0069082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Phoenix</w:t>
      </w:r>
    </w:p>
    <w:p w:rsidR="007653CC" w:rsidRDefault="0069082C" w:rsidP="0069082C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inline distT="0" distB="0" distL="0" distR="0" wp14:anchorId="286A370C" wp14:editId="0DCE8B79">
            <wp:extent cx="1757362" cy="392906"/>
            <wp:effectExtent l="0" t="0" r="0" b="7620"/>
            <wp:docPr id="1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EA164F98-D9A1-40FB-B776-A3AF0B0F49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EA164F98-D9A1-40FB-B776-A3AF0B0F49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362" cy="39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17B" w:rsidRPr="0052767C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752F77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152634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6A2E9C">
        <w:rPr>
          <w:rFonts w:ascii="Arial" w:hAnsi="Arial" w:cs="Arial"/>
          <w:b/>
          <w:bCs/>
          <w:sz w:val="20"/>
          <w:szCs w:val="20"/>
          <w:lang w:val="es-MX"/>
        </w:rPr>
        <w:t>4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="006C41CE" w:rsidRPr="0052767C">
        <w:rPr>
          <w:b/>
          <w:bCs/>
          <w:noProof/>
          <w:lang w:val="es-MX"/>
        </w:rPr>
        <w:t xml:space="preserve"> </w:t>
      </w:r>
    </w:p>
    <w:p w:rsidR="008543CF" w:rsidRDefault="00752F77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152634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DE031F">
        <w:rPr>
          <w:rFonts w:ascii="Arial" w:hAnsi="Arial" w:cs="Arial"/>
          <w:b/>
          <w:bCs/>
          <w:sz w:val="20"/>
          <w:szCs w:val="20"/>
          <w:lang w:val="es-MX"/>
        </w:rPr>
        <w:t>d</w:t>
      </w:r>
      <w:r w:rsidR="00C37942">
        <w:rPr>
          <w:rFonts w:ascii="Arial" w:hAnsi="Arial" w:cs="Arial"/>
          <w:b/>
          <w:bCs/>
          <w:sz w:val="20"/>
          <w:szCs w:val="20"/>
          <w:lang w:val="es-MX"/>
        </w:rPr>
        <w:t>iarias</w:t>
      </w:r>
      <w:r w:rsidR="00DE031F">
        <w:rPr>
          <w:rFonts w:ascii="Arial" w:hAnsi="Arial" w:cs="Arial"/>
          <w:b/>
          <w:bCs/>
          <w:sz w:val="20"/>
          <w:szCs w:val="20"/>
          <w:lang w:val="es-MX"/>
        </w:rPr>
        <w:t>,</w:t>
      </w:r>
      <w:r w:rsidR="00C37942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8543CF">
        <w:rPr>
          <w:rFonts w:ascii="Arial" w:hAnsi="Arial" w:cs="Arial"/>
          <w:b/>
          <w:bCs/>
          <w:sz w:val="20"/>
          <w:szCs w:val="20"/>
          <w:lang w:val="es-MX"/>
        </w:rPr>
        <w:t xml:space="preserve">01 de enero al 31 de </w:t>
      </w:r>
      <w:r w:rsidR="00DE031F">
        <w:rPr>
          <w:rFonts w:ascii="Arial" w:hAnsi="Arial" w:cs="Arial"/>
          <w:b/>
          <w:bCs/>
          <w:sz w:val="20"/>
          <w:szCs w:val="20"/>
          <w:lang w:val="es-MX"/>
        </w:rPr>
        <w:t>diciembre</w:t>
      </w:r>
      <w:r w:rsidR="008543CF">
        <w:rPr>
          <w:rFonts w:ascii="Arial" w:hAnsi="Arial" w:cs="Arial"/>
          <w:b/>
          <w:bCs/>
          <w:sz w:val="20"/>
          <w:szCs w:val="20"/>
          <w:lang w:val="es-MX"/>
        </w:rPr>
        <w:t xml:space="preserve"> 202</w:t>
      </w:r>
      <w:r w:rsidR="00DE031F">
        <w:rPr>
          <w:rFonts w:ascii="Arial" w:hAnsi="Arial" w:cs="Arial"/>
          <w:b/>
          <w:bCs/>
          <w:sz w:val="20"/>
          <w:szCs w:val="20"/>
          <w:lang w:val="es-MX"/>
        </w:rPr>
        <w:t>4</w:t>
      </w:r>
      <w:r w:rsidR="008543CF">
        <w:rPr>
          <w:rFonts w:ascii="Arial" w:hAnsi="Arial" w:cs="Arial"/>
          <w:b/>
          <w:bCs/>
          <w:sz w:val="20"/>
          <w:szCs w:val="20"/>
          <w:lang w:val="es-MX"/>
        </w:rPr>
        <w:t xml:space="preserve">. </w:t>
      </w:r>
    </w:p>
    <w:p w:rsidR="00943885" w:rsidRDefault="00C37942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Revisar suplementos en temporada alta</w:t>
      </w:r>
    </w:p>
    <w:p w:rsidR="007A77DC" w:rsidRPr="0052767C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152634" w:rsidRDefault="00152634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943885" w:rsidRPr="00152634" w:rsidRDefault="00943885" w:rsidP="00943885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  <w:r w:rsidRPr="00152634">
        <w:rPr>
          <w:rFonts w:ascii="Arial" w:hAnsi="Arial" w:cs="Arial"/>
          <w:b/>
          <w:bCs/>
          <w:lang w:val="es-MX"/>
        </w:rPr>
        <w:t>D</w:t>
      </w:r>
      <w:r w:rsidR="00152634" w:rsidRPr="00152634">
        <w:rPr>
          <w:rFonts w:ascii="Arial" w:hAnsi="Arial" w:cs="Arial"/>
          <w:b/>
          <w:bCs/>
          <w:lang w:val="es-MX"/>
        </w:rPr>
        <w:t>í</w:t>
      </w:r>
      <w:r w:rsidRPr="00152634">
        <w:rPr>
          <w:rFonts w:ascii="Arial" w:hAnsi="Arial" w:cs="Arial"/>
          <w:b/>
          <w:bCs/>
          <w:lang w:val="es-MX"/>
        </w:rPr>
        <w:t xml:space="preserve">a 1.- </w:t>
      </w:r>
      <w:r w:rsidR="0069082C">
        <w:rPr>
          <w:rFonts w:ascii="Arial" w:hAnsi="Arial" w:cs="Arial"/>
          <w:b/>
          <w:bCs/>
          <w:lang w:val="es-MX"/>
        </w:rPr>
        <w:t>Phoenix</w:t>
      </w:r>
    </w:p>
    <w:p w:rsidR="00DD6CCC" w:rsidRDefault="0069082C" w:rsidP="00F5584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9082C">
        <w:rPr>
          <w:rFonts w:ascii="Arial" w:hAnsi="Arial" w:cs="Arial"/>
          <w:sz w:val="20"/>
          <w:szCs w:val="20"/>
          <w:lang w:val="es-MX"/>
        </w:rPr>
        <w:t xml:space="preserve">Llegada. Bienvenido a Phoenix, AZ. A su llegada al aeropuerto Internacional de Phoenix </w:t>
      </w:r>
      <w:proofErr w:type="spellStart"/>
      <w:r w:rsidRPr="0069082C">
        <w:rPr>
          <w:rFonts w:ascii="Arial" w:hAnsi="Arial" w:cs="Arial"/>
          <w:sz w:val="20"/>
          <w:szCs w:val="20"/>
          <w:lang w:val="es-MX"/>
        </w:rPr>
        <w:t>Sky</w:t>
      </w:r>
      <w:proofErr w:type="spellEnd"/>
      <w:r w:rsidRPr="0069082C">
        <w:rPr>
          <w:rFonts w:ascii="Arial" w:hAnsi="Arial" w:cs="Arial"/>
          <w:sz w:val="20"/>
          <w:szCs w:val="20"/>
          <w:lang w:val="es-MX"/>
        </w:rPr>
        <w:t xml:space="preserve"> Harbor, un representante de nuestra compañía estará esperando por usted y su grupo en el área de salidas internacionales o en el área de reclamo de equipaje. Su chofer estará sosteniendo un letrero a nombre del titular de la reservación.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752F77" w:rsidRPr="00752F77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 w:rsidR="00152634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752F77" w:rsidRDefault="00752F77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1614E2" w:rsidRPr="00152634" w:rsidRDefault="00152634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152634">
        <w:rPr>
          <w:rFonts w:ascii="Arial" w:hAnsi="Arial" w:cs="Arial"/>
          <w:b/>
          <w:bCs/>
          <w:lang w:val="es-MX"/>
        </w:rPr>
        <w:t xml:space="preserve">Día </w:t>
      </w:r>
      <w:r w:rsidR="00C37942" w:rsidRPr="00152634">
        <w:rPr>
          <w:rFonts w:ascii="Arial" w:hAnsi="Arial" w:cs="Arial"/>
          <w:b/>
          <w:bCs/>
          <w:lang w:val="es-MX"/>
        </w:rPr>
        <w:t>2</w:t>
      </w:r>
      <w:r w:rsidR="0069082C">
        <w:rPr>
          <w:rFonts w:ascii="Arial" w:hAnsi="Arial" w:cs="Arial"/>
          <w:b/>
          <w:bCs/>
          <w:lang w:val="es-MX"/>
        </w:rPr>
        <w:t>.- Phoenix (Visita al Gran Cañón)</w:t>
      </w:r>
    </w:p>
    <w:p w:rsidR="0069082C" w:rsidRPr="0069082C" w:rsidRDefault="0069082C" w:rsidP="0069082C">
      <w:pPr>
        <w:spacing w:after="0" w:line="240" w:lineRule="auto"/>
        <w:jc w:val="both"/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</w:pPr>
      <w:r w:rsidRPr="0069082C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Tour Clásico del Gran Cañón Con Visita a </w:t>
      </w:r>
      <w:proofErr w:type="spellStart"/>
      <w:r w:rsidRPr="0069082C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Sedona</w:t>
      </w:r>
      <w:proofErr w:type="spellEnd"/>
      <w:r w:rsidRPr="0069082C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 y al Cañón </w:t>
      </w:r>
      <w:proofErr w:type="spellStart"/>
      <w:r w:rsidRPr="0069082C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Oak</w:t>
      </w:r>
      <w:proofErr w:type="spellEnd"/>
      <w:r w:rsidRPr="0069082C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 Creek (</w:t>
      </w:r>
      <w:r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servicios en </w:t>
      </w:r>
      <w:r w:rsidRPr="0069082C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ingl</w:t>
      </w:r>
      <w:r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é</w:t>
      </w:r>
      <w:r w:rsidRPr="0069082C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s</w:t>
      </w:r>
      <w:r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, incluido</w:t>
      </w:r>
      <w:r w:rsidRPr="0069082C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)</w:t>
      </w:r>
    </w:p>
    <w:p w:rsidR="0069082C" w:rsidRPr="0069082C" w:rsidRDefault="0069082C" w:rsidP="00690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9082C">
        <w:rPr>
          <w:rFonts w:ascii="Arial" w:hAnsi="Arial" w:cs="Arial"/>
          <w:sz w:val="20"/>
          <w:szCs w:val="20"/>
          <w:lang w:val="es-MX"/>
        </w:rPr>
        <w:t xml:space="preserve">Disfrute de la impresionante belleza de Arizona con un recorrido que lo llevará al increíble Gran Cañón, las hermosas Rocas Rojas de </w:t>
      </w:r>
      <w:proofErr w:type="spellStart"/>
      <w:r w:rsidRPr="0069082C">
        <w:rPr>
          <w:rFonts w:ascii="Arial" w:hAnsi="Arial" w:cs="Arial"/>
          <w:sz w:val="20"/>
          <w:szCs w:val="20"/>
          <w:lang w:val="es-MX"/>
        </w:rPr>
        <w:t>Sedona</w:t>
      </w:r>
      <w:proofErr w:type="spellEnd"/>
      <w:r w:rsidRPr="0069082C">
        <w:rPr>
          <w:rFonts w:ascii="Arial" w:hAnsi="Arial" w:cs="Arial"/>
          <w:sz w:val="20"/>
          <w:szCs w:val="20"/>
          <w:lang w:val="es-MX"/>
        </w:rPr>
        <w:t xml:space="preserve"> y el increíble Cañón </w:t>
      </w:r>
      <w:proofErr w:type="spellStart"/>
      <w:r w:rsidRPr="0069082C">
        <w:rPr>
          <w:rFonts w:ascii="Arial" w:hAnsi="Arial" w:cs="Arial"/>
          <w:sz w:val="20"/>
          <w:szCs w:val="20"/>
          <w:lang w:val="es-MX"/>
        </w:rPr>
        <w:t>Oak</w:t>
      </w:r>
      <w:proofErr w:type="spellEnd"/>
      <w:r w:rsidRPr="0069082C">
        <w:rPr>
          <w:rFonts w:ascii="Arial" w:hAnsi="Arial" w:cs="Arial"/>
          <w:sz w:val="20"/>
          <w:szCs w:val="20"/>
          <w:lang w:val="es-MX"/>
        </w:rPr>
        <w:t xml:space="preserve"> Creek. Deténgase para tomar fotografías de Red </w:t>
      </w:r>
      <w:proofErr w:type="spellStart"/>
      <w:r w:rsidRPr="0069082C">
        <w:rPr>
          <w:rFonts w:ascii="Arial" w:hAnsi="Arial" w:cs="Arial"/>
          <w:sz w:val="20"/>
          <w:szCs w:val="20"/>
          <w:lang w:val="es-MX"/>
        </w:rPr>
        <w:t>Rocks</w:t>
      </w:r>
      <w:proofErr w:type="spellEnd"/>
      <w:r w:rsidRPr="0069082C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69082C">
        <w:rPr>
          <w:rFonts w:ascii="Arial" w:hAnsi="Arial" w:cs="Arial"/>
          <w:sz w:val="20"/>
          <w:szCs w:val="20"/>
          <w:lang w:val="es-MX"/>
        </w:rPr>
        <w:t>of</w:t>
      </w:r>
      <w:proofErr w:type="spellEnd"/>
      <w:r w:rsidRPr="0069082C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69082C">
        <w:rPr>
          <w:rFonts w:ascii="Arial" w:hAnsi="Arial" w:cs="Arial"/>
          <w:sz w:val="20"/>
          <w:szCs w:val="20"/>
          <w:lang w:val="es-MX"/>
        </w:rPr>
        <w:t>Sedona</w:t>
      </w:r>
      <w:proofErr w:type="spellEnd"/>
      <w:r w:rsidRPr="0069082C">
        <w:rPr>
          <w:rFonts w:ascii="Arial" w:hAnsi="Arial" w:cs="Arial"/>
          <w:sz w:val="20"/>
          <w:szCs w:val="20"/>
          <w:lang w:val="es-MX"/>
        </w:rPr>
        <w:t xml:space="preserve"> completa un viaje educativo y visualmente impactante hacia el corazón del estado.</w:t>
      </w:r>
    </w:p>
    <w:p w:rsidR="0069082C" w:rsidRPr="0069082C" w:rsidRDefault="0069082C" w:rsidP="00690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69082C" w:rsidRPr="0069082C" w:rsidRDefault="0069082C" w:rsidP="00690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9082C">
        <w:rPr>
          <w:rFonts w:ascii="Arial" w:hAnsi="Arial" w:cs="Arial"/>
          <w:sz w:val="20"/>
          <w:szCs w:val="20"/>
          <w:lang w:val="es-MX"/>
        </w:rPr>
        <w:t>Después de un cómodo traslado desde la mayoría de los hoteles, viaje hacia el norte por la I-17 en una cómoda camioneta a través del desierto de Sonora, con vistas de cactus Saguaro a su alrededor. Continúe hasta los bosques de pino Ponderosa de camino a Flagstaff, sede del Observatorio Lowell, que descubrió el planeta Plutón. La ruta 66, una de las más famosas del país, también atraviesa este encantador pueblo.</w:t>
      </w:r>
    </w:p>
    <w:p w:rsidR="0069082C" w:rsidRPr="0069082C" w:rsidRDefault="0069082C" w:rsidP="00690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69082C" w:rsidRPr="0069082C" w:rsidRDefault="0069082C" w:rsidP="00690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9082C">
        <w:rPr>
          <w:rFonts w:ascii="Arial" w:hAnsi="Arial" w:cs="Arial"/>
          <w:sz w:val="20"/>
          <w:szCs w:val="20"/>
          <w:lang w:val="es-MX"/>
        </w:rPr>
        <w:t>Contempla algunas de las vistas más impresionantes del Gran Cañón que jamás hayas visto, con areniscas de los colores del arcoíris y formaciones rocosas irregulares que te rodean durante tu visita a esta maravilla del mundo natural. Disfrute de muchas oportunidades para detenerse y sumergirse en la grandeza del cañón desde varios puntos de vista.</w:t>
      </w:r>
    </w:p>
    <w:p w:rsidR="0069082C" w:rsidRPr="0069082C" w:rsidRDefault="0069082C" w:rsidP="00690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69082C" w:rsidRPr="0069082C" w:rsidRDefault="0069082C" w:rsidP="00690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9082C">
        <w:rPr>
          <w:rFonts w:ascii="Arial" w:hAnsi="Arial" w:cs="Arial"/>
          <w:sz w:val="20"/>
          <w:szCs w:val="20"/>
          <w:lang w:val="es-MX"/>
        </w:rPr>
        <w:t xml:space="preserve">Haga una parada para tomar fotos de Red </w:t>
      </w:r>
      <w:proofErr w:type="spellStart"/>
      <w:r w:rsidRPr="0069082C">
        <w:rPr>
          <w:rFonts w:ascii="Arial" w:hAnsi="Arial" w:cs="Arial"/>
          <w:sz w:val="20"/>
          <w:szCs w:val="20"/>
          <w:lang w:val="es-MX"/>
        </w:rPr>
        <w:t>Rocks</w:t>
      </w:r>
      <w:proofErr w:type="spellEnd"/>
      <w:r w:rsidRPr="0069082C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69082C">
        <w:rPr>
          <w:rFonts w:ascii="Arial" w:hAnsi="Arial" w:cs="Arial"/>
          <w:sz w:val="20"/>
          <w:szCs w:val="20"/>
          <w:lang w:val="es-MX"/>
        </w:rPr>
        <w:t>of</w:t>
      </w:r>
      <w:proofErr w:type="spellEnd"/>
      <w:r w:rsidRPr="0069082C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69082C">
        <w:rPr>
          <w:rFonts w:ascii="Arial" w:hAnsi="Arial" w:cs="Arial"/>
          <w:sz w:val="20"/>
          <w:szCs w:val="20"/>
          <w:lang w:val="es-MX"/>
        </w:rPr>
        <w:t>Sedona</w:t>
      </w:r>
      <w:proofErr w:type="spellEnd"/>
      <w:r w:rsidRPr="0069082C">
        <w:rPr>
          <w:rFonts w:ascii="Arial" w:hAnsi="Arial" w:cs="Arial"/>
          <w:sz w:val="20"/>
          <w:szCs w:val="20"/>
          <w:lang w:val="es-MX"/>
        </w:rPr>
        <w:t>, que presentan colores naturales únicos en el estado. Escuche información interesante sobre la historia y la geología del área antes de terminar el día con el transporte sin complicaciones de regreso a su hotel.</w:t>
      </w:r>
    </w:p>
    <w:p w:rsidR="0069082C" w:rsidRPr="0069082C" w:rsidRDefault="0069082C" w:rsidP="00690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69082C" w:rsidRPr="0069082C" w:rsidRDefault="0069082C" w:rsidP="00690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9082C">
        <w:rPr>
          <w:rFonts w:ascii="Arial" w:hAnsi="Arial" w:cs="Arial"/>
          <w:sz w:val="20"/>
          <w:szCs w:val="20"/>
          <w:lang w:val="es-MX"/>
        </w:rPr>
        <w:t xml:space="preserve">Viaje a través de </w:t>
      </w:r>
      <w:proofErr w:type="spellStart"/>
      <w:r w:rsidRPr="0069082C">
        <w:rPr>
          <w:rFonts w:ascii="Arial" w:hAnsi="Arial" w:cs="Arial"/>
          <w:sz w:val="20"/>
          <w:szCs w:val="20"/>
          <w:lang w:val="es-MX"/>
        </w:rPr>
        <w:t>Oak</w:t>
      </w:r>
      <w:proofErr w:type="spellEnd"/>
      <w:r w:rsidRPr="0069082C">
        <w:rPr>
          <w:rFonts w:ascii="Arial" w:hAnsi="Arial" w:cs="Arial"/>
          <w:sz w:val="20"/>
          <w:szCs w:val="20"/>
          <w:lang w:val="es-MX"/>
        </w:rPr>
        <w:t xml:space="preserve"> Creek </w:t>
      </w:r>
      <w:proofErr w:type="spellStart"/>
      <w:r w:rsidRPr="0069082C">
        <w:rPr>
          <w:rFonts w:ascii="Arial" w:hAnsi="Arial" w:cs="Arial"/>
          <w:sz w:val="20"/>
          <w:szCs w:val="20"/>
          <w:lang w:val="es-MX"/>
        </w:rPr>
        <w:t>Canyon</w:t>
      </w:r>
      <w:proofErr w:type="spellEnd"/>
      <w:r w:rsidRPr="0069082C">
        <w:rPr>
          <w:rFonts w:ascii="Arial" w:hAnsi="Arial" w:cs="Arial"/>
          <w:sz w:val="20"/>
          <w:szCs w:val="20"/>
          <w:lang w:val="es-MX"/>
        </w:rPr>
        <w:t xml:space="preserve">, con su espectacular paisaje. Disfrute de los caminos bordeados de árboles con vistas a Red </w:t>
      </w:r>
      <w:proofErr w:type="spellStart"/>
      <w:r w:rsidRPr="0069082C">
        <w:rPr>
          <w:rFonts w:ascii="Arial" w:hAnsi="Arial" w:cs="Arial"/>
          <w:sz w:val="20"/>
          <w:szCs w:val="20"/>
          <w:lang w:val="es-MX"/>
        </w:rPr>
        <w:t>Rocks</w:t>
      </w:r>
      <w:proofErr w:type="spellEnd"/>
      <w:r w:rsidRPr="0069082C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69082C">
        <w:rPr>
          <w:rFonts w:ascii="Arial" w:hAnsi="Arial" w:cs="Arial"/>
          <w:sz w:val="20"/>
          <w:szCs w:val="20"/>
          <w:lang w:val="es-MX"/>
        </w:rPr>
        <w:t>of</w:t>
      </w:r>
      <w:proofErr w:type="spellEnd"/>
      <w:r w:rsidRPr="0069082C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69082C">
        <w:rPr>
          <w:rFonts w:ascii="Arial" w:hAnsi="Arial" w:cs="Arial"/>
          <w:sz w:val="20"/>
          <w:szCs w:val="20"/>
          <w:lang w:val="es-MX"/>
        </w:rPr>
        <w:t>Sedona</w:t>
      </w:r>
      <w:proofErr w:type="spellEnd"/>
      <w:r w:rsidRPr="0069082C">
        <w:rPr>
          <w:rFonts w:ascii="Arial" w:hAnsi="Arial" w:cs="Arial"/>
          <w:sz w:val="20"/>
          <w:szCs w:val="20"/>
          <w:lang w:val="es-MX"/>
        </w:rPr>
        <w:t>.</w:t>
      </w:r>
    </w:p>
    <w:p w:rsidR="0069082C" w:rsidRPr="0069082C" w:rsidRDefault="0069082C" w:rsidP="00690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69082C" w:rsidRPr="0069082C" w:rsidRDefault="0069082C" w:rsidP="00690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9082C">
        <w:rPr>
          <w:rFonts w:ascii="Arial" w:hAnsi="Arial" w:cs="Arial"/>
          <w:sz w:val="20"/>
          <w:szCs w:val="20"/>
          <w:lang w:val="es-MX"/>
        </w:rPr>
        <w:t>Debe comunicarse con nosotros al menos 24 horas antes de la fecha de su actividad para confirmar su reserva y organizar la recogida en el hotel. El transporte se basa en el orden de llegada. Utilice los datos de contacto de su confirmación/vale.</w:t>
      </w:r>
    </w:p>
    <w:p w:rsidR="0069082C" w:rsidRPr="0069082C" w:rsidRDefault="0069082C" w:rsidP="00690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69082C" w:rsidRPr="0069082C" w:rsidRDefault="0069082C" w:rsidP="00690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9082C">
        <w:rPr>
          <w:rFonts w:ascii="Arial" w:hAnsi="Arial" w:cs="Arial"/>
          <w:sz w:val="20"/>
          <w:szCs w:val="20"/>
          <w:lang w:val="es-MX"/>
        </w:rPr>
        <w:t>Nuestro operador turístico no es responsable de las condiciones de visualización en los sitios visitados y se reserva el derecho de modificar los itinerarios de los recorridos debido a las condiciones climáticas o de la carretera.</w:t>
      </w:r>
    </w:p>
    <w:p w:rsidR="0069082C" w:rsidRPr="0069082C" w:rsidRDefault="0069082C" w:rsidP="00690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69082C" w:rsidRDefault="0069082C" w:rsidP="00690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  <w:sectPr w:rsidR="0069082C" w:rsidSect="001E177F">
          <w:headerReference w:type="default" r:id="rId9"/>
          <w:footerReference w:type="default" r:id="rId10"/>
          <w:pgSz w:w="12240" w:h="15840"/>
          <w:pgMar w:top="2410" w:right="1134" w:bottom="709" w:left="1134" w:header="708" w:footer="708" w:gutter="0"/>
          <w:cols w:space="708"/>
          <w:docGrid w:linePitch="360"/>
        </w:sectPr>
      </w:pPr>
    </w:p>
    <w:p w:rsidR="0069082C" w:rsidRPr="0069082C" w:rsidRDefault="0069082C" w:rsidP="0069082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9082C">
        <w:rPr>
          <w:rFonts w:ascii="Arial" w:hAnsi="Arial" w:cs="Arial"/>
          <w:b/>
          <w:bCs/>
          <w:sz w:val="20"/>
          <w:szCs w:val="20"/>
          <w:lang w:val="es-MX"/>
        </w:rPr>
        <w:t>Qué está incluido, qué no</w:t>
      </w:r>
    </w:p>
    <w:p w:rsidR="0069082C" w:rsidRPr="0069082C" w:rsidRDefault="0069082C" w:rsidP="00690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9082C">
        <w:rPr>
          <w:rFonts w:ascii="Arial" w:hAnsi="Arial" w:cs="Arial"/>
          <w:sz w:val="20"/>
          <w:szCs w:val="20"/>
          <w:lang w:val="es-MX"/>
        </w:rPr>
        <w:t>Visita turística guiada</w:t>
      </w:r>
    </w:p>
    <w:p w:rsidR="0069082C" w:rsidRPr="0069082C" w:rsidRDefault="0069082C" w:rsidP="00690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9082C">
        <w:rPr>
          <w:rFonts w:ascii="Arial" w:hAnsi="Arial" w:cs="Arial"/>
          <w:sz w:val="20"/>
          <w:szCs w:val="20"/>
          <w:lang w:val="es-MX"/>
        </w:rPr>
        <w:t>Agua embotellada</w:t>
      </w:r>
    </w:p>
    <w:p w:rsidR="0069082C" w:rsidRPr="0069082C" w:rsidRDefault="0069082C" w:rsidP="00690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9082C">
        <w:rPr>
          <w:rFonts w:ascii="Arial" w:hAnsi="Arial" w:cs="Arial"/>
          <w:sz w:val="20"/>
          <w:szCs w:val="20"/>
          <w:lang w:val="es-MX"/>
        </w:rPr>
        <w:t>Transporte de ida y vuelta desde y hacia su hotel de Phoenix, Scottsdale, Tempe o Mesa</w:t>
      </w:r>
    </w:p>
    <w:p w:rsidR="0069082C" w:rsidRPr="0069082C" w:rsidRDefault="0069082C" w:rsidP="00690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9082C">
        <w:rPr>
          <w:rFonts w:ascii="Arial" w:hAnsi="Arial" w:cs="Arial"/>
          <w:sz w:val="20"/>
          <w:szCs w:val="20"/>
          <w:lang w:val="es-MX"/>
        </w:rPr>
        <w:t>Comentarios de la gira en vivo proporcionados en inglés.</w:t>
      </w:r>
    </w:p>
    <w:p w:rsidR="0069082C" w:rsidRPr="0069082C" w:rsidRDefault="0069082C" w:rsidP="00690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9082C">
        <w:rPr>
          <w:rFonts w:ascii="Arial" w:hAnsi="Arial" w:cs="Arial"/>
          <w:sz w:val="20"/>
          <w:szCs w:val="20"/>
          <w:lang w:val="es-MX"/>
        </w:rPr>
        <w:t>Almuerzo y cena no incluidos</w:t>
      </w:r>
    </w:p>
    <w:p w:rsidR="0069082C" w:rsidRPr="0069082C" w:rsidRDefault="0069082C" w:rsidP="00690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9082C">
        <w:rPr>
          <w:rFonts w:ascii="Arial" w:hAnsi="Arial" w:cs="Arial"/>
          <w:sz w:val="20"/>
          <w:szCs w:val="20"/>
          <w:lang w:val="es-MX"/>
        </w:rPr>
        <w:t>Propinas no incluidas</w:t>
      </w:r>
    </w:p>
    <w:p w:rsidR="0069082C" w:rsidRDefault="0069082C" w:rsidP="00690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69082C" w:rsidRDefault="0069082C" w:rsidP="00690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69082C" w:rsidRDefault="0069082C" w:rsidP="00690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69082C" w:rsidRDefault="0069082C" w:rsidP="00690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69082C" w:rsidRPr="0069082C" w:rsidRDefault="0069082C" w:rsidP="00690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69082C" w:rsidRPr="0069082C" w:rsidRDefault="0069082C" w:rsidP="00690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9082C">
        <w:rPr>
          <w:rFonts w:ascii="Arial" w:hAnsi="Arial" w:cs="Arial"/>
          <w:sz w:val="20"/>
          <w:szCs w:val="20"/>
          <w:lang w:val="es-MX"/>
        </w:rPr>
        <w:t>Infórmese antes de reservar</w:t>
      </w:r>
    </w:p>
    <w:p w:rsidR="0069082C" w:rsidRPr="0069082C" w:rsidRDefault="0069082C" w:rsidP="00690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9082C">
        <w:rPr>
          <w:rFonts w:ascii="Arial" w:hAnsi="Arial" w:cs="Arial"/>
          <w:sz w:val="20"/>
          <w:szCs w:val="20"/>
          <w:lang w:val="es-MX"/>
        </w:rPr>
        <w:t>No se permiten niños menores de 2 años.</w:t>
      </w:r>
    </w:p>
    <w:p w:rsidR="0069082C" w:rsidRPr="0069082C" w:rsidRDefault="0069082C" w:rsidP="00690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9082C">
        <w:rPr>
          <w:rFonts w:ascii="Arial" w:hAnsi="Arial" w:cs="Arial"/>
          <w:sz w:val="20"/>
          <w:szCs w:val="20"/>
          <w:lang w:val="es-MX"/>
        </w:rPr>
        <w:t>Se requieren asientos de seguridad para niños de 7 años o menos, que pesen menos de 40 libras (18,14 kg) y/o midan menos de 4 pies y 9 pulgadas (144,78 cm).</w:t>
      </w:r>
    </w:p>
    <w:p w:rsidR="0069082C" w:rsidRPr="0069082C" w:rsidRDefault="0069082C" w:rsidP="00690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9082C">
        <w:rPr>
          <w:rFonts w:ascii="Arial" w:hAnsi="Arial" w:cs="Arial"/>
          <w:sz w:val="20"/>
          <w:szCs w:val="20"/>
          <w:lang w:val="es-MX"/>
        </w:rPr>
        <w:t>Debe proporcionar su propio asiento de seguridad.</w:t>
      </w:r>
    </w:p>
    <w:p w:rsidR="0069082C" w:rsidRPr="0069082C" w:rsidRDefault="0069082C" w:rsidP="00690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9082C">
        <w:rPr>
          <w:rFonts w:ascii="Arial" w:hAnsi="Arial" w:cs="Arial"/>
          <w:sz w:val="20"/>
          <w:szCs w:val="20"/>
          <w:lang w:val="es-MX"/>
        </w:rPr>
        <w:t>Debe poder caminar en terrenos sin pavimentar o irregulares.</w:t>
      </w:r>
    </w:p>
    <w:p w:rsidR="0069082C" w:rsidRPr="0069082C" w:rsidRDefault="0069082C" w:rsidP="00690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9082C">
        <w:rPr>
          <w:rFonts w:ascii="Arial" w:hAnsi="Arial" w:cs="Arial"/>
          <w:sz w:val="20"/>
          <w:szCs w:val="20"/>
          <w:lang w:val="es-MX"/>
        </w:rPr>
        <w:t>Se requieren al menos 2 personas para realizar esta actividad.</w:t>
      </w:r>
    </w:p>
    <w:p w:rsidR="0069082C" w:rsidRPr="0069082C" w:rsidRDefault="0069082C" w:rsidP="00690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9082C">
        <w:rPr>
          <w:rFonts w:ascii="Arial" w:hAnsi="Arial" w:cs="Arial"/>
          <w:sz w:val="20"/>
          <w:szCs w:val="20"/>
          <w:lang w:val="es-MX"/>
        </w:rPr>
        <w:t>La recogida en el hotel está disponible en la mayoría de los hoteles céntricos de Phoenix, Scottsdale, Tempe y Mesa. Organice la recogida en su hotel o en un lugar cercano cuando llame para confirmar su reserva.</w:t>
      </w:r>
    </w:p>
    <w:p w:rsidR="0069082C" w:rsidRPr="0069082C" w:rsidRDefault="0069082C" w:rsidP="00690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9082C">
        <w:rPr>
          <w:rFonts w:ascii="Arial" w:hAnsi="Arial" w:cs="Arial"/>
          <w:sz w:val="20"/>
          <w:szCs w:val="20"/>
          <w:lang w:val="es-MX"/>
        </w:rPr>
        <w:t xml:space="preserve">El </w:t>
      </w:r>
      <w:proofErr w:type="spellStart"/>
      <w:r w:rsidRPr="0069082C">
        <w:rPr>
          <w:rFonts w:ascii="Arial" w:hAnsi="Arial" w:cs="Arial"/>
          <w:sz w:val="20"/>
          <w:szCs w:val="20"/>
          <w:lang w:val="es-MX"/>
        </w:rPr>
        <w:t>check</w:t>
      </w:r>
      <w:proofErr w:type="spellEnd"/>
      <w:r w:rsidRPr="0069082C">
        <w:rPr>
          <w:rFonts w:ascii="Arial" w:hAnsi="Arial" w:cs="Arial"/>
          <w:sz w:val="20"/>
          <w:szCs w:val="20"/>
          <w:lang w:val="es-MX"/>
        </w:rPr>
        <w:t>-in es 30 minutos antes de la hora de inicio del tour reservado.</w:t>
      </w:r>
    </w:p>
    <w:p w:rsidR="0069082C" w:rsidRPr="0069082C" w:rsidRDefault="0069082C" w:rsidP="00690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9082C">
        <w:rPr>
          <w:rFonts w:ascii="Arial" w:hAnsi="Arial" w:cs="Arial"/>
          <w:sz w:val="20"/>
          <w:szCs w:val="20"/>
          <w:lang w:val="es-MX"/>
        </w:rPr>
        <w:t xml:space="preserve">Debe comunicarse con </w:t>
      </w:r>
      <w:proofErr w:type="spellStart"/>
      <w:r w:rsidRPr="0069082C">
        <w:rPr>
          <w:rFonts w:ascii="Arial" w:hAnsi="Arial" w:cs="Arial"/>
          <w:sz w:val="20"/>
          <w:szCs w:val="20"/>
          <w:lang w:val="es-MX"/>
        </w:rPr>
        <w:t>Across</w:t>
      </w:r>
      <w:proofErr w:type="spellEnd"/>
      <w:r w:rsidRPr="0069082C">
        <w:rPr>
          <w:rFonts w:ascii="Arial" w:hAnsi="Arial" w:cs="Arial"/>
          <w:sz w:val="20"/>
          <w:szCs w:val="20"/>
          <w:lang w:val="es-MX"/>
        </w:rPr>
        <w:t xml:space="preserve"> Arizona Tours al menos 24 horas antes de la fecha de su actividad para confirmar su reserva y organizar la recogida en el hotel.</w:t>
      </w:r>
    </w:p>
    <w:p w:rsidR="0069082C" w:rsidRDefault="0069082C" w:rsidP="00690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  <w:sectPr w:rsidR="0069082C" w:rsidSect="0069082C">
          <w:type w:val="continuous"/>
          <w:pgSz w:w="12240" w:h="15840"/>
          <w:pgMar w:top="2410" w:right="1134" w:bottom="709" w:left="1134" w:header="708" w:footer="708" w:gutter="0"/>
          <w:cols w:num="2" w:space="708"/>
          <w:docGrid w:linePitch="360"/>
        </w:sectPr>
      </w:pPr>
      <w:r w:rsidRPr="0069082C">
        <w:rPr>
          <w:rFonts w:ascii="Arial" w:hAnsi="Arial" w:cs="Arial"/>
          <w:sz w:val="20"/>
          <w:szCs w:val="20"/>
          <w:lang w:val="es-MX"/>
        </w:rPr>
        <w:t>El cliente debe proporcionar un asiento de automóvil para niños de 3 a 6 años según lo exige la ley estatal de Arizona.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69082C" w:rsidRDefault="0069082C" w:rsidP="0069082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69082C" w:rsidRDefault="0069082C" w:rsidP="0069082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69082C" w:rsidRPr="00152634" w:rsidRDefault="0069082C" w:rsidP="0069082C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152634">
        <w:rPr>
          <w:rFonts w:ascii="Arial" w:hAnsi="Arial" w:cs="Arial"/>
          <w:b/>
          <w:bCs/>
          <w:lang w:val="es-MX"/>
        </w:rPr>
        <w:t xml:space="preserve">Día </w:t>
      </w:r>
      <w:r>
        <w:rPr>
          <w:rFonts w:ascii="Arial" w:hAnsi="Arial" w:cs="Arial"/>
          <w:b/>
          <w:bCs/>
          <w:lang w:val="es-MX"/>
        </w:rPr>
        <w:t>3.- Phoenix</w:t>
      </w:r>
    </w:p>
    <w:p w:rsidR="0069082C" w:rsidRPr="0069082C" w:rsidRDefault="0069082C" w:rsidP="00690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Día libre. </w:t>
      </w:r>
      <w:r w:rsidRPr="0069082C">
        <w:rPr>
          <w:rFonts w:ascii="Arial" w:hAnsi="Arial" w:cs="Arial"/>
          <w:sz w:val="20"/>
          <w:szCs w:val="20"/>
          <w:lang w:val="es-MX"/>
        </w:rPr>
        <w:t>Este día libre aproveche para visitar Los Outle</w:t>
      </w:r>
      <w:r w:rsidR="00B02C17">
        <w:rPr>
          <w:rFonts w:ascii="Arial" w:hAnsi="Arial" w:cs="Arial"/>
          <w:sz w:val="20"/>
          <w:szCs w:val="20"/>
          <w:lang w:val="es-MX"/>
        </w:rPr>
        <w:t>t</w:t>
      </w:r>
      <w:r w:rsidRPr="0069082C">
        <w:rPr>
          <w:rFonts w:ascii="Arial" w:hAnsi="Arial" w:cs="Arial"/>
          <w:sz w:val="20"/>
          <w:szCs w:val="20"/>
          <w:lang w:val="es-MX"/>
        </w:rPr>
        <w:t xml:space="preserve">s Premium de Phoenix. Phoenix Premium Outlets es el principal destino de compras para los lugareños y visitantes que buscan compras exclusivas en un ambiente informal y familiar. Phoenix Premium Outlets® ofrece ahorros extraordinarios del 25% al 65% en marcas excepcionales que incluyen: Saks </w:t>
      </w:r>
      <w:proofErr w:type="spellStart"/>
      <w:r w:rsidRPr="0069082C">
        <w:rPr>
          <w:rFonts w:ascii="Arial" w:hAnsi="Arial" w:cs="Arial"/>
          <w:sz w:val="20"/>
          <w:szCs w:val="20"/>
          <w:lang w:val="es-MX"/>
        </w:rPr>
        <w:t>Fifth</w:t>
      </w:r>
      <w:proofErr w:type="spellEnd"/>
      <w:r w:rsidRPr="0069082C">
        <w:rPr>
          <w:rFonts w:ascii="Arial" w:hAnsi="Arial" w:cs="Arial"/>
          <w:sz w:val="20"/>
          <w:szCs w:val="20"/>
          <w:lang w:val="es-MX"/>
        </w:rPr>
        <w:t xml:space="preserve"> Avenue OFF 5th, Polo Ralph Lauren, Kate </w:t>
      </w:r>
      <w:proofErr w:type="spellStart"/>
      <w:r w:rsidRPr="0069082C">
        <w:rPr>
          <w:rFonts w:ascii="Arial" w:hAnsi="Arial" w:cs="Arial"/>
          <w:sz w:val="20"/>
          <w:szCs w:val="20"/>
          <w:lang w:val="es-MX"/>
        </w:rPr>
        <w:t>Spade</w:t>
      </w:r>
      <w:proofErr w:type="spellEnd"/>
      <w:r w:rsidRPr="0069082C">
        <w:rPr>
          <w:rFonts w:ascii="Arial" w:hAnsi="Arial" w:cs="Arial"/>
          <w:sz w:val="20"/>
          <w:szCs w:val="20"/>
          <w:lang w:val="es-MX"/>
        </w:rPr>
        <w:t xml:space="preserve"> New York, Coach, Michael </w:t>
      </w:r>
      <w:proofErr w:type="spellStart"/>
      <w:r w:rsidRPr="0069082C">
        <w:rPr>
          <w:rFonts w:ascii="Arial" w:hAnsi="Arial" w:cs="Arial"/>
          <w:sz w:val="20"/>
          <w:szCs w:val="20"/>
          <w:lang w:val="es-MX"/>
        </w:rPr>
        <w:t>Kors</w:t>
      </w:r>
      <w:proofErr w:type="spellEnd"/>
      <w:r w:rsidRPr="0069082C">
        <w:rPr>
          <w:rFonts w:ascii="Arial" w:hAnsi="Arial" w:cs="Arial"/>
          <w:sz w:val="20"/>
          <w:szCs w:val="20"/>
          <w:lang w:val="es-MX"/>
        </w:rPr>
        <w:t xml:space="preserve">, </w:t>
      </w:r>
      <w:proofErr w:type="spellStart"/>
      <w:r w:rsidRPr="0069082C">
        <w:rPr>
          <w:rFonts w:ascii="Arial" w:hAnsi="Arial" w:cs="Arial"/>
          <w:sz w:val="20"/>
          <w:szCs w:val="20"/>
          <w:lang w:val="es-MX"/>
        </w:rPr>
        <w:t>Movado</w:t>
      </w:r>
      <w:proofErr w:type="spellEnd"/>
      <w:r w:rsidRPr="0069082C">
        <w:rPr>
          <w:rFonts w:ascii="Arial" w:hAnsi="Arial" w:cs="Arial"/>
          <w:sz w:val="20"/>
          <w:szCs w:val="20"/>
          <w:lang w:val="es-MX"/>
        </w:rPr>
        <w:t xml:space="preserve"> Company Store, Adidas, </w:t>
      </w:r>
      <w:proofErr w:type="spellStart"/>
      <w:r w:rsidRPr="0069082C">
        <w:rPr>
          <w:rFonts w:ascii="Arial" w:hAnsi="Arial" w:cs="Arial"/>
          <w:sz w:val="20"/>
          <w:szCs w:val="20"/>
          <w:lang w:val="es-MX"/>
        </w:rPr>
        <w:t>Under</w:t>
      </w:r>
      <w:proofErr w:type="spellEnd"/>
      <w:r w:rsidRPr="0069082C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69082C">
        <w:rPr>
          <w:rFonts w:ascii="Arial" w:hAnsi="Arial" w:cs="Arial"/>
          <w:sz w:val="20"/>
          <w:szCs w:val="20"/>
          <w:lang w:val="es-MX"/>
        </w:rPr>
        <w:t>Armour</w:t>
      </w:r>
      <w:proofErr w:type="spellEnd"/>
      <w:r w:rsidRPr="0069082C">
        <w:rPr>
          <w:rFonts w:ascii="Arial" w:hAnsi="Arial" w:cs="Arial"/>
          <w:sz w:val="20"/>
          <w:szCs w:val="20"/>
          <w:lang w:val="es-MX"/>
        </w:rPr>
        <w:t xml:space="preserve">, </w:t>
      </w:r>
      <w:proofErr w:type="spellStart"/>
      <w:r w:rsidRPr="0069082C">
        <w:rPr>
          <w:rFonts w:ascii="Arial" w:hAnsi="Arial" w:cs="Arial"/>
          <w:sz w:val="20"/>
          <w:szCs w:val="20"/>
          <w:lang w:val="es-MX"/>
        </w:rPr>
        <w:t>Sunglass</w:t>
      </w:r>
      <w:proofErr w:type="spellEnd"/>
      <w:r w:rsidRPr="0069082C">
        <w:rPr>
          <w:rFonts w:ascii="Arial" w:hAnsi="Arial" w:cs="Arial"/>
          <w:sz w:val="20"/>
          <w:szCs w:val="20"/>
          <w:lang w:val="es-MX"/>
        </w:rPr>
        <w:t xml:space="preserve"> Hut, Lucky Brand y más. Con más de 90 tiendas en una ubicación conveniente, tómese un descanso de las compras y disfrute de una comida o un refrigerio rápido en una de nuestras opciones de comidas para llevar, como Starbucks, </w:t>
      </w:r>
      <w:proofErr w:type="spellStart"/>
      <w:r w:rsidRPr="0069082C">
        <w:rPr>
          <w:rFonts w:ascii="Arial" w:hAnsi="Arial" w:cs="Arial"/>
          <w:sz w:val="20"/>
          <w:szCs w:val="20"/>
          <w:lang w:val="es-MX"/>
        </w:rPr>
        <w:t>Charley's</w:t>
      </w:r>
      <w:proofErr w:type="spellEnd"/>
      <w:r w:rsidRPr="0069082C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69082C">
        <w:rPr>
          <w:rFonts w:ascii="Arial" w:hAnsi="Arial" w:cs="Arial"/>
          <w:sz w:val="20"/>
          <w:szCs w:val="20"/>
          <w:lang w:val="es-MX"/>
        </w:rPr>
        <w:t>Grilled</w:t>
      </w:r>
      <w:proofErr w:type="spellEnd"/>
      <w:r w:rsidRPr="0069082C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69082C">
        <w:rPr>
          <w:rFonts w:ascii="Arial" w:hAnsi="Arial" w:cs="Arial"/>
          <w:sz w:val="20"/>
          <w:szCs w:val="20"/>
          <w:lang w:val="es-MX"/>
        </w:rPr>
        <w:t>Subs</w:t>
      </w:r>
      <w:proofErr w:type="spellEnd"/>
      <w:r w:rsidRPr="0069082C">
        <w:rPr>
          <w:rFonts w:ascii="Arial" w:hAnsi="Arial" w:cs="Arial"/>
          <w:sz w:val="20"/>
          <w:szCs w:val="20"/>
          <w:lang w:val="es-MX"/>
        </w:rPr>
        <w:t xml:space="preserve"> y </w:t>
      </w:r>
      <w:proofErr w:type="spellStart"/>
      <w:r w:rsidRPr="0069082C">
        <w:rPr>
          <w:rFonts w:ascii="Arial" w:hAnsi="Arial" w:cs="Arial"/>
          <w:sz w:val="20"/>
          <w:szCs w:val="20"/>
          <w:lang w:val="es-MX"/>
        </w:rPr>
        <w:t>Dairy</w:t>
      </w:r>
      <w:proofErr w:type="spellEnd"/>
      <w:r w:rsidRPr="0069082C">
        <w:rPr>
          <w:rFonts w:ascii="Arial" w:hAnsi="Arial" w:cs="Arial"/>
          <w:sz w:val="20"/>
          <w:szCs w:val="20"/>
          <w:lang w:val="es-MX"/>
        </w:rPr>
        <w:t xml:space="preserve"> Queen.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:rsidR="0069082C" w:rsidRPr="0069082C" w:rsidRDefault="0069082C" w:rsidP="0069082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43885" w:rsidRPr="00152634" w:rsidRDefault="00152634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152634">
        <w:rPr>
          <w:rFonts w:ascii="Arial" w:hAnsi="Arial" w:cs="Arial"/>
          <w:b/>
          <w:bCs/>
          <w:lang w:val="es-MX"/>
        </w:rPr>
        <w:t xml:space="preserve">Día </w:t>
      </w:r>
      <w:r w:rsidR="006A2E9C" w:rsidRPr="00152634">
        <w:rPr>
          <w:rFonts w:ascii="Arial" w:hAnsi="Arial" w:cs="Arial"/>
          <w:b/>
          <w:bCs/>
          <w:lang w:val="es-MX"/>
        </w:rPr>
        <w:t>4</w:t>
      </w:r>
      <w:r w:rsidR="00943885" w:rsidRPr="00152634">
        <w:rPr>
          <w:rFonts w:ascii="Arial" w:hAnsi="Arial" w:cs="Arial"/>
          <w:b/>
          <w:bCs/>
          <w:lang w:val="es-MX"/>
        </w:rPr>
        <w:t>.-</w:t>
      </w:r>
      <w:r w:rsidR="008308A6" w:rsidRPr="00152634">
        <w:rPr>
          <w:rFonts w:ascii="Arial" w:hAnsi="Arial" w:cs="Arial"/>
          <w:b/>
          <w:bCs/>
          <w:lang w:val="es-MX"/>
        </w:rPr>
        <w:t xml:space="preserve"> </w:t>
      </w:r>
      <w:r w:rsidR="0069082C">
        <w:rPr>
          <w:rFonts w:ascii="Arial" w:hAnsi="Arial" w:cs="Arial"/>
          <w:b/>
          <w:bCs/>
          <w:lang w:val="es-MX"/>
        </w:rPr>
        <w:t>Phoenix</w:t>
      </w:r>
    </w:p>
    <w:p w:rsidR="00EE3E26" w:rsidRDefault="00400111" w:rsidP="00EE3E2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00111">
        <w:rPr>
          <w:rFonts w:ascii="Arial" w:hAnsi="Arial" w:cs="Arial"/>
          <w:sz w:val="20"/>
          <w:szCs w:val="20"/>
          <w:lang w:val="es-MX"/>
        </w:rPr>
        <w:t xml:space="preserve">A la hora indicada traslado de salida del hotel al aeropuerto. </w:t>
      </w:r>
      <w:r w:rsidRPr="00400111">
        <w:rPr>
          <w:rFonts w:ascii="Arial" w:hAnsi="Arial" w:cs="Arial"/>
          <w:b/>
          <w:bCs/>
          <w:sz w:val="20"/>
          <w:szCs w:val="20"/>
          <w:lang w:val="es-MX"/>
        </w:rPr>
        <w:t>Fin de nuestros servicios.</w:t>
      </w:r>
    </w:p>
    <w:p w:rsidR="00EE3E26" w:rsidRDefault="00EE3E26" w:rsidP="009438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FF743C" w:rsidRDefault="00FF743C" w:rsidP="00FF743C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FF743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SE REQUIERE VISA PARA EL INGRESO A USA</w:t>
      </w:r>
      <w:r w:rsidR="00E1482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</w:p>
    <w:p w:rsidR="0069082C" w:rsidRDefault="0069082C" w:rsidP="00FF743C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7A77DC" w:rsidRPr="002A136F" w:rsidRDefault="006A2E9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3</w:t>
      </w:r>
      <w:r w:rsidR="00E14821">
        <w:rPr>
          <w:rFonts w:ascii="Arial" w:hAnsi="Arial" w:cs="Arial"/>
          <w:sz w:val="20"/>
          <w:szCs w:val="20"/>
          <w:lang w:val="es-MX"/>
        </w:rPr>
        <w:t xml:space="preserve"> noches de Alojamiento en régimen </w:t>
      </w:r>
      <w:r w:rsidR="00C37942">
        <w:rPr>
          <w:rFonts w:ascii="Arial" w:hAnsi="Arial" w:cs="Arial"/>
          <w:sz w:val="20"/>
          <w:szCs w:val="20"/>
          <w:lang w:val="es-MX"/>
        </w:rPr>
        <w:t xml:space="preserve">solo </w:t>
      </w:r>
      <w:r w:rsidR="00E14821">
        <w:rPr>
          <w:rFonts w:ascii="Arial" w:hAnsi="Arial" w:cs="Arial"/>
          <w:sz w:val="20"/>
          <w:szCs w:val="20"/>
          <w:lang w:val="es-MX"/>
        </w:rPr>
        <w:t>aojamiento</w:t>
      </w:r>
    </w:p>
    <w:p w:rsidR="008562B5" w:rsidRPr="002A136F" w:rsidRDefault="00FF743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A136F">
        <w:rPr>
          <w:rFonts w:ascii="Arial" w:hAnsi="Arial" w:cs="Arial"/>
          <w:sz w:val="20"/>
          <w:szCs w:val="20"/>
          <w:lang w:val="es-MX"/>
        </w:rPr>
        <w:t xml:space="preserve">Traslado de llegada y salida en servicios </w:t>
      </w:r>
      <w:r w:rsidR="0069082C">
        <w:rPr>
          <w:rFonts w:ascii="Arial" w:hAnsi="Arial" w:cs="Arial"/>
          <w:sz w:val="20"/>
          <w:szCs w:val="20"/>
          <w:lang w:val="es-MX"/>
        </w:rPr>
        <w:t>privados</w:t>
      </w:r>
      <w:r w:rsidRPr="002A136F">
        <w:rPr>
          <w:rFonts w:ascii="Arial" w:hAnsi="Arial" w:cs="Arial"/>
          <w:sz w:val="20"/>
          <w:szCs w:val="20"/>
          <w:lang w:val="es-MX"/>
        </w:rPr>
        <w:t xml:space="preserve"> abordo de </w:t>
      </w:r>
      <w:r w:rsidR="00152634" w:rsidRPr="002A136F">
        <w:rPr>
          <w:rFonts w:ascii="Arial" w:hAnsi="Arial" w:cs="Arial"/>
          <w:sz w:val="20"/>
          <w:szCs w:val="20"/>
          <w:lang w:val="es-MX"/>
        </w:rPr>
        <w:t>vehículos</w:t>
      </w:r>
      <w:r w:rsidRPr="002A136F">
        <w:rPr>
          <w:rFonts w:ascii="Arial" w:hAnsi="Arial" w:cs="Arial"/>
          <w:sz w:val="20"/>
          <w:szCs w:val="20"/>
          <w:lang w:val="es-MX"/>
        </w:rPr>
        <w:t xml:space="preserve"> previamente sanitizados y con capacidad controlada</w:t>
      </w:r>
    </w:p>
    <w:p w:rsidR="0069082C" w:rsidRDefault="0069082C" w:rsidP="00365627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9082C">
        <w:rPr>
          <w:rFonts w:ascii="Arial" w:hAnsi="Arial" w:cs="Arial"/>
          <w:sz w:val="20"/>
          <w:szCs w:val="20"/>
          <w:lang w:val="es-MX"/>
        </w:rPr>
        <w:t xml:space="preserve">Tour Clásico del Gran Cañón Con Visita a </w:t>
      </w:r>
      <w:proofErr w:type="spellStart"/>
      <w:r w:rsidRPr="0069082C">
        <w:rPr>
          <w:rFonts w:ascii="Arial" w:hAnsi="Arial" w:cs="Arial"/>
          <w:sz w:val="20"/>
          <w:szCs w:val="20"/>
          <w:lang w:val="es-MX"/>
        </w:rPr>
        <w:t>Sedona</w:t>
      </w:r>
      <w:proofErr w:type="spellEnd"/>
      <w:r w:rsidRPr="0069082C">
        <w:rPr>
          <w:rFonts w:ascii="Arial" w:hAnsi="Arial" w:cs="Arial"/>
          <w:sz w:val="20"/>
          <w:szCs w:val="20"/>
          <w:lang w:val="es-MX"/>
        </w:rPr>
        <w:t xml:space="preserve"> y al Cañón </w:t>
      </w:r>
      <w:proofErr w:type="spellStart"/>
      <w:r w:rsidRPr="0069082C">
        <w:rPr>
          <w:rFonts w:ascii="Arial" w:hAnsi="Arial" w:cs="Arial"/>
          <w:sz w:val="20"/>
          <w:szCs w:val="20"/>
          <w:lang w:val="es-MX"/>
        </w:rPr>
        <w:t>Oak</w:t>
      </w:r>
      <w:proofErr w:type="spellEnd"/>
      <w:r w:rsidRPr="0069082C">
        <w:rPr>
          <w:rFonts w:ascii="Arial" w:hAnsi="Arial" w:cs="Arial"/>
          <w:sz w:val="20"/>
          <w:szCs w:val="20"/>
          <w:lang w:val="es-MX"/>
        </w:rPr>
        <w:t xml:space="preserve"> Creek </w:t>
      </w:r>
      <w:r w:rsidRPr="0069082C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(ingl</w:t>
      </w:r>
      <w:r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é</w:t>
      </w:r>
      <w:r w:rsidRPr="0069082C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s)</w:t>
      </w:r>
      <w:r w:rsidRPr="0069082C">
        <w:rPr>
          <w:rFonts w:ascii="Arial" w:hAnsi="Arial" w:cs="Arial"/>
          <w:color w:val="1F497D" w:themeColor="text2"/>
          <w:sz w:val="20"/>
          <w:szCs w:val="20"/>
          <w:lang w:val="es-MX"/>
        </w:rPr>
        <w:t xml:space="preserve"> </w:t>
      </w:r>
      <w:r w:rsidRPr="0069082C">
        <w:rPr>
          <w:rFonts w:ascii="Arial" w:hAnsi="Arial" w:cs="Arial"/>
          <w:sz w:val="20"/>
          <w:szCs w:val="20"/>
          <w:lang w:val="es-MX"/>
        </w:rPr>
        <w:t>12 Horas</w:t>
      </w:r>
    </w:p>
    <w:p w:rsidR="0069082C" w:rsidRPr="00400111" w:rsidRDefault="0069082C" w:rsidP="0069082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A136F">
        <w:rPr>
          <w:rFonts w:ascii="Arial" w:hAnsi="Arial" w:cs="Arial"/>
          <w:sz w:val="20"/>
          <w:szCs w:val="20"/>
          <w:lang w:val="es-MX"/>
        </w:rPr>
        <w:t xml:space="preserve">Asistencia de viaje básica </w:t>
      </w:r>
      <w:r w:rsidRPr="00012BBF">
        <w:rPr>
          <w:rFonts w:ascii="Arial" w:hAnsi="Arial" w:cs="Arial"/>
          <w:b/>
          <w:bCs/>
          <w:sz w:val="20"/>
          <w:szCs w:val="20"/>
          <w:lang w:val="es-MX"/>
        </w:rPr>
        <w:t xml:space="preserve">(opcional asistencia de cobertura amplia, consultar con su asesor </w:t>
      </w:r>
      <w:proofErr w:type="spellStart"/>
      <w:r w:rsidRPr="00012BBF">
        <w:rPr>
          <w:rFonts w:ascii="Arial" w:hAnsi="Arial" w:cs="Arial"/>
          <w:b/>
          <w:bCs/>
          <w:sz w:val="20"/>
          <w:szCs w:val="20"/>
          <w:lang w:val="es-MX"/>
        </w:rPr>
        <w:t>Travel</w:t>
      </w:r>
      <w:proofErr w:type="spellEnd"/>
      <w:r w:rsidRPr="00012BBF">
        <w:rPr>
          <w:rFonts w:ascii="Arial" w:hAnsi="Arial" w:cs="Arial"/>
          <w:b/>
          <w:bCs/>
          <w:sz w:val="20"/>
          <w:szCs w:val="20"/>
          <w:lang w:val="es-MX"/>
        </w:rPr>
        <w:t xml:space="preserve"> Shop)</w:t>
      </w:r>
    </w:p>
    <w:p w:rsidR="0069082C" w:rsidRPr="0069082C" w:rsidRDefault="0069082C" w:rsidP="0069082C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E5D30" w:rsidRPr="009E5D30" w:rsidRDefault="009E5D30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752F77" w:rsidRDefault="00752F77" w:rsidP="00752F77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Boletos de avión para su llegada y salida a Estados Unidos. </w:t>
      </w:r>
    </w:p>
    <w:p w:rsidR="00827041" w:rsidRPr="00827041" w:rsidRDefault="00827041" w:rsidP="0082704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86F7A">
        <w:rPr>
          <w:rFonts w:ascii="Arial" w:hAnsi="Arial" w:cs="Arial"/>
          <w:b/>
          <w:bCs/>
          <w:sz w:val="20"/>
          <w:szCs w:val="20"/>
          <w:lang w:val="es-MX"/>
        </w:rPr>
        <w:t xml:space="preserve">Resort </w:t>
      </w:r>
      <w:proofErr w:type="spellStart"/>
      <w:r w:rsidRPr="00186F7A">
        <w:rPr>
          <w:rFonts w:ascii="Arial" w:hAnsi="Arial" w:cs="Arial"/>
          <w:b/>
          <w:bCs/>
          <w:sz w:val="20"/>
          <w:szCs w:val="20"/>
          <w:lang w:val="es-MX"/>
        </w:rPr>
        <w:t>Fee</w:t>
      </w:r>
      <w:proofErr w:type="spellEnd"/>
      <w:r w:rsidRPr="00186F7A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F0622B">
        <w:rPr>
          <w:rFonts w:ascii="Arial" w:hAnsi="Arial" w:cs="Arial"/>
          <w:b/>
          <w:bCs/>
          <w:sz w:val="20"/>
          <w:szCs w:val="20"/>
          <w:lang w:val="es-MX"/>
        </w:rPr>
        <w:t>pagadero en destino</w:t>
      </w:r>
    </w:p>
    <w:p w:rsidR="007A77DC" w:rsidRPr="002A136F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A136F">
        <w:rPr>
          <w:rFonts w:ascii="Arial" w:hAnsi="Arial" w:cs="Arial"/>
          <w:sz w:val="20"/>
          <w:szCs w:val="20"/>
          <w:lang w:val="es-MX"/>
        </w:rPr>
        <w:t xml:space="preserve">Alimentos </w:t>
      </w:r>
      <w:r w:rsidR="00593E86" w:rsidRPr="002A136F">
        <w:rPr>
          <w:rFonts w:ascii="Arial" w:hAnsi="Arial" w:cs="Arial"/>
          <w:sz w:val="20"/>
          <w:szCs w:val="20"/>
          <w:lang w:val="es-MX"/>
        </w:rPr>
        <w:t>y/o Bebidas</w:t>
      </w:r>
      <w:r w:rsidR="00752F77" w:rsidRPr="002A136F">
        <w:rPr>
          <w:rFonts w:ascii="Arial" w:hAnsi="Arial" w:cs="Arial"/>
          <w:sz w:val="20"/>
          <w:szCs w:val="20"/>
          <w:lang w:val="es-MX"/>
        </w:rPr>
        <w:t xml:space="preserve"> no especificados</w:t>
      </w:r>
    </w:p>
    <w:p w:rsidR="00752F77" w:rsidRPr="00752F77" w:rsidRDefault="00752F77" w:rsidP="00752F77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Manejo de equipaje</w:t>
      </w:r>
      <w:r>
        <w:rPr>
          <w:rFonts w:ascii="Arial" w:hAnsi="Arial" w:cs="Arial"/>
          <w:sz w:val="20"/>
          <w:szCs w:val="20"/>
          <w:lang w:val="es-MX"/>
        </w:rPr>
        <w:t xml:space="preserve"> extra</w:t>
      </w:r>
    </w:p>
    <w:p w:rsidR="007A77DC" w:rsidRPr="002A136F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A136F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7A77DC" w:rsidRPr="002A136F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A136F">
        <w:rPr>
          <w:rFonts w:ascii="Arial" w:hAnsi="Arial" w:cs="Arial"/>
          <w:sz w:val="20"/>
          <w:szCs w:val="20"/>
          <w:lang w:val="es-MX"/>
        </w:rPr>
        <w:t>Propinas</w:t>
      </w:r>
      <w:r w:rsidR="00FA39BD" w:rsidRPr="002A136F">
        <w:rPr>
          <w:rFonts w:ascii="Arial" w:hAnsi="Arial" w:cs="Arial"/>
          <w:sz w:val="20"/>
          <w:szCs w:val="20"/>
          <w:lang w:val="es-MX"/>
        </w:rPr>
        <w:t xml:space="preserve">, maleteros </w:t>
      </w:r>
      <w:r w:rsidRPr="002A136F">
        <w:rPr>
          <w:rFonts w:ascii="Arial" w:hAnsi="Arial" w:cs="Arial"/>
          <w:sz w:val="20"/>
          <w:szCs w:val="20"/>
          <w:lang w:val="es-MX"/>
        </w:rPr>
        <w:t>y</w:t>
      </w:r>
      <w:r w:rsidR="00FA39BD" w:rsidRPr="002A136F">
        <w:rPr>
          <w:rFonts w:ascii="Arial" w:hAnsi="Arial" w:cs="Arial"/>
          <w:sz w:val="20"/>
          <w:szCs w:val="20"/>
          <w:lang w:val="es-MX"/>
        </w:rPr>
        <w:t>/o</w:t>
      </w:r>
      <w:r w:rsidRPr="002A136F">
        <w:rPr>
          <w:rFonts w:ascii="Arial" w:hAnsi="Arial" w:cs="Arial"/>
          <w:sz w:val="20"/>
          <w:szCs w:val="20"/>
          <w:lang w:val="es-MX"/>
        </w:rPr>
        <w:t xml:space="preserve"> gastos personales</w:t>
      </w:r>
    </w:p>
    <w:p w:rsidR="00E14821" w:rsidRDefault="00E14821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Visa </w:t>
      </w:r>
      <w:r w:rsidR="00752F77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752F77">
        <w:rPr>
          <w:rFonts w:ascii="Arial" w:hAnsi="Arial" w:cs="Arial"/>
          <w:sz w:val="20"/>
          <w:szCs w:val="20"/>
        </w:rPr>
        <w:t>ingreso</w:t>
      </w:r>
      <w:proofErr w:type="spellEnd"/>
      <w:r w:rsidR="00752F77">
        <w:rPr>
          <w:rFonts w:ascii="Arial" w:hAnsi="Arial" w:cs="Arial"/>
          <w:sz w:val="20"/>
          <w:szCs w:val="20"/>
        </w:rPr>
        <w:t xml:space="preserve"> a USA</w:t>
      </w:r>
    </w:p>
    <w:p w:rsidR="00FA39BD" w:rsidRDefault="00FA39BD" w:rsidP="007A77DC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0" w:name="_Hlk49334882"/>
    </w:p>
    <w:p w:rsidR="008308A6" w:rsidRPr="002A136F" w:rsidRDefault="007A77DC" w:rsidP="0069082C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proofErr w:type="spellStart"/>
      <w:r w:rsidRPr="00871D05">
        <w:rPr>
          <w:rFonts w:ascii="Arial" w:hAnsi="Arial" w:cs="Arial"/>
          <w:b/>
          <w:bCs/>
          <w:color w:val="FF0000"/>
          <w:sz w:val="20"/>
          <w:szCs w:val="20"/>
        </w:rPr>
        <w:t>Importante</w:t>
      </w:r>
      <w:proofErr w:type="spellEnd"/>
      <w:r w:rsidRPr="00871D05">
        <w:rPr>
          <w:rFonts w:ascii="Arial" w:hAnsi="Arial" w:cs="Arial"/>
          <w:b/>
          <w:bCs/>
          <w:color w:val="FF0000"/>
          <w:sz w:val="20"/>
          <w:szCs w:val="20"/>
        </w:rPr>
        <w:t>:</w:t>
      </w:r>
      <w:r w:rsidR="0069082C">
        <w:rPr>
          <w:rFonts w:ascii="Arial" w:hAnsi="Arial" w:cs="Arial"/>
          <w:b/>
          <w:bCs/>
          <w:color w:val="FF0000"/>
          <w:sz w:val="20"/>
          <w:szCs w:val="20"/>
        </w:rPr>
        <w:br/>
      </w:r>
    </w:p>
    <w:p w:rsidR="007A77DC" w:rsidRPr="002A136F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A136F">
        <w:rPr>
          <w:rFonts w:ascii="Arial" w:hAnsi="Arial" w:cs="Arial"/>
          <w:sz w:val="20"/>
          <w:szCs w:val="20"/>
          <w:lang w:val="es-MX"/>
        </w:rPr>
        <w:t>Máximo 2 menores por habitación, compartiendo con 2 adultos.</w:t>
      </w:r>
    </w:p>
    <w:p w:rsidR="007A77DC" w:rsidRPr="002A136F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A136F">
        <w:rPr>
          <w:rFonts w:ascii="Arial" w:hAnsi="Arial" w:cs="Arial"/>
          <w:sz w:val="20"/>
          <w:szCs w:val="20"/>
          <w:lang w:val="es-MX"/>
        </w:rPr>
        <w:t xml:space="preserve">Edad de los menores </w:t>
      </w:r>
      <w:r w:rsidR="00152634">
        <w:rPr>
          <w:rFonts w:ascii="Arial" w:hAnsi="Arial" w:cs="Arial"/>
          <w:sz w:val="20"/>
          <w:szCs w:val="20"/>
          <w:lang w:val="es-MX"/>
        </w:rPr>
        <w:t>3</w:t>
      </w:r>
      <w:r w:rsidRPr="002A136F">
        <w:rPr>
          <w:rFonts w:ascii="Arial" w:hAnsi="Arial" w:cs="Arial"/>
          <w:sz w:val="20"/>
          <w:szCs w:val="20"/>
          <w:lang w:val="es-MX"/>
        </w:rPr>
        <w:t xml:space="preserve"> a </w:t>
      </w:r>
      <w:r w:rsidR="00152634">
        <w:rPr>
          <w:rFonts w:ascii="Arial" w:hAnsi="Arial" w:cs="Arial"/>
          <w:sz w:val="20"/>
          <w:szCs w:val="20"/>
          <w:lang w:val="es-MX"/>
        </w:rPr>
        <w:t>9</w:t>
      </w:r>
      <w:r w:rsidRPr="002A136F">
        <w:rPr>
          <w:rFonts w:ascii="Arial" w:hAnsi="Arial" w:cs="Arial"/>
          <w:sz w:val="20"/>
          <w:szCs w:val="20"/>
          <w:lang w:val="es-MX"/>
        </w:rPr>
        <w:t xml:space="preserve"> años.</w:t>
      </w:r>
    </w:p>
    <w:p w:rsidR="00C34B4C" w:rsidRPr="002A136F" w:rsidRDefault="00C34B4C" w:rsidP="00C34B4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bookmarkStart w:id="1" w:name="_Hlk56488137"/>
      <w:bookmarkEnd w:id="0"/>
      <w:r w:rsidRPr="002A136F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C34B4C" w:rsidRPr="002A136F" w:rsidRDefault="00152634" w:rsidP="00C34B4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A136F">
        <w:rPr>
          <w:rFonts w:ascii="Arial" w:hAnsi="Arial" w:cs="Arial"/>
          <w:sz w:val="20"/>
          <w:szCs w:val="20"/>
          <w:lang w:val="es-MX"/>
        </w:rPr>
        <w:t>Cotización</w:t>
      </w:r>
      <w:r w:rsidR="00C34B4C" w:rsidRPr="002A136F">
        <w:rPr>
          <w:rFonts w:ascii="Arial" w:hAnsi="Arial" w:cs="Arial"/>
          <w:sz w:val="20"/>
          <w:szCs w:val="20"/>
          <w:lang w:val="es-MX"/>
        </w:rPr>
        <w:t xml:space="preserve"> en habitaciones estándar. En caso de preferir habitaciones superiores favor de consultar suplementos.</w:t>
      </w:r>
    </w:p>
    <w:p w:rsidR="00C34B4C" w:rsidRPr="002A136F" w:rsidRDefault="00C34B4C" w:rsidP="00C34B4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A136F">
        <w:rPr>
          <w:rFonts w:ascii="Arial" w:hAnsi="Arial" w:cs="Arial"/>
          <w:sz w:val="20"/>
          <w:szCs w:val="20"/>
          <w:lang w:val="es-MX"/>
        </w:rPr>
        <w:t>No se reembolsará ningún traslado o visita en el caso de no disfrute o de cancelación del mismo.</w:t>
      </w:r>
    </w:p>
    <w:p w:rsidR="00C34B4C" w:rsidRPr="002A136F" w:rsidRDefault="00C34B4C" w:rsidP="00C34B4C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A136F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C34B4C" w:rsidRPr="002A136F" w:rsidRDefault="00C34B4C" w:rsidP="00C34B4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2A136F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C34B4C" w:rsidRPr="002A136F" w:rsidRDefault="00C34B4C" w:rsidP="00C34B4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2A136F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Manejo de Equipaje en el autobús máximo de 1 maleta por persona. En caso de viajar con equipaje adicional se generan costos extras que pueden ser cobrados en destino.  </w:t>
      </w:r>
    </w:p>
    <w:p w:rsidR="008562B5" w:rsidRPr="002A136F" w:rsidRDefault="00C34B4C" w:rsidP="00B01BCD">
      <w:pPr>
        <w:pStyle w:val="Prrafodelista"/>
        <w:numPr>
          <w:ilvl w:val="0"/>
          <w:numId w:val="46"/>
        </w:num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2A136F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p w:rsidR="00400111" w:rsidRPr="002A136F" w:rsidRDefault="00400111" w:rsidP="00400111">
      <w:pPr>
        <w:pStyle w:val="Prrafodelista"/>
        <w:numPr>
          <w:ilvl w:val="0"/>
          <w:numId w:val="46"/>
        </w:numPr>
        <w:spacing w:after="0" w:line="240" w:lineRule="auto"/>
        <w:ind w:left="708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  <w:r w:rsidRPr="002A136F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Los horarios de llegadas y salidas de los itinerarios pudieran cambiar debido al clima </w:t>
      </w:r>
      <w:r w:rsidR="00365627" w:rsidRPr="002A136F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o</w:t>
      </w:r>
      <w:r w:rsidRPr="002A136F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 por la duración de tours opcionales que algunos pasajeros lleven </w:t>
      </w:r>
      <w:r w:rsidR="00365627" w:rsidRPr="002A136F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a</w:t>
      </w:r>
      <w:r w:rsidRPr="002A136F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 cabo. </w:t>
      </w:r>
    </w:p>
    <w:p w:rsidR="003E5F00" w:rsidRDefault="003E5F00" w:rsidP="003E5F00">
      <w:pPr>
        <w:spacing w:after="0" w:line="240" w:lineRule="auto"/>
        <w:ind w:left="348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50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3485"/>
        <w:gridCol w:w="593"/>
      </w:tblGrid>
      <w:tr w:rsidR="008543CF" w:rsidRPr="008543CF" w:rsidTr="00DE031F">
        <w:trPr>
          <w:trHeight w:val="230"/>
          <w:jc w:val="center"/>
        </w:trPr>
        <w:tc>
          <w:tcPr>
            <w:tcW w:w="50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8543CF" w:rsidRPr="008543CF" w:rsidRDefault="008543CF" w:rsidP="00DE031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8543CF" w:rsidRPr="008543CF" w:rsidTr="00DE031F">
        <w:trPr>
          <w:trHeight w:val="23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8543CF" w:rsidRPr="008543CF" w:rsidRDefault="008543CF" w:rsidP="00DE031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8543CF" w:rsidRPr="008543CF" w:rsidTr="00DE031F">
        <w:trPr>
          <w:trHeight w:val="230"/>
          <w:jc w:val="center"/>
        </w:trPr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PHOENIX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3CF" w:rsidRPr="008543CF" w:rsidRDefault="008543CF" w:rsidP="00DE031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HAMPTON INN PHOENIX DOWNTOWN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8543CF" w:rsidRPr="008543CF" w:rsidTr="00DE031F">
        <w:trPr>
          <w:trHeight w:val="230"/>
          <w:jc w:val="center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3CF" w:rsidRPr="008543CF" w:rsidRDefault="008543CF" w:rsidP="00DE031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SHERATON PHOENIX DOWNTOWN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8543CF" w:rsidRPr="008543CF" w:rsidTr="00DE031F">
        <w:trPr>
          <w:trHeight w:val="230"/>
          <w:jc w:val="center"/>
        </w:trPr>
        <w:tc>
          <w:tcPr>
            <w:tcW w:w="50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8543CF" w:rsidRPr="008543CF" w:rsidRDefault="008543CF" w:rsidP="00DE031F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</w:t>
            </w:r>
            <w:r w:rsidR="00DE031F">
              <w:rPr>
                <w:rFonts w:ascii="Calibri" w:hAnsi="Calibri" w:cs="Calibri"/>
                <w:color w:val="FFFFFF"/>
                <w:lang w:val="es-MX" w:eastAsia="es-MX" w:bidi="ar-SA"/>
              </w:rPr>
              <w:t>1</w:t>
            </w:r>
            <w:r w:rsidRPr="008543CF">
              <w:rPr>
                <w:rFonts w:ascii="Calibri" w:hAnsi="Calibri" w:cs="Calibri"/>
                <w:color w:val="FFFFFF"/>
                <w:lang w:val="es-MX" w:eastAsia="es-MX" w:bidi="ar-SA"/>
              </w:rPr>
              <w:t>:00HRS</w:t>
            </w:r>
          </w:p>
        </w:tc>
      </w:tr>
    </w:tbl>
    <w:p w:rsidR="008543CF" w:rsidRDefault="008543CF" w:rsidP="003E5F00">
      <w:pPr>
        <w:spacing w:after="0" w:line="240" w:lineRule="auto"/>
        <w:ind w:left="348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45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654"/>
        <w:gridCol w:w="654"/>
        <w:gridCol w:w="654"/>
        <w:gridCol w:w="654"/>
        <w:gridCol w:w="683"/>
      </w:tblGrid>
      <w:tr w:rsidR="008543CF" w:rsidRPr="008543CF" w:rsidTr="008543CF">
        <w:trPr>
          <w:trHeight w:val="300"/>
          <w:jc w:val="center"/>
        </w:trPr>
        <w:tc>
          <w:tcPr>
            <w:tcW w:w="45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8543CF" w:rsidRPr="008543CF" w:rsidTr="008543CF">
        <w:trPr>
          <w:trHeight w:val="300"/>
          <w:jc w:val="center"/>
        </w:trPr>
        <w:tc>
          <w:tcPr>
            <w:tcW w:w="452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8543CF" w:rsidRPr="008543CF" w:rsidTr="008543CF">
        <w:trPr>
          <w:trHeight w:val="300"/>
          <w:jc w:val="center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8543CF" w:rsidRPr="008543CF" w:rsidTr="008543CF">
        <w:trPr>
          <w:trHeight w:val="300"/>
          <w:jc w:val="center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lang w:val="es-MX" w:eastAsia="es-MX" w:bidi="ar-SA"/>
              </w:rPr>
              <w:t>TURISTA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43CF" w:rsidRPr="008543CF" w:rsidRDefault="00A23E53" w:rsidP="008543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lang w:val="es-MX" w:eastAsia="es-MX" w:bidi="ar-SA"/>
              </w:rPr>
              <w:t>795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b/>
                <w:bCs/>
                <w:lang w:val="es-MX" w:eastAsia="es-MX" w:bidi="ar-SA"/>
              </w:rPr>
              <w:t>660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b/>
                <w:bCs/>
                <w:lang w:val="es-MX" w:eastAsia="es-MX" w:bidi="ar-SA"/>
              </w:rPr>
              <w:t>570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b/>
                <w:bCs/>
                <w:lang w:val="es-MX" w:eastAsia="es-MX" w:bidi="ar-SA"/>
              </w:rPr>
              <w:t>1310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b/>
                <w:bCs/>
                <w:lang w:val="es-MX" w:eastAsia="es-MX" w:bidi="ar-SA"/>
              </w:rPr>
              <w:t>210</w:t>
            </w:r>
          </w:p>
        </w:tc>
      </w:tr>
      <w:tr w:rsidR="008543CF" w:rsidRPr="008543CF" w:rsidTr="008543CF">
        <w:trPr>
          <w:trHeight w:val="300"/>
          <w:jc w:val="center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lang w:val="es-MX" w:eastAsia="es-MX" w:bidi="ar-SA"/>
              </w:rPr>
              <w:t>PRIMERA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b/>
                <w:bCs/>
                <w:lang w:val="es-MX" w:eastAsia="es-MX" w:bidi="ar-SA"/>
              </w:rPr>
              <w:t>830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b/>
                <w:bCs/>
                <w:lang w:val="es-MX" w:eastAsia="es-MX" w:bidi="ar-SA"/>
              </w:rPr>
              <w:t>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b/>
                <w:bCs/>
                <w:lang w:val="es-MX" w:eastAsia="es-MX" w:bidi="ar-SA"/>
              </w:rPr>
              <w:t>630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b/>
                <w:bCs/>
                <w:lang w:val="es-MX" w:eastAsia="es-MX" w:bidi="ar-SA"/>
              </w:rPr>
              <w:t>1370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b/>
                <w:bCs/>
                <w:lang w:val="es-MX" w:eastAsia="es-MX" w:bidi="ar-SA"/>
              </w:rPr>
              <w:t>210</w:t>
            </w:r>
          </w:p>
        </w:tc>
      </w:tr>
      <w:tr w:rsidR="008543CF" w:rsidRPr="008543CF" w:rsidTr="008543CF">
        <w:trPr>
          <w:trHeight w:val="300"/>
          <w:jc w:val="center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</w:tr>
      <w:tr w:rsidR="008543CF" w:rsidRPr="008543CF" w:rsidTr="008543CF">
        <w:trPr>
          <w:trHeight w:val="300"/>
          <w:jc w:val="center"/>
        </w:trPr>
        <w:tc>
          <w:tcPr>
            <w:tcW w:w="45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8543CF" w:rsidRPr="008543CF" w:rsidTr="008543CF">
        <w:trPr>
          <w:trHeight w:val="300"/>
          <w:jc w:val="center"/>
        </w:trPr>
        <w:tc>
          <w:tcPr>
            <w:tcW w:w="452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8543CF" w:rsidRPr="008543CF" w:rsidTr="008543CF">
        <w:trPr>
          <w:trHeight w:val="300"/>
          <w:jc w:val="center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8543CF" w:rsidRPr="008543CF" w:rsidTr="008543CF">
        <w:trPr>
          <w:trHeight w:val="300"/>
          <w:jc w:val="center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lang w:val="es-MX" w:eastAsia="es-MX" w:bidi="ar-SA"/>
              </w:rPr>
              <w:t>TURISTA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b/>
                <w:bCs/>
                <w:lang w:val="es-MX" w:eastAsia="es-MX" w:bidi="ar-SA"/>
              </w:rPr>
              <w:t>1180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b/>
                <w:bCs/>
                <w:lang w:val="es-MX" w:eastAsia="es-MX" w:bidi="ar-SA"/>
              </w:rPr>
              <w:t>1040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b/>
                <w:bCs/>
                <w:lang w:val="es-MX" w:eastAsia="es-MX" w:bidi="ar-SA"/>
              </w:rPr>
              <w:t>950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b/>
                <w:bCs/>
                <w:lang w:val="es-MX" w:eastAsia="es-MX" w:bidi="ar-SA"/>
              </w:rPr>
              <w:t>1690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b/>
                <w:bCs/>
                <w:lang w:val="es-MX" w:eastAsia="es-MX" w:bidi="ar-SA"/>
              </w:rPr>
              <w:t>590</w:t>
            </w:r>
          </w:p>
        </w:tc>
      </w:tr>
      <w:tr w:rsidR="008543CF" w:rsidRPr="008543CF" w:rsidTr="008543CF">
        <w:trPr>
          <w:trHeight w:val="300"/>
          <w:jc w:val="center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lang w:val="es-MX" w:eastAsia="es-MX" w:bidi="ar-SA"/>
              </w:rPr>
              <w:t>PRIMERA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b/>
                <w:bCs/>
                <w:lang w:val="es-MX" w:eastAsia="es-MX" w:bidi="ar-SA"/>
              </w:rPr>
              <w:t>1210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b/>
                <w:bCs/>
                <w:lang w:val="es-MX" w:eastAsia="es-MX" w:bidi="ar-SA"/>
              </w:rPr>
              <w:t>1090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b/>
                <w:bCs/>
                <w:lang w:val="es-MX" w:eastAsia="es-MX" w:bidi="ar-SA"/>
              </w:rPr>
              <w:t>1010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b/>
                <w:bCs/>
                <w:lang w:val="es-MX" w:eastAsia="es-MX" w:bidi="ar-SA"/>
              </w:rPr>
              <w:t>1750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CF" w:rsidRPr="008543CF" w:rsidRDefault="008543CF" w:rsidP="008543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543CF">
              <w:rPr>
                <w:rFonts w:ascii="Calibri" w:hAnsi="Calibri" w:cs="Calibri"/>
                <w:b/>
                <w:bCs/>
                <w:lang w:val="es-MX" w:eastAsia="es-MX" w:bidi="ar-SA"/>
              </w:rPr>
              <w:t>590</w:t>
            </w:r>
          </w:p>
        </w:tc>
      </w:tr>
    </w:tbl>
    <w:p w:rsidR="00152634" w:rsidRDefault="00152634" w:rsidP="003E5F00">
      <w:pPr>
        <w:spacing w:after="0" w:line="240" w:lineRule="auto"/>
        <w:ind w:left="348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88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2"/>
      </w:tblGrid>
      <w:tr w:rsidR="0069082C" w:rsidRPr="0069082C" w:rsidTr="0069082C">
        <w:trPr>
          <w:trHeight w:val="253"/>
          <w:jc w:val="center"/>
        </w:trPr>
        <w:tc>
          <w:tcPr>
            <w:tcW w:w="8892" w:type="dxa"/>
            <w:tcBorders>
              <w:top w:val="single" w:sz="8" w:space="0" w:color="8C8D86"/>
              <w:left w:val="single" w:sz="8" w:space="0" w:color="8C8D86"/>
              <w:bottom w:val="nil"/>
              <w:right w:val="single" w:sz="8" w:space="0" w:color="8C8D86"/>
            </w:tcBorders>
            <w:shd w:val="clear" w:color="000000" w:fill="FFFFFF"/>
            <w:noWrap/>
            <w:vAlign w:val="center"/>
            <w:hideMark/>
          </w:tcPr>
          <w:bookmarkEnd w:id="1"/>
          <w:p w:rsidR="0069082C" w:rsidRPr="0069082C" w:rsidRDefault="0069082C" w:rsidP="006908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9082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AMERICAN AIRLINES SALIENDO DE LA CIUDAD DE MÉXICO: </w:t>
            </w:r>
          </w:p>
        </w:tc>
      </w:tr>
      <w:tr w:rsidR="0069082C" w:rsidRPr="0069082C" w:rsidTr="0069082C">
        <w:trPr>
          <w:trHeight w:val="253"/>
          <w:jc w:val="center"/>
        </w:trPr>
        <w:tc>
          <w:tcPr>
            <w:tcW w:w="8892" w:type="dxa"/>
            <w:tcBorders>
              <w:top w:val="nil"/>
              <w:left w:val="single" w:sz="8" w:space="0" w:color="8C8D86"/>
              <w:bottom w:val="nil"/>
              <w:right w:val="single" w:sz="8" w:space="0" w:color="8C8D86"/>
            </w:tcBorders>
            <w:shd w:val="clear" w:color="000000" w:fill="FFFFFF"/>
            <w:noWrap/>
            <w:vAlign w:val="center"/>
            <w:hideMark/>
          </w:tcPr>
          <w:p w:rsidR="0069082C" w:rsidRPr="0069082C" w:rsidRDefault="0069082C" w:rsidP="006908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9082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PHOENIX - MÉXICO</w:t>
            </w:r>
          </w:p>
        </w:tc>
      </w:tr>
      <w:tr w:rsidR="0069082C" w:rsidRPr="0069082C" w:rsidTr="0069082C">
        <w:trPr>
          <w:trHeight w:val="241"/>
          <w:jc w:val="center"/>
        </w:trPr>
        <w:tc>
          <w:tcPr>
            <w:tcW w:w="8892" w:type="dxa"/>
            <w:tcBorders>
              <w:top w:val="nil"/>
              <w:left w:val="single" w:sz="8" w:space="0" w:color="8C8D86"/>
              <w:bottom w:val="nil"/>
              <w:right w:val="single" w:sz="8" w:space="0" w:color="8C8D86"/>
            </w:tcBorders>
            <w:shd w:val="clear" w:color="000000" w:fill="1F4E78"/>
            <w:noWrap/>
            <w:vAlign w:val="center"/>
            <w:hideMark/>
          </w:tcPr>
          <w:p w:rsidR="0069082C" w:rsidRPr="0069082C" w:rsidRDefault="0069082C" w:rsidP="006908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9082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195 USD POR PASAJERO</w:t>
            </w:r>
          </w:p>
        </w:tc>
      </w:tr>
      <w:tr w:rsidR="0069082C" w:rsidRPr="0069082C" w:rsidTr="0069082C">
        <w:trPr>
          <w:trHeight w:val="265"/>
          <w:jc w:val="center"/>
        </w:trPr>
        <w:tc>
          <w:tcPr>
            <w:tcW w:w="8892" w:type="dxa"/>
            <w:tcBorders>
              <w:top w:val="nil"/>
              <w:left w:val="single" w:sz="8" w:space="0" w:color="8C8D86"/>
              <w:bottom w:val="nil"/>
              <w:right w:val="single" w:sz="8" w:space="0" w:color="8C8D86"/>
            </w:tcBorders>
            <w:shd w:val="clear" w:color="000000" w:fill="FFFFFF"/>
            <w:noWrap/>
            <w:vAlign w:val="center"/>
            <w:hideMark/>
          </w:tcPr>
          <w:p w:rsidR="0069082C" w:rsidRPr="0069082C" w:rsidRDefault="0069082C" w:rsidP="006908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9082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69082C" w:rsidRPr="0069082C" w:rsidTr="0069082C">
        <w:trPr>
          <w:trHeight w:val="241"/>
          <w:jc w:val="center"/>
        </w:trPr>
        <w:tc>
          <w:tcPr>
            <w:tcW w:w="8892" w:type="dxa"/>
            <w:tcBorders>
              <w:top w:val="nil"/>
              <w:left w:val="single" w:sz="8" w:space="0" w:color="8C8D86"/>
              <w:bottom w:val="nil"/>
              <w:right w:val="single" w:sz="8" w:space="0" w:color="8C8D86"/>
            </w:tcBorders>
            <w:shd w:val="clear" w:color="000000" w:fill="FFFFFF"/>
            <w:noWrap/>
            <w:vAlign w:val="center"/>
            <w:hideMark/>
          </w:tcPr>
          <w:p w:rsidR="0069082C" w:rsidRPr="0069082C" w:rsidRDefault="0069082C" w:rsidP="006908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69082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69082C" w:rsidRPr="0069082C" w:rsidTr="0069082C">
        <w:trPr>
          <w:trHeight w:val="253"/>
          <w:jc w:val="center"/>
        </w:trPr>
        <w:tc>
          <w:tcPr>
            <w:tcW w:w="8892" w:type="dxa"/>
            <w:tcBorders>
              <w:top w:val="nil"/>
              <w:left w:val="single" w:sz="8" w:space="0" w:color="8C8D86"/>
              <w:bottom w:val="nil"/>
              <w:right w:val="single" w:sz="8" w:space="0" w:color="8C8D86"/>
            </w:tcBorders>
            <w:shd w:val="clear" w:color="000000" w:fill="FFFFFF"/>
            <w:noWrap/>
            <w:vAlign w:val="center"/>
            <w:hideMark/>
          </w:tcPr>
          <w:p w:rsidR="0069082C" w:rsidRPr="0069082C" w:rsidRDefault="0069082C" w:rsidP="006908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69082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69082C" w:rsidRPr="0069082C" w:rsidTr="0069082C">
        <w:trPr>
          <w:trHeight w:val="241"/>
          <w:jc w:val="center"/>
        </w:trPr>
        <w:tc>
          <w:tcPr>
            <w:tcW w:w="8892" w:type="dxa"/>
            <w:tcBorders>
              <w:top w:val="nil"/>
              <w:left w:val="single" w:sz="8" w:space="0" w:color="8C8D86"/>
              <w:bottom w:val="nil"/>
              <w:right w:val="single" w:sz="8" w:space="0" w:color="8C8D86"/>
            </w:tcBorders>
            <w:shd w:val="clear" w:color="000000" w:fill="FFFFFF"/>
            <w:vAlign w:val="center"/>
            <w:hideMark/>
          </w:tcPr>
          <w:p w:rsidR="0069082C" w:rsidRPr="0069082C" w:rsidRDefault="0069082C" w:rsidP="006908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9082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3 A 9 AÑOS</w:t>
            </w:r>
          </w:p>
        </w:tc>
      </w:tr>
      <w:tr w:rsidR="0069082C" w:rsidRPr="0069082C" w:rsidTr="0069082C">
        <w:trPr>
          <w:trHeight w:val="265"/>
          <w:jc w:val="center"/>
        </w:trPr>
        <w:tc>
          <w:tcPr>
            <w:tcW w:w="8892" w:type="dxa"/>
            <w:tcBorders>
              <w:top w:val="nil"/>
              <w:left w:val="single" w:sz="8" w:space="0" w:color="8C8D86"/>
              <w:bottom w:val="single" w:sz="8" w:space="0" w:color="8C8D86"/>
              <w:right w:val="single" w:sz="8" w:space="0" w:color="8C8D86"/>
            </w:tcBorders>
            <w:shd w:val="clear" w:color="000000" w:fill="305496"/>
            <w:vAlign w:val="center"/>
            <w:hideMark/>
          </w:tcPr>
          <w:p w:rsidR="0069082C" w:rsidRPr="0069082C" w:rsidRDefault="0069082C" w:rsidP="006908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9082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VIGENCIA: 01 DE </w:t>
            </w:r>
            <w:r w:rsidR="008543C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ENERO</w:t>
            </w:r>
            <w:r w:rsidRPr="0069082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 AL 31 DE </w:t>
            </w:r>
            <w:r w:rsidR="00DE031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DICIEMBRE</w:t>
            </w:r>
            <w:r w:rsidRPr="0069082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 202</w:t>
            </w:r>
            <w:r w:rsidR="00DE031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4</w:t>
            </w:r>
          </w:p>
        </w:tc>
      </w:tr>
      <w:tr w:rsidR="0069082C" w:rsidRPr="0069082C" w:rsidTr="0069082C">
        <w:trPr>
          <w:trHeight w:val="241"/>
          <w:jc w:val="center"/>
        </w:trPr>
        <w:tc>
          <w:tcPr>
            <w:tcW w:w="8892" w:type="dxa"/>
            <w:tcBorders>
              <w:top w:val="nil"/>
              <w:left w:val="single" w:sz="8" w:space="0" w:color="8C8D86"/>
              <w:bottom w:val="single" w:sz="8" w:space="0" w:color="8C8D86"/>
              <w:right w:val="single" w:sz="8" w:space="0" w:color="8C8D86"/>
            </w:tcBorders>
            <w:shd w:val="clear" w:color="000000" w:fill="305496"/>
            <w:vAlign w:val="center"/>
            <w:hideMark/>
          </w:tcPr>
          <w:p w:rsidR="0069082C" w:rsidRPr="0069082C" w:rsidRDefault="0069082C" w:rsidP="006908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9082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365627" w:rsidRPr="002A136F" w:rsidRDefault="00365627" w:rsidP="0069082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sectPr w:rsidR="00365627" w:rsidRPr="002A136F" w:rsidSect="0069082C">
      <w:type w:val="continuous"/>
      <w:pgSz w:w="12240" w:h="15840"/>
      <w:pgMar w:top="241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37C4" w:rsidRDefault="00F737C4" w:rsidP="00450C15">
      <w:pPr>
        <w:spacing w:after="0" w:line="240" w:lineRule="auto"/>
      </w:pPr>
      <w:r>
        <w:separator/>
      </w:r>
    </w:p>
  </w:endnote>
  <w:endnote w:type="continuationSeparator" w:id="0">
    <w:p w:rsidR="00F737C4" w:rsidRDefault="00F737C4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AB06A5" wp14:editId="002A9F78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4B35DA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37C4" w:rsidRDefault="00F737C4" w:rsidP="00450C15">
      <w:pPr>
        <w:spacing w:after="0" w:line="240" w:lineRule="auto"/>
      </w:pPr>
      <w:r>
        <w:separator/>
      </w:r>
    </w:p>
  </w:footnote>
  <w:footnote w:type="continuationSeparator" w:id="0">
    <w:p w:rsidR="00F737C4" w:rsidRDefault="00F737C4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93ACF5" wp14:editId="0546A63A">
              <wp:simplePos x="0" y="0"/>
              <wp:positionH relativeFrom="column">
                <wp:posOffset>-424815</wp:posOffset>
              </wp:positionH>
              <wp:positionV relativeFrom="paragraph">
                <wp:posOffset>-144780</wp:posOffset>
              </wp:positionV>
              <wp:extent cx="2600325" cy="8382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032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77DC" w:rsidRPr="0069082C" w:rsidRDefault="0069082C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ARIZONA CLÁSICA</w:t>
                          </w:r>
                        </w:p>
                        <w:p w:rsidR="00752F77" w:rsidRPr="00DE031F" w:rsidRDefault="00B02C17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DE031F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2172-C202</w:t>
                          </w:r>
                          <w:r w:rsidR="00DE031F" w:rsidRPr="00DE031F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93ACF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3.45pt;margin-top:-11.4pt;width:204.7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" filled="f" stroked="f">
              <v:textbox>
                <w:txbxContent>
                  <w:p w:rsidR="007A77DC" w:rsidRPr="0069082C" w:rsidRDefault="0069082C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ARIZONA CLÁSICA</w:t>
                    </w:r>
                  </w:p>
                  <w:p w:rsidR="00752F77" w:rsidRPr="00DE031F" w:rsidRDefault="00B02C17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32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DE031F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32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2172-C202</w:t>
                    </w:r>
                    <w:r w:rsidR="00DE031F" w:rsidRPr="00DE031F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32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06350666" wp14:editId="3B4322BD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19988288" wp14:editId="0AD4550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CEBB2C" wp14:editId="2BEF415B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ADE9F7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410.25pt;height:410.25pt" o:bullet="t">
        <v:imagedata r:id="rId1" o:title="clip_image001"/>
      </v:shape>
    </w:pict>
  </w:numPicBullet>
  <w:numPicBullet w:numPicBulletId="1">
    <w:pict>
      <v:shape id="_x0000_i1069" type="#_x0000_t75" style="width:441.75pt;height:441.7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48856D6C"/>
    <w:multiLevelType w:val="hybridMultilevel"/>
    <w:tmpl w:val="027CB87C"/>
    <w:lvl w:ilvl="0" w:tplc="133A13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4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9"/>
  </w:num>
  <w:num w:numId="4">
    <w:abstractNumId w:val="40"/>
  </w:num>
  <w:num w:numId="5">
    <w:abstractNumId w:val="17"/>
  </w:num>
  <w:num w:numId="6">
    <w:abstractNumId w:val="14"/>
  </w:num>
  <w:num w:numId="7">
    <w:abstractNumId w:val="12"/>
  </w:num>
  <w:num w:numId="8">
    <w:abstractNumId w:val="28"/>
  </w:num>
  <w:num w:numId="9">
    <w:abstractNumId w:val="11"/>
  </w:num>
  <w:num w:numId="10">
    <w:abstractNumId w:val="4"/>
  </w:num>
  <w:num w:numId="11">
    <w:abstractNumId w:val="0"/>
  </w:num>
  <w:num w:numId="12">
    <w:abstractNumId w:val="1"/>
  </w:num>
  <w:num w:numId="13">
    <w:abstractNumId w:val="36"/>
  </w:num>
  <w:num w:numId="14">
    <w:abstractNumId w:val="44"/>
  </w:num>
  <w:num w:numId="15">
    <w:abstractNumId w:val="31"/>
  </w:num>
  <w:num w:numId="16">
    <w:abstractNumId w:val="35"/>
  </w:num>
  <w:num w:numId="17">
    <w:abstractNumId w:val="3"/>
  </w:num>
  <w:num w:numId="18">
    <w:abstractNumId w:val="26"/>
  </w:num>
  <w:num w:numId="19">
    <w:abstractNumId w:val="21"/>
  </w:num>
  <w:num w:numId="20">
    <w:abstractNumId w:val="15"/>
  </w:num>
  <w:num w:numId="21">
    <w:abstractNumId w:val="16"/>
  </w:num>
  <w:num w:numId="22">
    <w:abstractNumId w:val="39"/>
  </w:num>
  <w:num w:numId="23">
    <w:abstractNumId w:val="33"/>
  </w:num>
  <w:num w:numId="24">
    <w:abstractNumId w:val="8"/>
  </w:num>
  <w:num w:numId="25">
    <w:abstractNumId w:val="9"/>
  </w:num>
  <w:num w:numId="26">
    <w:abstractNumId w:val="38"/>
  </w:num>
  <w:num w:numId="27">
    <w:abstractNumId w:val="5"/>
  </w:num>
  <w:num w:numId="28">
    <w:abstractNumId w:val="19"/>
  </w:num>
  <w:num w:numId="29">
    <w:abstractNumId w:val="2"/>
  </w:num>
  <w:num w:numId="30">
    <w:abstractNumId w:val="32"/>
  </w:num>
  <w:num w:numId="31">
    <w:abstractNumId w:val="42"/>
  </w:num>
  <w:num w:numId="32">
    <w:abstractNumId w:val="43"/>
  </w:num>
  <w:num w:numId="33">
    <w:abstractNumId w:val="27"/>
  </w:num>
  <w:num w:numId="34">
    <w:abstractNumId w:val="24"/>
  </w:num>
  <w:num w:numId="35">
    <w:abstractNumId w:val="34"/>
  </w:num>
  <w:num w:numId="36">
    <w:abstractNumId w:val="6"/>
  </w:num>
  <w:num w:numId="37">
    <w:abstractNumId w:val="41"/>
  </w:num>
  <w:num w:numId="38">
    <w:abstractNumId w:val="10"/>
  </w:num>
  <w:num w:numId="39">
    <w:abstractNumId w:val="45"/>
  </w:num>
  <w:num w:numId="40">
    <w:abstractNumId w:val="20"/>
  </w:num>
  <w:num w:numId="41">
    <w:abstractNumId w:val="18"/>
  </w:num>
  <w:num w:numId="42">
    <w:abstractNumId w:val="37"/>
  </w:num>
  <w:num w:numId="43">
    <w:abstractNumId w:val="23"/>
  </w:num>
  <w:num w:numId="44">
    <w:abstractNumId w:val="13"/>
  </w:num>
  <w:num w:numId="45">
    <w:abstractNumId w:val="30"/>
  </w:num>
  <w:num w:numId="46">
    <w:abstractNumId w:val="22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206F0"/>
    <w:rsid w:val="00022BB9"/>
    <w:rsid w:val="00032009"/>
    <w:rsid w:val="00034FE3"/>
    <w:rsid w:val="00051C89"/>
    <w:rsid w:val="000564E5"/>
    <w:rsid w:val="00060395"/>
    <w:rsid w:val="0006120B"/>
    <w:rsid w:val="00063211"/>
    <w:rsid w:val="0006657F"/>
    <w:rsid w:val="00074095"/>
    <w:rsid w:val="00074477"/>
    <w:rsid w:val="000824E7"/>
    <w:rsid w:val="000901BB"/>
    <w:rsid w:val="0009249E"/>
    <w:rsid w:val="00093D58"/>
    <w:rsid w:val="00095DD7"/>
    <w:rsid w:val="00096AC7"/>
    <w:rsid w:val="000B06D8"/>
    <w:rsid w:val="000B5887"/>
    <w:rsid w:val="000C4113"/>
    <w:rsid w:val="000C44F4"/>
    <w:rsid w:val="000D024D"/>
    <w:rsid w:val="000D07FA"/>
    <w:rsid w:val="000D1495"/>
    <w:rsid w:val="000F116C"/>
    <w:rsid w:val="000F6819"/>
    <w:rsid w:val="001002D2"/>
    <w:rsid w:val="001056F5"/>
    <w:rsid w:val="00106CE3"/>
    <w:rsid w:val="00113C32"/>
    <w:rsid w:val="00115DF1"/>
    <w:rsid w:val="00124C0C"/>
    <w:rsid w:val="00152634"/>
    <w:rsid w:val="00156E7E"/>
    <w:rsid w:val="001614E2"/>
    <w:rsid w:val="00170958"/>
    <w:rsid w:val="00187D32"/>
    <w:rsid w:val="001966E3"/>
    <w:rsid w:val="001A58AA"/>
    <w:rsid w:val="001D3EA5"/>
    <w:rsid w:val="001D59AE"/>
    <w:rsid w:val="001E0BFB"/>
    <w:rsid w:val="001E177F"/>
    <w:rsid w:val="001E33CC"/>
    <w:rsid w:val="001E49A4"/>
    <w:rsid w:val="002049A1"/>
    <w:rsid w:val="00207F26"/>
    <w:rsid w:val="00210FC1"/>
    <w:rsid w:val="002209BD"/>
    <w:rsid w:val="002215BC"/>
    <w:rsid w:val="0022416D"/>
    <w:rsid w:val="00227509"/>
    <w:rsid w:val="002564A3"/>
    <w:rsid w:val="002571B2"/>
    <w:rsid w:val="0026013F"/>
    <w:rsid w:val="0026204C"/>
    <w:rsid w:val="0026366E"/>
    <w:rsid w:val="00264C19"/>
    <w:rsid w:val="00286ED8"/>
    <w:rsid w:val="002959E3"/>
    <w:rsid w:val="002A136F"/>
    <w:rsid w:val="002A3855"/>
    <w:rsid w:val="002A39D9"/>
    <w:rsid w:val="002A6F1A"/>
    <w:rsid w:val="002B7B18"/>
    <w:rsid w:val="002C0F0E"/>
    <w:rsid w:val="002C3E02"/>
    <w:rsid w:val="002D42BE"/>
    <w:rsid w:val="002F0FBA"/>
    <w:rsid w:val="002F25DA"/>
    <w:rsid w:val="002F560C"/>
    <w:rsid w:val="002F6A3C"/>
    <w:rsid w:val="00301E20"/>
    <w:rsid w:val="00313503"/>
    <w:rsid w:val="003370E9"/>
    <w:rsid w:val="00353340"/>
    <w:rsid w:val="00354501"/>
    <w:rsid w:val="0035732A"/>
    <w:rsid w:val="0036095F"/>
    <w:rsid w:val="00365627"/>
    <w:rsid w:val="003726A3"/>
    <w:rsid w:val="003736E8"/>
    <w:rsid w:val="0037437E"/>
    <w:rsid w:val="003805A5"/>
    <w:rsid w:val="00394B88"/>
    <w:rsid w:val="003B37AE"/>
    <w:rsid w:val="003C0126"/>
    <w:rsid w:val="003C76C9"/>
    <w:rsid w:val="003D0B3A"/>
    <w:rsid w:val="003D5461"/>
    <w:rsid w:val="003D6416"/>
    <w:rsid w:val="003E139B"/>
    <w:rsid w:val="003E5F00"/>
    <w:rsid w:val="003F4A14"/>
    <w:rsid w:val="003F6D66"/>
    <w:rsid w:val="00400111"/>
    <w:rsid w:val="00407A99"/>
    <w:rsid w:val="00413977"/>
    <w:rsid w:val="0041595F"/>
    <w:rsid w:val="004173C0"/>
    <w:rsid w:val="00417ED0"/>
    <w:rsid w:val="0043377B"/>
    <w:rsid w:val="004344E9"/>
    <w:rsid w:val="00445117"/>
    <w:rsid w:val="00447919"/>
    <w:rsid w:val="00450C15"/>
    <w:rsid w:val="00451014"/>
    <w:rsid w:val="0047057D"/>
    <w:rsid w:val="00471EDB"/>
    <w:rsid w:val="0048055D"/>
    <w:rsid w:val="00492068"/>
    <w:rsid w:val="004A27E0"/>
    <w:rsid w:val="004A68D9"/>
    <w:rsid w:val="004B1883"/>
    <w:rsid w:val="004B372F"/>
    <w:rsid w:val="004C45C8"/>
    <w:rsid w:val="004D2C2F"/>
    <w:rsid w:val="004F13E7"/>
    <w:rsid w:val="00501CA3"/>
    <w:rsid w:val="00510D53"/>
    <w:rsid w:val="005130A5"/>
    <w:rsid w:val="00513C9F"/>
    <w:rsid w:val="005207FE"/>
    <w:rsid w:val="00520E2A"/>
    <w:rsid w:val="0052767C"/>
    <w:rsid w:val="00527802"/>
    <w:rsid w:val="0053005E"/>
    <w:rsid w:val="00540D7E"/>
    <w:rsid w:val="00544785"/>
    <w:rsid w:val="00555729"/>
    <w:rsid w:val="00555850"/>
    <w:rsid w:val="0055617B"/>
    <w:rsid w:val="00564D1B"/>
    <w:rsid w:val="00566F7B"/>
    <w:rsid w:val="00592677"/>
    <w:rsid w:val="00593E86"/>
    <w:rsid w:val="005B0F31"/>
    <w:rsid w:val="006053CD"/>
    <w:rsid w:val="006130D1"/>
    <w:rsid w:val="00615736"/>
    <w:rsid w:val="006178C0"/>
    <w:rsid w:val="00630B01"/>
    <w:rsid w:val="00647995"/>
    <w:rsid w:val="00655755"/>
    <w:rsid w:val="00680376"/>
    <w:rsid w:val="00686844"/>
    <w:rsid w:val="0069082C"/>
    <w:rsid w:val="00695D3C"/>
    <w:rsid w:val="00695D87"/>
    <w:rsid w:val="006971B8"/>
    <w:rsid w:val="006A237F"/>
    <w:rsid w:val="006A2E9C"/>
    <w:rsid w:val="006B1451"/>
    <w:rsid w:val="006B1779"/>
    <w:rsid w:val="006B19F7"/>
    <w:rsid w:val="006B55AD"/>
    <w:rsid w:val="006C1BF7"/>
    <w:rsid w:val="006C41CE"/>
    <w:rsid w:val="006C568C"/>
    <w:rsid w:val="006D2961"/>
    <w:rsid w:val="006D3C96"/>
    <w:rsid w:val="006D64BE"/>
    <w:rsid w:val="006D662F"/>
    <w:rsid w:val="006E0F61"/>
    <w:rsid w:val="006F44DD"/>
    <w:rsid w:val="006F45DE"/>
    <w:rsid w:val="00703EF5"/>
    <w:rsid w:val="00727503"/>
    <w:rsid w:val="00737C85"/>
    <w:rsid w:val="00752F77"/>
    <w:rsid w:val="0075408D"/>
    <w:rsid w:val="007653CC"/>
    <w:rsid w:val="00772BB6"/>
    <w:rsid w:val="00781EA2"/>
    <w:rsid w:val="00784A59"/>
    <w:rsid w:val="00792A3C"/>
    <w:rsid w:val="0079315A"/>
    <w:rsid w:val="00796421"/>
    <w:rsid w:val="007A12A4"/>
    <w:rsid w:val="007A77DC"/>
    <w:rsid w:val="007B3FAD"/>
    <w:rsid w:val="007B4221"/>
    <w:rsid w:val="007B5A10"/>
    <w:rsid w:val="007C6783"/>
    <w:rsid w:val="007D40C6"/>
    <w:rsid w:val="007E1125"/>
    <w:rsid w:val="007E278A"/>
    <w:rsid w:val="007E6927"/>
    <w:rsid w:val="007F57ED"/>
    <w:rsid w:val="00803699"/>
    <w:rsid w:val="00824B64"/>
    <w:rsid w:val="00827041"/>
    <w:rsid w:val="008308A6"/>
    <w:rsid w:val="0084400B"/>
    <w:rsid w:val="008531BC"/>
    <w:rsid w:val="008543CF"/>
    <w:rsid w:val="008562B5"/>
    <w:rsid w:val="00856660"/>
    <w:rsid w:val="00857275"/>
    <w:rsid w:val="00861165"/>
    <w:rsid w:val="00881893"/>
    <w:rsid w:val="00886A1F"/>
    <w:rsid w:val="00891A2A"/>
    <w:rsid w:val="00894F82"/>
    <w:rsid w:val="008A2C96"/>
    <w:rsid w:val="008B406F"/>
    <w:rsid w:val="008B7201"/>
    <w:rsid w:val="008D2826"/>
    <w:rsid w:val="008D5208"/>
    <w:rsid w:val="008E6800"/>
    <w:rsid w:val="008F0CE2"/>
    <w:rsid w:val="00902CE2"/>
    <w:rsid w:val="009102BB"/>
    <w:rsid w:val="009125D5"/>
    <w:rsid w:val="00921596"/>
    <w:rsid w:val="009227E5"/>
    <w:rsid w:val="00932207"/>
    <w:rsid w:val="00934D10"/>
    <w:rsid w:val="00937232"/>
    <w:rsid w:val="00943885"/>
    <w:rsid w:val="00944382"/>
    <w:rsid w:val="00945F28"/>
    <w:rsid w:val="00960F8B"/>
    <w:rsid w:val="00962B70"/>
    <w:rsid w:val="009701C1"/>
    <w:rsid w:val="0097541E"/>
    <w:rsid w:val="009A0E03"/>
    <w:rsid w:val="009A0EE3"/>
    <w:rsid w:val="009A4A2A"/>
    <w:rsid w:val="009B24E2"/>
    <w:rsid w:val="009B5D60"/>
    <w:rsid w:val="009C3370"/>
    <w:rsid w:val="009C3681"/>
    <w:rsid w:val="009D4C74"/>
    <w:rsid w:val="009E5D30"/>
    <w:rsid w:val="009F0300"/>
    <w:rsid w:val="009F2AE5"/>
    <w:rsid w:val="00A14872"/>
    <w:rsid w:val="00A2030A"/>
    <w:rsid w:val="00A23E53"/>
    <w:rsid w:val="00A25259"/>
    <w:rsid w:val="00A25CD2"/>
    <w:rsid w:val="00A261C5"/>
    <w:rsid w:val="00A27A4F"/>
    <w:rsid w:val="00A300C1"/>
    <w:rsid w:val="00A316F2"/>
    <w:rsid w:val="00A410E9"/>
    <w:rsid w:val="00A4233B"/>
    <w:rsid w:val="00A42A00"/>
    <w:rsid w:val="00A52F6E"/>
    <w:rsid w:val="00A53EC9"/>
    <w:rsid w:val="00A57319"/>
    <w:rsid w:val="00A57BCB"/>
    <w:rsid w:val="00A67672"/>
    <w:rsid w:val="00A76609"/>
    <w:rsid w:val="00A8172E"/>
    <w:rsid w:val="00A9114E"/>
    <w:rsid w:val="00A94746"/>
    <w:rsid w:val="00A9641A"/>
    <w:rsid w:val="00AA6504"/>
    <w:rsid w:val="00AC1584"/>
    <w:rsid w:val="00AC1E22"/>
    <w:rsid w:val="00AC2765"/>
    <w:rsid w:val="00AD0E30"/>
    <w:rsid w:val="00AE3E65"/>
    <w:rsid w:val="00AF38FC"/>
    <w:rsid w:val="00AF48C2"/>
    <w:rsid w:val="00B0056D"/>
    <w:rsid w:val="00B02C17"/>
    <w:rsid w:val="00B03159"/>
    <w:rsid w:val="00B229CA"/>
    <w:rsid w:val="00B36A64"/>
    <w:rsid w:val="00B47722"/>
    <w:rsid w:val="00B4786E"/>
    <w:rsid w:val="00B55CCC"/>
    <w:rsid w:val="00B67AB9"/>
    <w:rsid w:val="00B70462"/>
    <w:rsid w:val="00B770D6"/>
    <w:rsid w:val="00B878B9"/>
    <w:rsid w:val="00BA4BBE"/>
    <w:rsid w:val="00BC01E4"/>
    <w:rsid w:val="00BC224F"/>
    <w:rsid w:val="00BC7979"/>
    <w:rsid w:val="00BD61D9"/>
    <w:rsid w:val="00BE0551"/>
    <w:rsid w:val="00BE2349"/>
    <w:rsid w:val="00BF2847"/>
    <w:rsid w:val="00C06986"/>
    <w:rsid w:val="00C07D31"/>
    <w:rsid w:val="00C100AB"/>
    <w:rsid w:val="00C1340E"/>
    <w:rsid w:val="00C140F5"/>
    <w:rsid w:val="00C229B5"/>
    <w:rsid w:val="00C27547"/>
    <w:rsid w:val="00C32B63"/>
    <w:rsid w:val="00C33155"/>
    <w:rsid w:val="00C34B4C"/>
    <w:rsid w:val="00C37942"/>
    <w:rsid w:val="00C47437"/>
    <w:rsid w:val="00C50ABF"/>
    <w:rsid w:val="00C55C28"/>
    <w:rsid w:val="00C60443"/>
    <w:rsid w:val="00C632D6"/>
    <w:rsid w:val="00C653CB"/>
    <w:rsid w:val="00C70110"/>
    <w:rsid w:val="00C807C3"/>
    <w:rsid w:val="00C834CC"/>
    <w:rsid w:val="00C85BFE"/>
    <w:rsid w:val="00CB7C62"/>
    <w:rsid w:val="00CC16AE"/>
    <w:rsid w:val="00CC18B7"/>
    <w:rsid w:val="00CE12AC"/>
    <w:rsid w:val="00CE1CC7"/>
    <w:rsid w:val="00CE7934"/>
    <w:rsid w:val="00CF374B"/>
    <w:rsid w:val="00CF6EEC"/>
    <w:rsid w:val="00D01EB8"/>
    <w:rsid w:val="00D21E04"/>
    <w:rsid w:val="00D46C92"/>
    <w:rsid w:val="00D473B3"/>
    <w:rsid w:val="00D478DA"/>
    <w:rsid w:val="00D5785A"/>
    <w:rsid w:val="00D63953"/>
    <w:rsid w:val="00D65CA3"/>
    <w:rsid w:val="00D709DE"/>
    <w:rsid w:val="00D732E0"/>
    <w:rsid w:val="00D76994"/>
    <w:rsid w:val="00D77BA0"/>
    <w:rsid w:val="00D85127"/>
    <w:rsid w:val="00DA3716"/>
    <w:rsid w:val="00DA6F0A"/>
    <w:rsid w:val="00DB5017"/>
    <w:rsid w:val="00DC2C64"/>
    <w:rsid w:val="00DD29DB"/>
    <w:rsid w:val="00DD530B"/>
    <w:rsid w:val="00DD5E59"/>
    <w:rsid w:val="00DD6A94"/>
    <w:rsid w:val="00DD6CCC"/>
    <w:rsid w:val="00DE031F"/>
    <w:rsid w:val="00DF15D6"/>
    <w:rsid w:val="00DF5636"/>
    <w:rsid w:val="00E10D30"/>
    <w:rsid w:val="00E14821"/>
    <w:rsid w:val="00E163CF"/>
    <w:rsid w:val="00E21309"/>
    <w:rsid w:val="00E2306A"/>
    <w:rsid w:val="00E25205"/>
    <w:rsid w:val="00E27291"/>
    <w:rsid w:val="00E32DE6"/>
    <w:rsid w:val="00E477EC"/>
    <w:rsid w:val="00E51A91"/>
    <w:rsid w:val="00E558AC"/>
    <w:rsid w:val="00E663D4"/>
    <w:rsid w:val="00E7309E"/>
    <w:rsid w:val="00E74618"/>
    <w:rsid w:val="00E846AA"/>
    <w:rsid w:val="00E90FAD"/>
    <w:rsid w:val="00E948BD"/>
    <w:rsid w:val="00EA0490"/>
    <w:rsid w:val="00EA17D1"/>
    <w:rsid w:val="00EB5340"/>
    <w:rsid w:val="00EC6694"/>
    <w:rsid w:val="00EC7F50"/>
    <w:rsid w:val="00ED2EE5"/>
    <w:rsid w:val="00EE3E26"/>
    <w:rsid w:val="00EE6BD7"/>
    <w:rsid w:val="00EF313D"/>
    <w:rsid w:val="00F00F60"/>
    <w:rsid w:val="00F0622B"/>
    <w:rsid w:val="00F11662"/>
    <w:rsid w:val="00F11C4C"/>
    <w:rsid w:val="00F1599F"/>
    <w:rsid w:val="00F523B5"/>
    <w:rsid w:val="00F55845"/>
    <w:rsid w:val="00F61470"/>
    <w:rsid w:val="00F737C4"/>
    <w:rsid w:val="00F96F4D"/>
    <w:rsid w:val="00FA39BD"/>
    <w:rsid w:val="00FA41DC"/>
    <w:rsid w:val="00FC6059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8E4FC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3086F-8F9D-40BB-AAFD-CA137E41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2024-04-16T19:14:00Z</dcterms:created>
  <dcterms:modified xsi:type="dcterms:W3CDTF">2024-04-16T19:14:00Z</dcterms:modified>
</cp:coreProperties>
</file>