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1D8CF2B3" w:rsidR="007F7B70" w:rsidRPr="007A29E5" w:rsidRDefault="00732B2A" w:rsidP="00485B13">
      <w:pPr>
        <w:pStyle w:val="Ttulo1"/>
        <w:rPr>
          <w:rStyle w:val="Ttulo-visitaras"/>
          <w:rFonts w:cs="Times New Roman"/>
          <w:b/>
          <w:color w:val="FF0000"/>
          <w:sz w:val="22"/>
          <w:szCs w:val="22"/>
          <w:lang w:val="es-MX"/>
        </w:rPr>
      </w:pPr>
      <w:r>
        <w:rPr>
          <w:rStyle w:val="Ttulo-visitaras"/>
          <w:rFonts w:cs="Times New Roman"/>
          <w:b/>
          <w:color w:val="FF0000"/>
          <w:sz w:val="22"/>
          <w:szCs w:val="22"/>
          <w:lang w:val="es-MX"/>
        </w:rPr>
        <w:t>CIUDAD DE MÉXICO, MORELIA, PÁTZCUARO, GUADALAJARA, TEQUILA, TLAQUEPAQUE, GUANAJUATO, SAN MIGUEL DE ALLENDE, QUERÉTARO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8C1332E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170695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0D27C6DE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 1</w:t>
      </w:r>
      <w:r w:rsid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Abr 1</w:t>
      </w:r>
      <w:r w:rsid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1</w:t>
      </w:r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May </w:t>
      </w:r>
      <w:r w:rsid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09</w:t>
      </w:r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Jul 1</w:t>
      </w:r>
      <w:r w:rsid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Ago 1</w:t>
      </w:r>
      <w:r w:rsid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</w:t>
      </w:r>
      <w:proofErr w:type="spellStart"/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Sep</w:t>
      </w:r>
      <w:proofErr w:type="spellEnd"/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1</w:t>
      </w:r>
      <w:r w:rsid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2</w:t>
      </w:r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Oct 1</w:t>
      </w:r>
      <w:r w:rsid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5A644F" w:rsidRPr="005A64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Nov 2.</w:t>
      </w:r>
    </w:p>
    <w:p w14:paraId="6CCDBBC7" w14:textId="0BD7A870" w:rsidR="007F7B70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F8262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compartidos </w:t>
      </w:r>
    </w:p>
    <w:p w14:paraId="2BA9A074" w14:textId="1B3AF43B" w:rsidR="007F7B70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6E5C6FCA" w14:textId="77777777" w:rsidR="00BE357F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6CA476" w14:textId="64F72689" w:rsidR="002E5BF3" w:rsidRPr="00BD0EA5" w:rsidRDefault="002E5BF3" w:rsidP="002E5BF3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5A644F">
        <w:rPr>
          <w:rFonts w:eastAsia="Arial"/>
          <w:sz w:val="24"/>
          <w:szCs w:val="24"/>
        </w:rPr>
        <w:t xml:space="preserve">Ciudad de México </w:t>
      </w:r>
    </w:p>
    <w:p w14:paraId="5432DB06" w14:textId="73F8E796" w:rsidR="005A644F" w:rsidRDefault="005A644F" w:rsidP="00C577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A644F">
        <w:rPr>
          <w:rFonts w:asciiTheme="minorHAnsi" w:eastAsia="Arial" w:hAnsiTheme="minorHAnsi" w:cstheme="minorHAnsi"/>
          <w:color w:val="002060"/>
          <w:sz w:val="20"/>
        </w:rPr>
        <w:t xml:space="preserve">Recepción en el Aeropuerto o Terminal de Autobuses de la Ciudad de México. Traslado al hotel. Tiempo libre. </w:t>
      </w:r>
      <w:r w:rsidRPr="005A644F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032DE18" w14:textId="190E49D3" w:rsidR="002E5BF3" w:rsidRDefault="002E5BF3" w:rsidP="00C577E8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in no está </w:t>
      </w:r>
      <w:r w:rsidRPr="0048014F">
        <w:rPr>
          <w:rStyle w:val="Fuerte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</w:p>
    <w:p w14:paraId="4E121F32" w14:textId="77777777" w:rsidR="009D3226" w:rsidRPr="000022F9" w:rsidRDefault="009D3226" w:rsidP="000022F9">
      <w:pPr>
        <w:pStyle w:val="Destinos"/>
      </w:pPr>
    </w:p>
    <w:p w14:paraId="6ED3B423" w14:textId="3B04D18A" w:rsidR="002E5BF3" w:rsidRPr="00BD0EA5" w:rsidRDefault="002E5BF3" w:rsidP="002E5BF3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5A644F">
        <w:rPr>
          <w:rFonts w:eastAsia="Arial"/>
          <w:sz w:val="24"/>
          <w:szCs w:val="24"/>
        </w:rPr>
        <w:t xml:space="preserve">Ciudad de México </w:t>
      </w:r>
      <w:r w:rsidR="005A644F">
        <w:rPr>
          <w:rFonts w:eastAsia="Arial"/>
          <w:sz w:val="24"/>
          <w:szCs w:val="24"/>
        </w:rPr>
        <w:t xml:space="preserve">– Morelia – Pátzcuaro  </w:t>
      </w:r>
      <w:r w:rsidR="007A29E5">
        <w:rPr>
          <w:rFonts w:eastAsia="Arial"/>
          <w:sz w:val="24"/>
          <w:szCs w:val="24"/>
        </w:rPr>
        <w:t xml:space="preserve"> </w:t>
      </w:r>
      <w:r w:rsidR="00A8479F">
        <w:rPr>
          <w:rFonts w:eastAsia="Arial"/>
          <w:sz w:val="24"/>
          <w:szCs w:val="24"/>
        </w:rPr>
        <w:t xml:space="preserve"> </w:t>
      </w:r>
      <w:r w:rsidR="00CD2C3D">
        <w:rPr>
          <w:rFonts w:eastAsia="Arial"/>
          <w:sz w:val="24"/>
          <w:szCs w:val="24"/>
        </w:rPr>
        <w:t xml:space="preserve"> </w:t>
      </w:r>
    </w:p>
    <w:p w14:paraId="0F124627" w14:textId="466BD160" w:rsidR="007A29E5" w:rsidRPr="005A644F" w:rsidRDefault="005A644F" w:rsidP="005A644F">
      <w:pPr>
        <w:pStyle w:val="textos-itinerario"/>
        <w:spacing w:after="0"/>
        <w:rPr>
          <w:bCs/>
        </w:rPr>
      </w:pPr>
      <w:r w:rsidRPr="005A644F">
        <w:rPr>
          <w:b/>
        </w:rPr>
        <w:t>Desayuno en el hotel.</w:t>
      </w:r>
      <w:r w:rsidRPr="005A644F">
        <w:rPr>
          <w:bCs/>
        </w:rPr>
        <w:t xml:space="preserve"> </w:t>
      </w:r>
      <w:r w:rsidRPr="005A644F">
        <w:rPr>
          <w:bCs/>
        </w:rPr>
        <w:t xml:space="preserve">Por la mañana saldremos con destino a la Ciudad de Morelia; considerado  </w:t>
      </w:r>
      <w:r w:rsidRPr="005A644F">
        <w:rPr>
          <w:bCs/>
        </w:rPr>
        <w:t xml:space="preserve"> </w:t>
      </w:r>
      <w:r w:rsidRPr="005A644F">
        <w:rPr>
          <w:bCs/>
        </w:rPr>
        <w:t xml:space="preserve">patrimonio cultural de la humanidad y como una de la más bellas de la época  </w:t>
      </w:r>
      <w:r w:rsidRPr="005A644F">
        <w:rPr>
          <w:bCs/>
        </w:rPr>
        <w:t xml:space="preserve"> </w:t>
      </w:r>
      <w:r w:rsidRPr="005A644F">
        <w:rPr>
          <w:bCs/>
        </w:rPr>
        <w:t xml:space="preserve">colonial donde podremos admirar su monumental catedral, el Palacio de  </w:t>
      </w:r>
      <w:r w:rsidRPr="005A644F">
        <w:rPr>
          <w:bCs/>
        </w:rPr>
        <w:t xml:space="preserve"> </w:t>
      </w:r>
      <w:r w:rsidRPr="005A644F">
        <w:rPr>
          <w:bCs/>
        </w:rPr>
        <w:t xml:space="preserve">gobierno, la plaza de los mártires y el típico mercado de los dulces, así como su  </w:t>
      </w:r>
      <w:r w:rsidRPr="005A644F">
        <w:rPr>
          <w:bCs/>
        </w:rPr>
        <w:t xml:space="preserve"> </w:t>
      </w:r>
      <w:r w:rsidRPr="005A644F">
        <w:rPr>
          <w:bCs/>
        </w:rPr>
        <w:t xml:space="preserve">famoso acueducto y la impresionante capilla de Guadalupe. </w:t>
      </w:r>
      <w:r w:rsidRPr="005A644F">
        <w:rPr>
          <w:b/>
        </w:rPr>
        <w:t>Alojamiento en Morelia</w:t>
      </w:r>
      <w:r w:rsidRPr="005A644F">
        <w:rPr>
          <w:b/>
        </w:rPr>
        <w:t>.</w:t>
      </w:r>
      <w:r w:rsidRPr="005A644F">
        <w:rPr>
          <w:bCs/>
        </w:rPr>
        <w:t xml:space="preserve"> </w:t>
      </w:r>
    </w:p>
    <w:p w14:paraId="5DC7D502" w14:textId="77777777" w:rsidR="00170695" w:rsidRDefault="00170695" w:rsidP="003A1542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6F202A62" w14:textId="1C43F0AC" w:rsidR="00062F3D" w:rsidRPr="00BD0EA5" w:rsidRDefault="00A109A1" w:rsidP="003A1542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A644F">
        <w:rPr>
          <w:rFonts w:eastAsia="Arial"/>
          <w:color w:val="EE0000"/>
          <w:sz w:val="24"/>
          <w:szCs w:val="24"/>
        </w:rPr>
        <w:t xml:space="preserve">Pátzcuaro – Guadalajara </w:t>
      </w:r>
      <w:r w:rsidR="00170695">
        <w:rPr>
          <w:rFonts w:eastAsia="Arial"/>
          <w:color w:val="EE0000"/>
          <w:sz w:val="24"/>
          <w:szCs w:val="24"/>
        </w:rPr>
        <w:t xml:space="preserve"> </w:t>
      </w:r>
      <w:r w:rsidR="00A8479F">
        <w:rPr>
          <w:rFonts w:eastAsia="Arial"/>
          <w:color w:val="EE0000"/>
          <w:sz w:val="24"/>
          <w:szCs w:val="24"/>
        </w:rPr>
        <w:t xml:space="preserve"> </w:t>
      </w:r>
    </w:p>
    <w:p w14:paraId="62DABFFE" w14:textId="7420542E" w:rsidR="005A644F" w:rsidRPr="005A644F" w:rsidRDefault="005A644F" w:rsidP="005A644F">
      <w:pPr>
        <w:pStyle w:val="textos-itinerario"/>
        <w:spacing w:after="0"/>
        <w:rPr>
          <w:bCs/>
        </w:rPr>
      </w:pPr>
      <w:r w:rsidRPr="005A644F">
        <w:rPr>
          <w:b/>
        </w:rPr>
        <w:t>Desayuno.</w:t>
      </w:r>
      <w:r>
        <w:rPr>
          <w:bCs/>
        </w:rPr>
        <w:t xml:space="preserve"> </w:t>
      </w:r>
      <w:r w:rsidRPr="005A644F">
        <w:rPr>
          <w:bCs/>
        </w:rPr>
        <w:t xml:space="preserve">Por la mañana visita de la Casa de los Once Patios, la Basílica de Nuestra  </w:t>
      </w:r>
      <w:r>
        <w:rPr>
          <w:bCs/>
        </w:rPr>
        <w:t xml:space="preserve"> </w:t>
      </w:r>
      <w:r w:rsidRPr="005A644F">
        <w:rPr>
          <w:bCs/>
        </w:rPr>
        <w:t xml:space="preserve">Señora de la Salud, la Biblioteca Gertrudis Bocanegra con sus murales  </w:t>
      </w:r>
      <w:r>
        <w:rPr>
          <w:bCs/>
        </w:rPr>
        <w:t xml:space="preserve"> </w:t>
      </w:r>
      <w:r w:rsidRPr="005A644F">
        <w:rPr>
          <w:bCs/>
        </w:rPr>
        <w:t xml:space="preserve">pintados por Juan O ‘Gorman, la plaza de Don Vasco de Quiroga y su típico  </w:t>
      </w:r>
      <w:r>
        <w:rPr>
          <w:bCs/>
        </w:rPr>
        <w:t xml:space="preserve"> </w:t>
      </w:r>
      <w:r w:rsidRPr="005A644F">
        <w:rPr>
          <w:bCs/>
        </w:rPr>
        <w:t xml:space="preserve">mercado.  </w:t>
      </w:r>
    </w:p>
    <w:p w14:paraId="53309A2D" w14:textId="72C9EC09" w:rsidR="005C3501" w:rsidRPr="00441634" w:rsidRDefault="005A644F" w:rsidP="005A644F">
      <w:pPr>
        <w:pStyle w:val="textos-itinerario"/>
        <w:spacing w:after="0"/>
        <w:rPr>
          <w:bCs/>
        </w:rPr>
      </w:pPr>
      <w:r w:rsidRPr="005A644F">
        <w:rPr>
          <w:bCs/>
        </w:rPr>
        <w:t xml:space="preserve">A la hora indicada saldremos rumbo a Guadalajara, visitando en ruta el Rancho de Vicente Fernández, “Los Tres Potrillos”, hasta donde lo permitan sus guardias ya que se trata de una propiedad privada; visitaremos su restaurante para almorzar por su cuenta y su tienda considerada “la tienda vaquera más grande del mundo”. Continuamos hacia la ciudad de Guadalajara, llamada también por su belleza "La Perla de Occidente".  </w:t>
      </w:r>
      <w:r w:rsidRPr="005A644F">
        <w:rPr>
          <w:b/>
        </w:rPr>
        <w:t>Llegada y alojamiento</w:t>
      </w:r>
      <w:r w:rsidR="00170695" w:rsidRPr="005A644F">
        <w:rPr>
          <w:b/>
        </w:rPr>
        <w:t>.</w:t>
      </w:r>
      <w:r w:rsidR="00170695">
        <w:rPr>
          <w:bCs/>
        </w:rPr>
        <w:t xml:space="preserve"> </w:t>
      </w:r>
    </w:p>
    <w:p w14:paraId="24566418" w14:textId="64EC2028" w:rsidR="00455A5D" w:rsidRDefault="00455A5D" w:rsidP="00BE357F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537A97E2" w14:textId="5B5857F5" w:rsidR="00EC4177" w:rsidRDefault="00455A5D" w:rsidP="00EC4177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A1542"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A644F">
        <w:rPr>
          <w:rFonts w:eastAsia="Arial"/>
          <w:color w:val="EE0000"/>
          <w:sz w:val="24"/>
          <w:szCs w:val="24"/>
        </w:rPr>
        <w:t xml:space="preserve">Guadalajara – Tequila – Tlaquepaque – Guadalajara </w:t>
      </w:r>
      <w:r w:rsidR="00FD0C85">
        <w:rPr>
          <w:rFonts w:eastAsia="Arial"/>
          <w:color w:val="EE0000"/>
          <w:sz w:val="24"/>
          <w:szCs w:val="24"/>
        </w:rPr>
        <w:t xml:space="preserve"> </w:t>
      </w:r>
      <w:r w:rsidR="00170695">
        <w:rPr>
          <w:rFonts w:eastAsia="Arial"/>
          <w:color w:val="EE0000"/>
          <w:sz w:val="24"/>
          <w:szCs w:val="24"/>
        </w:rPr>
        <w:t xml:space="preserve"> </w:t>
      </w:r>
      <w:r w:rsidR="007A29E5">
        <w:rPr>
          <w:rFonts w:eastAsia="Arial"/>
          <w:color w:val="EE0000"/>
          <w:sz w:val="24"/>
          <w:szCs w:val="24"/>
        </w:rPr>
        <w:t xml:space="preserve"> </w:t>
      </w:r>
    </w:p>
    <w:p w14:paraId="0C13D215" w14:textId="3551B892" w:rsidR="00441634" w:rsidRPr="00FD0C85" w:rsidRDefault="005A644F" w:rsidP="005A644F">
      <w:pPr>
        <w:pStyle w:val="notas"/>
        <w:spacing w:line="240" w:lineRule="auto"/>
        <w:rPr>
          <w:rStyle w:val="Destacados-textosCar"/>
          <w:bCs/>
          <w:sz w:val="20"/>
        </w:rPr>
      </w:pPr>
      <w:r w:rsidRPr="005A644F">
        <w:rPr>
          <w:rStyle w:val="Destacados-textosCar"/>
          <w:bCs/>
          <w:sz w:val="20"/>
        </w:rPr>
        <w:t>En la mañana salida a la región de “Tequila”, nombre de la ancestral y famosa bebida mexicana. En el pueblo de Amatitlán,</w:t>
      </w:r>
      <w:r>
        <w:rPr>
          <w:rStyle w:val="Destacados-textosCar"/>
          <w:bCs/>
          <w:sz w:val="20"/>
        </w:rPr>
        <w:t xml:space="preserve"> </w:t>
      </w:r>
      <w:r w:rsidRPr="005A644F">
        <w:rPr>
          <w:rStyle w:val="Destacados-textosCar"/>
          <w:bCs/>
          <w:sz w:val="20"/>
        </w:rPr>
        <w:t>se visitará una de las mejores destilerías de esta bebida y donde se podrá ver su proceso de elaboración. Al término de esta visita, continuación a San Pedro Tlaquepaque; en un</w:t>
      </w:r>
      <w:r>
        <w:rPr>
          <w:rStyle w:val="Destacados-textosCar"/>
          <w:bCs/>
          <w:sz w:val="20"/>
        </w:rPr>
        <w:t xml:space="preserve"> </w:t>
      </w:r>
      <w:r w:rsidRPr="005A644F">
        <w:rPr>
          <w:rStyle w:val="Destacados-textosCar"/>
          <w:bCs/>
          <w:sz w:val="20"/>
        </w:rPr>
        <w:t>tiempo pueblo cercano a Guadalajara y que hoy forma parte de la misma ciudad. Los habitantes de este lugar se dedican a la fabricación del vidrio soplado</w:t>
      </w:r>
      <w:r>
        <w:rPr>
          <w:rStyle w:val="Destacados-textosCar"/>
          <w:bCs/>
          <w:sz w:val="20"/>
        </w:rPr>
        <w:t xml:space="preserve"> </w:t>
      </w:r>
      <w:r w:rsidRPr="005A644F">
        <w:rPr>
          <w:rStyle w:val="Destacados-textosCar"/>
          <w:bCs/>
          <w:sz w:val="20"/>
        </w:rPr>
        <w:t xml:space="preserve">además de encontrar espectaculares artesanías de todo tipo. Regreso a Guadalajara. </w:t>
      </w:r>
      <w:r w:rsidR="00FD0C85" w:rsidRPr="00FD0C85">
        <w:rPr>
          <w:rStyle w:val="Destacados-textosCar"/>
          <w:b/>
          <w:sz w:val="20"/>
        </w:rPr>
        <w:t xml:space="preserve">Alojamiento. </w:t>
      </w:r>
    </w:p>
    <w:p w14:paraId="183627CB" w14:textId="77777777" w:rsidR="009A312B" w:rsidRDefault="009A312B" w:rsidP="00BE357F">
      <w:pPr>
        <w:pStyle w:val="notas"/>
        <w:spacing w:line="240" w:lineRule="auto"/>
        <w:rPr>
          <w:b w:val="0"/>
          <w:bCs/>
          <w:color w:val="002060"/>
          <w:sz w:val="20"/>
        </w:rPr>
      </w:pPr>
    </w:p>
    <w:p w14:paraId="746E3E86" w14:textId="39789D4B" w:rsidR="00FD0C85" w:rsidRDefault="00FD0C85" w:rsidP="00FD0C85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A644F">
        <w:rPr>
          <w:rFonts w:eastAsia="Arial"/>
          <w:color w:val="EE0000"/>
          <w:sz w:val="24"/>
          <w:szCs w:val="24"/>
        </w:rPr>
        <w:t xml:space="preserve">Guadalajara – Guanajuato </w:t>
      </w:r>
      <w:r>
        <w:rPr>
          <w:rFonts w:eastAsia="Arial"/>
          <w:color w:val="EE0000"/>
          <w:sz w:val="24"/>
          <w:szCs w:val="24"/>
        </w:rPr>
        <w:t xml:space="preserve">    </w:t>
      </w:r>
    </w:p>
    <w:p w14:paraId="52F74DBD" w14:textId="5076ECA2" w:rsidR="00FD0C85" w:rsidRPr="000C1445" w:rsidRDefault="000C1445" w:rsidP="000C1445">
      <w:pPr>
        <w:pStyle w:val="notas"/>
        <w:spacing w:line="240" w:lineRule="auto"/>
        <w:rPr>
          <w:rStyle w:val="Destacados-textosCar"/>
          <w:bCs/>
          <w:sz w:val="20"/>
        </w:rPr>
      </w:pPr>
      <w:r w:rsidRPr="000C1445">
        <w:rPr>
          <w:rStyle w:val="Destacados-textosCar"/>
          <w:bCs/>
          <w:sz w:val="20"/>
        </w:rPr>
        <w:t>Desayuno. Visitaremos el Teatro Degollado, la catedral, la Rotonda de los Hombres Ilustres, el Palacio de Gobierno con los espléndidos murales de Orozco, la Plaza Tapatía y una panorámica del Hospicio Cabañas declarado</w:t>
      </w:r>
      <w:r>
        <w:rPr>
          <w:rStyle w:val="Destacados-textosCar"/>
          <w:bCs/>
          <w:sz w:val="20"/>
        </w:rPr>
        <w:t xml:space="preserve"> </w:t>
      </w:r>
      <w:r w:rsidRPr="000C1445">
        <w:rPr>
          <w:rStyle w:val="Destacados-textosCar"/>
          <w:bCs/>
          <w:sz w:val="20"/>
        </w:rPr>
        <w:t>patrimonio cultural de la humanidad. Por la tarde continuación hacia Guanajuato</w:t>
      </w:r>
      <w:r w:rsidR="00FD0C85" w:rsidRPr="00FD0C85">
        <w:rPr>
          <w:rStyle w:val="Destacados-textosCar"/>
          <w:bCs/>
          <w:sz w:val="20"/>
        </w:rPr>
        <w:t>.</w:t>
      </w:r>
      <w:r w:rsidR="00FD0C85">
        <w:rPr>
          <w:rStyle w:val="Destacados-textosCar"/>
          <w:bCs/>
          <w:sz w:val="20"/>
        </w:rPr>
        <w:t xml:space="preserve"> </w:t>
      </w:r>
      <w:r w:rsidR="00FD0C85">
        <w:rPr>
          <w:rStyle w:val="Destacados-textosCar"/>
          <w:b/>
          <w:sz w:val="20"/>
        </w:rPr>
        <w:t xml:space="preserve">Alojamiento. </w:t>
      </w:r>
    </w:p>
    <w:p w14:paraId="5BD9AFCD" w14:textId="77777777" w:rsidR="00FD0C85" w:rsidRDefault="00FD0C85" w:rsidP="00FD0C85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16D24346" w14:textId="3090CA84" w:rsidR="00FD0C85" w:rsidRDefault="00FD0C85" w:rsidP="00FD0C85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0C1445">
        <w:rPr>
          <w:rFonts w:eastAsia="Arial"/>
          <w:color w:val="EE0000"/>
          <w:sz w:val="24"/>
          <w:szCs w:val="24"/>
        </w:rPr>
        <w:t xml:space="preserve">Guanajuato – San Miguel de Allende </w:t>
      </w:r>
    </w:p>
    <w:p w14:paraId="59BB7CF2" w14:textId="0EA82D97" w:rsidR="00FD0C85" w:rsidRDefault="000C1445" w:rsidP="000C1445">
      <w:pPr>
        <w:pStyle w:val="notas"/>
        <w:spacing w:line="240" w:lineRule="auto"/>
        <w:rPr>
          <w:rStyle w:val="Destacados-textosCar"/>
          <w:b/>
          <w:sz w:val="20"/>
        </w:rPr>
      </w:pPr>
      <w:r w:rsidRPr="000C1445">
        <w:rPr>
          <w:rStyle w:val="Destacados-textosCar"/>
          <w:bCs/>
          <w:sz w:val="20"/>
        </w:rPr>
        <w:t>Desayuno. Visita de esta hermosa ciudad colonial Patrimonio cultural de la humanidad, sede anual del Festival Internacional Cervantino. Disfrutaremos conociendo esta bella ciudad, llena de pintorescos y angostos callejones y plazas, que nos ofrece lugares tan interesantes como la Universidad, el Teatro Juárez, el callejón</w:t>
      </w:r>
      <w:r>
        <w:rPr>
          <w:rStyle w:val="Destacados-textosCar"/>
          <w:bCs/>
          <w:sz w:val="20"/>
        </w:rPr>
        <w:t xml:space="preserve"> </w:t>
      </w:r>
      <w:r w:rsidRPr="000C1445">
        <w:rPr>
          <w:rStyle w:val="Destacados-textosCar"/>
          <w:bCs/>
          <w:sz w:val="20"/>
        </w:rPr>
        <w:t xml:space="preserve">del Beso, la casa-museo del muralista Diego Rivera, esposo de Frida Kahlo. Sus calles y avenidas subterráneas son únicas en el país, la casa de Jorge Negrete, el museo del Quijote y su famoso museo de las Momias. Por la tarde, continuación a San Miguel de Allende; recientemente nombrado  </w:t>
      </w:r>
      <w:r>
        <w:rPr>
          <w:rStyle w:val="Destacados-textosCar"/>
          <w:bCs/>
          <w:sz w:val="20"/>
        </w:rPr>
        <w:t xml:space="preserve"> </w:t>
      </w:r>
      <w:r w:rsidRPr="000C1445">
        <w:rPr>
          <w:rStyle w:val="Destacados-textosCar"/>
          <w:bCs/>
          <w:sz w:val="20"/>
        </w:rPr>
        <w:t>patrimonio cultural de la humanidad. Llegada y visita de la ciudad, la cual cuenta con bellas y espectaculares mansiones coloniales y su Parroquia de estilo neo gótico, única en México y símbolo de esta bella ciudad colonial</w:t>
      </w:r>
      <w:r w:rsidR="00FD0C85">
        <w:rPr>
          <w:rStyle w:val="Destacados-textosCar"/>
          <w:bCs/>
          <w:sz w:val="20"/>
        </w:rPr>
        <w:t xml:space="preserve">. </w:t>
      </w:r>
      <w:r>
        <w:rPr>
          <w:rStyle w:val="Destacados-textosCar"/>
          <w:b/>
          <w:sz w:val="20"/>
        </w:rPr>
        <w:t xml:space="preserve">Alojamiento. </w:t>
      </w:r>
      <w:r w:rsidR="00FD0C85">
        <w:rPr>
          <w:rStyle w:val="Destacados-textosCar"/>
          <w:b/>
          <w:sz w:val="20"/>
        </w:rPr>
        <w:t xml:space="preserve"> </w:t>
      </w:r>
    </w:p>
    <w:p w14:paraId="76AAE505" w14:textId="77777777" w:rsidR="000C1445" w:rsidRDefault="000C1445" w:rsidP="000C1445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7CEAC67" w14:textId="77777777" w:rsidR="000C1445" w:rsidRDefault="000C1445" w:rsidP="000C1445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B2C36F9" w14:textId="0E5D32EC" w:rsidR="00491E50" w:rsidRDefault="00491E50" w:rsidP="00491E50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San Miguel de Allende – Querétaro – Ciudad de México </w:t>
      </w:r>
      <w:r>
        <w:rPr>
          <w:rFonts w:eastAsia="Arial"/>
          <w:color w:val="EE0000"/>
          <w:sz w:val="24"/>
          <w:szCs w:val="24"/>
        </w:rPr>
        <w:t xml:space="preserve"> </w:t>
      </w:r>
    </w:p>
    <w:p w14:paraId="6C8FB282" w14:textId="5880881A" w:rsidR="00FD0C85" w:rsidRDefault="00491E50" w:rsidP="00491E50">
      <w:pPr>
        <w:pStyle w:val="notas"/>
        <w:spacing w:line="240" w:lineRule="auto"/>
        <w:rPr>
          <w:rStyle w:val="Destacados-textosCar"/>
          <w:b/>
          <w:sz w:val="20"/>
        </w:rPr>
      </w:pPr>
      <w:r w:rsidRPr="00491E50">
        <w:rPr>
          <w:rStyle w:val="Destacados-textosCar"/>
          <w:bCs/>
          <w:sz w:val="20"/>
        </w:rPr>
        <w:t xml:space="preserve">Desayuno. Salida por carretera a Querétaro, ciudad histórica y cultural, patrimonio de la humanidad, la cual fue </w:t>
      </w:r>
      <w:r w:rsidRPr="00491E50">
        <w:rPr>
          <w:rStyle w:val="Destacados-textosCar"/>
          <w:bCs/>
          <w:sz w:val="20"/>
        </w:rPr>
        <w:t>muy importante</w:t>
      </w:r>
      <w:r w:rsidRPr="00491E50">
        <w:rPr>
          <w:rStyle w:val="Destacados-textosCar"/>
          <w:bCs/>
          <w:sz w:val="20"/>
        </w:rPr>
        <w:t xml:space="preserve"> durante la guerra de Independencia. Por la tarde regreso a la Ciudad de México</w:t>
      </w:r>
      <w:r>
        <w:rPr>
          <w:rStyle w:val="Destacados-textosCar"/>
          <w:bCs/>
          <w:sz w:val="20"/>
        </w:rPr>
        <w:t xml:space="preserve">. </w:t>
      </w:r>
      <w:r>
        <w:rPr>
          <w:rStyle w:val="Destacados-textosCar"/>
          <w:b/>
          <w:sz w:val="20"/>
        </w:rPr>
        <w:t xml:space="preserve">Alojamiento. </w:t>
      </w:r>
    </w:p>
    <w:p w14:paraId="46DCA18D" w14:textId="77777777" w:rsidR="00491E50" w:rsidRDefault="00491E50" w:rsidP="00491E50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5C87BB02" w14:textId="69D7E978" w:rsidR="00491E50" w:rsidRDefault="00491E50" w:rsidP="00491E50">
      <w:pPr>
        <w:pStyle w:val="Ttulo3"/>
        <w:spacing w:before="0" w:after="0" w:line="240" w:lineRule="auto"/>
        <w:rPr>
          <w:rStyle w:val="Destacados-textosCar"/>
          <w:b/>
          <w:sz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8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Ciudad de México </w:t>
      </w:r>
    </w:p>
    <w:p w14:paraId="28983A47" w14:textId="37C0B6CD" w:rsidR="00491E50" w:rsidRDefault="00491E50" w:rsidP="00491E50">
      <w:pPr>
        <w:pStyle w:val="notas"/>
        <w:spacing w:line="240" w:lineRule="auto"/>
        <w:rPr>
          <w:rStyle w:val="Destacados-textosCar"/>
          <w:b/>
          <w:sz w:val="20"/>
        </w:rPr>
      </w:pPr>
      <w:r w:rsidRPr="00491E50">
        <w:rPr>
          <w:rStyle w:val="Destacados-textosCar"/>
          <w:b/>
          <w:sz w:val="20"/>
        </w:rPr>
        <w:t>Desayuno en el hotel.</w:t>
      </w:r>
      <w:r w:rsidRPr="00491E50">
        <w:rPr>
          <w:rStyle w:val="Destacados-textosCar"/>
          <w:bCs/>
          <w:sz w:val="20"/>
        </w:rPr>
        <w:t xml:space="preserve"> Traslado del Hotel al Aeropuerto para tomar su vuelo de salida. </w:t>
      </w:r>
      <w:r w:rsidRPr="00491E50">
        <w:rPr>
          <w:rStyle w:val="Destacados-textosCar"/>
          <w:b/>
          <w:sz w:val="20"/>
        </w:rPr>
        <w:t>FIN DE NUESTROS SERVICIOS.</w:t>
      </w:r>
    </w:p>
    <w:p w14:paraId="49BB6DEC" w14:textId="77777777" w:rsidR="00491E50" w:rsidRPr="00491E50" w:rsidRDefault="00491E50" w:rsidP="00491E50">
      <w:pPr>
        <w:pStyle w:val="notas"/>
        <w:spacing w:line="240" w:lineRule="auto"/>
        <w:rPr>
          <w:color w:val="002060"/>
          <w:sz w:val="20"/>
        </w:rPr>
      </w:pPr>
    </w:p>
    <w:p w14:paraId="01229786" w14:textId="2F0F4744" w:rsidR="00152018" w:rsidRDefault="00A455A6" w:rsidP="009A312B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496DC8B" w14:textId="77777777" w:rsidR="003F6586" w:rsidRPr="003F6586" w:rsidRDefault="003F6586" w:rsidP="003F65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Alojamiento y desayuno durante todo el recorrido en todos los hoteles durante el recorrido</w:t>
      </w:r>
    </w:p>
    <w:p w14:paraId="6A979709" w14:textId="77777777" w:rsidR="003F6586" w:rsidRPr="003F6586" w:rsidRDefault="003F6586" w:rsidP="003F65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Desayunos diarios</w:t>
      </w:r>
    </w:p>
    <w:p w14:paraId="548A2C9A" w14:textId="77777777" w:rsidR="003F6586" w:rsidRPr="003F6586" w:rsidRDefault="003F6586" w:rsidP="003F65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Transportación terrestre para los tours en servicio compartido con capacidad controlada y vehículos previamente sanitizados y con todas las medidas de higiene.</w:t>
      </w:r>
    </w:p>
    <w:p w14:paraId="53DE0535" w14:textId="77777777" w:rsidR="003F6586" w:rsidRPr="003F6586" w:rsidRDefault="003F6586" w:rsidP="003F65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Entrada a Museo de las Momias</w:t>
      </w:r>
    </w:p>
    <w:p w14:paraId="077AA65D" w14:textId="77777777" w:rsidR="003F6586" w:rsidRPr="003F6586" w:rsidRDefault="003F6586" w:rsidP="003F65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Entrada a destilaría en Tequila</w:t>
      </w:r>
    </w:p>
    <w:p w14:paraId="074CE4AD" w14:textId="77777777" w:rsidR="003F6586" w:rsidRPr="003F6586" w:rsidRDefault="003F6586" w:rsidP="003F65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Seguro de viajero a bordo de la unidad</w:t>
      </w:r>
    </w:p>
    <w:p w14:paraId="11AEEF77" w14:textId="15810E2D" w:rsidR="003F6586" w:rsidRDefault="003F6586" w:rsidP="00A8479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Impuestos</w:t>
      </w:r>
    </w:p>
    <w:p w14:paraId="712ACA1F" w14:textId="77777777" w:rsidR="003F6586" w:rsidRPr="003F6586" w:rsidRDefault="003F6586" w:rsidP="003F658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48388361" w14:textId="5654E3AB" w:rsidR="00A455A6" w:rsidRPr="00A8479F" w:rsidRDefault="00A455A6" w:rsidP="00A8479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8479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91A8867" w14:textId="77777777" w:rsidR="00B3650D" w:rsidRPr="00B3650D" w:rsidRDefault="00B3650D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Extras en hoteles.</w:t>
      </w:r>
    </w:p>
    <w:p w14:paraId="19EFBD66" w14:textId="77777777" w:rsidR="00B3650D" w:rsidRPr="00B3650D" w:rsidRDefault="00B3650D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autobús.</w:t>
      </w:r>
    </w:p>
    <w:p w14:paraId="1D41ADB3" w14:textId="77777777" w:rsidR="00B3650D" w:rsidRPr="00B3650D" w:rsidRDefault="00B3650D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Servicios, excursiones o comidas no especificadas.</w:t>
      </w:r>
    </w:p>
    <w:p w14:paraId="0885C4E8" w14:textId="77777777" w:rsidR="00B3650D" w:rsidRPr="00B3650D" w:rsidRDefault="00B3650D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3650D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personales.</w:t>
      </w:r>
    </w:p>
    <w:p w14:paraId="281B1FE5" w14:textId="580CC24B" w:rsidR="008D2A28" w:rsidRDefault="00C82D41" w:rsidP="008D2A28">
      <w:pPr>
        <w:rPr>
          <w:rFonts w:asciiTheme="minorHAnsi" w:eastAsia="Arial" w:hAnsiTheme="minorHAnsi" w:cstheme="minorHAnsi"/>
          <w:b/>
          <w:bCs/>
          <w:color w:val="002060"/>
        </w:rPr>
      </w:pPr>
      <w:r w:rsidRPr="00C82D41">
        <w:rPr>
          <w:rFonts w:asciiTheme="minorHAnsi" w:eastAsia="Arial" w:hAnsiTheme="minorHAnsi" w:cstheme="minorHAnsi"/>
          <w:b/>
          <w:bCs/>
          <w:color w:val="002060"/>
        </w:rPr>
        <w:t>Información Importante.</w:t>
      </w:r>
    </w:p>
    <w:p w14:paraId="2B1A7F1A" w14:textId="77777777" w:rsidR="003F6586" w:rsidRPr="003F6586" w:rsidRDefault="003F6586" w:rsidP="003F6586">
      <w:pPr>
        <w:pStyle w:val="Prrafodelista"/>
        <w:numPr>
          <w:ilvl w:val="0"/>
          <w:numId w:val="1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color w:val="002060"/>
          <w:sz w:val="20"/>
          <w:szCs w:val="20"/>
        </w:rPr>
        <w:t>Se reserva el derecho de modificar el orden de los tours dentro de un paquete, además de cambiar el orden de las visitas, por cuestiones de operación internas o por fuerza mayor</w:t>
      </w:r>
    </w:p>
    <w:p w14:paraId="48E80189" w14:textId="4B973462" w:rsidR="003F6586" w:rsidRPr="003F6586" w:rsidRDefault="003F6586" w:rsidP="003F6586">
      <w:pPr>
        <w:pStyle w:val="Prrafodelista"/>
        <w:numPr>
          <w:ilvl w:val="0"/>
          <w:numId w:val="12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6586">
        <w:rPr>
          <w:rFonts w:asciiTheme="minorHAnsi" w:eastAsia="Arial" w:hAnsiTheme="minorHAnsi" w:cstheme="minorHAnsi"/>
          <w:color w:val="002060"/>
          <w:sz w:val="20"/>
          <w:szCs w:val="20"/>
        </w:rPr>
        <w:t>Se sugiere llevar a los recorridos: bloqueador solar, sombrero, lentes de sol, ropa fresca y calzado cómodo (tipo tenis preferentemente) y efectivo para compras en caso de que requieran algún suvenir en los lugares a visitar.</w:t>
      </w:r>
    </w:p>
    <w:p w14:paraId="476B1EA5" w14:textId="02C17C5B" w:rsidR="00FD0C85" w:rsidRPr="00785035" w:rsidRDefault="005F2491" w:rsidP="00785035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tbl>
      <w:tblPr>
        <w:tblW w:w="90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5479"/>
        <w:gridCol w:w="698"/>
      </w:tblGrid>
      <w:tr w:rsidR="006835E6" w:rsidRPr="006835E6" w14:paraId="32C04035" w14:textId="77777777" w:rsidTr="00BE357F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4C64F367" w:rsidR="00A455A6" w:rsidRPr="006835E6" w:rsidRDefault="00A455A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CIUDADES</w:t>
            </w:r>
          </w:p>
        </w:tc>
        <w:tc>
          <w:tcPr>
            <w:tcW w:w="547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57DA852B" w:rsidR="00A455A6" w:rsidRPr="006835E6" w:rsidRDefault="00A455A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69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3F6586" w:rsidRPr="006835E6" w14:paraId="654733BE" w14:textId="77777777" w:rsidTr="003F6586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52E9D" w14:textId="778635AD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A3692" w14:textId="05531FEB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CDMX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AC4A57" w14:textId="4F554928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GALERIA PLAZA REFORMA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CDA80" w14:textId="7451FD85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3F6586" w:rsidRPr="006835E6" w14:paraId="56A06431" w14:textId="77777777" w:rsidTr="003F6586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0F962" w14:textId="72C621D5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2BD827" w14:textId="644F396A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MORELIA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1028CF" w14:textId="4B2A7682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ALAMEDA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FA6278" w14:textId="28097A0F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3F6586" w:rsidRPr="006835E6" w14:paraId="2C0B7937" w14:textId="77777777" w:rsidTr="003F6586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AEB74" w14:textId="360CEF7A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782DA" w14:textId="32B544EA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GUADALAJARA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F3CA7F" w14:textId="29AD6F1E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DE MENDOZA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AC5A27" w14:textId="173DF380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3F6586" w:rsidRPr="006835E6" w14:paraId="677C6424" w14:textId="77777777" w:rsidTr="003F6586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175CC" w14:textId="294BE1FB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0ECDF" w14:textId="68843B1F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GUANAJUATO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C1814" w14:textId="2F11E55F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HOLIDAY INN EXPRESS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494C6" w14:textId="7E8FA228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3F6586" w:rsidRPr="006835E6" w14:paraId="638D6FEC" w14:textId="77777777" w:rsidTr="003F6586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4813D9" w14:textId="5F2918AC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E5A5A" w14:textId="3DF5343D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SAN MIGUEL DE ALLENDE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4D0577" w14:textId="74C95030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IMPERIO DE LOS ÁNGELES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766BE" w14:textId="0BD2A2A6" w:rsidR="003F6586" w:rsidRPr="003F6586" w:rsidRDefault="003F6586" w:rsidP="00242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bookmarkEnd w:id="1"/>
    </w:tbl>
    <w:p w14:paraId="5C656AE9" w14:textId="77777777" w:rsidR="008D2A28" w:rsidRDefault="008D2A2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38E954" w14:textId="77777777" w:rsidR="009A312B" w:rsidRDefault="009A312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8B37D7" w14:textId="77777777" w:rsidR="003F6586" w:rsidRDefault="003F658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6101AD" w14:textId="77777777" w:rsidR="003F6586" w:rsidRDefault="003F658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CCE327" w14:textId="77777777" w:rsidR="003F6586" w:rsidRDefault="003F658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EFA7288" w14:textId="77777777" w:rsidR="003F6586" w:rsidRDefault="003F658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FD1545" w14:textId="77777777" w:rsidR="003F6586" w:rsidRDefault="003F658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29CE89" w14:textId="77777777" w:rsidR="003F6586" w:rsidRDefault="003F658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11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125"/>
        <w:gridCol w:w="1557"/>
        <w:gridCol w:w="2454"/>
      </w:tblGrid>
      <w:tr w:rsidR="004C3F3A" w:rsidRPr="00A0012D" w14:paraId="4523FF67" w14:textId="77777777" w:rsidTr="0024240D">
        <w:trPr>
          <w:gridAfter w:val="1"/>
          <w:wAfter w:w="2454" w:type="dxa"/>
          <w:trHeight w:val="236"/>
          <w:tblCellSpacing w:w="0" w:type="dxa"/>
        </w:trPr>
        <w:tc>
          <w:tcPr>
            <w:tcW w:w="7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B8BED" w14:textId="5E37E8D5" w:rsidR="004C3F3A" w:rsidRPr="001934F5" w:rsidRDefault="008D2A28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8D2A2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PRECIO POR PERSONA EN MXN (MINIMO 2 PERSONAS)</w:t>
            </w:r>
          </w:p>
        </w:tc>
      </w:tr>
      <w:tr w:rsidR="004C3F3A" w:rsidRPr="00A0012D" w14:paraId="46B35AE3" w14:textId="77777777" w:rsidTr="0024240D">
        <w:trPr>
          <w:gridAfter w:val="1"/>
          <w:wAfter w:w="2454" w:type="dxa"/>
          <w:trHeight w:val="259"/>
          <w:tblCellSpacing w:w="0" w:type="dxa"/>
        </w:trPr>
        <w:tc>
          <w:tcPr>
            <w:tcW w:w="750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9F973" w14:textId="381D79A1" w:rsidR="004C3F3A" w:rsidRDefault="00FE7BA1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FE7BA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24240D" w:rsidRPr="00A0012D" w14:paraId="12276CAD" w14:textId="77777777" w:rsidTr="0024240D">
        <w:trPr>
          <w:gridAfter w:val="1"/>
          <w:wAfter w:w="2454" w:type="dxa"/>
          <w:trHeight w:val="248"/>
          <w:tblCellSpacing w:w="0" w:type="dxa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29373" w14:textId="77777777" w:rsidR="0024240D" w:rsidRPr="00CD6180" w:rsidRDefault="0024240D" w:rsidP="00DE11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F8C95" w14:textId="77777777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0CF85" w14:textId="77777777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A3CAC5" w14:textId="77777777" w:rsidR="00DB3844" w:rsidRDefault="00DB3844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</w:p>
          <w:p w14:paraId="5A4EECF4" w14:textId="45A13610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E52775" w14:textId="77777777" w:rsidR="0024240D" w:rsidRPr="00CD6180" w:rsidRDefault="0024240D" w:rsidP="00DE11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CD6180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152018" w:rsidRPr="00A0012D" w14:paraId="791A6B26" w14:textId="77777777" w:rsidTr="0024240D">
        <w:trPr>
          <w:gridAfter w:val="1"/>
          <w:wAfter w:w="2454" w:type="dxa"/>
          <w:trHeight w:val="223"/>
          <w:tblCellSpacing w:w="0" w:type="dxa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0F308" w14:textId="1097BAC9" w:rsidR="00152018" w:rsidRPr="00CD6180" w:rsidRDefault="00152018" w:rsidP="0015201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  <w:r w:rsidR="003F658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 SUPERIOR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826A4" w14:textId="1FD3B6D7" w:rsidR="00152018" w:rsidRPr="00CD6180" w:rsidRDefault="003F6586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21180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F25EA" w14:textId="7917A422" w:rsidR="00152018" w:rsidRPr="00CD6180" w:rsidRDefault="003F6586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19260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536C7C44" w14:textId="057FE86B" w:rsidR="00152018" w:rsidRPr="00CD6180" w:rsidRDefault="003F6586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33180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</w:tcPr>
          <w:p w14:paraId="03E81280" w14:textId="3B2FD784" w:rsidR="00152018" w:rsidRPr="00CD6180" w:rsidRDefault="003F6586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12310</w:t>
            </w:r>
          </w:p>
        </w:tc>
      </w:tr>
      <w:tr w:rsidR="00152018" w:rsidRPr="001760D9" w14:paraId="28A45AD3" w14:textId="77777777" w:rsidTr="0024240D">
        <w:trPr>
          <w:gridAfter w:val="1"/>
          <w:wAfter w:w="2454" w:type="dxa"/>
          <w:trHeight w:val="482"/>
          <w:tblCellSpacing w:w="0" w:type="dxa"/>
        </w:trPr>
        <w:tc>
          <w:tcPr>
            <w:tcW w:w="7502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F275B" w14:textId="0780C371" w:rsidR="00152018" w:rsidRPr="0034388B" w:rsidRDefault="00152018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AÑOS COMPARTIENDO HABITACIÓN CON 2 ADULTOS</w:t>
            </w:r>
          </w:p>
          <w:p w14:paraId="56F5A413" w14:textId="77777777" w:rsidR="00152018" w:rsidRPr="001760D9" w:rsidRDefault="00152018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152018" w:rsidRPr="00A0012D" w14:paraId="232503A8" w14:textId="77777777" w:rsidTr="0024240D">
        <w:trPr>
          <w:trHeight w:val="212"/>
          <w:tblCellSpacing w:w="0" w:type="dxa"/>
        </w:trPr>
        <w:tc>
          <w:tcPr>
            <w:tcW w:w="7502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3D1609" w14:textId="77777777" w:rsidR="00152018" w:rsidRPr="00A0012D" w:rsidRDefault="00152018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454" w:type="dxa"/>
            <w:vAlign w:val="center"/>
            <w:hideMark/>
          </w:tcPr>
          <w:p w14:paraId="768338C0" w14:textId="77777777" w:rsidR="00152018" w:rsidRPr="00A0012D" w:rsidRDefault="00152018" w:rsidP="00152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152018" w:rsidRPr="00A0012D" w14:paraId="1FC77A32" w14:textId="77777777" w:rsidTr="0024240D">
        <w:trPr>
          <w:trHeight w:val="223"/>
          <w:tblCellSpacing w:w="0" w:type="dxa"/>
        </w:trPr>
        <w:tc>
          <w:tcPr>
            <w:tcW w:w="7502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F8B4" w14:textId="77777777" w:rsidR="00152018" w:rsidRPr="00A0012D" w:rsidRDefault="00152018" w:rsidP="0015201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454" w:type="dxa"/>
            <w:vAlign w:val="center"/>
            <w:hideMark/>
          </w:tcPr>
          <w:p w14:paraId="3F9705D4" w14:textId="77777777" w:rsidR="00152018" w:rsidRPr="00A0012D" w:rsidRDefault="00152018" w:rsidP="0015201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9AB7829" w14:textId="77777777" w:rsidR="00785035" w:rsidRDefault="0078503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508405" w14:textId="77777777" w:rsidR="00A8479F" w:rsidRDefault="00A8479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966894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AAD74C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B267B82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D0D917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7D0C93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A4920E" w14:textId="77777777" w:rsidR="005B17B8" w:rsidRDefault="005B1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D7FDA1" w14:textId="77777777" w:rsidR="0076678D" w:rsidRPr="0076678D" w:rsidRDefault="0076678D" w:rsidP="005B17B8">
      <w:p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6678D" w:rsidRPr="007667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4878" w14:textId="77777777" w:rsidR="008A5643" w:rsidRDefault="008A5643">
      <w:pPr>
        <w:spacing w:after="0" w:line="240" w:lineRule="auto"/>
      </w:pPr>
      <w:r>
        <w:separator/>
      </w:r>
    </w:p>
  </w:endnote>
  <w:endnote w:type="continuationSeparator" w:id="0">
    <w:p w14:paraId="77B95C25" w14:textId="77777777" w:rsidR="008A5643" w:rsidRDefault="008A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FC3A" w14:textId="77777777" w:rsidR="008A5643" w:rsidRDefault="008A564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4A0D749" w14:textId="77777777" w:rsidR="008A5643" w:rsidRDefault="008A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BF4488C" w:rsidR="00A0012D" w:rsidRDefault="003523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58FE59F" wp14:editId="3301EB53">
          <wp:simplePos x="0" y="0"/>
          <wp:positionH relativeFrom="column">
            <wp:posOffset>3407410</wp:posOffset>
          </wp:positionH>
          <wp:positionV relativeFrom="paragraph">
            <wp:posOffset>-113030</wp:posOffset>
          </wp:positionV>
          <wp:extent cx="1772920" cy="1180702"/>
          <wp:effectExtent l="0" t="0" r="0" b="0"/>
          <wp:wrapTight wrapText="bothSides">
            <wp:wrapPolygon edited="0">
              <wp:start x="9980" y="3486"/>
              <wp:lineTo x="7891" y="6971"/>
              <wp:lineTo x="7659" y="8017"/>
              <wp:lineTo x="8123" y="9760"/>
              <wp:lineTo x="3713" y="10806"/>
              <wp:lineTo x="464" y="13246"/>
              <wp:lineTo x="928" y="17777"/>
              <wp:lineTo x="20424" y="17777"/>
              <wp:lineTo x="21352" y="13594"/>
              <wp:lineTo x="19496" y="12200"/>
              <wp:lineTo x="13229" y="9760"/>
              <wp:lineTo x="14158" y="9063"/>
              <wp:lineTo x="13693" y="7669"/>
              <wp:lineTo x="11372" y="3486"/>
              <wp:lineTo x="9980" y="3486"/>
            </wp:wrapPolygon>
          </wp:wrapTight>
          <wp:docPr id="42632122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21229" name="Imagen 426321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920" cy="1180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D972B2C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2A3BDD0F" w:rsidR="00485B13" w:rsidRPr="00FD4A72" w:rsidRDefault="003F6586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CIUDADES VIRREINALES</w:t>
                          </w:r>
                        </w:p>
                        <w:p w14:paraId="2EFB9CDF" w14:textId="712292D8" w:rsidR="00485B13" w:rsidRDefault="003F6586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2074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352334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2A3BDD0F" w:rsidR="00485B13" w:rsidRPr="00FD4A72" w:rsidRDefault="003F6586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CIUDADES VIRREINALES</w:t>
                    </w:r>
                  </w:p>
                  <w:p w14:paraId="2EFB9CDF" w14:textId="712292D8" w:rsidR="00485B13" w:rsidRDefault="003F6586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2074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352334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19A0801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991"/>
    <w:multiLevelType w:val="hybridMultilevel"/>
    <w:tmpl w:val="555CF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6980"/>
    <w:multiLevelType w:val="hybridMultilevel"/>
    <w:tmpl w:val="662C40E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974"/>
    <w:multiLevelType w:val="hybridMultilevel"/>
    <w:tmpl w:val="BB42520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23EE1"/>
    <w:multiLevelType w:val="hybridMultilevel"/>
    <w:tmpl w:val="152C8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E0B"/>
    <w:multiLevelType w:val="hybridMultilevel"/>
    <w:tmpl w:val="92261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6B1"/>
    <w:multiLevelType w:val="hybridMultilevel"/>
    <w:tmpl w:val="EECCB568"/>
    <w:lvl w:ilvl="0" w:tplc="979A66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47AD"/>
    <w:multiLevelType w:val="hybridMultilevel"/>
    <w:tmpl w:val="D9F07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8" w15:restartNumberingAfterBreak="0">
    <w:nsid w:val="5B120740"/>
    <w:multiLevelType w:val="hybridMultilevel"/>
    <w:tmpl w:val="8F04F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70EA1"/>
    <w:multiLevelType w:val="hybridMultilevel"/>
    <w:tmpl w:val="DB4CA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70FCA"/>
    <w:multiLevelType w:val="hybridMultilevel"/>
    <w:tmpl w:val="C4A80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B76F4"/>
    <w:multiLevelType w:val="hybridMultilevel"/>
    <w:tmpl w:val="909415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17088">
    <w:abstractNumId w:val="7"/>
  </w:num>
  <w:num w:numId="2" w16cid:durableId="2124810513">
    <w:abstractNumId w:val="2"/>
  </w:num>
  <w:num w:numId="3" w16cid:durableId="870731223">
    <w:abstractNumId w:val="11"/>
  </w:num>
  <w:num w:numId="4" w16cid:durableId="478502093">
    <w:abstractNumId w:val="0"/>
  </w:num>
  <w:num w:numId="5" w16cid:durableId="673654264">
    <w:abstractNumId w:val="9"/>
  </w:num>
  <w:num w:numId="6" w16cid:durableId="1714769994">
    <w:abstractNumId w:val="10"/>
  </w:num>
  <w:num w:numId="7" w16cid:durableId="491215646">
    <w:abstractNumId w:val="6"/>
  </w:num>
  <w:num w:numId="8" w16cid:durableId="66851729">
    <w:abstractNumId w:val="5"/>
  </w:num>
  <w:num w:numId="9" w16cid:durableId="1640838121">
    <w:abstractNumId w:val="3"/>
  </w:num>
  <w:num w:numId="10" w16cid:durableId="1878005176">
    <w:abstractNumId w:val="8"/>
  </w:num>
  <w:num w:numId="11" w16cid:durableId="221335324">
    <w:abstractNumId w:val="4"/>
  </w:num>
  <w:num w:numId="12" w16cid:durableId="110140992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453DA"/>
    <w:rsid w:val="00055D8A"/>
    <w:rsid w:val="00061F23"/>
    <w:rsid w:val="00062F3D"/>
    <w:rsid w:val="000A6415"/>
    <w:rsid w:val="000C1445"/>
    <w:rsid w:val="000D5757"/>
    <w:rsid w:val="000E5698"/>
    <w:rsid w:val="00104F4B"/>
    <w:rsid w:val="001108B3"/>
    <w:rsid w:val="00121872"/>
    <w:rsid w:val="00121D3F"/>
    <w:rsid w:val="001239D1"/>
    <w:rsid w:val="001308DE"/>
    <w:rsid w:val="00152018"/>
    <w:rsid w:val="00152180"/>
    <w:rsid w:val="00170695"/>
    <w:rsid w:val="001760D9"/>
    <w:rsid w:val="00176855"/>
    <w:rsid w:val="00176AC1"/>
    <w:rsid w:val="0018716D"/>
    <w:rsid w:val="001934F5"/>
    <w:rsid w:val="00197448"/>
    <w:rsid w:val="001A35E4"/>
    <w:rsid w:val="001B197F"/>
    <w:rsid w:val="001F5CC1"/>
    <w:rsid w:val="00206A52"/>
    <w:rsid w:val="00227CEF"/>
    <w:rsid w:val="00232234"/>
    <w:rsid w:val="0024240D"/>
    <w:rsid w:val="00253EC6"/>
    <w:rsid w:val="00260703"/>
    <w:rsid w:val="00264E0B"/>
    <w:rsid w:val="00273EB7"/>
    <w:rsid w:val="002A3DB2"/>
    <w:rsid w:val="002A3E36"/>
    <w:rsid w:val="002B20BB"/>
    <w:rsid w:val="002C73C6"/>
    <w:rsid w:val="002E1AFB"/>
    <w:rsid w:val="002E2148"/>
    <w:rsid w:val="002E5BF3"/>
    <w:rsid w:val="0034388B"/>
    <w:rsid w:val="003472AF"/>
    <w:rsid w:val="00352334"/>
    <w:rsid w:val="003549A2"/>
    <w:rsid w:val="00385B20"/>
    <w:rsid w:val="003A1542"/>
    <w:rsid w:val="003F16C5"/>
    <w:rsid w:val="003F5909"/>
    <w:rsid w:val="003F6586"/>
    <w:rsid w:val="004002E5"/>
    <w:rsid w:val="00406B6E"/>
    <w:rsid w:val="00416F80"/>
    <w:rsid w:val="0042337E"/>
    <w:rsid w:val="00430DCE"/>
    <w:rsid w:val="004311C1"/>
    <w:rsid w:val="004354F5"/>
    <w:rsid w:val="00441634"/>
    <w:rsid w:val="00445E5F"/>
    <w:rsid w:val="00455A5D"/>
    <w:rsid w:val="004776FF"/>
    <w:rsid w:val="0048014F"/>
    <w:rsid w:val="00485B13"/>
    <w:rsid w:val="00491E50"/>
    <w:rsid w:val="00493763"/>
    <w:rsid w:val="004A4DC7"/>
    <w:rsid w:val="004A5406"/>
    <w:rsid w:val="004B58B8"/>
    <w:rsid w:val="004C3F3A"/>
    <w:rsid w:val="004F3ADB"/>
    <w:rsid w:val="00503AA0"/>
    <w:rsid w:val="00520383"/>
    <w:rsid w:val="005507FE"/>
    <w:rsid w:val="005679E5"/>
    <w:rsid w:val="005A644F"/>
    <w:rsid w:val="005B17B8"/>
    <w:rsid w:val="005C3501"/>
    <w:rsid w:val="005F0AF6"/>
    <w:rsid w:val="005F2491"/>
    <w:rsid w:val="00600A11"/>
    <w:rsid w:val="00600CC3"/>
    <w:rsid w:val="006210F5"/>
    <w:rsid w:val="00637092"/>
    <w:rsid w:val="00655CC5"/>
    <w:rsid w:val="00655E9A"/>
    <w:rsid w:val="006663A0"/>
    <w:rsid w:val="006835E6"/>
    <w:rsid w:val="00684651"/>
    <w:rsid w:val="0068514F"/>
    <w:rsid w:val="00687ED9"/>
    <w:rsid w:val="006906CA"/>
    <w:rsid w:val="00692BA8"/>
    <w:rsid w:val="0069403B"/>
    <w:rsid w:val="006B6150"/>
    <w:rsid w:val="006B7B9F"/>
    <w:rsid w:val="006C1CB0"/>
    <w:rsid w:val="006C2396"/>
    <w:rsid w:val="006D29F5"/>
    <w:rsid w:val="006D72E8"/>
    <w:rsid w:val="006E749D"/>
    <w:rsid w:val="00724E17"/>
    <w:rsid w:val="00732B2A"/>
    <w:rsid w:val="0076678D"/>
    <w:rsid w:val="00782440"/>
    <w:rsid w:val="00785035"/>
    <w:rsid w:val="00792693"/>
    <w:rsid w:val="00794B66"/>
    <w:rsid w:val="007A29E5"/>
    <w:rsid w:val="007A3CDE"/>
    <w:rsid w:val="007F7B70"/>
    <w:rsid w:val="00825C6E"/>
    <w:rsid w:val="00830024"/>
    <w:rsid w:val="00845DE9"/>
    <w:rsid w:val="0087298B"/>
    <w:rsid w:val="0088560B"/>
    <w:rsid w:val="008A5643"/>
    <w:rsid w:val="008C56AB"/>
    <w:rsid w:val="008D2A28"/>
    <w:rsid w:val="008D3EBF"/>
    <w:rsid w:val="008E3216"/>
    <w:rsid w:val="008E5CC0"/>
    <w:rsid w:val="008F157E"/>
    <w:rsid w:val="008F4840"/>
    <w:rsid w:val="0090199B"/>
    <w:rsid w:val="00910B43"/>
    <w:rsid w:val="009119BC"/>
    <w:rsid w:val="009218A3"/>
    <w:rsid w:val="00923A20"/>
    <w:rsid w:val="0092686D"/>
    <w:rsid w:val="00945F42"/>
    <w:rsid w:val="009767C9"/>
    <w:rsid w:val="00985F89"/>
    <w:rsid w:val="00986E85"/>
    <w:rsid w:val="009A312B"/>
    <w:rsid w:val="009D3226"/>
    <w:rsid w:val="009E3E04"/>
    <w:rsid w:val="009E3E4C"/>
    <w:rsid w:val="009E4331"/>
    <w:rsid w:val="009F7B8A"/>
    <w:rsid w:val="00A0012D"/>
    <w:rsid w:val="00A109A1"/>
    <w:rsid w:val="00A1676A"/>
    <w:rsid w:val="00A322C8"/>
    <w:rsid w:val="00A32A11"/>
    <w:rsid w:val="00A330D8"/>
    <w:rsid w:val="00A33836"/>
    <w:rsid w:val="00A455A6"/>
    <w:rsid w:val="00A7539D"/>
    <w:rsid w:val="00A8479F"/>
    <w:rsid w:val="00A979AE"/>
    <w:rsid w:val="00AA232C"/>
    <w:rsid w:val="00AA302B"/>
    <w:rsid w:val="00AB0E37"/>
    <w:rsid w:val="00AE6D4B"/>
    <w:rsid w:val="00B02A8A"/>
    <w:rsid w:val="00B11AFA"/>
    <w:rsid w:val="00B16988"/>
    <w:rsid w:val="00B3650D"/>
    <w:rsid w:val="00B42523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C5FD6"/>
    <w:rsid w:val="00BD0EA5"/>
    <w:rsid w:val="00BE357F"/>
    <w:rsid w:val="00BF498E"/>
    <w:rsid w:val="00BF5067"/>
    <w:rsid w:val="00C02E92"/>
    <w:rsid w:val="00C1510A"/>
    <w:rsid w:val="00C577E8"/>
    <w:rsid w:val="00C767F5"/>
    <w:rsid w:val="00C82D41"/>
    <w:rsid w:val="00C90CC1"/>
    <w:rsid w:val="00C97FB6"/>
    <w:rsid w:val="00CD2C3D"/>
    <w:rsid w:val="00CD6180"/>
    <w:rsid w:val="00CE0C8F"/>
    <w:rsid w:val="00CE5EBD"/>
    <w:rsid w:val="00CE7937"/>
    <w:rsid w:val="00CF335B"/>
    <w:rsid w:val="00D2140A"/>
    <w:rsid w:val="00D71BE3"/>
    <w:rsid w:val="00D95EAD"/>
    <w:rsid w:val="00DA2BEB"/>
    <w:rsid w:val="00DB1B09"/>
    <w:rsid w:val="00DB3844"/>
    <w:rsid w:val="00DC5045"/>
    <w:rsid w:val="00DC7CAA"/>
    <w:rsid w:val="00DD2475"/>
    <w:rsid w:val="00E13CB1"/>
    <w:rsid w:val="00E16326"/>
    <w:rsid w:val="00E701F2"/>
    <w:rsid w:val="00E856F2"/>
    <w:rsid w:val="00EC4177"/>
    <w:rsid w:val="00EE0996"/>
    <w:rsid w:val="00EE2794"/>
    <w:rsid w:val="00EE5A2D"/>
    <w:rsid w:val="00EE77D6"/>
    <w:rsid w:val="00F01C44"/>
    <w:rsid w:val="00F139F9"/>
    <w:rsid w:val="00F14FD9"/>
    <w:rsid w:val="00F22687"/>
    <w:rsid w:val="00F257E1"/>
    <w:rsid w:val="00F341D4"/>
    <w:rsid w:val="00F37F89"/>
    <w:rsid w:val="00F8262A"/>
    <w:rsid w:val="00FA160B"/>
    <w:rsid w:val="00FA6C98"/>
    <w:rsid w:val="00FD0C85"/>
    <w:rsid w:val="00FE7BA1"/>
    <w:rsid w:val="00FF05FC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WWNum35">
    <w:name w:val="WWNum35"/>
    <w:rsid w:val="00BE35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2</cp:revision>
  <dcterms:created xsi:type="dcterms:W3CDTF">2026-02-16T16:47:00Z</dcterms:created>
  <dcterms:modified xsi:type="dcterms:W3CDTF">2026-02-16T16:47:00Z</dcterms:modified>
</cp:coreProperties>
</file>